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31"/>
        <w:gridCol w:w="4624"/>
      </w:tblGrid>
      <w:tr w:rsidR="00E43B9F" w:rsidRPr="000075BA" w:rsidTr="00991DA6">
        <w:trPr>
          <w:jc w:val="center"/>
        </w:trPr>
        <w:tc>
          <w:tcPr>
            <w:tcW w:w="9571" w:type="dxa"/>
            <w:gridSpan w:val="2"/>
          </w:tcPr>
          <w:p w:rsidR="00E43B9F" w:rsidRPr="000075BA" w:rsidRDefault="00E43B9F" w:rsidP="00991DA6">
            <w:pPr>
              <w:ind w:firstLine="0"/>
              <w:jc w:val="center"/>
              <w:rPr>
                <w:b/>
                <w:bCs/>
              </w:rPr>
            </w:pPr>
            <w:r w:rsidRPr="000075BA">
              <w:rPr>
                <w:b/>
                <w:bCs/>
              </w:rPr>
              <w:t>Тульская область</w:t>
            </w:r>
          </w:p>
        </w:tc>
      </w:tr>
      <w:tr w:rsidR="00E43B9F" w:rsidRPr="000075BA" w:rsidTr="00991DA6">
        <w:trPr>
          <w:jc w:val="center"/>
        </w:trPr>
        <w:tc>
          <w:tcPr>
            <w:tcW w:w="9571" w:type="dxa"/>
            <w:gridSpan w:val="2"/>
          </w:tcPr>
          <w:p w:rsidR="00E43B9F" w:rsidRPr="000075BA" w:rsidRDefault="00E43B9F" w:rsidP="00991DA6">
            <w:pPr>
              <w:ind w:firstLine="0"/>
              <w:jc w:val="center"/>
              <w:rPr>
                <w:b/>
                <w:bCs/>
              </w:rPr>
            </w:pPr>
            <w:r w:rsidRPr="000075BA">
              <w:rPr>
                <w:b/>
                <w:bCs/>
              </w:rPr>
              <w:t>Муниципальное образование Куркинский район</w:t>
            </w:r>
          </w:p>
        </w:tc>
      </w:tr>
      <w:tr w:rsidR="00E43B9F" w:rsidRPr="000075BA" w:rsidTr="00991DA6">
        <w:trPr>
          <w:jc w:val="center"/>
        </w:trPr>
        <w:tc>
          <w:tcPr>
            <w:tcW w:w="9571" w:type="dxa"/>
            <w:gridSpan w:val="2"/>
          </w:tcPr>
          <w:p w:rsidR="00E43B9F" w:rsidRPr="000075BA" w:rsidRDefault="00E43B9F" w:rsidP="00991DA6">
            <w:pPr>
              <w:ind w:firstLine="0"/>
              <w:jc w:val="center"/>
              <w:rPr>
                <w:b/>
                <w:bCs/>
              </w:rPr>
            </w:pPr>
            <w:r w:rsidRPr="000075BA">
              <w:rPr>
                <w:b/>
                <w:bCs/>
              </w:rPr>
              <w:t>Администрация</w:t>
            </w:r>
          </w:p>
          <w:p w:rsidR="00E43B9F" w:rsidRPr="000075BA" w:rsidRDefault="00E43B9F" w:rsidP="00991DA6">
            <w:pPr>
              <w:ind w:firstLine="0"/>
              <w:jc w:val="center"/>
              <w:rPr>
                <w:b/>
                <w:bCs/>
              </w:rPr>
            </w:pPr>
          </w:p>
          <w:p w:rsidR="00E43B9F" w:rsidRPr="000075BA" w:rsidRDefault="00E43B9F" w:rsidP="00991DA6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E43B9F" w:rsidRPr="000075BA" w:rsidTr="00991DA6">
        <w:trPr>
          <w:jc w:val="center"/>
        </w:trPr>
        <w:tc>
          <w:tcPr>
            <w:tcW w:w="9571" w:type="dxa"/>
            <w:gridSpan w:val="2"/>
          </w:tcPr>
          <w:p w:rsidR="00E43B9F" w:rsidRPr="000075BA" w:rsidRDefault="00E43B9F" w:rsidP="00991DA6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</w:tc>
      </w:tr>
      <w:tr w:rsidR="00E43B9F" w:rsidRPr="000075BA" w:rsidTr="00991DA6">
        <w:trPr>
          <w:jc w:val="center"/>
        </w:trPr>
        <w:tc>
          <w:tcPr>
            <w:tcW w:w="9571" w:type="dxa"/>
            <w:gridSpan w:val="2"/>
          </w:tcPr>
          <w:p w:rsidR="00E43B9F" w:rsidRPr="000075BA" w:rsidRDefault="00E43B9F" w:rsidP="00991DA6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E43B9F" w:rsidRPr="000075BA" w:rsidTr="00991DA6">
        <w:trPr>
          <w:jc w:val="center"/>
        </w:trPr>
        <w:tc>
          <w:tcPr>
            <w:tcW w:w="4828" w:type="dxa"/>
          </w:tcPr>
          <w:p w:rsidR="00E43B9F" w:rsidRPr="000075BA" w:rsidRDefault="00E43B9F" w:rsidP="00991DA6">
            <w:pPr>
              <w:ind w:firstLine="0"/>
              <w:jc w:val="center"/>
              <w:rPr>
                <w:b/>
                <w:bCs/>
              </w:rPr>
            </w:pPr>
            <w:r w:rsidRPr="000075BA">
              <w:rPr>
                <w:b/>
                <w:bCs/>
              </w:rPr>
              <w:t xml:space="preserve">от </w:t>
            </w:r>
            <w:r w:rsidR="00F73209">
              <w:rPr>
                <w:b/>
                <w:bCs/>
              </w:rPr>
              <w:t>15.11.2022</w:t>
            </w:r>
          </w:p>
        </w:tc>
        <w:tc>
          <w:tcPr>
            <w:tcW w:w="4743" w:type="dxa"/>
          </w:tcPr>
          <w:p w:rsidR="00E43B9F" w:rsidRPr="000075BA" w:rsidRDefault="00F73209" w:rsidP="00991DA6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805</w:t>
            </w:r>
          </w:p>
        </w:tc>
      </w:tr>
    </w:tbl>
    <w:p w:rsidR="00E43B9F" w:rsidRDefault="00E43B9F" w:rsidP="00E43B9F">
      <w:pPr>
        <w:pStyle w:val="1"/>
        <w:spacing w:before="0" w:after="0"/>
      </w:pPr>
    </w:p>
    <w:p w:rsidR="00E43B9F" w:rsidRDefault="00E43B9F" w:rsidP="00E43B9F">
      <w:pPr>
        <w:jc w:val="center"/>
      </w:pPr>
    </w:p>
    <w:p w:rsidR="00E43B9F" w:rsidRDefault="00E43B9F" w:rsidP="00E43B9F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Об утверждении Порядка </w:t>
      </w:r>
      <w:r w:rsidR="00B94382">
        <w:rPr>
          <w:b/>
          <w:bCs/>
          <w:sz w:val="32"/>
          <w:szCs w:val="32"/>
        </w:rPr>
        <w:t>оценки ответа на обращения, поступившие в адрес Администрации муниципального образования Куркинский район</w:t>
      </w:r>
    </w:p>
    <w:p w:rsidR="00E43B9F" w:rsidRPr="00FE4F1C" w:rsidRDefault="00E43B9F" w:rsidP="00E43B9F">
      <w:pPr>
        <w:ind w:firstLine="0"/>
        <w:jc w:val="center"/>
        <w:rPr>
          <w:sz w:val="32"/>
          <w:szCs w:val="32"/>
        </w:rPr>
      </w:pPr>
    </w:p>
    <w:p w:rsidR="00E43B9F" w:rsidRDefault="00E43B9F" w:rsidP="00E43B9F">
      <w:pPr>
        <w:ind w:firstLine="709"/>
      </w:pPr>
      <w:r>
        <w:t xml:space="preserve">В соответствии с </w:t>
      </w:r>
      <w:r w:rsidR="00B94382">
        <w:t>постановлени</w:t>
      </w:r>
      <w:r w:rsidR="00EE5E2A">
        <w:t>ем</w:t>
      </w:r>
      <w:r w:rsidR="00B94382">
        <w:t xml:space="preserve"> Правительства Тульской области от 03.08.2021г. № 468, </w:t>
      </w:r>
      <w:r>
        <w:t xml:space="preserve">на основании </w:t>
      </w:r>
      <w:hyperlink r:id="rId4" w:history="1">
        <w:r w:rsidRPr="002A27D4">
          <w:rPr>
            <w:rStyle w:val="a3"/>
            <w:b w:val="0"/>
          </w:rPr>
          <w:t>Устава</w:t>
        </w:r>
      </w:hyperlink>
      <w:r>
        <w:t xml:space="preserve"> муниципального образования Куркинский район, Администрация муниципального образования Куркинский район ПОСТАНОВЛЯЕТ:</w:t>
      </w:r>
    </w:p>
    <w:p w:rsidR="00E43B9F" w:rsidRDefault="00E43B9F" w:rsidP="00B94382">
      <w:pPr>
        <w:ind w:firstLine="709"/>
      </w:pPr>
      <w:bookmarkStart w:id="0" w:name="sub_1001"/>
      <w:r>
        <w:t xml:space="preserve">1. </w:t>
      </w:r>
      <w:r w:rsidR="00B94382">
        <w:t xml:space="preserve">Утвердить Порядок оценки ответа на обращения, поступившие в адрес </w:t>
      </w:r>
      <w:r>
        <w:t>Администрации муниципально</w:t>
      </w:r>
      <w:r w:rsidR="00B94382">
        <w:t>го образова</w:t>
      </w:r>
      <w:r w:rsidR="009E5C15">
        <w:t>ния Куркинский район (приложение).</w:t>
      </w:r>
    </w:p>
    <w:p w:rsidR="00E43B9F" w:rsidRDefault="00E43B9F" w:rsidP="00E43B9F">
      <w:pPr>
        <w:ind w:firstLine="709"/>
      </w:pPr>
      <w:bookmarkStart w:id="1" w:name="sub_1002"/>
      <w:bookmarkEnd w:id="0"/>
      <w:r>
        <w:t>2. Отделу по взаимодействию с органами местного самоуправления и общественными организациями (</w:t>
      </w:r>
      <w:proofErr w:type="spellStart"/>
      <w:r>
        <w:t>Иосифова</w:t>
      </w:r>
      <w:proofErr w:type="spellEnd"/>
      <w:r>
        <w:t xml:space="preserve"> С.И.) обнародовать и разместить настоящее постановление на официальном сайте муниципального образования Куркинский район в информационно - телекоммуникационной сети интернет.</w:t>
      </w:r>
    </w:p>
    <w:p w:rsidR="00E43B9F" w:rsidRDefault="00E43B9F" w:rsidP="00E43B9F">
      <w:pPr>
        <w:ind w:firstLine="709"/>
      </w:pPr>
      <w:bookmarkStart w:id="2" w:name="sub_1004"/>
      <w:bookmarkEnd w:id="1"/>
      <w:r>
        <w:t>3. Постановление вступает в силу со дня обнародования.</w:t>
      </w:r>
    </w:p>
    <w:p w:rsidR="009E5C15" w:rsidRDefault="009E5C15" w:rsidP="00E43B9F">
      <w:pPr>
        <w:ind w:firstLine="709"/>
      </w:pPr>
    </w:p>
    <w:p w:rsidR="009E5C15" w:rsidRDefault="009E5C15" w:rsidP="00E43B9F">
      <w:pPr>
        <w:ind w:firstLine="709"/>
      </w:pPr>
    </w:p>
    <w:bookmarkEnd w:id="2"/>
    <w:p w:rsidR="00E43B9F" w:rsidRDefault="00E43B9F" w:rsidP="00E43B9F">
      <w:pPr>
        <w:ind w:firstLine="709"/>
      </w:pPr>
    </w:p>
    <w:tbl>
      <w:tblPr>
        <w:tblW w:w="10242" w:type="dxa"/>
        <w:tblInd w:w="108" w:type="dxa"/>
        <w:tblLook w:val="0000" w:firstRow="0" w:lastRow="0" w:firstColumn="0" w:lastColumn="0" w:noHBand="0" w:noVBand="0"/>
      </w:tblPr>
      <w:tblGrid>
        <w:gridCol w:w="7088"/>
        <w:gridCol w:w="3154"/>
      </w:tblGrid>
      <w:tr w:rsidR="00E43B9F" w:rsidTr="00991DA6">
        <w:tc>
          <w:tcPr>
            <w:tcW w:w="7088" w:type="dxa"/>
          </w:tcPr>
          <w:p w:rsidR="00E43B9F" w:rsidRDefault="00F73209" w:rsidP="00991DA6">
            <w:pPr>
              <w:ind w:firstLine="709"/>
            </w:pPr>
            <w:r w:rsidRPr="00F7320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2646708</wp:posOffset>
                  </wp:positionH>
                  <wp:positionV relativeFrom="paragraph">
                    <wp:posOffset>-167557</wp:posOffset>
                  </wp:positionV>
                  <wp:extent cx="1359535" cy="1367790"/>
                  <wp:effectExtent l="0" t="0" r="0" b="3810"/>
                  <wp:wrapNone/>
                  <wp:docPr id="1" name="Рисунок 1" descr="C:\Users\1\Desktop\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3B9F" w:rsidRDefault="00E43B9F" w:rsidP="00991DA6">
            <w:pPr>
              <w:ind w:hanging="108"/>
            </w:pPr>
            <w:r>
              <w:t>Глава Администрации</w:t>
            </w:r>
          </w:p>
          <w:p w:rsidR="00E43B9F" w:rsidRDefault="00E43B9F" w:rsidP="00F73209">
            <w:pPr>
              <w:tabs>
                <w:tab w:val="left" w:pos="5222"/>
              </w:tabs>
              <w:ind w:left="-108" w:firstLine="0"/>
            </w:pPr>
            <w:r>
              <w:t>муниципального образования</w:t>
            </w:r>
            <w:r w:rsidR="00F73209">
              <w:tab/>
            </w:r>
          </w:p>
          <w:p w:rsidR="00E43B9F" w:rsidRPr="003F6DD0" w:rsidRDefault="00E43B9F" w:rsidP="00991DA6">
            <w:pPr>
              <w:ind w:left="-108" w:firstLine="0"/>
            </w:pPr>
            <w:r>
              <w:t xml:space="preserve">Куркинский район                                                           </w:t>
            </w:r>
          </w:p>
        </w:tc>
        <w:tc>
          <w:tcPr>
            <w:tcW w:w="3154" w:type="dxa"/>
          </w:tcPr>
          <w:p w:rsidR="00E43B9F" w:rsidRDefault="00E43B9F" w:rsidP="00991DA6">
            <w:pPr>
              <w:pStyle w:val="a4"/>
              <w:jc w:val="right"/>
            </w:pPr>
          </w:p>
          <w:p w:rsidR="00E43B9F" w:rsidRDefault="00E43B9F" w:rsidP="00991DA6">
            <w:pPr>
              <w:pStyle w:val="a4"/>
              <w:jc w:val="center"/>
            </w:pPr>
          </w:p>
          <w:p w:rsidR="00E43B9F" w:rsidRDefault="00E43B9F" w:rsidP="00991DA6">
            <w:pPr>
              <w:pStyle w:val="a4"/>
              <w:jc w:val="center"/>
            </w:pPr>
          </w:p>
          <w:p w:rsidR="00E43B9F" w:rsidRDefault="00E43B9F" w:rsidP="00991DA6">
            <w:pPr>
              <w:pStyle w:val="a4"/>
              <w:jc w:val="center"/>
            </w:pPr>
            <w:r>
              <w:t>Г.М. Калина</w:t>
            </w:r>
          </w:p>
        </w:tc>
      </w:tr>
    </w:tbl>
    <w:p w:rsidR="00E43B9F" w:rsidRDefault="00E43B9F" w:rsidP="00E43B9F"/>
    <w:p w:rsidR="00E43B9F" w:rsidRDefault="00E43B9F" w:rsidP="00E43B9F"/>
    <w:p w:rsidR="00E43B9F" w:rsidRDefault="00E43B9F" w:rsidP="00E43B9F"/>
    <w:p w:rsidR="00E43B9F" w:rsidRDefault="00E43B9F" w:rsidP="00E43B9F"/>
    <w:p w:rsidR="00C3529A" w:rsidRDefault="00C3529A"/>
    <w:p w:rsidR="00F42DBE" w:rsidRDefault="00F42DBE"/>
    <w:p w:rsidR="00F42DBE" w:rsidRDefault="00F42DBE"/>
    <w:p w:rsidR="00F42DBE" w:rsidRDefault="00F42DBE"/>
    <w:p w:rsidR="00F42DBE" w:rsidRDefault="00F42DBE"/>
    <w:p w:rsidR="00F42DBE" w:rsidRDefault="00F42DBE"/>
    <w:p w:rsidR="00F42DBE" w:rsidRDefault="00F42DBE"/>
    <w:p w:rsidR="00F42DBE" w:rsidRDefault="00F42DBE"/>
    <w:p w:rsidR="00F42DBE" w:rsidRDefault="00F42DBE"/>
    <w:p w:rsidR="00F42DBE" w:rsidRDefault="00F42DBE"/>
    <w:p w:rsidR="00F42DBE" w:rsidRDefault="00F42DBE"/>
    <w:p w:rsidR="00F42DBE" w:rsidRDefault="00F42DBE"/>
    <w:p w:rsidR="00F42DBE" w:rsidRDefault="00F42DBE"/>
    <w:p w:rsidR="00F42DBE" w:rsidRDefault="00F42DBE"/>
    <w:p w:rsidR="00EE5E2A" w:rsidRDefault="00EE5E2A" w:rsidP="00F42DBE">
      <w:pPr>
        <w:ind w:firstLine="698"/>
        <w:jc w:val="right"/>
        <w:rPr>
          <w:rStyle w:val="a6"/>
          <w:b w:val="0"/>
        </w:rPr>
      </w:pPr>
    </w:p>
    <w:p w:rsidR="00F42DBE" w:rsidRPr="00501D8E" w:rsidRDefault="00F42DBE" w:rsidP="00F42DBE">
      <w:pPr>
        <w:ind w:firstLine="698"/>
        <w:jc w:val="right"/>
        <w:rPr>
          <w:b/>
          <w:bCs/>
        </w:rPr>
      </w:pPr>
      <w:r w:rsidRPr="00501D8E">
        <w:rPr>
          <w:rStyle w:val="a6"/>
          <w:b w:val="0"/>
        </w:rPr>
        <w:lastRenderedPageBreak/>
        <w:t>Приложение</w:t>
      </w:r>
      <w:r w:rsidR="009E5C15">
        <w:rPr>
          <w:rStyle w:val="a6"/>
          <w:b w:val="0"/>
        </w:rPr>
        <w:t xml:space="preserve"> </w:t>
      </w:r>
    </w:p>
    <w:p w:rsidR="00F42DBE" w:rsidRDefault="00F42DBE" w:rsidP="00F42DBE">
      <w:pPr>
        <w:ind w:firstLine="698"/>
        <w:jc w:val="right"/>
        <w:rPr>
          <w:rStyle w:val="a6"/>
          <w:b w:val="0"/>
        </w:rPr>
      </w:pPr>
      <w:r w:rsidRPr="00501D8E">
        <w:rPr>
          <w:rStyle w:val="a6"/>
          <w:b w:val="0"/>
        </w:rPr>
        <w:t xml:space="preserve">к </w:t>
      </w:r>
      <w:hyperlink w:anchor="sub_0" w:history="1">
        <w:r w:rsidRPr="00B861D8">
          <w:rPr>
            <w:rStyle w:val="a3"/>
            <w:b w:val="0"/>
          </w:rPr>
          <w:t>постановлению</w:t>
        </w:r>
      </w:hyperlink>
      <w:r>
        <w:rPr>
          <w:rStyle w:val="a6"/>
          <w:b w:val="0"/>
          <w:bCs/>
          <w:color w:val="auto"/>
        </w:rPr>
        <w:t xml:space="preserve"> </w:t>
      </w:r>
      <w:r>
        <w:rPr>
          <w:rStyle w:val="a6"/>
          <w:b w:val="0"/>
        </w:rPr>
        <w:t>А</w:t>
      </w:r>
      <w:r w:rsidRPr="00501D8E">
        <w:rPr>
          <w:rStyle w:val="a6"/>
          <w:b w:val="0"/>
        </w:rPr>
        <w:t>дминистрации</w:t>
      </w:r>
    </w:p>
    <w:p w:rsidR="00F42DBE" w:rsidRDefault="00F42DBE" w:rsidP="00F42DBE">
      <w:pPr>
        <w:ind w:firstLine="698"/>
        <w:jc w:val="right"/>
        <w:rPr>
          <w:rStyle w:val="a6"/>
          <w:b w:val="0"/>
        </w:rPr>
      </w:pPr>
      <w:r>
        <w:rPr>
          <w:rStyle w:val="a6"/>
          <w:b w:val="0"/>
        </w:rPr>
        <w:t>муниципального образования</w:t>
      </w:r>
    </w:p>
    <w:p w:rsidR="00F42DBE" w:rsidRPr="00501D8E" w:rsidRDefault="00F42DBE" w:rsidP="00F42DBE">
      <w:pPr>
        <w:ind w:firstLine="698"/>
        <w:jc w:val="right"/>
        <w:rPr>
          <w:b/>
          <w:bCs/>
        </w:rPr>
      </w:pPr>
      <w:r>
        <w:rPr>
          <w:rStyle w:val="a6"/>
          <w:b w:val="0"/>
        </w:rPr>
        <w:t>Куркинский район</w:t>
      </w:r>
    </w:p>
    <w:p w:rsidR="00F42DBE" w:rsidRDefault="00F42DBE" w:rsidP="00F42DBE">
      <w:pPr>
        <w:tabs>
          <w:tab w:val="left" w:pos="6525"/>
          <w:tab w:val="right" w:pos="10001"/>
        </w:tabs>
        <w:ind w:firstLine="698"/>
        <w:jc w:val="right"/>
        <w:rPr>
          <w:rStyle w:val="a6"/>
          <w:b w:val="0"/>
        </w:rPr>
      </w:pPr>
      <w:r>
        <w:rPr>
          <w:rStyle w:val="a6"/>
          <w:b w:val="0"/>
        </w:rPr>
        <w:t xml:space="preserve">от </w:t>
      </w:r>
      <w:r w:rsidR="00F73209">
        <w:rPr>
          <w:rStyle w:val="a6"/>
          <w:b w:val="0"/>
        </w:rPr>
        <w:t>15.11.2022г № 805</w:t>
      </w:r>
    </w:p>
    <w:p w:rsidR="00F42DBE" w:rsidRDefault="00F42DBE" w:rsidP="00F42DBE">
      <w:pPr>
        <w:jc w:val="right"/>
      </w:pPr>
    </w:p>
    <w:p w:rsidR="00226A8F" w:rsidRPr="00226A8F" w:rsidRDefault="00226A8F" w:rsidP="00226A8F">
      <w:pPr>
        <w:widowControl/>
        <w:shd w:val="clear" w:color="auto" w:fill="FFFFFF"/>
        <w:autoSpaceDE/>
        <w:autoSpaceDN/>
        <w:adjustRightInd/>
        <w:spacing w:after="240"/>
        <w:ind w:firstLine="0"/>
        <w:jc w:val="center"/>
        <w:textAlignment w:val="baseline"/>
        <w:rPr>
          <w:b/>
          <w:bCs/>
        </w:rPr>
      </w:pPr>
      <w:r w:rsidRPr="00226A8F">
        <w:rPr>
          <w:b/>
          <w:bCs/>
        </w:rPr>
        <w:t>ПОРЯДОК ОЦЕНКИ ОТВЕТА НА ОБРАЩЕНИЕ</w:t>
      </w:r>
    </w:p>
    <w:p w:rsidR="00226A8F" w:rsidRPr="00226A8F" w:rsidRDefault="00226A8F" w:rsidP="00226A8F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</w:pPr>
    </w:p>
    <w:p w:rsidR="00226A8F" w:rsidRPr="00226A8F" w:rsidRDefault="00226A8F" w:rsidP="006667FA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  <w:r w:rsidRPr="00226A8F">
        <w:t xml:space="preserve">1. Настоящий Порядок устанавливает процедуру оценки ответов должностных лиц </w:t>
      </w:r>
      <w:r w:rsidR="00304F36">
        <w:t>Администрации муниципального образования Куркинский район</w:t>
      </w:r>
      <w:r w:rsidRPr="00226A8F">
        <w:t xml:space="preserve"> (далее - ответ) на обращения граждан, объединений граждан, в том числе юридических лиц (далее - обращение, гражданин).</w:t>
      </w:r>
    </w:p>
    <w:p w:rsidR="00226A8F" w:rsidRPr="00226A8F" w:rsidRDefault="00226A8F" w:rsidP="006667FA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  <w:r w:rsidRPr="00226A8F">
        <w:t>Уведомление о переадресации обращения, уведомление о продлении срока рассмотрения обращения не оцениваются.</w:t>
      </w:r>
    </w:p>
    <w:p w:rsidR="00226A8F" w:rsidRPr="00226A8F" w:rsidRDefault="00226A8F" w:rsidP="006667FA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  <w:r w:rsidRPr="00226A8F">
        <w:t>2. При получении ответа гражданину предоставляется возможность оценить его одним из следующих способов:</w:t>
      </w:r>
    </w:p>
    <w:p w:rsidR="00226A8F" w:rsidRPr="00226A8F" w:rsidRDefault="00226A8F" w:rsidP="006667FA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  <w:r w:rsidRPr="00226A8F">
        <w:t xml:space="preserve">1) </w:t>
      </w:r>
      <w:r w:rsidR="006667FA">
        <w:t>с использованием</w:t>
      </w:r>
      <w:r w:rsidRPr="00226A8F">
        <w:t xml:space="preserve"> сервиса "Электронная приемная" на </w:t>
      </w:r>
      <w:r w:rsidR="006667FA">
        <w:t xml:space="preserve">официальном сайте муниципального образования Куркинский район </w:t>
      </w:r>
      <w:r w:rsidRPr="00226A8F">
        <w:t xml:space="preserve">в информационно-телекоммуникационной сети "Интернет" (далее - сервис "Электронная приемная"), если гражданин направил обращение через </w:t>
      </w:r>
      <w:r w:rsidR="006667FA">
        <w:t>сервис</w:t>
      </w:r>
      <w:r w:rsidRPr="00226A8F">
        <w:t xml:space="preserve"> "Электронная приемная";</w:t>
      </w:r>
    </w:p>
    <w:p w:rsidR="00226A8F" w:rsidRPr="00226A8F" w:rsidRDefault="00226A8F" w:rsidP="00176DFD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  <w:r w:rsidRPr="00226A8F">
        <w:t>2) на бумажном носителе, распечатав на сервисе "</w:t>
      </w:r>
      <w:r w:rsidR="006667FA" w:rsidRPr="00226A8F">
        <w:t>Электронная приемная</w:t>
      </w:r>
      <w:r w:rsidRPr="00226A8F">
        <w:t>" бланк оценки ответа на обращение (приложение). Заполненный бланк направляется в</w:t>
      </w:r>
      <w:r w:rsidR="006667FA">
        <w:t xml:space="preserve"> Администрацию муниципального образования Куркинский район</w:t>
      </w:r>
      <w:r w:rsidRPr="00226A8F">
        <w:t xml:space="preserve"> почтовой связью по адресу: </w:t>
      </w:r>
      <w:r w:rsidR="006667FA">
        <w:t xml:space="preserve">ул. Театральная, д. 22, </w:t>
      </w:r>
      <w:proofErr w:type="spellStart"/>
      <w:r w:rsidR="006667FA">
        <w:t>р.п</w:t>
      </w:r>
      <w:proofErr w:type="spellEnd"/>
      <w:r w:rsidR="006667FA">
        <w:t>. Куркино, Куркинский район, Тульская облас</w:t>
      </w:r>
      <w:r w:rsidR="00176DFD">
        <w:t>ть,</w:t>
      </w:r>
      <w:r w:rsidR="006667FA">
        <w:t xml:space="preserve"> </w:t>
      </w:r>
      <w:r w:rsidR="00176DFD">
        <w:t>301940</w:t>
      </w:r>
      <w:r w:rsidRPr="00226A8F">
        <w:t xml:space="preserve">, или передается нарочно в приемную </w:t>
      </w:r>
      <w:r w:rsidR="00176DFD">
        <w:t>Администрации муниципального образования Куркинский район</w:t>
      </w:r>
      <w:r w:rsidRPr="00226A8F">
        <w:t>. Бланк оценки на бумажном носителе также находится в свободном доступе в приемной</w:t>
      </w:r>
      <w:r w:rsidR="00176DFD">
        <w:t xml:space="preserve"> Администрации муниципального образования Куркинский район.</w:t>
      </w:r>
    </w:p>
    <w:p w:rsidR="00226A8F" w:rsidRPr="00226A8F" w:rsidRDefault="00226A8F" w:rsidP="009E5C15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  <w:r w:rsidRPr="00226A8F">
        <w:t>3. Оценка проводится по пятибалльной шкале с возможностью написания комментария. При выборе оценки от 1 до 3 необходимо заполнить поле с комментарием.</w:t>
      </w:r>
    </w:p>
    <w:p w:rsidR="00226A8F" w:rsidRPr="00226A8F" w:rsidRDefault="00226A8F" w:rsidP="009E5C15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  <w:r w:rsidRPr="00226A8F">
        <w:t>Если гражданин направлял коллективное обращение, то при оценке ответа он указывает свои фамилию, имя, отчество (при наличии).</w:t>
      </w:r>
    </w:p>
    <w:p w:rsidR="00226A8F" w:rsidRDefault="00226A8F" w:rsidP="006667FA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  <w:r w:rsidRPr="00226A8F">
        <w:t xml:space="preserve">4. Результаты оценки ответов рассматриваются на </w:t>
      </w:r>
      <w:r w:rsidR="00EE5E2A">
        <w:t>еженедельном совещании, проводимом со структурными подразделениями Администрации муниципального образования Куркинский район, главами администраций муниципальных образований</w:t>
      </w:r>
      <w:r w:rsidR="005574C6">
        <w:t>.</w:t>
      </w:r>
    </w:p>
    <w:p w:rsidR="009E5C15" w:rsidRDefault="009E5C15" w:rsidP="006667FA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</w:p>
    <w:p w:rsidR="009E5C15" w:rsidRDefault="009E5C15" w:rsidP="006667FA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</w:p>
    <w:p w:rsidR="009E5C15" w:rsidRDefault="009E5C15" w:rsidP="006667FA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</w:p>
    <w:p w:rsidR="009E5C15" w:rsidRDefault="009E5C15" w:rsidP="006667FA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</w:p>
    <w:p w:rsidR="009E5C15" w:rsidRDefault="009E5C15" w:rsidP="006667FA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</w:p>
    <w:p w:rsidR="009E5C15" w:rsidRDefault="009E5C15" w:rsidP="006667FA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</w:p>
    <w:p w:rsidR="009E5C15" w:rsidRDefault="009E5C15" w:rsidP="006667FA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</w:p>
    <w:p w:rsidR="009E5C15" w:rsidRDefault="009E5C15" w:rsidP="006667FA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</w:p>
    <w:p w:rsidR="009E5C15" w:rsidRDefault="009E5C15" w:rsidP="006667FA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</w:p>
    <w:p w:rsidR="009E5C15" w:rsidRDefault="009E5C15" w:rsidP="006667FA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</w:p>
    <w:p w:rsidR="009E5C15" w:rsidRDefault="009E5C15" w:rsidP="006667FA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</w:p>
    <w:p w:rsidR="009E5C15" w:rsidRDefault="009E5C15" w:rsidP="006667FA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</w:p>
    <w:p w:rsidR="009E5C15" w:rsidRDefault="009E5C15" w:rsidP="006667FA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</w:p>
    <w:p w:rsidR="009E5C15" w:rsidRDefault="009E5C15" w:rsidP="006667FA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</w:p>
    <w:p w:rsidR="009E5C15" w:rsidRDefault="009E5C15" w:rsidP="006667FA">
      <w:pPr>
        <w:widowControl/>
        <w:shd w:val="clear" w:color="auto" w:fill="FFFFFF"/>
        <w:autoSpaceDE/>
        <w:autoSpaceDN/>
        <w:adjustRightInd/>
        <w:ind w:firstLine="480"/>
        <w:textAlignment w:val="baseline"/>
      </w:pPr>
      <w:bookmarkStart w:id="3" w:name="_GoBack"/>
      <w:bookmarkEnd w:id="3"/>
    </w:p>
    <w:p w:rsidR="009E5C15" w:rsidRDefault="009E5C15" w:rsidP="009E5C15">
      <w:pPr>
        <w:ind w:firstLine="698"/>
        <w:jc w:val="right"/>
        <w:rPr>
          <w:rStyle w:val="a6"/>
          <w:b w:val="0"/>
        </w:rPr>
      </w:pPr>
      <w:r w:rsidRPr="00501D8E">
        <w:rPr>
          <w:rStyle w:val="a6"/>
          <w:b w:val="0"/>
        </w:rPr>
        <w:t>Приложение</w:t>
      </w:r>
      <w:r>
        <w:rPr>
          <w:rStyle w:val="a6"/>
          <w:b w:val="0"/>
        </w:rPr>
        <w:t xml:space="preserve"> </w:t>
      </w:r>
    </w:p>
    <w:p w:rsidR="009E5C15" w:rsidRDefault="009E5C15" w:rsidP="009E5C15">
      <w:pPr>
        <w:ind w:firstLine="698"/>
        <w:jc w:val="right"/>
        <w:rPr>
          <w:rStyle w:val="a6"/>
          <w:b w:val="0"/>
        </w:rPr>
      </w:pPr>
      <w:r w:rsidRPr="00501D8E">
        <w:rPr>
          <w:rStyle w:val="a6"/>
          <w:b w:val="0"/>
        </w:rPr>
        <w:t xml:space="preserve">к </w:t>
      </w:r>
      <w:r>
        <w:rPr>
          <w:rStyle w:val="a6"/>
          <w:b w:val="0"/>
        </w:rPr>
        <w:t>Порядку оценки</w:t>
      </w:r>
    </w:p>
    <w:p w:rsidR="009E5C15" w:rsidRPr="00501D8E" w:rsidRDefault="009E5C15" w:rsidP="009E5C15">
      <w:pPr>
        <w:ind w:firstLine="698"/>
        <w:jc w:val="right"/>
        <w:rPr>
          <w:b/>
          <w:bCs/>
        </w:rPr>
      </w:pPr>
      <w:r>
        <w:rPr>
          <w:rStyle w:val="a6"/>
          <w:b w:val="0"/>
        </w:rPr>
        <w:t>ответа на обращение</w:t>
      </w:r>
    </w:p>
    <w:p w:rsidR="009E5C15" w:rsidRDefault="009E5C15" w:rsidP="009E5C15">
      <w:pPr>
        <w:widowControl/>
        <w:shd w:val="clear" w:color="auto" w:fill="FFFFFF"/>
        <w:autoSpaceDE/>
        <w:autoSpaceDN/>
        <w:adjustRightInd/>
        <w:ind w:firstLine="480"/>
        <w:jc w:val="right"/>
        <w:textAlignment w:val="baseline"/>
      </w:pPr>
    </w:p>
    <w:p w:rsidR="00EB789D" w:rsidRDefault="00EB789D" w:rsidP="00EB789D">
      <w:pPr>
        <w:widowControl/>
        <w:shd w:val="clear" w:color="auto" w:fill="FFFFFF"/>
        <w:autoSpaceDE/>
        <w:autoSpaceDN/>
        <w:adjustRightInd/>
        <w:spacing w:after="240"/>
        <w:ind w:firstLine="0"/>
        <w:jc w:val="center"/>
        <w:textAlignment w:val="baseline"/>
        <w:rPr>
          <w:b/>
          <w:bCs/>
          <w:color w:val="444444"/>
        </w:rPr>
      </w:pPr>
    </w:p>
    <w:p w:rsidR="00EB789D" w:rsidRPr="00EB789D" w:rsidRDefault="00EB789D" w:rsidP="00EB789D">
      <w:pPr>
        <w:widowControl/>
        <w:shd w:val="clear" w:color="auto" w:fill="FFFFFF"/>
        <w:autoSpaceDE/>
        <w:autoSpaceDN/>
        <w:adjustRightInd/>
        <w:spacing w:after="240"/>
        <w:ind w:firstLine="0"/>
        <w:jc w:val="center"/>
        <w:textAlignment w:val="baseline"/>
        <w:rPr>
          <w:b/>
          <w:bCs/>
          <w:color w:val="444444"/>
        </w:rPr>
      </w:pPr>
      <w:r w:rsidRPr="00EB789D">
        <w:rPr>
          <w:b/>
          <w:bCs/>
          <w:color w:val="444444"/>
        </w:rPr>
        <w:t>Печатная форма бланка "Оценка ответа на обращение"</w:t>
      </w:r>
    </w:p>
    <w:p w:rsidR="00EB789D" w:rsidRPr="00EB789D" w:rsidRDefault="00EB789D" w:rsidP="00EB789D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color w:val="444444"/>
        </w:rPr>
      </w:pPr>
      <w:r w:rsidRPr="00EB789D">
        <w:rPr>
          <w:color w:val="444444"/>
        </w:rPr>
        <w:t>Оценка ответа на обращение</w:t>
      </w:r>
      <w:r w:rsidRPr="00EB789D">
        <w:rPr>
          <w:color w:val="44444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B789D" w:rsidRPr="00EB789D" w:rsidTr="00991DA6">
        <w:trPr>
          <w:trHeight w:val="15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444444"/>
              </w:rPr>
            </w:pPr>
          </w:p>
        </w:tc>
      </w:tr>
      <w:tr w:rsidR="00EB789D" w:rsidRPr="00EB789D" w:rsidTr="00991DA6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EB789D">
              <w:rPr>
                <w:rFonts w:ascii="Times New Roman" w:hAnsi="Times New Roman" w:cs="Times New Roman"/>
              </w:rPr>
              <w:t>&lt;*&gt; Номер</w:t>
            </w:r>
          </w:p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EB789D">
              <w:rPr>
                <w:rFonts w:ascii="Times New Roman" w:hAnsi="Times New Roman" w:cs="Times New Roman"/>
              </w:rPr>
              <w:t>ответа</w:t>
            </w:r>
          </w:p>
        </w:tc>
      </w:tr>
      <w:tr w:rsidR="00EB789D" w:rsidRPr="00EB789D" w:rsidTr="00991DA6">
        <w:trPr>
          <w:trHeight w:val="15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444444"/>
              </w:rPr>
            </w:pPr>
          </w:p>
        </w:tc>
      </w:tr>
      <w:tr w:rsidR="00EB789D" w:rsidRPr="00EB789D" w:rsidTr="00991DA6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EB789D">
              <w:rPr>
                <w:rFonts w:ascii="Times New Roman" w:hAnsi="Times New Roman" w:cs="Times New Roman"/>
              </w:rPr>
              <w:t>&lt;*&gt; Дата</w:t>
            </w:r>
          </w:p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EB789D">
              <w:rPr>
                <w:rFonts w:ascii="Times New Roman" w:hAnsi="Times New Roman" w:cs="Times New Roman"/>
              </w:rPr>
              <w:t>ответа</w:t>
            </w:r>
          </w:p>
        </w:tc>
      </w:tr>
      <w:tr w:rsidR="00EB789D" w:rsidRPr="00EB789D" w:rsidTr="00991DA6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EB789D">
              <w:rPr>
                <w:rFonts w:ascii="Times New Roman" w:hAnsi="Times New Roman" w:cs="Times New Roman"/>
              </w:rPr>
              <w:t>Если Вы направляли коллективное обращение, заполните следующие поля:</w:t>
            </w:r>
          </w:p>
        </w:tc>
      </w:tr>
    </w:tbl>
    <w:p w:rsidR="00EB789D" w:rsidRPr="00EB789D" w:rsidRDefault="00EB789D" w:rsidP="00EB789D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vanish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B789D" w:rsidRPr="00EB789D" w:rsidTr="00991DA6">
        <w:trPr>
          <w:trHeight w:val="15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444444"/>
              </w:rPr>
            </w:pPr>
          </w:p>
        </w:tc>
      </w:tr>
      <w:tr w:rsidR="00EB789D" w:rsidRPr="00EB789D" w:rsidTr="00991DA6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EB789D">
              <w:rPr>
                <w:rFonts w:ascii="Times New Roman" w:hAnsi="Times New Roman" w:cs="Times New Roman"/>
              </w:rPr>
              <w:t>Фамилия</w:t>
            </w:r>
            <w:r w:rsidRPr="00EB789D">
              <w:rPr>
                <w:rFonts w:ascii="Times New Roman" w:hAnsi="Times New Roman" w:cs="Times New Roman"/>
              </w:rPr>
              <w:br/>
            </w:r>
          </w:p>
        </w:tc>
      </w:tr>
      <w:tr w:rsidR="00EB789D" w:rsidRPr="00EB789D" w:rsidTr="00991DA6">
        <w:trPr>
          <w:trHeight w:val="15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444444"/>
              </w:rPr>
            </w:pPr>
          </w:p>
        </w:tc>
      </w:tr>
      <w:tr w:rsidR="00EB789D" w:rsidRPr="00EB789D" w:rsidTr="00991DA6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EB789D">
              <w:rPr>
                <w:rFonts w:ascii="Times New Roman" w:hAnsi="Times New Roman" w:cs="Times New Roman"/>
              </w:rPr>
              <w:t>Имя</w:t>
            </w:r>
            <w:r w:rsidRPr="00EB789D">
              <w:rPr>
                <w:rFonts w:ascii="Times New Roman" w:hAnsi="Times New Roman" w:cs="Times New Roman"/>
              </w:rPr>
              <w:br/>
            </w:r>
          </w:p>
        </w:tc>
      </w:tr>
    </w:tbl>
    <w:p w:rsidR="00EB789D" w:rsidRPr="00EB789D" w:rsidRDefault="00EB789D" w:rsidP="00EB789D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vanish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8057"/>
      </w:tblGrid>
      <w:tr w:rsidR="00EB789D" w:rsidRPr="00EB789D" w:rsidTr="00991DA6">
        <w:trPr>
          <w:trHeight w:val="15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444444"/>
              </w:rPr>
            </w:pPr>
          </w:p>
        </w:tc>
      </w:tr>
      <w:tr w:rsidR="00EB789D" w:rsidRPr="00EB789D" w:rsidTr="00991DA6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EB789D">
              <w:rPr>
                <w:rFonts w:ascii="Times New Roman" w:hAnsi="Times New Roman" w:cs="Times New Roman"/>
              </w:rPr>
              <w:t>Отчество</w:t>
            </w:r>
          </w:p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EB789D">
              <w:rPr>
                <w:rFonts w:ascii="Times New Roman" w:hAnsi="Times New Roman" w:cs="Times New Roman"/>
              </w:rPr>
              <w:t>     (при наличии)</w:t>
            </w:r>
          </w:p>
        </w:tc>
      </w:tr>
      <w:tr w:rsidR="00EB789D" w:rsidRPr="00EB789D" w:rsidTr="00991DA6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EB789D">
              <w:rPr>
                <w:rFonts w:ascii="Times New Roman" w:hAnsi="Times New Roman" w:cs="Times New Roman"/>
              </w:rPr>
              <w:t>Оцените, пожалуйста, ответ на Ваше обращение. Понятна ли информация, изложенная в ответе, на все ли вопросы даны ответы.</w:t>
            </w:r>
            <w:r w:rsidRPr="00EB789D">
              <w:rPr>
                <w:rFonts w:ascii="Times New Roman" w:hAnsi="Times New Roman" w:cs="Times New Roman"/>
              </w:rPr>
              <w:br/>
            </w:r>
          </w:p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EB789D">
              <w:rPr>
                <w:rFonts w:ascii="Times New Roman" w:hAnsi="Times New Roman" w:cs="Times New Roman"/>
              </w:rPr>
              <w:t>Напишите, пожалуйста, комментарий к выбранной оценке:</w:t>
            </w:r>
          </w:p>
        </w:tc>
      </w:tr>
      <w:tr w:rsidR="00EB789D" w:rsidRPr="00EB789D" w:rsidTr="00991DA6">
        <w:trPr>
          <w:trHeight w:val="1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444444"/>
              </w:rPr>
            </w:pP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89D" w:rsidRPr="00EB789D" w:rsidTr="00991DA6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B789D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B789D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EB789D" w:rsidRPr="00EB789D" w:rsidTr="00991DA6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B78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B789D" w:rsidRPr="00EB789D" w:rsidTr="00991DA6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B7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B789D" w:rsidRPr="00EB789D" w:rsidTr="00991DA6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B78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EB789D">
              <w:rPr>
                <w:rFonts w:ascii="Times New Roman" w:hAnsi="Times New Roman" w:cs="Times New Roman"/>
              </w:rPr>
              <w:t>&lt;*&gt;</w:t>
            </w:r>
          </w:p>
        </w:tc>
      </w:tr>
      <w:tr w:rsidR="00EB789D" w:rsidRPr="00EB789D" w:rsidTr="00991DA6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B7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EB789D">
              <w:rPr>
                <w:rFonts w:ascii="Times New Roman" w:hAnsi="Times New Roman" w:cs="Times New Roman"/>
              </w:rPr>
              <w:t>&lt;*&gt;</w:t>
            </w:r>
          </w:p>
        </w:tc>
      </w:tr>
      <w:tr w:rsidR="00EB789D" w:rsidRPr="00EB789D" w:rsidTr="00991DA6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B78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789D" w:rsidRPr="00EB789D" w:rsidRDefault="00EB789D" w:rsidP="00EB789D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EB789D">
              <w:rPr>
                <w:rFonts w:ascii="Times New Roman" w:hAnsi="Times New Roman" w:cs="Times New Roman"/>
              </w:rPr>
              <w:t>&lt;*&gt;</w:t>
            </w:r>
          </w:p>
        </w:tc>
      </w:tr>
    </w:tbl>
    <w:p w:rsidR="00EB789D" w:rsidRPr="00EB789D" w:rsidRDefault="00EB789D" w:rsidP="00EB789D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color w:val="444444"/>
        </w:rPr>
      </w:pPr>
    </w:p>
    <w:p w:rsidR="00EB789D" w:rsidRPr="00EB789D" w:rsidRDefault="00EB789D" w:rsidP="00EB789D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color w:val="444444"/>
        </w:rPr>
      </w:pPr>
      <w:r w:rsidRPr="00EB789D">
        <w:rPr>
          <w:color w:val="444444"/>
        </w:rPr>
        <w:t>________________</w:t>
      </w:r>
      <w:r w:rsidRPr="00EB789D">
        <w:rPr>
          <w:color w:val="444444"/>
        </w:rPr>
        <w:br/>
      </w:r>
    </w:p>
    <w:p w:rsidR="00EB789D" w:rsidRPr="00EB789D" w:rsidRDefault="00EB789D" w:rsidP="00EB789D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color w:val="444444"/>
        </w:rPr>
      </w:pPr>
    </w:p>
    <w:p w:rsidR="00EB789D" w:rsidRPr="00EB789D" w:rsidRDefault="00EB789D" w:rsidP="00EB789D">
      <w:pPr>
        <w:widowControl/>
        <w:shd w:val="clear" w:color="auto" w:fill="FFFFFF"/>
        <w:autoSpaceDE/>
        <w:autoSpaceDN/>
        <w:adjustRightInd/>
        <w:ind w:firstLine="480"/>
        <w:jc w:val="left"/>
        <w:textAlignment w:val="baseline"/>
        <w:rPr>
          <w:color w:val="444444"/>
        </w:rPr>
      </w:pPr>
      <w:r w:rsidRPr="00EB789D">
        <w:rPr>
          <w:color w:val="444444"/>
        </w:rPr>
        <w:t>* Поле, обязательное для заполнения</w:t>
      </w:r>
      <w:r w:rsidRPr="00EB789D">
        <w:rPr>
          <w:color w:val="444444"/>
        </w:rPr>
        <w:br/>
      </w:r>
    </w:p>
    <w:p w:rsidR="00EB789D" w:rsidRDefault="00EB789D" w:rsidP="00EB789D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color w:val="444444"/>
        </w:rPr>
      </w:pPr>
      <w:r w:rsidRPr="00EB789D">
        <w:rPr>
          <w:color w:val="444444"/>
        </w:rPr>
        <w:br/>
        <w:t>Благодарим Вас за оценку ответа!</w:t>
      </w:r>
    </w:p>
    <w:p w:rsidR="00EB789D" w:rsidRPr="00EB789D" w:rsidRDefault="00EB789D" w:rsidP="00EB789D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color w:val="444444"/>
        </w:rPr>
      </w:pPr>
    </w:p>
    <w:p w:rsidR="00226A8F" w:rsidRDefault="009E5C15" w:rsidP="009E5C15">
      <w:pPr>
        <w:jc w:val="center"/>
      </w:pPr>
      <w:r w:rsidRPr="00CF2702">
        <w:rPr>
          <w:color w:val="444444"/>
        </w:rPr>
        <w:br/>
      </w:r>
    </w:p>
    <w:sectPr w:rsidR="0022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A1"/>
    <w:rsid w:val="00176DFD"/>
    <w:rsid w:val="00226A8F"/>
    <w:rsid w:val="00304F36"/>
    <w:rsid w:val="005574C6"/>
    <w:rsid w:val="006667FA"/>
    <w:rsid w:val="009E5C15"/>
    <w:rsid w:val="00B94382"/>
    <w:rsid w:val="00C3529A"/>
    <w:rsid w:val="00D644A1"/>
    <w:rsid w:val="00E43B9F"/>
    <w:rsid w:val="00EB789D"/>
    <w:rsid w:val="00EE5E2A"/>
    <w:rsid w:val="00F42DBE"/>
    <w:rsid w:val="00F7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4C552-5CBD-468B-954A-3628ED3E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B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3B9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3B9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43B9F"/>
    <w:rPr>
      <w:rFonts w:cs="Times New Roman"/>
      <w:b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E43B9F"/>
    <w:pPr>
      <w:ind w:firstLine="0"/>
    </w:pPr>
  </w:style>
  <w:style w:type="paragraph" w:styleId="a5">
    <w:name w:val="List Paragraph"/>
    <w:basedOn w:val="a"/>
    <w:uiPriority w:val="34"/>
    <w:qFormat/>
    <w:rsid w:val="00F42DBE"/>
    <w:pPr>
      <w:ind w:left="720"/>
      <w:contextualSpacing/>
    </w:pPr>
  </w:style>
  <w:style w:type="character" w:customStyle="1" w:styleId="a6">
    <w:name w:val="Цветовое выделение"/>
    <w:uiPriority w:val="99"/>
    <w:rsid w:val="00F42DBE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garantF1://3029221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2022-07-26T11:57:00Z</dcterms:created>
  <dcterms:modified xsi:type="dcterms:W3CDTF">2022-11-16T11:25:00Z</dcterms:modified>
</cp:coreProperties>
</file>