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F9" w:rsidRPr="002145F9" w:rsidRDefault="002145F9" w:rsidP="002145F9">
      <w:pPr>
        <w:jc w:val="right"/>
        <w:rPr>
          <w:rFonts w:ascii="Arial" w:hAnsi="Arial" w:cs="Arial"/>
          <w:b/>
          <w:sz w:val="24"/>
          <w:szCs w:val="24"/>
          <w:u w:val="single"/>
        </w:rPr>
      </w:pPr>
    </w:p>
    <w:tbl>
      <w:tblPr>
        <w:tblW w:w="0" w:type="auto"/>
        <w:jc w:val="center"/>
        <w:tblLook w:val="01E0" w:firstRow="1" w:lastRow="1" w:firstColumn="1" w:lastColumn="1" w:noHBand="0" w:noVBand="0"/>
      </w:tblPr>
      <w:tblGrid>
        <w:gridCol w:w="4785"/>
        <w:gridCol w:w="4785"/>
      </w:tblGrid>
      <w:tr w:rsidR="009C76E0" w:rsidRPr="0002424D" w:rsidTr="00D15E3A">
        <w:trPr>
          <w:jc w:val="center"/>
        </w:trPr>
        <w:tc>
          <w:tcPr>
            <w:tcW w:w="9570" w:type="dxa"/>
            <w:gridSpan w:val="2"/>
          </w:tcPr>
          <w:p w:rsidR="009C76E0" w:rsidRPr="0002424D" w:rsidRDefault="009C76E0" w:rsidP="000E19D6">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Тульская область</w:t>
            </w:r>
          </w:p>
        </w:tc>
      </w:tr>
      <w:tr w:rsidR="009C76E0" w:rsidRPr="0002424D" w:rsidTr="00D15E3A">
        <w:trPr>
          <w:jc w:val="center"/>
        </w:trPr>
        <w:tc>
          <w:tcPr>
            <w:tcW w:w="9570" w:type="dxa"/>
            <w:gridSpan w:val="2"/>
          </w:tcPr>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Муниципальное образование Куркинский район</w:t>
            </w:r>
          </w:p>
        </w:tc>
      </w:tr>
      <w:tr w:rsidR="009C76E0" w:rsidRPr="0002424D" w:rsidTr="00D15E3A">
        <w:trPr>
          <w:jc w:val="center"/>
        </w:trPr>
        <w:tc>
          <w:tcPr>
            <w:tcW w:w="9570" w:type="dxa"/>
            <w:gridSpan w:val="2"/>
          </w:tcPr>
          <w:p w:rsidR="009C76E0" w:rsidRPr="0002424D" w:rsidRDefault="009C76E0" w:rsidP="00D15E3A">
            <w:pPr>
              <w:spacing w:after="0" w:line="240" w:lineRule="auto"/>
              <w:jc w:val="center"/>
              <w:rPr>
                <w:rFonts w:ascii="Arial" w:hAnsi="Arial" w:cs="Arial"/>
                <w:b/>
                <w:bCs/>
                <w:sz w:val="24"/>
                <w:szCs w:val="24"/>
              </w:rPr>
            </w:pPr>
            <w:r w:rsidRPr="0002424D">
              <w:rPr>
                <w:rFonts w:ascii="Arial" w:hAnsi="Arial" w:cs="Arial"/>
                <w:b/>
                <w:bCs/>
                <w:sz w:val="24"/>
                <w:szCs w:val="24"/>
              </w:rPr>
              <w:t xml:space="preserve">Администрация </w:t>
            </w:r>
          </w:p>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p>
        </w:tc>
      </w:tr>
      <w:tr w:rsidR="009C76E0" w:rsidRPr="0002424D" w:rsidTr="00D15E3A">
        <w:trPr>
          <w:jc w:val="center"/>
        </w:trPr>
        <w:tc>
          <w:tcPr>
            <w:tcW w:w="9570" w:type="dxa"/>
            <w:gridSpan w:val="2"/>
          </w:tcPr>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Постановление</w:t>
            </w:r>
          </w:p>
        </w:tc>
      </w:tr>
      <w:tr w:rsidR="009C76E0" w:rsidRPr="0002424D" w:rsidTr="00D15E3A">
        <w:trPr>
          <w:jc w:val="center"/>
        </w:trPr>
        <w:tc>
          <w:tcPr>
            <w:tcW w:w="9570" w:type="dxa"/>
            <w:gridSpan w:val="2"/>
          </w:tcPr>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p>
        </w:tc>
      </w:tr>
      <w:tr w:rsidR="009C76E0" w:rsidRPr="0002424D" w:rsidTr="00D15E3A">
        <w:trPr>
          <w:jc w:val="center"/>
        </w:trPr>
        <w:tc>
          <w:tcPr>
            <w:tcW w:w="4785" w:type="dxa"/>
          </w:tcPr>
          <w:p w:rsidR="009C76E0" w:rsidRPr="0002424D" w:rsidRDefault="001545BB" w:rsidP="00DD05B7">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от </w:t>
            </w:r>
            <w:r w:rsidR="00DD05B7">
              <w:rPr>
                <w:rFonts w:ascii="Arial" w:hAnsi="Arial" w:cs="Arial"/>
                <w:b/>
                <w:bCs/>
                <w:sz w:val="24"/>
                <w:szCs w:val="24"/>
              </w:rPr>
              <w:t>25.05.2021</w:t>
            </w:r>
          </w:p>
        </w:tc>
        <w:tc>
          <w:tcPr>
            <w:tcW w:w="4785" w:type="dxa"/>
          </w:tcPr>
          <w:p w:rsidR="009C76E0" w:rsidRPr="0002424D" w:rsidRDefault="009C76E0" w:rsidP="00DD05B7">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 xml:space="preserve">№ </w:t>
            </w:r>
            <w:r w:rsidR="00DD05B7">
              <w:rPr>
                <w:rFonts w:ascii="Arial" w:hAnsi="Arial" w:cs="Arial"/>
                <w:b/>
                <w:bCs/>
                <w:sz w:val="24"/>
                <w:szCs w:val="24"/>
              </w:rPr>
              <w:t>282</w:t>
            </w:r>
          </w:p>
        </w:tc>
      </w:tr>
    </w:tbl>
    <w:p w:rsidR="009C76E0" w:rsidRPr="0002424D" w:rsidRDefault="009C76E0" w:rsidP="009C76E0">
      <w:pPr>
        <w:spacing w:after="0" w:line="240" w:lineRule="auto"/>
        <w:jc w:val="center"/>
        <w:rPr>
          <w:rFonts w:ascii="Arial" w:hAnsi="Arial" w:cs="Arial"/>
          <w:sz w:val="24"/>
          <w:szCs w:val="24"/>
        </w:rPr>
      </w:pPr>
    </w:p>
    <w:p w:rsidR="009C76E0" w:rsidRPr="0002424D" w:rsidRDefault="009C76E0" w:rsidP="009C76E0">
      <w:pPr>
        <w:spacing w:after="0" w:line="240" w:lineRule="auto"/>
        <w:jc w:val="center"/>
        <w:rPr>
          <w:rFonts w:ascii="Arial" w:hAnsi="Arial" w:cs="Arial"/>
          <w:b/>
          <w:bCs/>
          <w:sz w:val="24"/>
          <w:szCs w:val="24"/>
          <w:u w:val="single"/>
        </w:rPr>
      </w:pPr>
    </w:p>
    <w:p w:rsidR="009C76E0" w:rsidRPr="004E710F" w:rsidRDefault="009C76E0" w:rsidP="009C76E0">
      <w:pPr>
        <w:autoSpaceDE w:val="0"/>
        <w:autoSpaceDN w:val="0"/>
        <w:adjustRightInd w:val="0"/>
        <w:spacing w:after="0" w:line="240" w:lineRule="auto"/>
        <w:jc w:val="center"/>
        <w:rPr>
          <w:rFonts w:ascii="Arial" w:hAnsi="Arial" w:cs="Arial"/>
          <w:b/>
          <w:bCs/>
          <w:sz w:val="32"/>
          <w:szCs w:val="32"/>
        </w:rPr>
      </w:pPr>
      <w:r w:rsidRPr="004E710F">
        <w:rPr>
          <w:rFonts w:ascii="Arial" w:hAnsi="Arial" w:cs="Arial"/>
          <w:b/>
          <w:bCs/>
          <w:sz w:val="32"/>
          <w:szCs w:val="32"/>
        </w:rPr>
        <w:t xml:space="preserve">Об утверждении административного регламента предоставления </w:t>
      </w:r>
      <w:r>
        <w:rPr>
          <w:rFonts w:ascii="Arial" w:hAnsi="Arial" w:cs="Arial"/>
          <w:b/>
          <w:bCs/>
          <w:sz w:val="32"/>
          <w:szCs w:val="32"/>
        </w:rPr>
        <w:t>А</w:t>
      </w:r>
      <w:r w:rsidRPr="004E710F">
        <w:rPr>
          <w:rFonts w:ascii="Arial" w:hAnsi="Arial" w:cs="Arial"/>
          <w:b/>
          <w:bCs/>
          <w:sz w:val="32"/>
          <w:szCs w:val="32"/>
        </w:rPr>
        <w:t>дминистрац</w:t>
      </w:r>
      <w:r>
        <w:rPr>
          <w:rFonts w:ascii="Arial" w:hAnsi="Arial" w:cs="Arial"/>
          <w:b/>
          <w:bCs/>
          <w:sz w:val="32"/>
          <w:szCs w:val="32"/>
        </w:rPr>
        <w:t>ией муниципального образования Куркинский</w:t>
      </w:r>
      <w:r w:rsidRPr="004E710F">
        <w:rPr>
          <w:rFonts w:ascii="Arial" w:hAnsi="Arial" w:cs="Arial"/>
          <w:b/>
          <w:bCs/>
          <w:sz w:val="32"/>
          <w:szCs w:val="32"/>
        </w:rPr>
        <w:t xml:space="preserve"> район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9C76E0" w:rsidRPr="004E710F" w:rsidRDefault="009C76E0" w:rsidP="009C76E0">
      <w:pPr>
        <w:autoSpaceDE w:val="0"/>
        <w:autoSpaceDN w:val="0"/>
        <w:adjustRightInd w:val="0"/>
        <w:spacing w:after="0" w:line="240" w:lineRule="auto"/>
        <w:jc w:val="center"/>
        <w:rPr>
          <w:rFonts w:ascii="Arial" w:hAnsi="Arial" w:cs="Arial"/>
          <w:b/>
          <w:bCs/>
          <w:sz w:val="24"/>
          <w:szCs w:val="24"/>
        </w:rPr>
      </w:pPr>
    </w:p>
    <w:p w:rsidR="009C76E0" w:rsidRPr="0002424D" w:rsidRDefault="009C76E0" w:rsidP="002145F9">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В соответствии с Федеральным законом</w:t>
      </w:r>
      <w:r w:rsidR="00C076F9">
        <w:rPr>
          <w:rFonts w:ascii="Arial" w:hAnsi="Arial" w:cs="Arial"/>
          <w:sz w:val="24"/>
          <w:szCs w:val="24"/>
        </w:rPr>
        <w:t xml:space="preserve"> </w:t>
      </w:r>
      <w:r w:rsidRPr="0002424D">
        <w:rPr>
          <w:rFonts w:ascii="Arial" w:hAnsi="Arial" w:cs="Arial"/>
          <w:sz w:val="24"/>
          <w:szCs w:val="24"/>
        </w:rPr>
        <w:t>от 27.07.2010 г. № 210-ФЗ "Об организации предоставления государственных и муниципальных услуг", Федеральным законом от 06.10.2003 г. N</w:t>
      </w:r>
      <w:r w:rsidRPr="0002424D">
        <w:rPr>
          <w:rFonts w:ascii="Arial" w:hAnsi="Arial" w:cs="Arial"/>
          <w:sz w:val="24"/>
          <w:szCs w:val="24"/>
          <w:lang w:val="en-US"/>
        </w:rPr>
        <w:t> </w:t>
      </w:r>
      <w:r w:rsidRPr="0002424D">
        <w:rPr>
          <w:rFonts w:ascii="Arial" w:hAnsi="Arial" w:cs="Arial"/>
          <w:sz w:val="24"/>
          <w:szCs w:val="24"/>
        </w:rPr>
        <w:t>131-ФЗ "Об</w:t>
      </w:r>
      <w:r w:rsidRPr="0002424D">
        <w:rPr>
          <w:rFonts w:ascii="Arial" w:hAnsi="Arial" w:cs="Arial"/>
          <w:sz w:val="24"/>
          <w:szCs w:val="24"/>
          <w:lang w:val="en-US"/>
        </w:rPr>
        <w:t> </w:t>
      </w:r>
      <w:r w:rsidRPr="0002424D">
        <w:rPr>
          <w:rFonts w:ascii="Arial" w:hAnsi="Arial" w:cs="Arial"/>
          <w:sz w:val="24"/>
          <w:szCs w:val="24"/>
        </w:rPr>
        <w:t>общих принципах организации местного самоуправления в Российской Федерации</w:t>
      </w:r>
      <w:r w:rsidRPr="0002424D">
        <w:rPr>
          <w:rFonts w:ascii="Arial" w:hAnsi="Arial" w:cs="Arial"/>
          <w:color w:val="000000"/>
          <w:sz w:val="24"/>
          <w:szCs w:val="24"/>
        </w:rPr>
        <w:t xml:space="preserve">", </w:t>
      </w:r>
      <w:r w:rsidRPr="0002424D">
        <w:rPr>
          <w:rFonts w:ascii="Arial" w:hAnsi="Arial" w:cs="Arial"/>
          <w:sz w:val="24"/>
          <w:szCs w:val="24"/>
        </w:rPr>
        <w:t>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9C76E0" w:rsidRPr="000E19D6" w:rsidRDefault="000E19D6" w:rsidP="002145F9">
      <w:pPr>
        <w:autoSpaceDE w:val="0"/>
        <w:autoSpaceDN w:val="0"/>
        <w:adjustRightInd w:val="0"/>
        <w:spacing w:after="0" w:line="240" w:lineRule="auto"/>
        <w:ind w:firstLine="709"/>
        <w:jc w:val="both"/>
        <w:rPr>
          <w:rFonts w:ascii="Arial" w:hAnsi="Arial" w:cs="Arial"/>
          <w:sz w:val="24"/>
          <w:szCs w:val="24"/>
        </w:rPr>
      </w:pPr>
      <w:r w:rsidRPr="000E19D6">
        <w:rPr>
          <w:rFonts w:ascii="Arial" w:hAnsi="Arial" w:cs="Arial"/>
          <w:sz w:val="24"/>
          <w:szCs w:val="24"/>
        </w:rPr>
        <w:t>1.</w:t>
      </w:r>
      <w:r w:rsidR="009C76E0" w:rsidRPr="000E19D6">
        <w:rPr>
          <w:rFonts w:ascii="Arial" w:hAnsi="Arial" w:cs="Arial"/>
          <w:sz w:val="24"/>
          <w:szCs w:val="24"/>
        </w:rPr>
        <w:t>Утвердить административный регламент предоставления муниципальной услуги "</w:t>
      </w:r>
      <w:r w:rsidR="009C76E0" w:rsidRPr="000E19D6">
        <w:rPr>
          <w:rFonts w:ascii="Arial" w:hAnsi="Arial" w:cs="Arial"/>
          <w:bCs/>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9C76E0" w:rsidRPr="000E19D6">
        <w:rPr>
          <w:rFonts w:ascii="Arial" w:hAnsi="Arial" w:cs="Arial"/>
          <w:sz w:val="24"/>
          <w:szCs w:val="24"/>
        </w:rPr>
        <w:t>" (приложение).</w:t>
      </w:r>
    </w:p>
    <w:p w:rsidR="000E19D6" w:rsidRPr="000E19D6" w:rsidRDefault="000E19D6" w:rsidP="002145F9">
      <w:pPr>
        <w:spacing w:after="0" w:line="240" w:lineRule="auto"/>
        <w:ind w:firstLine="709"/>
        <w:jc w:val="both"/>
        <w:rPr>
          <w:rFonts w:ascii="Arial" w:hAnsi="Arial" w:cs="Arial"/>
          <w:sz w:val="24"/>
          <w:szCs w:val="24"/>
        </w:rPr>
      </w:pPr>
      <w:r>
        <w:rPr>
          <w:rFonts w:ascii="Arial" w:hAnsi="Arial" w:cs="Arial"/>
          <w:sz w:val="24"/>
          <w:szCs w:val="24"/>
        </w:rPr>
        <w:t xml:space="preserve">2. </w:t>
      </w:r>
      <w:r w:rsidRPr="00ED0511">
        <w:rPr>
          <w:rFonts w:ascii="Arial" w:hAnsi="Arial" w:cs="Arial"/>
          <w:sz w:val="24"/>
          <w:szCs w:val="24"/>
        </w:rPr>
        <w:t xml:space="preserve">Признать утратившим силу постановление администрации муниципального образования Куркинский район от </w:t>
      </w:r>
      <w:r>
        <w:rPr>
          <w:rFonts w:ascii="Arial" w:hAnsi="Arial" w:cs="Arial"/>
          <w:sz w:val="24"/>
          <w:szCs w:val="24"/>
        </w:rPr>
        <w:t>29.05.2018</w:t>
      </w:r>
      <w:r w:rsidRPr="00ED0511">
        <w:rPr>
          <w:rFonts w:ascii="Arial" w:hAnsi="Arial" w:cs="Arial"/>
          <w:sz w:val="24"/>
          <w:szCs w:val="24"/>
        </w:rPr>
        <w:t xml:space="preserve"> №</w:t>
      </w:r>
      <w:r>
        <w:rPr>
          <w:rFonts w:ascii="Arial" w:hAnsi="Arial" w:cs="Arial"/>
          <w:sz w:val="24"/>
          <w:szCs w:val="24"/>
        </w:rPr>
        <w:t>292</w:t>
      </w:r>
      <w:r w:rsidRPr="00ED0511">
        <w:rPr>
          <w:rFonts w:ascii="Arial" w:hAnsi="Arial" w:cs="Arial"/>
          <w:sz w:val="24"/>
          <w:szCs w:val="24"/>
        </w:rPr>
        <w:t xml:space="preserve"> «Об утверждении Административного регламента по предоставлению муниципальной услуги </w:t>
      </w:r>
      <w:r w:rsidRPr="000E19D6">
        <w:rPr>
          <w:rFonts w:ascii="Arial" w:hAnsi="Arial" w:cs="Arial"/>
          <w:sz w:val="24"/>
          <w:szCs w:val="24"/>
        </w:rPr>
        <w:t>"</w:t>
      </w:r>
      <w:r w:rsidRPr="000E19D6">
        <w:rPr>
          <w:rFonts w:ascii="Arial" w:hAnsi="Arial" w:cs="Arial"/>
          <w:bCs/>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0E19D6">
        <w:rPr>
          <w:rFonts w:ascii="Arial" w:hAnsi="Arial" w:cs="Arial"/>
          <w:sz w:val="24"/>
          <w:szCs w:val="24"/>
        </w:rPr>
        <w:t>"</w:t>
      </w:r>
      <w:r>
        <w:rPr>
          <w:rFonts w:ascii="Arial" w:hAnsi="Arial" w:cs="Arial"/>
          <w:sz w:val="24"/>
          <w:szCs w:val="24"/>
        </w:rPr>
        <w:t>»</w:t>
      </w:r>
      <w:r w:rsidRPr="00ED0511">
        <w:rPr>
          <w:rFonts w:ascii="Arial" w:hAnsi="Arial" w:cs="Arial"/>
          <w:sz w:val="24"/>
          <w:szCs w:val="24"/>
        </w:rPr>
        <w:t>.</w:t>
      </w:r>
    </w:p>
    <w:p w:rsidR="009C76E0" w:rsidRPr="0002424D" w:rsidRDefault="000E19D6"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9C76E0" w:rsidRPr="0002424D">
        <w:rPr>
          <w:rFonts w:ascii="Arial" w:hAnsi="Arial" w:cs="Arial"/>
          <w:sz w:val="24"/>
          <w:szCs w:val="24"/>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w:t>
      </w:r>
      <w:r w:rsidR="009C76E0" w:rsidRPr="002145F9">
        <w:rPr>
          <w:rFonts w:ascii="Arial" w:hAnsi="Arial" w:cs="Arial"/>
          <w:sz w:val="24"/>
          <w:szCs w:val="24"/>
        </w:rPr>
        <w:t xml:space="preserve">на </w:t>
      </w:r>
      <w:hyperlink r:id="rId5" w:history="1">
        <w:r w:rsidR="009C76E0" w:rsidRPr="002145F9">
          <w:rPr>
            <w:rFonts w:ascii="Arial" w:hAnsi="Arial" w:cs="Arial"/>
            <w:color w:val="000000"/>
            <w:sz w:val="24"/>
            <w:szCs w:val="24"/>
          </w:rPr>
          <w:t>официальном сайте</w:t>
        </w:r>
      </w:hyperlink>
      <w:r w:rsidR="009C76E0" w:rsidRPr="002145F9">
        <w:rPr>
          <w:rFonts w:ascii="Arial" w:hAnsi="Arial" w:cs="Arial"/>
          <w:sz w:val="24"/>
          <w:szCs w:val="24"/>
        </w:rPr>
        <w:t>муниципального</w:t>
      </w:r>
      <w:r w:rsidR="009C76E0" w:rsidRPr="0002424D">
        <w:rPr>
          <w:rFonts w:ascii="Arial" w:hAnsi="Arial" w:cs="Arial"/>
          <w:sz w:val="24"/>
          <w:szCs w:val="24"/>
        </w:rPr>
        <w:t xml:space="preserve"> образования Куркинский район в информационно-телекоммуникационной сети Интернет.</w:t>
      </w:r>
    </w:p>
    <w:p w:rsidR="009C76E0" w:rsidRDefault="000E19D6"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9C76E0" w:rsidRPr="0002424D">
        <w:rPr>
          <w:rFonts w:ascii="Arial" w:hAnsi="Arial" w:cs="Arial"/>
          <w:sz w:val="24"/>
          <w:szCs w:val="24"/>
        </w:rPr>
        <w:t>. Постановление вступает в силу со дня его обнародования.</w:t>
      </w:r>
    </w:p>
    <w:p w:rsidR="000E19D6" w:rsidRDefault="000E19D6" w:rsidP="002145F9">
      <w:pPr>
        <w:autoSpaceDE w:val="0"/>
        <w:autoSpaceDN w:val="0"/>
        <w:adjustRightInd w:val="0"/>
        <w:spacing w:after="0" w:line="240" w:lineRule="auto"/>
        <w:ind w:firstLine="709"/>
        <w:jc w:val="both"/>
        <w:rPr>
          <w:rFonts w:ascii="Arial" w:hAnsi="Arial" w:cs="Arial"/>
          <w:sz w:val="24"/>
          <w:szCs w:val="24"/>
        </w:rPr>
      </w:pPr>
    </w:p>
    <w:p w:rsidR="002145F9" w:rsidRPr="0002424D" w:rsidRDefault="002145F9" w:rsidP="002145F9">
      <w:pPr>
        <w:autoSpaceDE w:val="0"/>
        <w:autoSpaceDN w:val="0"/>
        <w:adjustRightInd w:val="0"/>
        <w:spacing w:after="0" w:line="240" w:lineRule="auto"/>
        <w:ind w:firstLine="709"/>
        <w:jc w:val="both"/>
        <w:rPr>
          <w:rFonts w:ascii="Arial" w:hAnsi="Arial" w:cs="Arial"/>
          <w:sz w:val="24"/>
          <w:szCs w:val="24"/>
        </w:rPr>
      </w:pPr>
    </w:p>
    <w:p w:rsidR="009C76E0" w:rsidRPr="0002424D" w:rsidRDefault="009C76E0" w:rsidP="002145F9">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Глава Администрации</w:t>
      </w:r>
    </w:p>
    <w:p w:rsidR="009C76E0" w:rsidRPr="0002424D" w:rsidRDefault="009C76E0" w:rsidP="002145F9">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муниципального образования</w:t>
      </w:r>
    </w:p>
    <w:p w:rsidR="009C76E0" w:rsidRDefault="009C76E0" w:rsidP="002145F9">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Куркинский ра</w:t>
      </w:r>
      <w:r w:rsidR="002145F9">
        <w:rPr>
          <w:rFonts w:ascii="Arial" w:hAnsi="Arial" w:cs="Arial"/>
          <w:sz w:val="24"/>
          <w:szCs w:val="24"/>
        </w:rPr>
        <w:t xml:space="preserve">йон                    </w:t>
      </w:r>
      <w:r w:rsidRPr="0002424D">
        <w:rPr>
          <w:rFonts w:ascii="Arial" w:hAnsi="Arial" w:cs="Arial"/>
          <w:sz w:val="24"/>
          <w:szCs w:val="24"/>
        </w:rPr>
        <w:t xml:space="preserve">                                       </w:t>
      </w:r>
      <w:r w:rsidR="000E19D6">
        <w:rPr>
          <w:rFonts w:ascii="Arial" w:hAnsi="Arial" w:cs="Arial"/>
          <w:sz w:val="24"/>
          <w:szCs w:val="24"/>
        </w:rPr>
        <w:t xml:space="preserve">                     Г.М. Калина</w:t>
      </w:r>
    </w:p>
    <w:p w:rsidR="00D15E3A" w:rsidRDefault="00D15E3A" w:rsidP="002145F9">
      <w:pPr>
        <w:spacing w:after="0" w:line="240" w:lineRule="auto"/>
        <w:ind w:firstLine="709"/>
      </w:pPr>
    </w:p>
    <w:p w:rsidR="009C76E0" w:rsidRPr="004E710F" w:rsidRDefault="009C76E0" w:rsidP="002145F9">
      <w:pPr>
        <w:spacing w:after="0" w:line="240" w:lineRule="auto"/>
        <w:ind w:firstLine="709"/>
        <w:jc w:val="right"/>
        <w:rPr>
          <w:rFonts w:ascii="Arial" w:hAnsi="Arial" w:cs="Arial"/>
          <w:sz w:val="24"/>
          <w:szCs w:val="24"/>
        </w:rPr>
      </w:pPr>
      <w:r w:rsidRPr="004E710F">
        <w:rPr>
          <w:rFonts w:ascii="Arial" w:hAnsi="Arial" w:cs="Arial"/>
          <w:sz w:val="24"/>
          <w:szCs w:val="24"/>
        </w:rPr>
        <w:lastRenderedPageBreak/>
        <w:t>Приложение</w:t>
      </w:r>
    </w:p>
    <w:p w:rsidR="009C76E0" w:rsidRPr="004E710F" w:rsidRDefault="009C76E0" w:rsidP="002145F9">
      <w:pPr>
        <w:spacing w:after="0" w:line="240" w:lineRule="auto"/>
        <w:ind w:firstLine="709"/>
        <w:jc w:val="right"/>
        <w:rPr>
          <w:rFonts w:ascii="Arial" w:hAnsi="Arial" w:cs="Arial"/>
          <w:sz w:val="24"/>
          <w:szCs w:val="24"/>
        </w:rPr>
      </w:pPr>
      <w:r>
        <w:rPr>
          <w:rFonts w:ascii="Arial" w:hAnsi="Arial" w:cs="Arial"/>
          <w:sz w:val="24"/>
          <w:szCs w:val="24"/>
        </w:rPr>
        <w:t>к постановлению А</w:t>
      </w:r>
      <w:r w:rsidRPr="004E710F">
        <w:rPr>
          <w:rFonts w:ascii="Arial" w:hAnsi="Arial" w:cs="Arial"/>
          <w:sz w:val="24"/>
          <w:szCs w:val="24"/>
        </w:rPr>
        <w:t>дминистрации</w:t>
      </w:r>
    </w:p>
    <w:p w:rsidR="009C76E0" w:rsidRDefault="009C76E0" w:rsidP="002145F9">
      <w:pPr>
        <w:spacing w:after="0" w:line="240" w:lineRule="auto"/>
        <w:ind w:firstLine="709"/>
        <w:jc w:val="right"/>
        <w:rPr>
          <w:rFonts w:ascii="Arial" w:hAnsi="Arial" w:cs="Arial"/>
          <w:sz w:val="24"/>
          <w:szCs w:val="24"/>
        </w:rPr>
      </w:pPr>
      <w:r w:rsidRPr="004E710F">
        <w:rPr>
          <w:rFonts w:ascii="Arial" w:hAnsi="Arial" w:cs="Arial"/>
          <w:sz w:val="24"/>
          <w:szCs w:val="24"/>
        </w:rPr>
        <w:t>муниципального образования</w:t>
      </w:r>
    </w:p>
    <w:p w:rsidR="009C76E0" w:rsidRDefault="009C76E0" w:rsidP="002145F9">
      <w:pPr>
        <w:spacing w:after="0" w:line="240" w:lineRule="auto"/>
        <w:ind w:firstLine="709"/>
        <w:jc w:val="right"/>
        <w:rPr>
          <w:rFonts w:ascii="Arial" w:hAnsi="Arial" w:cs="Arial"/>
          <w:sz w:val="24"/>
          <w:szCs w:val="24"/>
        </w:rPr>
      </w:pPr>
      <w:r>
        <w:rPr>
          <w:rFonts w:ascii="Arial" w:hAnsi="Arial" w:cs="Arial"/>
          <w:sz w:val="24"/>
          <w:szCs w:val="24"/>
        </w:rPr>
        <w:t xml:space="preserve">Куркинский </w:t>
      </w:r>
      <w:r w:rsidRPr="004E710F">
        <w:rPr>
          <w:rFonts w:ascii="Arial" w:hAnsi="Arial" w:cs="Arial"/>
          <w:sz w:val="24"/>
          <w:szCs w:val="24"/>
        </w:rPr>
        <w:t>район</w:t>
      </w:r>
    </w:p>
    <w:p w:rsidR="009C76E0" w:rsidRDefault="000E19D6" w:rsidP="002145F9">
      <w:pPr>
        <w:spacing w:after="0" w:line="240" w:lineRule="auto"/>
        <w:ind w:firstLine="709"/>
        <w:jc w:val="right"/>
        <w:rPr>
          <w:rFonts w:ascii="Arial" w:hAnsi="Arial" w:cs="Arial"/>
          <w:sz w:val="24"/>
          <w:szCs w:val="24"/>
        </w:rPr>
      </w:pPr>
      <w:r w:rsidRPr="004E710F">
        <w:rPr>
          <w:rFonts w:ascii="Arial" w:hAnsi="Arial" w:cs="Arial"/>
          <w:sz w:val="24"/>
          <w:szCs w:val="24"/>
        </w:rPr>
        <w:t>О</w:t>
      </w:r>
      <w:r w:rsidR="009C76E0" w:rsidRPr="004E710F">
        <w:rPr>
          <w:rFonts w:ascii="Arial" w:hAnsi="Arial" w:cs="Arial"/>
          <w:sz w:val="24"/>
          <w:szCs w:val="24"/>
        </w:rPr>
        <w:t>т</w:t>
      </w:r>
      <w:r w:rsidR="00DD05B7">
        <w:rPr>
          <w:rFonts w:ascii="Arial" w:hAnsi="Arial" w:cs="Arial"/>
          <w:sz w:val="24"/>
          <w:szCs w:val="24"/>
        </w:rPr>
        <w:t xml:space="preserve"> </w:t>
      </w:r>
      <w:bookmarkStart w:id="0" w:name="_GoBack"/>
      <w:bookmarkEnd w:id="0"/>
      <w:r w:rsidR="00DD05B7">
        <w:rPr>
          <w:rFonts w:ascii="Arial" w:hAnsi="Arial" w:cs="Arial"/>
          <w:sz w:val="24"/>
          <w:szCs w:val="24"/>
        </w:rPr>
        <w:t>25.05.2021</w:t>
      </w:r>
      <w:r w:rsidR="009C76E0" w:rsidRPr="004E710F">
        <w:rPr>
          <w:rFonts w:ascii="Arial" w:hAnsi="Arial" w:cs="Arial"/>
          <w:sz w:val="24"/>
          <w:szCs w:val="24"/>
        </w:rPr>
        <w:t xml:space="preserve"> №</w:t>
      </w:r>
      <w:r w:rsidR="00DD05B7">
        <w:rPr>
          <w:rFonts w:ascii="Arial" w:hAnsi="Arial" w:cs="Arial"/>
          <w:sz w:val="24"/>
          <w:szCs w:val="24"/>
        </w:rPr>
        <w:t>282</w:t>
      </w:r>
    </w:p>
    <w:p w:rsidR="009C76E0" w:rsidRDefault="009C76E0" w:rsidP="002145F9">
      <w:pPr>
        <w:spacing w:after="0" w:line="240" w:lineRule="auto"/>
        <w:ind w:firstLine="709"/>
        <w:jc w:val="right"/>
        <w:rPr>
          <w:rFonts w:ascii="Arial" w:hAnsi="Arial" w:cs="Arial"/>
          <w:sz w:val="24"/>
          <w:szCs w:val="24"/>
        </w:rPr>
      </w:pPr>
    </w:p>
    <w:p w:rsidR="009C76E0" w:rsidRPr="004E710F" w:rsidRDefault="009C76E0" w:rsidP="002145F9">
      <w:pPr>
        <w:spacing w:after="0" w:line="240" w:lineRule="auto"/>
        <w:ind w:firstLine="709"/>
        <w:jc w:val="right"/>
        <w:rPr>
          <w:rFonts w:ascii="Arial" w:hAnsi="Arial" w:cs="Arial"/>
          <w:sz w:val="24"/>
          <w:szCs w:val="24"/>
        </w:rPr>
      </w:pPr>
    </w:p>
    <w:p w:rsidR="009C76E0" w:rsidRPr="009C76E0" w:rsidRDefault="009C76E0" w:rsidP="002145F9">
      <w:pPr>
        <w:spacing w:after="0" w:line="240" w:lineRule="auto"/>
        <w:ind w:firstLine="709"/>
        <w:jc w:val="center"/>
        <w:rPr>
          <w:rFonts w:ascii="Arial" w:hAnsi="Arial" w:cs="Arial"/>
          <w:b/>
          <w:bCs/>
          <w:sz w:val="32"/>
          <w:szCs w:val="32"/>
        </w:rPr>
      </w:pPr>
      <w:r>
        <w:rPr>
          <w:rFonts w:ascii="Arial" w:hAnsi="Arial" w:cs="Arial"/>
          <w:b/>
          <w:bCs/>
          <w:sz w:val="32"/>
          <w:szCs w:val="32"/>
        </w:rPr>
        <w:t>А</w:t>
      </w:r>
      <w:r w:rsidRPr="009C76E0">
        <w:rPr>
          <w:rFonts w:ascii="Arial" w:hAnsi="Arial" w:cs="Arial"/>
          <w:b/>
          <w:bCs/>
          <w:sz w:val="32"/>
          <w:szCs w:val="32"/>
        </w:rPr>
        <w:t>дминистративный регламент</w:t>
      </w:r>
      <w:r w:rsidR="00C076F9">
        <w:rPr>
          <w:rFonts w:ascii="Arial" w:hAnsi="Arial" w:cs="Arial"/>
          <w:b/>
          <w:bCs/>
          <w:sz w:val="32"/>
          <w:szCs w:val="32"/>
        </w:rPr>
        <w:t xml:space="preserve"> </w:t>
      </w:r>
      <w:r w:rsidRPr="009C76E0">
        <w:rPr>
          <w:rFonts w:ascii="Arial" w:hAnsi="Arial" w:cs="Arial"/>
          <w:b/>
          <w:bCs/>
          <w:sz w:val="32"/>
          <w:szCs w:val="32"/>
        </w:rPr>
        <w:t xml:space="preserve">предоставления муниципальной услуги </w:t>
      </w:r>
      <w:r>
        <w:rPr>
          <w:rFonts w:ascii="Arial" w:hAnsi="Arial" w:cs="Arial"/>
          <w:b/>
          <w:bCs/>
          <w:sz w:val="32"/>
          <w:szCs w:val="32"/>
        </w:rPr>
        <w:t>«В</w:t>
      </w:r>
      <w:r w:rsidRPr="009C76E0">
        <w:rPr>
          <w:rFonts w:ascii="Arial" w:hAnsi="Arial" w:cs="Arial"/>
          <w:b/>
          <w:bCs/>
          <w:sz w:val="32"/>
          <w:szCs w:val="32"/>
        </w:rPr>
        <w:t>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9C76E0" w:rsidRPr="009C76E0" w:rsidRDefault="009C76E0" w:rsidP="002145F9">
      <w:pPr>
        <w:spacing w:after="0" w:line="240" w:lineRule="auto"/>
        <w:ind w:firstLine="709"/>
        <w:jc w:val="center"/>
        <w:rPr>
          <w:rFonts w:ascii="Arial" w:hAnsi="Arial" w:cs="Arial"/>
          <w:b/>
          <w:bCs/>
          <w:sz w:val="32"/>
          <w:szCs w:val="32"/>
        </w:rPr>
      </w:pPr>
    </w:p>
    <w:p w:rsidR="009C76E0" w:rsidRPr="009C76E0" w:rsidRDefault="009C76E0" w:rsidP="002145F9">
      <w:pPr>
        <w:spacing w:after="0" w:line="240" w:lineRule="auto"/>
        <w:ind w:firstLine="709"/>
        <w:jc w:val="center"/>
        <w:rPr>
          <w:rFonts w:ascii="Arial" w:hAnsi="Arial" w:cs="Arial"/>
          <w:b/>
          <w:bCs/>
          <w:sz w:val="26"/>
          <w:szCs w:val="26"/>
        </w:rPr>
      </w:pPr>
      <w:r w:rsidRPr="009C76E0">
        <w:rPr>
          <w:rFonts w:ascii="Arial" w:hAnsi="Arial" w:cs="Arial"/>
          <w:b/>
          <w:bCs/>
          <w:sz w:val="26"/>
          <w:szCs w:val="26"/>
        </w:rPr>
        <w:t>I. Общие Положения</w:t>
      </w:r>
    </w:p>
    <w:p w:rsidR="009C76E0" w:rsidRPr="004E710F" w:rsidRDefault="009C76E0" w:rsidP="002145F9">
      <w:pPr>
        <w:spacing w:after="0" w:line="240" w:lineRule="auto"/>
        <w:ind w:firstLine="709"/>
        <w:jc w:val="center"/>
        <w:rPr>
          <w:rFonts w:ascii="Arial" w:hAnsi="Arial" w:cs="Arial"/>
          <w:b/>
          <w:bCs/>
          <w:sz w:val="24"/>
          <w:szCs w:val="24"/>
        </w:rPr>
      </w:pPr>
    </w:p>
    <w:p w:rsidR="009C76E0" w:rsidRDefault="009C76E0" w:rsidP="002145F9">
      <w:pPr>
        <w:spacing w:after="0" w:line="240" w:lineRule="auto"/>
        <w:ind w:firstLine="709"/>
        <w:jc w:val="center"/>
        <w:rPr>
          <w:rFonts w:ascii="Arial" w:hAnsi="Arial" w:cs="Arial"/>
          <w:b/>
          <w:bCs/>
          <w:sz w:val="24"/>
          <w:szCs w:val="24"/>
        </w:rPr>
      </w:pPr>
      <w:r w:rsidRPr="009C76E0">
        <w:rPr>
          <w:rFonts w:ascii="Arial" w:hAnsi="Arial" w:cs="Arial"/>
          <w:b/>
          <w:bCs/>
          <w:sz w:val="24"/>
          <w:szCs w:val="24"/>
        </w:rPr>
        <w:t>1. Предмет регулирования административного регламента</w:t>
      </w:r>
    </w:p>
    <w:p w:rsidR="002145F9" w:rsidRPr="009C76E0" w:rsidRDefault="002145F9" w:rsidP="002145F9">
      <w:pPr>
        <w:spacing w:after="0" w:line="240" w:lineRule="auto"/>
        <w:ind w:firstLine="709"/>
        <w:jc w:val="center"/>
        <w:rPr>
          <w:rFonts w:ascii="Arial" w:hAnsi="Arial" w:cs="Arial"/>
          <w:b/>
          <w:bCs/>
          <w:sz w:val="24"/>
          <w:szCs w:val="24"/>
        </w:rPr>
      </w:pPr>
    </w:p>
    <w:p w:rsidR="009C76E0" w:rsidRPr="004E710F" w:rsidRDefault="009C76E0" w:rsidP="002145F9">
      <w:pPr>
        <w:spacing w:after="0" w:line="240" w:lineRule="auto"/>
        <w:ind w:firstLine="709"/>
        <w:jc w:val="both"/>
        <w:rPr>
          <w:rFonts w:ascii="Arial" w:hAnsi="Arial" w:cs="Arial"/>
          <w:sz w:val="24"/>
          <w:szCs w:val="24"/>
        </w:rPr>
      </w:pPr>
      <w:r w:rsidRPr="004E710F">
        <w:rPr>
          <w:rFonts w:ascii="Arial" w:hAnsi="Arial" w:cs="Arial"/>
          <w:sz w:val="24"/>
          <w:szCs w:val="24"/>
        </w:rPr>
        <w:t>1. Административный регламент предоставления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согласований на передачу арендатором прав по договору аренды земельного участка третьим лицам или на передачу земельного участка в субаренду (далее - заявления).</w:t>
      </w:r>
    </w:p>
    <w:p w:rsidR="009C76E0" w:rsidRPr="004E710F" w:rsidRDefault="009C76E0"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2. Административный регламент устанавливает порядок взаимодействия администрации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9C76E0" w:rsidRPr="004E710F" w:rsidRDefault="009C76E0" w:rsidP="002145F9">
      <w:pPr>
        <w:spacing w:after="0" w:line="240" w:lineRule="auto"/>
        <w:ind w:firstLine="709"/>
        <w:jc w:val="both"/>
        <w:rPr>
          <w:rFonts w:ascii="Arial" w:hAnsi="Arial" w:cs="Arial"/>
          <w:sz w:val="24"/>
          <w:szCs w:val="24"/>
        </w:rPr>
      </w:pPr>
    </w:p>
    <w:p w:rsidR="009C76E0" w:rsidRDefault="009C76E0"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 Круг заявителей</w:t>
      </w:r>
    </w:p>
    <w:p w:rsidR="002145F9" w:rsidRPr="004E710F" w:rsidRDefault="002145F9" w:rsidP="002145F9">
      <w:pPr>
        <w:spacing w:after="0" w:line="240" w:lineRule="auto"/>
        <w:ind w:firstLine="709"/>
        <w:jc w:val="center"/>
        <w:rPr>
          <w:rFonts w:ascii="Arial" w:hAnsi="Arial" w:cs="Arial"/>
          <w:b/>
          <w:bCs/>
          <w:sz w:val="24"/>
          <w:szCs w:val="24"/>
        </w:rPr>
      </w:pPr>
    </w:p>
    <w:p w:rsidR="009C76E0" w:rsidRPr="004E710F" w:rsidRDefault="009C76E0" w:rsidP="002145F9">
      <w:pPr>
        <w:spacing w:after="0" w:line="240" w:lineRule="auto"/>
        <w:ind w:firstLine="709"/>
        <w:jc w:val="both"/>
        <w:rPr>
          <w:rFonts w:ascii="Arial" w:hAnsi="Arial" w:cs="Arial"/>
          <w:sz w:val="24"/>
          <w:szCs w:val="24"/>
        </w:rPr>
      </w:pPr>
      <w:r w:rsidRPr="004E710F">
        <w:rPr>
          <w:rFonts w:ascii="Arial" w:hAnsi="Arial" w:cs="Arial"/>
          <w:sz w:val="24"/>
          <w:szCs w:val="24"/>
        </w:rPr>
        <w:t>3. Физические лица, являющиеся арендаторами земельных участков, находящихся в муниципальной собственности, и (или) земельных участков, государственная собственность на которые не разграничена.</w:t>
      </w:r>
    </w:p>
    <w:p w:rsidR="009C76E0" w:rsidRPr="004E710F" w:rsidRDefault="009C76E0" w:rsidP="002145F9">
      <w:pPr>
        <w:spacing w:after="0" w:line="240" w:lineRule="auto"/>
        <w:ind w:firstLine="709"/>
        <w:jc w:val="both"/>
        <w:rPr>
          <w:rFonts w:ascii="Arial" w:hAnsi="Arial" w:cs="Arial"/>
          <w:sz w:val="24"/>
          <w:szCs w:val="24"/>
        </w:rPr>
      </w:pPr>
      <w:r w:rsidRPr="004E710F">
        <w:rPr>
          <w:rFonts w:ascii="Arial" w:hAnsi="Arial" w:cs="Arial"/>
          <w:sz w:val="24"/>
          <w:szCs w:val="24"/>
        </w:rPr>
        <w:t>4. Индивидуальные предприниматели, являющиеся арендаторами земельных участков, находящихся в муниципальной собственности, и (или) земельных участков, государственная собственность на которые не разграничена.</w:t>
      </w:r>
    </w:p>
    <w:p w:rsidR="009C76E0" w:rsidRPr="004E710F" w:rsidRDefault="009C76E0" w:rsidP="002145F9">
      <w:pPr>
        <w:spacing w:after="0" w:line="240" w:lineRule="auto"/>
        <w:ind w:firstLine="709"/>
        <w:jc w:val="both"/>
        <w:rPr>
          <w:rFonts w:ascii="Arial" w:hAnsi="Arial" w:cs="Arial"/>
          <w:sz w:val="24"/>
          <w:szCs w:val="24"/>
        </w:rPr>
      </w:pPr>
      <w:r w:rsidRPr="009C76E0">
        <w:rPr>
          <w:rFonts w:ascii="Arial" w:hAnsi="Arial" w:cs="Arial"/>
          <w:sz w:val="24"/>
          <w:szCs w:val="24"/>
        </w:rPr>
        <w:t>5</w:t>
      </w:r>
      <w:r w:rsidRPr="009C76E0">
        <w:rPr>
          <w:rFonts w:ascii="Arial" w:hAnsi="Arial" w:cs="Arial"/>
          <w:bCs/>
          <w:sz w:val="24"/>
          <w:szCs w:val="24"/>
        </w:rPr>
        <w:t>.</w:t>
      </w:r>
      <w:r w:rsidR="002145F9">
        <w:rPr>
          <w:rFonts w:ascii="Arial" w:hAnsi="Arial" w:cs="Arial"/>
          <w:bCs/>
          <w:sz w:val="24"/>
          <w:szCs w:val="24"/>
        </w:rPr>
        <w:t xml:space="preserve"> </w:t>
      </w:r>
      <w:r w:rsidRPr="004E710F">
        <w:rPr>
          <w:rFonts w:ascii="Arial" w:hAnsi="Arial" w:cs="Arial"/>
          <w:sz w:val="24"/>
          <w:szCs w:val="24"/>
        </w:rPr>
        <w:t>Юридические лица, являющиеся арендаторами земельных участков, находящихся в муниципальной собственности, и (или) земельных участков, государственная собственность на которые не разграничена.</w:t>
      </w:r>
    </w:p>
    <w:p w:rsidR="009C76E0" w:rsidRPr="004E710F" w:rsidRDefault="009C76E0" w:rsidP="002145F9">
      <w:pPr>
        <w:spacing w:after="0" w:line="240" w:lineRule="auto"/>
        <w:ind w:firstLine="709"/>
        <w:jc w:val="both"/>
        <w:rPr>
          <w:rFonts w:ascii="Arial" w:hAnsi="Arial" w:cs="Arial"/>
          <w:sz w:val="24"/>
          <w:szCs w:val="24"/>
        </w:rPr>
      </w:pPr>
      <w:r w:rsidRPr="004E710F">
        <w:rPr>
          <w:rFonts w:ascii="Arial" w:hAnsi="Arial" w:cs="Arial"/>
          <w:sz w:val="24"/>
          <w:szCs w:val="24"/>
        </w:rPr>
        <w:t>Интересы заявителей могут представлять иные лица, уполномоченные заявителем в установленном законом порядке.</w:t>
      </w:r>
    </w:p>
    <w:p w:rsidR="009C76E0" w:rsidRPr="004E710F" w:rsidRDefault="009C76E0" w:rsidP="002145F9">
      <w:pPr>
        <w:spacing w:after="0" w:line="240" w:lineRule="auto"/>
        <w:ind w:firstLine="709"/>
        <w:jc w:val="both"/>
        <w:rPr>
          <w:rFonts w:ascii="Arial" w:hAnsi="Arial" w:cs="Arial"/>
          <w:sz w:val="24"/>
          <w:szCs w:val="24"/>
        </w:rPr>
      </w:pPr>
      <w:r w:rsidRPr="004E710F">
        <w:rPr>
          <w:rFonts w:ascii="Arial" w:hAnsi="Arial" w:cs="Arial"/>
          <w:sz w:val="24"/>
          <w:szCs w:val="24"/>
        </w:rPr>
        <w:t>Не допускается дискриминация граждан по признаку инвалидности.</w:t>
      </w:r>
    </w:p>
    <w:p w:rsidR="009C76E0" w:rsidRDefault="009C76E0" w:rsidP="002145F9">
      <w:pPr>
        <w:autoSpaceDE w:val="0"/>
        <w:autoSpaceDN w:val="0"/>
        <w:adjustRightInd w:val="0"/>
        <w:spacing w:after="0" w:line="240" w:lineRule="auto"/>
        <w:ind w:firstLine="709"/>
        <w:jc w:val="center"/>
        <w:rPr>
          <w:rFonts w:ascii="Arial" w:hAnsi="Arial" w:cs="Arial"/>
          <w:b/>
          <w:bCs/>
          <w:sz w:val="24"/>
          <w:szCs w:val="24"/>
        </w:rPr>
      </w:pPr>
    </w:p>
    <w:p w:rsidR="002145F9" w:rsidRDefault="002145F9" w:rsidP="002145F9">
      <w:pPr>
        <w:autoSpaceDE w:val="0"/>
        <w:autoSpaceDN w:val="0"/>
        <w:adjustRightInd w:val="0"/>
        <w:spacing w:after="0" w:line="240" w:lineRule="auto"/>
        <w:ind w:firstLine="709"/>
        <w:jc w:val="center"/>
        <w:rPr>
          <w:rFonts w:ascii="Arial" w:hAnsi="Arial" w:cs="Arial"/>
          <w:b/>
          <w:bCs/>
          <w:sz w:val="24"/>
          <w:szCs w:val="24"/>
        </w:rPr>
      </w:pPr>
    </w:p>
    <w:p w:rsidR="002145F9" w:rsidRPr="004E710F" w:rsidRDefault="002145F9" w:rsidP="002145F9">
      <w:pPr>
        <w:autoSpaceDE w:val="0"/>
        <w:autoSpaceDN w:val="0"/>
        <w:adjustRightInd w:val="0"/>
        <w:spacing w:after="0" w:line="240" w:lineRule="auto"/>
        <w:ind w:firstLine="709"/>
        <w:jc w:val="center"/>
        <w:rPr>
          <w:rFonts w:ascii="Arial" w:hAnsi="Arial" w:cs="Arial"/>
          <w:b/>
          <w:bCs/>
          <w:sz w:val="24"/>
          <w:szCs w:val="24"/>
        </w:rPr>
      </w:pPr>
    </w:p>
    <w:p w:rsidR="009C76E0" w:rsidRDefault="009C76E0" w:rsidP="002145F9">
      <w:pPr>
        <w:autoSpaceDE w:val="0"/>
        <w:autoSpaceDN w:val="0"/>
        <w:adjustRightInd w:val="0"/>
        <w:spacing w:after="0" w:line="240" w:lineRule="auto"/>
        <w:ind w:firstLine="709"/>
        <w:jc w:val="center"/>
        <w:rPr>
          <w:rFonts w:ascii="Arial" w:hAnsi="Arial" w:cs="Arial"/>
          <w:b/>
          <w:bCs/>
          <w:sz w:val="24"/>
          <w:szCs w:val="24"/>
        </w:rPr>
      </w:pPr>
      <w:r w:rsidRPr="004E710F">
        <w:rPr>
          <w:rFonts w:ascii="Arial" w:hAnsi="Arial" w:cs="Arial"/>
          <w:b/>
          <w:bCs/>
          <w:sz w:val="24"/>
          <w:szCs w:val="24"/>
        </w:rPr>
        <w:lastRenderedPageBreak/>
        <w:t>3. Требования к информированию о порядке предоставления муниципальной услуги</w:t>
      </w:r>
    </w:p>
    <w:p w:rsidR="002145F9" w:rsidRPr="004E710F" w:rsidRDefault="002145F9" w:rsidP="002145F9">
      <w:pPr>
        <w:autoSpaceDE w:val="0"/>
        <w:autoSpaceDN w:val="0"/>
        <w:adjustRightInd w:val="0"/>
        <w:spacing w:after="0" w:line="240" w:lineRule="auto"/>
        <w:ind w:firstLine="709"/>
        <w:jc w:val="center"/>
        <w:rPr>
          <w:rFonts w:ascii="Arial" w:hAnsi="Arial" w:cs="Arial"/>
          <w:b/>
          <w:bCs/>
          <w:sz w:val="24"/>
          <w:szCs w:val="24"/>
        </w:rPr>
      </w:pP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6. Информирование о порядке предоставления Услуги осуществляется:</w:t>
      </w:r>
    </w:p>
    <w:p w:rsidR="009C76E0" w:rsidRPr="004E710F" w:rsidRDefault="00D92F78"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непосредственно в </w:t>
      </w:r>
      <w:r w:rsidR="00131375">
        <w:rPr>
          <w:rFonts w:ascii="Arial" w:hAnsi="Arial" w:cs="Arial"/>
          <w:sz w:val="24"/>
          <w:szCs w:val="24"/>
        </w:rPr>
        <w:t xml:space="preserve">администрации </w:t>
      </w:r>
      <w:r w:rsidR="00C076F9">
        <w:rPr>
          <w:rFonts w:ascii="Arial" w:hAnsi="Arial" w:cs="Arial"/>
          <w:sz w:val="24"/>
          <w:szCs w:val="24"/>
        </w:rPr>
        <w:t xml:space="preserve">муниципального </w:t>
      </w:r>
      <w:r w:rsidR="009C76E0" w:rsidRPr="004E710F">
        <w:rPr>
          <w:rFonts w:ascii="Arial" w:hAnsi="Arial" w:cs="Arial"/>
          <w:sz w:val="24"/>
          <w:szCs w:val="24"/>
        </w:rPr>
        <w:t>образования</w:t>
      </w:r>
      <w:r w:rsidR="003B6C73">
        <w:rPr>
          <w:rFonts w:ascii="Arial" w:hAnsi="Arial" w:cs="Arial"/>
          <w:sz w:val="24"/>
          <w:szCs w:val="24"/>
        </w:rPr>
        <w:t xml:space="preserve"> </w:t>
      </w:r>
      <w:r w:rsidR="009C76E0">
        <w:rPr>
          <w:rFonts w:ascii="Arial" w:hAnsi="Arial" w:cs="Arial"/>
          <w:sz w:val="24"/>
          <w:szCs w:val="24"/>
        </w:rPr>
        <w:t>Куркинский</w:t>
      </w:r>
      <w:r w:rsidR="009C76E0" w:rsidRPr="004E710F">
        <w:rPr>
          <w:rFonts w:ascii="Arial" w:hAnsi="Arial" w:cs="Arial"/>
          <w:sz w:val="24"/>
          <w:szCs w:val="24"/>
        </w:rPr>
        <w:t xml:space="preserve"> район (далее – администрация);</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 в государственном бюджетном учреждении Тульской области «Многофункциональный центр предоставления государственных и муниципальных услуг» отделение №</w:t>
      </w:r>
      <w:r>
        <w:rPr>
          <w:rFonts w:ascii="Arial" w:hAnsi="Arial" w:cs="Arial"/>
          <w:sz w:val="24"/>
          <w:szCs w:val="24"/>
        </w:rPr>
        <w:t>15</w:t>
      </w:r>
      <w:r w:rsidRPr="004E710F">
        <w:rPr>
          <w:rFonts w:ascii="Arial" w:hAnsi="Arial" w:cs="Arial"/>
          <w:sz w:val="24"/>
          <w:szCs w:val="24"/>
        </w:rPr>
        <w:t xml:space="preserve"> в п. </w:t>
      </w:r>
      <w:r>
        <w:rPr>
          <w:rFonts w:ascii="Arial" w:hAnsi="Arial" w:cs="Arial"/>
          <w:sz w:val="24"/>
          <w:szCs w:val="24"/>
        </w:rPr>
        <w:t>Куркино</w:t>
      </w:r>
      <w:r w:rsidRPr="004E710F">
        <w:rPr>
          <w:rFonts w:ascii="Arial" w:hAnsi="Arial" w:cs="Arial"/>
          <w:sz w:val="24"/>
          <w:szCs w:val="24"/>
        </w:rPr>
        <w:t xml:space="preserve"> (далее - МФЦ);</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 с использованием средств почтовой, телефонной связи, публикаций в средствах массовой информации, электронного информирования.</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7. Адреса организаций, участвующих в предоставлении Услуги и график работы:</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 xml:space="preserve">1) администрация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(отдел </w:t>
      </w:r>
      <w:r>
        <w:rPr>
          <w:rFonts w:ascii="Arial" w:hAnsi="Arial" w:cs="Arial"/>
          <w:sz w:val="24"/>
          <w:szCs w:val="24"/>
        </w:rPr>
        <w:t xml:space="preserve">экономического развития, </w:t>
      </w:r>
      <w:r w:rsidRPr="004E710F">
        <w:rPr>
          <w:rFonts w:ascii="Arial" w:hAnsi="Arial" w:cs="Arial"/>
          <w:sz w:val="24"/>
          <w:szCs w:val="24"/>
        </w:rPr>
        <w:t>имущественных отношений, каб.</w:t>
      </w:r>
      <w:r w:rsidR="00C076F9">
        <w:rPr>
          <w:rFonts w:ascii="Arial" w:hAnsi="Arial" w:cs="Arial"/>
          <w:sz w:val="24"/>
          <w:szCs w:val="24"/>
        </w:rPr>
        <w:t xml:space="preserve"> 1</w:t>
      </w:r>
      <w:r>
        <w:rPr>
          <w:rFonts w:ascii="Arial" w:hAnsi="Arial" w:cs="Arial"/>
          <w:sz w:val="24"/>
          <w:szCs w:val="24"/>
        </w:rPr>
        <w:t>04,215</w:t>
      </w:r>
      <w:r w:rsidRPr="004E710F">
        <w:rPr>
          <w:rFonts w:ascii="Arial" w:hAnsi="Arial" w:cs="Arial"/>
          <w:sz w:val="24"/>
          <w:szCs w:val="24"/>
        </w:rPr>
        <w:t>).</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 xml:space="preserve">Почтовый адрес администрации: </w:t>
      </w:r>
      <w:r>
        <w:rPr>
          <w:rFonts w:ascii="Arial" w:hAnsi="Arial" w:cs="Arial"/>
          <w:sz w:val="24"/>
          <w:szCs w:val="24"/>
        </w:rPr>
        <w:t>301940</w:t>
      </w:r>
      <w:r w:rsidRPr="004E710F">
        <w:rPr>
          <w:rFonts w:ascii="Arial" w:hAnsi="Arial" w:cs="Arial"/>
          <w:sz w:val="24"/>
          <w:szCs w:val="24"/>
        </w:rPr>
        <w:t xml:space="preserve">,Тульская область, </w:t>
      </w:r>
      <w:r>
        <w:rPr>
          <w:rFonts w:ascii="Arial" w:hAnsi="Arial" w:cs="Arial"/>
          <w:sz w:val="24"/>
          <w:szCs w:val="24"/>
        </w:rPr>
        <w:t>Куркинский район, п.Куркино</w:t>
      </w:r>
      <w:r w:rsidRPr="004E710F">
        <w:rPr>
          <w:rFonts w:ascii="Arial" w:hAnsi="Arial" w:cs="Arial"/>
          <w:sz w:val="24"/>
          <w:szCs w:val="24"/>
        </w:rPr>
        <w:t xml:space="preserve">, ул. </w:t>
      </w:r>
      <w:r>
        <w:rPr>
          <w:rFonts w:ascii="Arial" w:hAnsi="Arial" w:cs="Arial"/>
          <w:sz w:val="24"/>
          <w:szCs w:val="24"/>
        </w:rPr>
        <w:t>Театральная</w:t>
      </w:r>
      <w:r w:rsidRPr="004E710F">
        <w:rPr>
          <w:rFonts w:ascii="Arial" w:hAnsi="Arial" w:cs="Arial"/>
          <w:sz w:val="24"/>
          <w:szCs w:val="24"/>
        </w:rPr>
        <w:t>, д.</w:t>
      </w:r>
      <w:r>
        <w:rPr>
          <w:rFonts w:ascii="Arial" w:hAnsi="Arial" w:cs="Arial"/>
          <w:sz w:val="24"/>
          <w:szCs w:val="24"/>
        </w:rPr>
        <w:t>22</w:t>
      </w:r>
      <w:r w:rsidRPr="004E710F">
        <w:rPr>
          <w:rFonts w:ascii="Arial" w:hAnsi="Arial" w:cs="Arial"/>
          <w:sz w:val="24"/>
          <w:szCs w:val="24"/>
        </w:rPr>
        <w:t>;</w:t>
      </w:r>
    </w:p>
    <w:p w:rsidR="009C76E0" w:rsidRPr="004E710F" w:rsidRDefault="002145F9"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График работы: понедельник-четверг </w:t>
      </w:r>
      <w:r w:rsidR="009C76E0" w:rsidRPr="004E710F">
        <w:rPr>
          <w:rFonts w:ascii="Arial" w:hAnsi="Arial" w:cs="Arial"/>
          <w:sz w:val="24"/>
          <w:szCs w:val="24"/>
        </w:rPr>
        <w:t>с 9.00 до 18.00</w:t>
      </w:r>
    </w:p>
    <w:p w:rsidR="009C76E0" w:rsidRPr="004E710F" w:rsidRDefault="009C76E0" w:rsidP="002145F9">
      <w:pPr>
        <w:tabs>
          <w:tab w:val="left" w:pos="2940"/>
        </w:tabs>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п</w:t>
      </w:r>
      <w:r w:rsidR="002145F9">
        <w:rPr>
          <w:rFonts w:ascii="Arial" w:hAnsi="Arial" w:cs="Arial"/>
          <w:sz w:val="24"/>
          <w:szCs w:val="24"/>
        </w:rPr>
        <w:t xml:space="preserve">ятница </w:t>
      </w:r>
      <w:r w:rsidRPr="004E710F">
        <w:rPr>
          <w:rFonts w:ascii="Arial" w:hAnsi="Arial" w:cs="Arial"/>
          <w:sz w:val="24"/>
          <w:szCs w:val="24"/>
        </w:rPr>
        <w:t>с 9.00 до 17.00</w:t>
      </w:r>
    </w:p>
    <w:p w:rsidR="009C76E0" w:rsidRPr="004E710F" w:rsidRDefault="00D15E3A" w:rsidP="002145F9">
      <w:pPr>
        <w:tabs>
          <w:tab w:val="left" w:pos="2940"/>
          <w:tab w:val="center" w:pos="5122"/>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перерыв </w:t>
      </w:r>
      <w:r w:rsidR="009C76E0" w:rsidRPr="004E710F">
        <w:rPr>
          <w:rFonts w:ascii="Arial" w:hAnsi="Arial" w:cs="Arial"/>
          <w:sz w:val="24"/>
          <w:szCs w:val="24"/>
        </w:rPr>
        <w:t>с 13.00 до 13.48</w:t>
      </w:r>
    </w:p>
    <w:p w:rsidR="009C76E0" w:rsidRPr="002145F9" w:rsidRDefault="00D15E3A" w:rsidP="002145F9">
      <w:pPr>
        <w:tabs>
          <w:tab w:val="left" w:pos="29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выходной день:</w:t>
      </w:r>
      <w:r w:rsidR="002145F9">
        <w:rPr>
          <w:rFonts w:ascii="Arial" w:hAnsi="Arial" w:cs="Arial"/>
          <w:sz w:val="24"/>
          <w:szCs w:val="24"/>
        </w:rPr>
        <w:t xml:space="preserve"> </w:t>
      </w:r>
      <w:r w:rsidR="009C76E0" w:rsidRPr="004E710F">
        <w:rPr>
          <w:rFonts w:ascii="Arial" w:hAnsi="Arial" w:cs="Arial"/>
          <w:sz w:val="24"/>
          <w:szCs w:val="24"/>
        </w:rPr>
        <w:t>суббота, воскресенье</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Адрес электронной почты администрации: </w:t>
      </w:r>
      <w:hyperlink r:id="rId6" w:history="1">
        <w:r w:rsidRPr="002145F9">
          <w:rPr>
            <w:rStyle w:val="a3"/>
            <w:rFonts w:ascii="Arial" w:hAnsi="Arial" w:cs="Arial"/>
            <w:sz w:val="24"/>
            <w:szCs w:val="24"/>
          </w:rPr>
          <w:t>ased_mo_</w:t>
        </w:r>
        <w:r w:rsidRPr="002145F9">
          <w:rPr>
            <w:rStyle w:val="a3"/>
            <w:rFonts w:ascii="Arial" w:hAnsi="Arial" w:cs="Arial"/>
            <w:sz w:val="24"/>
            <w:szCs w:val="24"/>
            <w:lang w:val="en-US"/>
          </w:rPr>
          <w:t>kurkino</w:t>
        </w:r>
        <w:r w:rsidRPr="002145F9">
          <w:rPr>
            <w:rStyle w:val="a3"/>
            <w:rFonts w:ascii="Arial" w:hAnsi="Arial" w:cs="Arial"/>
            <w:sz w:val="24"/>
            <w:szCs w:val="24"/>
          </w:rPr>
          <w:t>@tularegion.ru</w:t>
        </w:r>
      </w:hyperlink>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Адрес официального сайта муниципального образования Куркинский район: </w:t>
      </w:r>
      <w:hyperlink r:id="rId7" w:history="1">
        <w:r w:rsidRPr="002145F9">
          <w:rPr>
            <w:rStyle w:val="a3"/>
            <w:rFonts w:ascii="Arial" w:hAnsi="Arial" w:cs="Arial"/>
            <w:sz w:val="24"/>
            <w:szCs w:val="24"/>
          </w:rPr>
          <w:t>https://</w:t>
        </w:r>
        <w:r w:rsidRPr="002145F9">
          <w:rPr>
            <w:rStyle w:val="a3"/>
            <w:rFonts w:ascii="Arial" w:hAnsi="Arial" w:cs="Arial"/>
            <w:sz w:val="24"/>
            <w:szCs w:val="24"/>
            <w:lang w:val="en-US"/>
          </w:rPr>
          <w:t>kurkino</w:t>
        </w:r>
        <w:r w:rsidRPr="002145F9">
          <w:rPr>
            <w:rStyle w:val="a3"/>
            <w:rFonts w:ascii="Arial" w:hAnsi="Arial" w:cs="Arial"/>
            <w:sz w:val="24"/>
            <w:szCs w:val="24"/>
          </w:rPr>
          <w:t>.tularegion.ru/</w:t>
        </w:r>
      </w:hyperlink>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Телефоны: 8(48743) 5-14-63, 5-15-55.</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2) Прием заявлений и документов о предоставлении муниципальной услуги и выдача документов при личном обращении заявителя осуществляется    в МФЦ.</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Почтовый адрес МФЦ: 301940,Тульская область, Куркинский район, п.Куркино, ул. Театральная, д.22;</w:t>
      </w:r>
    </w:p>
    <w:p w:rsidR="009C76E0" w:rsidRPr="002145F9" w:rsidRDefault="002145F9"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понедельник, среда, пятница</w:t>
      </w:r>
      <w:r w:rsidR="009C76E0" w:rsidRPr="002145F9">
        <w:rPr>
          <w:rFonts w:ascii="Arial" w:hAnsi="Arial" w:cs="Arial"/>
          <w:sz w:val="24"/>
          <w:szCs w:val="24"/>
        </w:rPr>
        <w:t xml:space="preserve"> с 8.00 до 18.00</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вторник,</w:t>
      </w:r>
      <w:r w:rsidR="002145F9">
        <w:rPr>
          <w:rFonts w:ascii="Arial" w:hAnsi="Arial" w:cs="Arial"/>
          <w:sz w:val="24"/>
          <w:szCs w:val="24"/>
        </w:rPr>
        <w:t xml:space="preserve"> четверг </w:t>
      </w:r>
      <w:r w:rsidRPr="002145F9">
        <w:rPr>
          <w:rFonts w:ascii="Arial" w:hAnsi="Arial" w:cs="Arial"/>
          <w:sz w:val="24"/>
          <w:szCs w:val="24"/>
        </w:rPr>
        <w:t>с 8.00 до 20.00</w:t>
      </w:r>
    </w:p>
    <w:p w:rsidR="009C76E0" w:rsidRPr="002145F9" w:rsidRDefault="002145F9"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суббота </w:t>
      </w:r>
      <w:r w:rsidR="009C76E0" w:rsidRPr="002145F9">
        <w:rPr>
          <w:rFonts w:ascii="Arial" w:hAnsi="Arial" w:cs="Arial"/>
          <w:sz w:val="24"/>
          <w:szCs w:val="24"/>
        </w:rPr>
        <w:t>с 9.00 до 16.00</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без перерыва </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выходной день: воскресенье</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Телефон: 8-910-075-58-17</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3) Электронный адрес РПГУ: </w:t>
      </w:r>
      <w:hyperlink r:id="rId8" w:history="1">
        <w:r w:rsidRPr="002145F9">
          <w:rPr>
            <w:rFonts w:ascii="Arial" w:hAnsi="Arial" w:cs="Arial"/>
            <w:sz w:val="24"/>
            <w:szCs w:val="24"/>
          </w:rPr>
          <w:t>http://gosuslugi71.ru</w:t>
        </w:r>
      </w:hyperlink>
      <w:r w:rsidRPr="002145F9">
        <w:rPr>
          <w:rFonts w:ascii="Arial" w:hAnsi="Arial" w:cs="Arial"/>
          <w:sz w:val="24"/>
          <w:szCs w:val="24"/>
        </w:rPr>
        <w:t>.</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8. Информация о месте нахождения настоящего регламента размещается на официальном сайте администрации и о графике работы администрации и МФЦ размещается на официальном сайте администрации, МФЦ. </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Размещаемая информация о регламенте содержит:</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текст настоящего административного регламента;</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 </w:t>
      </w:r>
      <w:hyperlink r:id="rId9" w:history="1">
        <w:r w:rsidRPr="002145F9">
          <w:rPr>
            <w:rFonts w:ascii="Arial" w:hAnsi="Arial" w:cs="Arial"/>
            <w:sz w:val="24"/>
            <w:szCs w:val="24"/>
            <w:u w:val="single"/>
          </w:rPr>
          <w:t>форму</w:t>
        </w:r>
      </w:hyperlink>
      <w:r w:rsidRPr="002145F9">
        <w:rPr>
          <w:rFonts w:ascii="Arial" w:hAnsi="Arial" w:cs="Arial"/>
          <w:sz w:val="24"/>
          <w:szCs w:val="24"/>
        </w:rPr>
        <w:t xml:space="preserve"> заявления о предоставлении муниципальной услуги (Приложение №1 к административному регламенту);</w:t>
      </w:r>
    </w:p>
    <w:p w:rsidR="009C76E0" w:rsidRPr="002145F9"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 xml:space="preserve">- </w:t>
      </w:r>
      <w:hyperlink r:id="rId10" w:history="1">
        <w:r w:rsidRPr="002145F9">
          <w:rPr>
            <w:rFonts w:ascii="Arial" w:hAnsi="Arial" w:cs="Arial"/>
            <w:sz w:val="24"/>
            <w:szCs w:val="24"/>
            <w:u w:val="single"/>
          </w:rPr>
          <w:t>блок-схему</w:t>
        </w:r>
      </w:hyperlink>
      <w:r w:rsidRPr="002145F9">
        <w:rPr>
          <w:rFonts w:ascii="Arial" w:hAnsi="Arial" w:cs="Arial"/>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sidRPr="002145F9">
        <w:rPr>
          <w:rFonts w:ascii="Arial" w:hAnsi="Arial" w:cs="Arial"/>
          <w:sz w:val="24"/>
          <w:szCs w:val="24"/>
        </w:rPr>
        <w:t>9. Основными требованиями к информированию</w:t>
      </w:r>
      <w:r w:rsidRPr="004E710F">
        <w:rPr>
          <w:rFonts w:ascii="Arial" w:hAnsi="Arial" w:cs="Arial"/>
          <w:sz w:val="24"/>
          <w:szCs w:val="24"/>
        </w:rPr>
        <w:t xml:space="preserve"> заявителей о правила</w:t>
      </w:r>
      <w:r w:rsidR="00D92F78">
        <w:rPr>
          <w:rFonts w:ascii="Arial" w:hAnsi="Arial" w:cs="Arial"/>
          <w:sz w:val="24"/>
          <w:szCs w:val="24"/>
        </w:rPr>
        <w:t xml:space="preserve">х предоставления муниципальной </w:t>
      </w:r>
      <w:r w:rsidRPr="004E710F">
        <w:rPr>
          <w:rFonts w:ascii="Arial" w:hAnsi="Arial" w:cs="Arial"/>
          <w:sz w:val="24"/>
          <w:szCs w:val="24"/>
        </w:rPr>
        <w:t>услуги являются:</w:t>
      </w:r>
    </w:p>
    <w:p w:rsidR="009C76E0" w:rsidRPr="004E710F" w:rsidRDefault="009C76E0"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достоверность предоставляемой информации;</w:t>
      </w:r>
    </w:p>
    <w:p w:rsidR="00D15E3A" w:rsidRPr="004E710F" w:rsidRDefault="00D15E3A"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четкость в изложении информации;</w:t>
      </w:r>
    </w:p>
    <w:p w:rsidR="00D15E3A" w:rsidRPr="004E710F" w:rsidRDefault="00D15E3A"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полнота информирования;</w:t>
      </w:r>
    </w:p>
    <w:p w:rsidR="00D15E3A" w:rsidRPr="004E710F" w:rsidRDefault="00D15E3A"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наглядность форм предоставляемой информации (при письменном информировании);</w:t>
      </w:r>
    </w:p>
    <w:p w:rsidR="00D15E3A" w:rsidRPr="004E710F" w:rsidRDefault="00D15E3A"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удобство и доступность получения информации;</w:t>
      </w:r>
    </w:p>
    <w:p w:rsidR="00D15E3A" w:rsidRPr="004E710F" w:rsidRDefault="00D15E3A" w:rsidP="00214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Pr="004E710F">
        <w:rPr>
          <w:rFonts w:ascii="Arial" w:hAnsi="Arial" w:cs="Arial"/>
          <w:sz w:val="24"/>
          <w:szCs w:val="24"/>
        </w:rPr>
        <w:t>оперативность предоставления информации.</w:t>
      </w:r>
    </w:p>
    <w:p w:rsidR="00D15E3A" w:rsidRPr="004E710F" w:rsidRDefault="00D15E3A" w:rsidP="002145F9">
      <w:pPr>
        <w:autoSpaceDE w:val="0"/>
        <w:autoSpaceDN w:val="0"/>
        <w:adjustRightInd w:val="0"/>
        <w:spacing w:after="0" w:line="240" w:lineRule="auto"/>
        <w:ind w:firstLine="709"/>
        <w:jc w:val="both"/>
        <w:rPr>
          <w:rFonts w:ascii="Arial" w:hAnsi="Arial" w:cs="Arial"/>
          <w:sz w:val="24"/>
          <w:szCs w:val="24"/>
        </w:rPr>
      </w:pPr>
      <w:r w:rsidRPr="004E710F">
        <w:rPr>
          <w:rFonts w:ascii="Arial" w:hAnsi="Arial" w:cs="Arial"/>
          <w:sz w:val="24"/>
          <w:szCs w:val="24"/>
        </w:rPr>
        <w:t xml:space="preserve">10. При </w:t>
      </w:r>
      <w:r>
        <w:rPr>
          <w:rFonts w:ascii="Arial" w:hAnsi="Arial" w:cs="Arial"/>
          <w:sz w:val="24"/>
          <w:szCs w:val="24"/>
        </w:rPr>
        <w:t xml:space="preserve">письменном обращении заявителя </w:t>
      </w:r>
      <w:r w:rsidRPr="004E710F">
        <w:rPr>
          <w:rFonts w:ascii="Arial" w:hAnsi="Arial" w:cs="Arial"/>
          <w:sz w:val="24"/>
          <w:szCs w:val="24"/>
        </w:rPr>
        <w:t>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15E3A" w:rsidRPr="004E710F" w:rsidRDefault="00D15E3A" w:rsidP="002145F9">
      <w:pPr>
        <w:spacing w:after="0" w:line="240" w:lineRule="auto"/>
        <w:ind w:firstLine="709"/>
        <w:jc w:val="both"/>
        <w:rPr>
          <w:rFonts w:ascii="Arial" w:hAnsi="Arial" w:cs="Arial"/>
          <w:sz w:val="24"/>
          <w:szCs w:val="24"/>
        </w:rPr>
      </w:pPr>
    </w:p>
    <w:p w:rsidR="00D15E3A" w:rsidRPr="002145F9" w:rsidRDefault="00D15E3A" w:rsidP="002145F9">
      <w:pPr>
        <w:spacing w:after="0" w:line="240" w:lineRule="auto"/>
        <w:ind w:firstLine="709"/>
        <w:jc w:val="center"/>
        <w:rPr>
          <w:rFonts w:ascii="Arial" w:hAnsi="Arial" w:cs="Arial"/>
          <w:b/>
          <w:bCs/>
          <w:sz w:val="26"/>
          <w:szCs w:val="26"/>
        </w:rPr>
      </w:pPr>
      <w:r w:rsidRPr="002145F9">
        <w:rPr>
          <w:rFonts w:ascii="Arial" w:hAnsi="Arial" w:cs="Arial"/>
          <w:b/>
          <w:bCs/>
          <w:sz w:val="26"/>
          <w:szCs w:val="26"/>
        </w:rPr>
        <w:t>II. Стандарт предоставления муниципальной услуги</w:t>
      </w:r>
    </w:p>
    <w:p w:rsidR="00D15E3A" w:rsidRPr="002145F9" w:rsidRDefault="00D15E3A" w:rsidP="002145F9">
      <w:pPr>
        <w:spacing w:after="0" w:line="240" w:lineRule="auto"/>
        <w:ind w:firstLine="709"/>
        <w:jc w:val="both"/>
        <w:rPr>
          <w:rFonts w:ascii="Arial" w:hAnsi="Arial" w:cs="Arial"/>
          <w:b/>
          <w:bCs/>
          <w:i/>
          <w:iCs/>
          <w:sz w:val="26"/>
          <w:szCs w:val="26"/>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4.Наименование муниципальной услуги</w:t>
      </w:r>
    </w:p>
    <w:p w:rsidR="002145F9" w:rsidRPr="004E710F" w:rsidRDefault="002145F9" w:rsidP="002145F9">
      <w:pPr>
        <w:spacing w:after="0" w:line="240" w:lineRule="auto"/>
        <w:ind w:firstLine="709"/>
        <w:jc w:val="center"/>
        <w:rPr>
          <w:rFonts w:ascii="Arial" w:hAnsi="Arial" w:cs="Arial"/>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11. В соответствии с настоящим административным регламентом предоставляется муниципальная услуга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sz w:val="24"/>
          <w:szCs w:val="24"/>
        </w:rPr>
        <w:t xml:space="preserve">5. </w:t>
      </w:r>
      <w:r w:rsidRPr="004E710F">
        <w:rPr>
          <w:rFonts w:ascii="Arial" w:hAnsi="Arial" w:cs="Arial"/>
          <w:b/>
          <w:bCs/>
          <w:sz w:val="24"/>
          <w:szCs w:val="24"/>
        </w:rPr>
        <w:t>Наименование органа местного самоуправления, предоставляющего муниципальную услугу</w:t>
      </w:r>
    </w:p>
    <w:p w:rsidR="002145F9" w:rsidRPr="004E710F" w:rsidRDefault="002145F9"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12. Муниципальную услугу "Выдача согласований на передачу арендатором прав по договору аренды земельного участка третьим лицам или на передачу земельного участка в субаренду" предоставляет администрация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Структурное подразделение администрации муниципального образования </w:t>
      </w:r>
      <w:r>
        <w:rPr>
          <w:rFonts w:ascii="Arial" w:hAnsi="Arial" w:cs="Arial"/>
          <w:sz w:val="24"/>
          <w:szCs w:val="24"/>
        </w:rPr>
        <w:t xml:space="preserve">Куркинский </w:t>
      </w:r>
      <w:r w:rsidRPr="004E710F">
        <w:rPr>
          <w:rFonts w:ascii="Arial" w:hAnsi="Arial" w:cs="Arial"/>
          <w:sz w:val="24"/>
          <w:szCs w:val="24"/>
        </w:rPr>
        <w:t>район, ответственное за непосредственное предо</w:t>
      </w:r>
      <w:r w:rsidR="000E19D6">
        <w:rPr>
          <w:rFonts w:ascii="Arial" w:hAnsi="Arial" w:cs="Arial"/>
          <w:sz w:val="24"/>
          <w:szCs w:val="24"/>
        </w:rPr>
        <w:t xml:space="preserve">ставление муниципальной услуги </w:t>
      </w:r>
      <w:r w:rsidRPr="004E710F">
        <w:rPr>
          <w:rFonts w:ascii="Arial" w:hAnsi="Arial" w:cs="Arial"/>
          <w:sz w:val="24"/>
          <w:szCs w:val="24"/>
        </w:rPr>
        <w:t xml:space="preserve">- отдел </w:t>
      </w:r>
      <w:r>
        <w:rPr>
          <w:rFonts w:ascii="Arial" w:hAnsi="Arial" w:cs="Arial"/>
          <w:sz w:val="24"/>
          <w:szCs w:val="24"/>
        </w:rPr>
        <w:t>экономического развития, имущественных отношений</w:t>
      </w:r>
      <w:r w:rsidRPr="004E710F">
        <w:rPr>
          <w:rFonts w:ascii="Arial" w:hAnsi="Arial" w:cs="Arial"/>
          <w:sz w:val="24"/>
          <w:szCs w:val="24"/>
        </w:rPr>
        <w:t>.</w:t>
      </w:r>
    </w:p>
    <w:p w:rsidR="00131375" w:rsidRDefault="00D15E3A" w:rsidP="002145F9">
      <w:pPr>
        <w:pStyle w:val="pboth"/>
        <w:spacing w:before="0" w:beforeAutospacing="0" w:after="0" w:afterAutospacing="0"/>
        <w:ind w:firstLine="709"/>
        <w:jc w:val="both"/>
        <w:rPr>
          <w:rFonts w:ascii="Arial" w:hAnsi="Arial" w:cs="Arial"/>
        </w:rPr>
      </w:pPr>
      <w:r w:rsidRPr="004E710F">
        <w:rPr>
          <w:rFonts w:ascii="Arial" w:hAnsi="Arial" w:cs="Arial"/>
        </w:rPr>
        <w:t xml:space="preserve">13. </w:t>
      </w:r>
      <w:r w:rsidR="00131375" w:rsidRPr="00131375">
        <w:rPr>
          <w:rFonts w:ascii="Arial" w:hAnsi="Arial" w:cs="Arial"/>
        </w:rPr>
        <w:t>Органы, предоставляющие государственные услуги, и органы, предоставляющие муниципальные услуги, не вправе требовать от заявителя:</w:t>
      </w:r>
      <w:bookmarkStart w:id="1" w:name="000036"/>
      <w:bookmarkEnd w:id="1"/>
    </w:p>
    <w:p w:rsidR="00131375" w:rsidRDefault="00131375" w:rsidP="002145F9">
      <w:pPr>
        <w:pStyle w:val="pboth"/>
        <w:spacing w:before="0" w:beforeAutospacing="0" w:after="0" w:afterAutospacing="0"/>
        <w:ind w:firstLine="709"/>
        <w:jc w:val="both"/>
        <w:rPr>
          <w:rFonts w:ascii="Arial" w:hAnsi="Arial" w:cs="Arial"/>
        </w:rPr>
      </w:pPr>
      <w:r w:rsidRPr="00131375">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2" w:name="000159"/>
      <w:bookmarkStart w:id="3" w:name="000037"/>
      <w:bookmarkEnd w:id="2"/>
      <w:bookmarkEnd w:id="3"/>
    </w:p>
    <w:p w:rsidR="00131375" w:rsidRPr="00131375" w:rsidRDefault="00131375" w:rsidP="002145F9">
      <w:pPr>
        <w:pStyle w:val="pboth"/>
        <w:spacing w:before="0" w:beforeAutospacing="0" w:after="0" w:afterAutospacing="0"/>
        <w:ind w:firstLine="709"/>
        <w:jc w:val="both"/>
        <w:rPr>
          <w:rFonts w:ascii="Arial" w:hAnsi="Arial" w:cs="Arial"/>
        </w:rPr>
      </w:pPr>
      <w:r w:rsidRPr="00131375">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2145F9">
          <w:rPr>
            <w:rStyle w:val="a3"/>
            <w:rFonts w:ascii="Arial" w:hAnsi="Arial" w:cs="Arial"/>
            <w:color w:val="auto"/>
            <w:u w:val="none"/>
          </w:rPr>
          <w:t>частью 1 статьи 1</w:t>
        </w:r>
      </w:hyperlink>
      <w:r w:rsidRPr="002145F9">
        <w:rPr>
          <w:rFonts w:ascii="Arial" w:hAnsi="Arial" w:cs="Arial"/>
        </w:rPr>
        <w:t xml:space="preserve"> </w:t>
      </w:r>
      <w:r w:rsidRPr="00131375">
        <w:rPr>
          <w:rFonts w:ascii="Arial" w:hAnsi="Arial" w:cs="Arial"/>
        </w:rPr>
        <w:t>Федерального закона</w:t>
      </w:r>
      <w:r>
        <w:rPr>
          <w:rFonts w:ascii="Arial" w:hAnsi="Arial" w:cs="Arial"/>
        </w:rPr>
        <w:t xml:space="preserve"> №210 от 27.07.2010г</w:t>
      </w:r>
      <w:r w:rsidRPr="00131375">
        <w:rPr>
          <w:rFonts w:ascii="Arial" w:hAnsi="Arial" w:cs="Arial"/>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1375" w:rsidRPr="00131375" w:rsidRDefault="00131375" w:rsidP="002145F9">
      <w:pPr>
        <w:pStyle w:val="pboth"/>
        <w:spacing w:before="0" w:beforeAutospacing="0" w:after="0" w:afterAutospacing="0"/>
        <w:ind w:firstLine="709"/>
        <w:jc w:val="both"/>
        <w:rPr>
          <w:rFonts w:ascii="Arial" w:hAnsi="Arial" w:cs="Arial"/>
        </w:rPr>
      </w:pPr>
      <w:bookmarkStart w:id="4" w:name="000038"/>
      <w:bookmarkEnd w:id="4"/>
      <w:r w:rsidRPr="00131375">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31375">
        <w:rPr>
          <w:rFonts w:ascii="Arial" w:hAnsi="Arial" w:cs="Arial"/>
        </w:rPr>
        <w:lastRenderedPageBreak/>
        <w:t xml:space="preserve">предоставляемых в результате предоставления таких услуг, включенных в перечни, указанные </w:t>
      </w:r>
      <w:r w:rsidRPr="002145F9">
        <w:rPr>
          <w:rFonts w:ascii="Arial" w:hAnsi="Arial" w:cs="Arial"/>
        </w:rPr>
        <w:t xml:space="preserve">в </w:t>
      </w:r>
      <w:hyperlink r:id="rId12" w:history="1">
        <w:r w:rsidRPr="002145F9">
          <w:rPr>
            <w:rStyle w:val="a3"/>
            <w:rFonts w:ascii="Arial" w:hAnsi="Arial" w:cs="Arial"/>
            <w:color w:val="auto"/>
            <w:u w:val="none"/>
          </w:rPr>
          <w:t>части 1 статьи 9</w:t>
        </w:r>
      </w:hyperlink>
      <w:r w:rsidRPr="002145F9">
        <w:rPr>
          <w:rFonts w:ascii="Arial" w:hAnsi="Arial" w:cs="Arial"/>
        </w:rPr>
        <w:t xml:space="preserve"> Федерального закона</w:t>
      </w:r>
      <w:r>
        <w:rPr>
          <w:rFonts w:ascii="Arial" w:hAnsi="Arial" w:cs="Arial"/>
        </w:rPr>
        <w:t xml:space="preserve"> №210 от 27.07.2010г</w:t>
      </w:r>
      <w:r w:rsidRPr="00131375">
        <w:rPr>
          <w:rFonts w:ascii="Arial" w:hAnsi="Arial" w:cs="Arial"/>
        </w:rPr>
        <w:t>;</w:t>
      </w:r>
    </w:p>
    <w:p w:rsidR="00131375" w:rsidRPr="00131375" w:rsidRDefault="00131375" w:rsidP="002145F9">
      <w:pPr>
        <w:pStyle w:val="pboth"/>
        <w:spacing w:before="0" w:beforeAutospacing="0" w:after="0" w:afterAutospacing="0"/>
        <w:ind w:firstLine="709"/>
        <w:jc w:val="both"/>
        <w:rPr>
          <w:rFonts w:ascii="Arial" w:hAnsi="Arial" w:cs="Arial"/>
        </w:rPr>
      </w:pPr>
      <w:bookmarkStart w:id="5" w:name="000290"/>
      <w:bookmarkEnd w:id="5"/>
      <w:r w:rsidRPr="00131375">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1375" w:rsidRPr="00131375" w:rsidRDefault="00131375" w:rsidP="002145F9">
      <w:pPr>
        <w:pStyle w:val="pboth"/>
        <w:spacing w:before="0" w:beforeAutospacing="0" w:after="0" w:afterAutospacing="0"/>
        <w:ind w:firstLine="709"/>
        <w:jc w:val="both"/>
        <w:rPr>
          <w:rFonts w:ascii="Arial" w:hAnsi="Arial" w:cs="Arial"/>
        </w:rPr>
      </w:pPr>
      <w:bookmarkStart w:id="6" w:name="000291"/>
      <w:bookmarkEnd w:id="6"/>
      <w:r w:rsidRPr="00131375">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1375" w:rsidRPr="00131375" w:rsidRDefault="00131375" w:rsidP="002145F9">
      <w:pPr>
        <w:pStyle w:val="pboth"/>
        <w:spacing w:before="0" w:beforeAutospacing="0" w:after="0" w:afterAutospacing="0"/>
        <w:ind w:firstLine="709"/>
        <w:jc w:val="both"/>
        <w:rPr>
          <w:rFonts w:ascii="Arial" w:hAnsi="Arial" w:cs="Arial"/>
        </w:rPr>
      </w:pPr>
      <w:bookmarkStart w:id="7" w:name="000292"/>
      <w:bookmarkEnd w:id="7"/>
      <w:r w:rsidRPr="00131375">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1375" w:rsidRPr="00131375" w:rsidRDefault="00131375" w:rsidP="002145F9">
      <w:pPr>
        <w:pStyle w:val="pboth"/>
        <w:spacing w:before="0" w:beforeAutospacing="0" w:after="0" w:afterAutospacing="0"/>
        <w:ind w:firstLine="709"/>
        <w:jc w:val="both"/>
        <w:rPr>
          <w:rFonts w:ascii="Arial" w:hAnsi="Arial" w:cs="Arial"/>
        </w:rPr>
      </w:pPr>
      <w:bookmarkStart w:id="8" w:name="000293"/>
      <w:bookmarkEnd w:id="8"/>
      <w:r w:rsidRPr="0013137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1375" w:rsidRPr="00131375" w:rsidRDefault="00131375" w:rsidP="002145F9">
      <w:pPr>
        <w:pStyle w:val="pboth"/>
        <w:spacing w:before="0" w:beforeAutospacing="0" w:after="0" w:afterAutospacing="0"/>
        <w:ind w:firstLine="709"/>
        <w:jc w:val="both"/>
        <w:rPr>
          <w:rFonts w:ascii="Arial" w:hAnsi="Arial" w:cs="Arial"/>
        </w:rPr>
      </w:pPr>
      <w:bookmarkStart w:id="9" w:name="000294"/>
      <w:bookmarkEnd w:id="9"/>
      <w:r w:rsidRPr="00131375">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2145F9">
          <w:rPr>
            <w:rStyle w:val="a3"/>
            <w:rFonts w:ascii="Arial" w:hAnsi="Arial" w:cs="Arial"/>
            <w:color w:val="auto"/>
            <w:u w:val="none"/>
          </w:rPr>
          <w:t>частью 1.1 статьи 16</w:t>
        </w:r>
      </w:hyperlink>
      <w:r w:rsidRPr="002145F9">
        <w:rPr>
          <w:rFonts w:ascii="Arial" w:hAnsi="Arial" w:cs="Arial"/>
        </w:rPr>
        <w:t xml:space="preserve"> </w:t>
      </w:r>
      <w:r w:rsidRPr="00131375">
        <w:rPr>
          <w:rFonts w:ascii="Arial" w:hAnsi="Arial" w:cs="Arial"/>
        </w:rPr>
        <w:t>Федерального закона</w:t>
      </w:r>
      <w:r>
        <w:rPr>
          <w:rFonts w:ascii="Arial" w:hAnsi="Arial" w:cs="Arial"/>
        </w:rPr>
        <w:t xml:space="preserve"> №210 от 27.07.2010г</w:t>
      </w:r>
      <w:r w:rsidRPr="00131375">
        <w:rPr>
          <w:rFonts w:ascii="Arial" w:hAnsi="Arial" w:cs="Arial"/>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2145F9">
        <w:rPr>
          <w:rFonts w:ascii="Arial" w:hAnsi="Arial" w:cs="Arial"/>
        </w:rPr>
        <w:t xml:space="preserve">предусмотренной </w:t>
      </w:r>
      <w:hyperlink r:id="rId14" w:history="1">
        <w:r w:rsidRPr="002145F9">
          <w:rPr>
            <w:rStyle w:val="a3"/>
            <w:rFonts w:ascii="Arial" w:hAnsi="Arial" w:cs="Arial"/>
            <w:color w:val="auto"/>
            <w:u w:val="none"/>
          </w:rPr>
          <w:t>частью 1.1 статьи 16</w:t>
        </w:r>
      </w:hyperlink>
      <w:r w:rsidRPr="002145F9">
        <w:rPr>
          <w:rFonts w:ascii="Arial" w:hAnsi="Arial" w:cs="Arial"/>
        </w:rPr>
        <w:t xml:space="preserve"> Федерального закона №210 от 27.07.2010г, уведомляется заявитель, а также</w:t>
      </w:r>
      <w:r w:rsidRPr="00131375">
        <w:rPr>
          <w:rFonts w:ascii="Arial" w:hAnsi="Arial" w:cs="Arial"/>
        </w:rPr>
        <w:t xml:space="preserve"> приносятся извинения за доставленные неудобства;</w:t>
      </w:r>
    </w:p>
    <w:p w:rsidR="00D15E3A" w:rsidRPr="004E710F" w:rsidRDefault="00131375" w:rsidP="002145F9">
      <w:pPr>
        <w:pStyle w:val="pboth"/>
        <w:spacing w:before="0" w:beforeAutospacing="0" w:after="0" w:afterAutospacing="0"/>
        <w:ind w:firstLine="709"/>
        <w:jc w:val="both"/>
        <w:rPr>
          <w:rFonts w:ascii="Arial" w:hAnsi="Arial" w:cs="Arial"/>
        </w:rPr>
      </w:pPr>
      <w:bookmarkStart w:id="10" w:name="000317"/>
      <w:bookmarkEnd w:id="10"/>
      <w:r w:rsidRPr="00131375">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Arial" w:hAnsi="Arial" w:cs="Arial"/>
        </w:rPr>
        <w:t xml:space="preserve"> №210 от 27.07.2010г</w:t>
      </w:r>
      <w:r w:rsidRPr="00131375">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6. Описание результатов предоставления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14. Результатом предоставления Услуги является: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письмо о согласовании передачи арендатором прав по договору аренды земельного участка третьим лицам или о согласовании передачи в субаренду земельного участка;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письмо об отказе в предоставлении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15. Документ (информация), подтверждающий предоставление Услуги (отказ в предоставлении Услуги), может быть: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 выдан лично заявителю в форме документа на бумажном носителе;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направлен заявителю в форме документа на бумажном носителе почтовым отправлением;</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направлен заявителю в форме электронного документа, подписанного по электронной почте;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направлен заявителю в форме электронного документа через портал государственных и муниципальных услуг (функций).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16. При организации на портале государственных и муниципальных услуг (функций) возможности применения электронной цифровой подписи (электронной подписи) вышеуказанные действия могут осуществляться с применением электронной цифровой подписи (электронной подписи). Указанная возможность предоставляется заявителям после получения в установленном порядке доступа к подсистеме "личный кабинет" портала государственных и муниципальных услуг.</w:t>
      </w:r>
    </w:p>
    <w:p w:rsidR="00AB571B" w:rsidRDefault="00AB571B" w:rsidP="002145F9">
      <w:pPr>
        <w:spacing w:after="0" w:line="240" w:lineRule="auto"/>
        <w:ind w:firstLine="709"/>
        <w:jc w:val="center"/>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7. Срок предоставления муниципальной услуги</w:t>
      </w:r>
    </w:p>
    <w:p w:rsidR="00131375" w:rsidRPr="004E710F" w:rsidRDefault="00131375" w:rsidP="002145F9">
      <w:pPr>
        <w:spacing w:after="0" w:line="240" w:lineRule="auto"/>
        <w:ind w:firstLine="709"/>
        <w:jc w:val="center"/>
        <w:rPr>
          <w:rFonts w:ascii="Arial" w:hAnsi="Arial" w:cs="Arial"/>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17. Общий срок предоставления Услуги включает срок межведомственного взаимодействия органов исполнительной власти и организаций в процессе предоставления Услуги и не может превышать 30 календарных дней.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Срок предоставления Услуги исчисляется со дня, следующего за днем регистрации запроса.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В общий срок предоставления Услуги не включается срок, на который приостанавливается предоставление Услуги.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8.Перечень нормативных правовых актов, регулирующих отношения, возникшие в связи с предоставлением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18. Предоставление муниципальной услуги осуществляется в соответствии с:</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Федеральным законом от 25.10.2001 N 137-ФЗ "О введении в действие Земельного кодекса Российской Федерации" ("Собрание законодательства РФ", 29.10.2001, N 44, ст. 4148);</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 Конституцией Российской Федерации (принята на всенародном голосовании 12 декабря </w:t>
      </w:r>
      <w:smartTag w:uri="urn:schemas-microsoft-com:office:smarttags" w:element="metricconverter">
        <w:smartTagPr>
          <w:attr w:name="ProductID" w:val="1993 г"/>
        </w:smartTagPr>
        <w:r w:rsidRPr="004E710F">
          <w:rPr>
            <w:rFonts w:ascii="Arial" w:hAnsi="Arial" w:cs="Arial"/>
            <w:sz w:val="24"/>
            <w:szCs w:val="24"/>
          </w:rPr>
          <w:t>1993 г</w:t>
        </w:r>
      </w:smartTag>
      <w:r w:rsidRPr="004E710F">
        <w:rPr>
          <w:rFonts w:ascii="Arial" w:hAnsi="Arial" w:cs="Arial"/>
          <w:sz w:val="24"/>
          <w:szCs w:val="24"/>
        </w:rPr>
        <w:t>.);</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Гражданским кодексом Российской Федерации: частью первой от 30.11.1994 N 51-ФЗ ("Российская газета", N 238-239, 08.12.1994), частью второй от 26.01.1996 N 14-ФЗ ("Собрание законодательства РФ" от 29.01.1996 N 5, ст. 410), частью третьей от 26.11.2001 N 146-ФЗ ("Российская газета", N 233 от 28.11.2001), частью четвертой от 18.12.2006 N 230-ФЗ ("Российская газета", N 259 от 22.12.2006);</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Земельным кодексом Российской Федерации от 25.10.2001 N 136-ФЗ ("Собрание законодательства РФ" от 29.10.2001 N 44, ст. 4147);</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 ("Парламентская газета", N 186 от 08.10.2003);</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Федеральным законом от 24.07.2007 N 221-ФЗ "О государственном кадастре недвижимости" ("Собрание законодательства РФ" от 30.07.2007 N 31, ст. 4017);</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Законом Тульской области от 15.12.2011 N 1679-ЗТО "О регулировании отдельных вопросов определения цены земельных участков на территории Тульской области и их оплаты" ("Тульские известия", N 191 от 22.12.2011);</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 Законом Тульской области от 29.06.2011 N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w:t>
      </w:r>
      <w:r w:rsidRPr="004E710F">
        <w:rPr>
          <w:rFonts w:ascii="Arial" w:hAnsi="Arial" w:cs="Arial"/>
          <w:sz w:val="24"/>
          <w:szCs w:val="24"/>
        </w:rPr>
        <w:lastRenderedPageBreak/>
        <w:t>области, а также земельных участков, государственная собственность на которые не разграничена" ("Тульские известия", N 96 от 07.07.2011).</w:t>
      </w:r>
    </w:p>
    <w:p w:rsidR="00D15E3A" w:rsidRPr="004E710F" w:rsidRDefault="00D15E3A" w:rsidP="002145F9">
      <w:pPr>
        <w:spacing w:after="0" w:line="240" w:lineRule="auto"/>
        <w:ind w:firstLine="709"/>
        <w:jc w:val="both"/>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9. Исчерпывающий перечень документов, необходимыхв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19. При обращении за получением Услуги заявитель - арендатор земельных участков, находящихся в муниципальной собственности, и (или) земельных участков, государственная собственность на которые не разграничена, представляет следующие документы:</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заявление;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копию документа, удостоверяющего права (полномочия) представителя физического или юридического лица, если с заявлением обращается представитель.</w:t>
      </w:r>
    </w:p>
    <w:p w:rsidR="00D15E3A" w:rsidRPr="004E710F" w:rsidRDefault="00D15E3A" w:rsidP="002145F9">
      <w:pPr>
        <w:spacing w:after="0" w:line="240" w:lineRule="auto"/>
        <w:ind w:firstLine="709"/>
        <w:jc w:val="both"/>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20.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копия свидетельства о государственной регистрации юридического лица (для юридических лиц).</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D15E3A" w:rsidRPr="004E710F" w:rsidRDefault="00D15E3A" w:rsidP="002145F9">
      <w:pPr>
        <w:spacing w:after="0" w:line="240" w:lineRule="auto"/>
        <w:ind w:firstLine="709"/>
        <w:jc w:val="both"/>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11.Исчерпывающий перечень оснований для отказа в приеме документов, необходимых для предоставления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21. Основаниями для отказа в приеме документов, необходимых для получения Услуги, являются: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обращение за предоставлением Услуги лиц, не указанных в пункте 2 регламента;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обращение заявителя за Услугой, предоставление которой не осуществляется;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если в письменном заявлении не указаны фамилия заявителя, его направившего, и (или) почтовый адрес, по которому должен быть направлен ответ;</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 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если фамилии, имена и отчества заявителей, адреса их места жительства не написаны полностью;</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если имеются документы с серьезными повреждениями, не позволяющими однозначно истолковать их содержание;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отсутствие полного комплекта документов, необходимых для предоставления Услуги, предусмотренных пунктом 9 регламента;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представление заявителем неправильно оформленных или утративших силу документов либо документов, содержащих недостоверные сведения.</w:t>
      </w:r>
    </w:p>
    <w:p w:rsidR="00D15E3A" w:rsidRPr="004E710F" w:rsidRDefault="00D15E3A" w:rsidP="002145F9">
      <w:pPr>
        <w:spacing w:after="0" w:line="240" w:lineRule="auto"/>
        <w:ind w:firstLine="709"/>
        <w:jc w:val="both"/>
        <w:rPr>
          <w:rFonts w:ascii="Arial" w:hAnsi="Arial" w:cs="Arial"/>
          <w:b/>
          <w:bCs/>
          <w:sz w:val="24"/>
          <w:szCs w:val="24"/>
        </w:rPr>
      </w:pPr>
    </w:p>
    <w:p w:rsidR="00D15E3A" w:rsidRPr="004E710F"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12. Исчерпывающий перечень оснований для приостановления</w:t>
      </w: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и (или) отказа в предоставлении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22. Основаниями для отказа в предоставлении Услуги являются: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права на земельный участок оспариваются в судебном порядке;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представлены недостоверные документы и сведения, обязанность по представлению которых возложена на заявителя;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подача заявителем письменного заявления, в том числе в электронной форме, об отказе в предоставлении Услуги.</w:t>
      </w:r>
    </w:p>
    <w:p w:rsidR="00D15E3A" w:rsidRPr="004E710F" w:rsidRDefault="00D15E3A" w:rsidP="002145F9">
      <w:pPr>
        <w:spacing w:after="0" w:line="240" w:lineRule="auto"/>
        <w:ind w:firstLine="709"/>
        <w:jc w:val="both"/>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13.Перечень услуг, необходимых и обязательных для предоставления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23. При предоставлении муниципальной услуги не предусмотрены необходимые и обязательные услуги.</w:t>
      </w:r>
    </w:p>
    <w:p w:rsidR="00D15E3A" w:rsidRDefault="00D15E3A" w:rsidP="002145F9">
      <w:pPr>
        <w:spacing w:after="0" w:line="240" w:lineRule="auto"/>
        <w:ind w:firstLine="709"/>
        <w:jc w:val="both"/>
        <w:rPr>
          <w:rFonts w:ascii="Arial" w:hAnsi="Arial" w:cs="Arial"/>
          <w:sz w:val="24"/>
          <w:szCs w:val="24"/>
        </w:rPr>
      </w:pPr>
    </w:p>
    <w:p w:rsidR="008426A0" w:rsidRDefault="008426A0" w:rsidP="002145F9">
      <w:pPr>
        <w:spacing w:after="0" w:line="240" w:lineRule="auto"/>
        <w:ind w:firstLine="709"/>
        <w:jc w:val="both"/>
        <w:rPr>
          <w:rFonts w:ascii="Arial" w:hAnsi="Arial" w:cs="Arial"/>
          <w:sz w:val="24"/>
          <w:szCs w:val="24"/>
        </w:rPr>
      </w:pPr>
    </w:p>
    <w:p w:rsidR="008426A0" w:rsidRDefault="008426A0" w:rsidP="002145F9">
      <w:pPr>
        <w:spacing w:after="0" w:line="240" w:lineRule="auto"/>
        <w:ind w:firstLine="709"/>
        <w:jc w:val="both"/>
        <w:rPr>
          <w:rFonts w:ascii="Arial" w:hAnsi="Arial" w:cs="Arial"/>
          <w:sz w:val="24"/>
          <w:szCs w:val="24"/>
        </w:rPr>
      </w:pPr>
    </w:p>
    <w:p w:rsidR="008426A0" w:rsidRDefault="008426A0" w:rsidP="002145F9">
      <w:pPr>
        <w:spacing w:after="0" w:line="240" w:lineRule="auto"/>
        <w:ind w:firstLine="709"/>
        <w:jc w:val="both"/>
        <w:rPr>
          <w:rFonts w:ascii="Arial" w:hAnsi="Arial" w:cs="Arial"/>
          <w:sz w:val="24"/>
          <w:szCs w:val="24"/>
        </w:rPr>
      </w:pPr>
    </w:p>
    <w:p w:rsidR="008426A0" w:rsidRPr="004E710F" w:rsidRDefault="008426A0"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24. Муниципальная услуга предоставляется бесплатно.</w:t>
      </w:r>
    </w:p>
    <w:p w:rsidR="00D15E3A" w:rsidRPr="004E710F" w:rsidRDefault="00D15E3A" w:rsidP="002145F9">
      <w:pPr>
        <w:spacing w:after="0" w:line="240" w:lineRule="auto"/>
        <w:ind w:firstLine="709"/>
        <w:jc w:val="both"/>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 xml:space="preserve">25. Максимальный срок ожидания в очереди при подаче запроса о предоставлении муниципальной услуги в администрации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и в МФЦ не должен превышать 15 минут.</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D15E3A"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16. Срок и порядок регистрации запроса заявителя о предоставлении муниципальной услуги, в том числе в электронной форме</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26.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На кабинете приема заявителей должна находиться информационная табличка (вывеска) с указанием:</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номера кабинета;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фамилии, имени, отчества и должности специалиста, осуществляющего предоставление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времени перерыва на обед, технического перерыва.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28. В местах предоставления муниципальной услуги размещаются схемы расположения средств пожаротушения и путей эвакуации сотрудников администрации муниципального образования Воловский район и посетителей.</w:t>
      </w:r>
    </w:p>
    <w:p w:rsidR="00D15E3A" w:rsidRPr="004E710F" w:rsidRDefault="00D15E3A" w:rsidP="002145F9">
      <w:pPr>
        <w:spacing w:after="0" w:line="240" w:lineRule="auto"/>
        <w:ind w:firstLine="709"/>
        <w:jc w:val="both"/>
        <w:rPr>
          <w:rFonts w:ascii="Arial" w:hAnsi="Arial" w:cs="Arial"/>
          <w:b/>
          <w:bCs/>
          <w:sz w:val="24"/>
          <w:szCs w:val="24"/>
        </w:rPr>
      </w:pPr>
      <w:r w:rsidRPr="004E710F">
        <w:rPr>
          <w:rFonts w:ascii="Arial" w:hAnsi="Arial" w:cs="Arial"/>
          <w:sz w:val="24"/>
          <w:szCs w:val="24"/>
        </w:rPr>
        <w:t>29. Помещение для ожидания гражданами приема оборудуется стульями, столами (стойками), обеспечивается канцелярскими принадлежностями</w:t>
      </w:r>
      <w:r w:rsidRPr="004E710F">
        <w:rPr>
          <w:rFonts w:ascii="Arial" w:hAnsi="Arial" w:cs="Arial"/>
          <w:b/>
          <w:bCs/>
          <w:sz w:val="24"/>
          <w:szCs w:val="24"/>
        </w:rPr>
        <w:t>.</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31. Помещения, в которых предоставляется муниципальная услуга, зал ожидания, места для заполнения запросов о предоставлении Услуги, информационные стенды с образцами их заполнения и перечнем документов должны быть оборудованы и доступны для инвалидов, а именно должны быть предусмотрены:</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возможность беспрепятственного входа в помещения и выхода из них;</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содействие со стороны должностных лиц учреждения, при необходимости, инвалиду при входе в объект и выходе из него;</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 оборудование на прилегающих к зданию территориях мест для парковки автотранспортных средств инвалидов;</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32. Помещения МФЦ оборудуются согласно требованиям Постановления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18. Показатели доступности и качества муниципальной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33. 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34.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35.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36. Жалобы граждан по вопросам предоставления муниципальной услуги определяются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правительство Тульской области, иные органы и организации, за отчетный период.</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 xml:space="preserve">37.Удовлетворенность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38.Полнота,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sz w:val="24"/>
          <w:szCs w:val="24"/>
        </w:rPr>
        <w:t xml:space="preserve">19. </w:t>
      </w:r>
      <w:r w:rsidRPr="004E710F">
        <w:rPr>
          <w:rFonts w:ascii="Arial" w:hAnsi="Arial" w:cs="Arial"/>
          <w:b/>
          <w:bCs/>
          <w:sz w:val="24"/>
          <w:szCs w:val="2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39.Предоставление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При направлении запроса о предоставлении муниципальной услуги в электронной форме формируется запрос в форме электронного документооборота и заявитель подписывает его электронной подписью в соответствии с требованиями ФЗ от 06.04.2011 N 63-ФЗ "Об электронной подписи" и требованиями ФЗ от 27.07.2010 N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D15E3A" w:rsidRPr="004E710F" w:rsidRDefault="00D15E3A" w:rsidP="002145F9">
      <w:pPr>
        <w:spacing w:after="0" w:line="240" w:lineRule="auto"/>
        <w:ind w:firstLine="709"/>
        <w:jc w:val="both"/>
        <w:rPr>
          <w:rFonts w:ascii="Arial" w:hAnsi="Arial" w:cs="Arial"/>
          <w:b/>
          <w:bCs/>
          <w:sz w:val="24"/>
          <w:szCs w:val="24"/>
        </w:rPr>
      </w:pPr>
      <w:r w:rsidRPr="004E710F">
        <w:rPr>
          <w:rFonts w:ascii="Arial" w:hAnsi="Arial" w:cs="Arial"/>
          <w:sz w:val="24"/>
          <w:szCs w:val="24"/>
        </w:rPr>
        <w:t>40. Сведения о муниципальной услуге размещаются на РПГУ в порядке</w:t>
      </w:r>
      <w:r w:rsidRPr="004E710F">
        <w:rPr>
          <w:rFonts w:ascii="Arial" w:hAnsi="Arial" w:cs="Arial"/>
          <w:b/>
          <w:bCs/>
          <w:sz w:val="24"/>
          <w:szCs w:val="24"/>
        </w:rPr>
        <w:t xml:space="preserve">, </w:t>
      </w:r>
      <w:r w:rsidRPr="004E710F">
        <w:rPr>
          <w:rFonts w:ascii="Arial" w:hAnsi="Arial" w:cs="Arial"/>
          <w:sz w:val="24"/>
          <w:szCs w:val="24"/>
        </w:rPr>
        <w:t>установленном следующими документами: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 Постановлением Правительства Российской Федерации от 24 октября </w:t>
      </w:r>
      <w:smartTag w:uri="urn:schemas-microsoft-com:office:smarttags" w:element="metricconverter">
        <w:smartTagPr>
          <w:attr w:name="ProductID" w:val="2011 г"/>
        </w:smartTagPr>
        <w:r w:rsidRPr="004E710F">
          <w:rPr>
            <w:rFonts w:ascii="Arial" w:hAnsi="Arial" w:cs="Arial"/>
            <w:sz w:val="24"/>
            <w:szCs w:val="24"/>
          </w:rPr>
          <w:t>2011 г</w:t>
        </w:r>
      </w:smartTag>
      <w:r w:rsidRPr="004E710F">
        <w:rPr>
          <w:rFonts w:ascii="Arial" w:hAnsi="Arial" w:cs="Arial"/>
          <w:sz w:val="24"/>
          <w:szCs w:val="24"/>
        </w:rPr>
        <w:t>.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N 977);</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Постановлением правительства Ту</w:t>
      </w:r>
      <w:r w:rsidR="00AB571B">
        <w:rPr>
          <w:rFonts w:ascii="Arial" w:hAnsi="Arial" w:cs="Arial"/>
          <w:sz w:val="24"/>
          <w:szCs w:val="24"/>
        </w:rPr>
        <w:t>льской области от 31 июля 2012г.</w:t>
      </w:r>
      <w:r w:rsidRPr="004E710F">
        <w:rPr>
          <w:rFonts w:ascii="Arial" w:hAnsi="Arial" w:cs="Arial"/>
          <w:sz w:val="24"/>
          <w:szCs w:val="24"/>
        </w:rPr>
        <w:t xml:space="preserve"> N 413 "О государственной информационной системе "Портал государственных и муниципальных услуг (функций) Тульской области";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Постановлением правительства Тул</w:t>
      </w:r>
      <w:r w:rsidR="00AB571B">
        <w:rPr>
          <w:rFonts w:ascii="Arial" w:hAnsi="Arial" w:cs="Arial"/>
          <w:sz w:val="24"/>
          <w:szCs w:val="24"/>
        </w:rPr>
        <w:t>ьской области от 17 ноября 2011</w:t>
      </w:r>
      <w:r w:rsidRPr="004E710F">
        <w:rPr>
          <w:rFonts w:ascii="Arial" w:hAnsi="Arial" w:cs="Arial"/>
          <w:sz w:val="24"/>
          <w:szCs w:val="24"/>
        </w:rPr>
        <w:t>г. N 161 "О реестре государственных услуг (функций) Тульской области".</w:t>
      </w:r>
    </w:p>
    <w:p w:rsidR="00D15E3A" w:rsidRPr="008426A0" w:rsidRDefault="00D15E3A" w:rsidP="002145F9">
      <w:pPr>
        <w:spacing w:after="0" w:line="240" w:lineRule="auto"/>
        <w:ind w:firstLine="709"/>
        <w:jc w:val="both"/>
        <w:rPr>
          <w:rFonts w:ascii="Arial" w:hAnsi="Arial" w:cs="Arial"/>
          <w:sz w:val="26"/>
          <w:szCs w:val="26"/>
        </w:rPr>
      </w:pPr>
    </w:p>
    <w:p w:rsidR="00D15E3A" w:rsidRPr="008426A0" w:rsidRDefault="00D15E3A" w:rsidP="002145F9">
      <w:pPr>
        <w:spacing w:after="0" w:line="240" w:lineRule="auto"/>
        <w:ind w:firstLine="709"/>
        <w:jc w:val="center"/>
        <w:rPr>
          <w:rFonts w:ascii="Arial" w:hAnsi="Arial" w:cs="Arial"/>
          <w:b/>
          <w:bCs/>
          <w:sz w:val="26"/>
          <w:szCs w:val="26"/>
        </w:rPr>
      </w:pPr>
      <w:r w:rsidRPr="008426A0">
        <w:rPr>
          <w:rFonts w:ascii="Arial" w:hAnsi="Arial" w:cs="Arial"/>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5E3A" w:rsidRPr="004E710F" w:rsidRDefault="00D15E3A" w:rsidP="002145F9">
      <w:pPr>
        <w:spacing w:after="0" w:line="240" w:lineRule="auto"/>
        <w:ind w:firstLine="709"/>
        <w:jc w:val="center"/>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20. Перечень административных процедур</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41. Предоставление Услуги включает в себя следующие административные процедуры:</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 прием (получение) запроса и документов (информации),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получение документов (информации) по каналам межведомственного взаимодействия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обработка документов (информации),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формирование результата предоставления Услуги с внесением сведений о конечном результате предоставления Услуги в состав сведений Единого реестра;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выдача (направление) заявителю документов (информации), подтверждающих предоставление Услуги (отказ в предоставлении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Блок-схема к муниципальной услуге "Выдача согласований на передачу арендатором прав по договору аренды земельного участка третьим лицам или на передачу земельного участка в субаренду" приведена в приложении 3 к регламенту.</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21. Прием (получение) запроса и документов (информации), необходимых для предоставления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42. Основанием начала выполнения административной процедуры является поступление от заявителя запроса и документов (информации),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Должностным лицом, ответственным за выполнение административной процедуры, является специалист, уполномоченный на прием запроса и документов (далее - должностное лицо, ответственное за прием запроса и документов).</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43. Максимальный срок выполнения административной процедуры "Прием (получение) запроса и документов (информации)" составляет 1 календарный день.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Результатом административной процедуры является регистрация запроса (заявления) от заявителя и формирование комплекта документов, необходимых для предоставления Услуги, а при наличии оснований для отказа в приеме документов - решение об отказе в приеме документов,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22. Получение документов (информации) по каналам межведомственного взаимодействия для предоставления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44. Основанием начала выполнения административной процедуры является поступление от заявителя запроса и документов (информации), предусмотренных пунктом 10 регламента,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Должностным лицом, ответственным за выполнение административной процедуры, является специалист отдела </w:t>
      </w:r>
      <w:r>
        <w:rPr>
          <w:rFonts w:ascii="Arial" w:hAnsi="Arial" w:cs="Arial"/>
          <w:sz w:val="24"/>
          <w:szCs w:val="24"/>
        </w:rPr>
        <w:t xml:space="preserve">экономического развития, </w:t>
      </w:r>
      <w:r w:rsidRPr="004E710F">
        <w:rPr>
          <w:rFonts w:ascii="Arial" w:hAnsi="Arial" w:cs="Arial"/>
          <w:sz w:val="24"/>
          <w:szCs w:val="24"/>
        </w:rPr>
        <w:t>имущественных отношений и (или) специалист МФЦ, уполномоченный на направление запроса по каналам СМЭВ.</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Специалист отдела (специалист МФЦ):</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направляет по каналам СМЭВ запросы для получения сведений, предусмотренных пунктом 10 регламента,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получает по каналам СМЭВ сведения, документы (ответы на запросы), предусмотренные пунктом 10 регламента, необходимые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формирует комплект документов,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Максимальный срок выполнения административной процедуры составляет 10 календарных дней.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Результатом административной процедуры является формирование комплекта документов, необходимых для предоставления Услуги, а при наличии оснований</w:t>
      </w:r>
      <w:r w:rsidR="00AB571B">
        <w:rPr>
          <w:rFonts w:ascii="Arial" w:hAnsi="Arial" w:cs="Arial"/>
          <w:sz w:val="24"/>
          <w:szCs w:val="24"/>
        </w:rPr>
        <w:t xml:space="preserve"> для отказа в приеме документов</w:t>
      </w:r>
      <w:r w:rsidRPr="004E710F">
        <w:rPr>
          <w:rFonts w:ascii="Arial" w:hAnsi="Arial" w:cs="Arial"/>
          <w:sz w:val="24"/>
          <w:szCs w:val="24"/>
        </w:rPr>
        <w:t>- решение об отказе в приеме документов,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24. Обработка документов (информации), необходимых для предоставления Услуги</w:t>
      </w:r>
    </w:p>
    <w:p w:rsidR="008426A0" w:rsidRPr="004E710F" w:rsidRDefault="008426A0"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45. Основанием начала выполнения административной процедуры является наличие запроса и сформированного комплекта документов, предусмотренных пунктом 25 регламента, необходимых для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Должностным лицом, ответственным за выполнение административной процедуры, является специалист отдела, уполномоченный на обработку документов (информации) (далее - должностное лицо, ответственное за обработку документов (информации).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46.</w:t>
      </w:r>
      <w:r w:rsidR="008426A0">
        <w:rPr>
          <w:rFonts w:ascii="Arial" w:hAnsi="Arial" w:cs="Arial"/>
          <w:sz w:val="24"/>
          <w:szCs w:val="24"/>
        </w:rPr>
        <w:t xml:space="preserve"> </w:t>
      </w:r>
      <w:r w:rsidRPr="004E710F">
        <w:rPr>
          <w:rFonts w:ascii="Arial" w:hAnsi="Arial" w:cs="Arial"/>
          <w:sz w:val="24"/>
          <w:szCs w:val="24"/>
        </w:rPr>
        <w:t>Должностное лицо, ответственное за обработку документов (информации):</w:t>
      </w:r>
    </w:p>
    <w:p w:rsidR="00D15E3A" w:rsidRPr="004E710F" w:rsidRDefault="00D15E3A" w:rsidP="002145F9">
      <w:pPr>
        <w:spacing w:after="0" w:line="240" w:lineRule="auto"/>
        <w:ind w:firstLine="709"/>
        <w:jc w:val="both"/>
        <w:rPr>
          <w:rFonts w:ascii="Arial" w:hAnsi="Arial" w:cs="Arial"/>
          <w:b/>
          <w:bCs/>
          <w:sz w:val="24"/>
          <w:szCs w:val="24"/>
        </w:rPr>
      </w:pPr>
      <w:r w:rsidRPr="004E710F">
        <w:rPr>
          <w:rFonts w:ascii="Arial" w:hAnsi="Arial" w:cs="Arial"/>
          <w:sz w:val="24"/>
          <w:szCs w:val="24"/>
        </w:rPr>
        <w:t>- осуществляет проверку документов, необходимых для предоставления Услуги, в целях установления правовых оснований для предоставления Услуги</w:t>
      </w:r>
      <w:r w:rsidRPr="004E710F">
        <w:rPr>
          <w:rFonts w:ascii="Arial" w:hAnsi="Arial" w:cs="Arial"/>
          <w:b/>
          <w:bCs/>
          <w:sz w:val="24"/>
          <w:szCs w:val="24"/>
        </w:rPr>
        <w:t>;</w:t>
      </w:r>
    </w:p>
    <w:p w:rsidR="00D15E3A" w:rsidRPr="004E710F" w:rsidRDefault="00D15E3A" w:rsidP="002145F9">
      <w:pPr>
        <w:spacing w:after="0" w:line="240" w:lineRule="auto"/>
        <w:ind w:firstLine="709"/>
        <w:jc w:val="both"/>
        <w:rPr>
          <w:rFonts w:ascii="Arial" w:hAnsi="Arial" w:cs="Arial"/>
          <w:sz w:val="24"/>
          <w:szCs w:val="24"/>
        </w:rPr>
      </w:pPr>
      <w:r w:rsidRPr="00AB571B">
        <w:rPr>
          <w:rFonts w:ascii="Arial" w:hAnsi="Arial" w:cs="Arial"/>
          <w:bCs/>
          <w:sz w:val="24"/>
          <w:szCs w:val="24"/>
        </w:rPr>
        <w:t>-</w:t>
      </w:r>
      <w:r w:rsidRPr="004E710F">
        <w:rPr>
          <w:rFonts w:ascii="Arial" w:hAnsi="Arial" w:cs="Arial"/>
          <w:sz w:val="24"/>
          <w:szCs w:val="24"/>
        </w:rPr>
        <w:t>при выявлении оснований для отказа в предоставлении Услуги, указанных в пункте 28 регламента, подготавливает и обеспечивает подписание письма об отказе в предоставлении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Максимальный срок выполнения административной процедуры составляет при: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согласовании (об отказе в согласовании) передачи арендатором прав по договору аренды земельного участка третьему лицу или решении о согласовании (об отказе в согласовании) передачи земельного участка в субаренду - 18 календарных дней.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47. Результатом административной процедуры является соответствующим образом оформленное письмо о согласовании (об отказе в согласовании) передачи арендатором прав по договору аренды земельного участка третьим лицам или письмо о согласовании (об отказе в согласовании) передачи в субаренду земельного участка.</w:t>
      </w:r>
    </w:p>
    <w:p w:rsidR="00AB571B" w:rsidRDefault="00AB571B" w:rsidP="002145F9">
      <w:pPr>
        <w:spacing w:after="0" w:line="240" w:lineRule="auto"/>
        <w:ind w:firstLine="709"/>
        <w:jc w:val="center"/>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25. Формирование результата предоставления Услуги с внесением сведений о конечном результате предоставления Услуги в состав сведений Единого реестра</w:t>
      </w:r>
      <w:r w:rsidR="008426A0">
        <w:rPr>
          <w:rFonts w:ascii="Arial" w:hAnsi="Arial" w:cs="Arial"/>
          <w:b/>
          <w:bCs/>
          <w:sz w:val="24"/>
          <w:szCs w:val="24"/>
        </w:rPr>
        <w:t xml:space="preserve"> </w:t>
      </w:r>
    </w:p>
    <w:p w:rsidR="008426A0" w:rsidRPr="004E710F" w:rsidRDefault="008426A0"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48. Основанием начала административной процедуры является поступление от должностного лица, ответственного за обработку документов (информации), письма о согласовании (об отказе в согласовании) передачи арендатором прав по договору аренды земельного участка третьим лицам или письма о согласовании (об отказе в согласовании) передачи в субаренду земельного участка.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Должностным лицом, ответственным за выполнение административной процедуры, является специалист отдела, уполномоченный на формирование результата предоставления Услуги (далее - должностное лицо, ответственное за формирование результата предоставления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49 Должностное лицо, ответственное за формирование результата предоставления Услуги, обеспечивает внесение сведений о конечном результате предоставления Услуги в состав сведений Единого реестра.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Максимальный срок выполнения административной процедуры составляет 1 календарный день.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Результатом административной процедуры является письмо о согласовании (об отказе в согласовании) передачи арендатором прав по договору аренды земельного участка третьим лицам или письмо о согласовании (об отказе в согласовании) передачи в субаренду земельногоучастка.</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26. Выдача (направление) заявителю документов (информации), подтверждающих предоставление Услуги (отказ в предоставлении Услуги)</w:t>
      </w:r>
    </w:p>
    <w:p w:rsidR="00131375" w:rsidRPr="004E710F" w:rsidRDefault="00131375"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50. Основанием начала выполнения административной процедуры является поступление от должностного лица, ответственного за формирование результата предоставления Услуги, письма о согласовании (об отказе в согласовании) передачи арендатором прав по договору аренды земельного участка третьим лицам или письма о согласовании (об отказе в согласовании) передачи в субаренду земельного участка.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51. Должностным лицом, ответственным за выполнение административной процедуры, является специалист отдела и (или) МФЦ, уполномоченный на выдачу (направление) заявителю документов (информации), подтверждающих предоставление Услуги (далее - должностное лицо, ответственное за выдачу документов). Должностное лицо, ответственное за выдачу документов, выдает (направляет) заявителю письмо о согласовании (об отказе в согласовании) передачи арендатором прав по договору аренды земельного участка третьим лицам или письмо о согласовании (об отказе в согласовании) передачи в субаренду земельного участка.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52. Порядок выдачи (направления) заявителю, хранения документов (информации), подтверждающих предоставление Услуги, определяется инструкцией по делопроизводству администрации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Максимальный срок выполнения административной процедуры составляет 1 календарный день.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Результатом административной процедуры является направление (выдача) заявителю письма о согласовании (об отказе в согласовании) передачи арендатором прав по договору аренды земельного участка третьим лицам или письма о согласовании (об отказе в согласовании) передачи в субаренду земельного участка.</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26. Особенности выполнения административных процедур в электронной форме</w:t>
      </w:r>
    </w:p>
    <w:p w:rsidR="008426A0" w:rsidRPr="004E710F" w:rsidRDefault="008426A0"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53. Заявителям обеспечивается возможность получения муниципальной услуги на РПГУ. 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пользователь портала отправляет заявку на получение муниципальной услуги. Заявка регистрируется на портале автоматически в режиме реального времени. Изменения статуса заявки муниципальной услуги заявитель сможет отслеживать в режиме реального времени в личном кабинете на РПГУ.</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54. 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представленных данных специалист сможет направлять сообщения в личный кабинет заявителя.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lastRenderedPageBreak/>
        <w:t>55.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56.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путем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57.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15E3A" w:rsidRPr="004E710F" w:rsidRDefault="00D15E3A" w:rsidP="002145F9">
      <w:pPr>
        <w:spacing w:after="0" w:line="240" w:lineRule="auto"/>
        <w:ind w:firstLine="709"/>
        <w:jc w:val="both"/>
        <w:rPr>
          <w:rFonts w:ascii="Arial" w:hAnsi="Arial" w:cs="Arial"/>
          <w:sz w:val="24"/>
          <w:szCs w:val="24"/>
        </w:rPr>
      </w:pPr>
    </w:p>
    <w:p w:rsidR="00D15E3A" w:rsidRPr="00DB2E52" w:rsidRDefault="00D15E3A" w:rsidP="002145F9">
      <w:pPr>
        <w:spacing w:after="0" w:line="240" w:lineRule="auto"/>
        <w:ind w:firstLine="709"/>
        <w:jc w:val="center"/>
        <w:rPr>
          <w:rFonts w:ascii="Arial" w:hAnsi="Arial" w:cs="Arial"/>
          <w:b/>
          <w:bCs/>
          <w:sz w:val="26"/>
          <w:szCs w:val="26"/>
        </w:rPr>
      </w:pPr>
      <w:r w:rsidRPr="00DB2E52">
        <w:rPr>
          <w:rFonts w:ascii="Arial" w:hAnsi="Arial" w:cs="Arial"/>
          <w:b/>
          <w:bCs/>
          <w:sz w:val="26"/>
          <w:szCs w:val="26"/>
        </w:rPr>
        <w:t>IV. Формы контроля над предоставлением муниципальной услуги</w:t>
      </w:r>
    </w:p>
    <w:p w:rsidR="00D15E3A" w:rsidRPr="004E710F" w:rsidRDefault="00D15E3A" w:rsidP="002145F9">
      <w:pPr>
        <w:spacing w:after="0" w:line="240" w:lineRule="auto"/>
        <w:ind w:firstLine="709"/>
        <w:jc w:val="center"/>
        <w:rPr>
          <w:rFonts w:ascii="Arial" w:hAnsi="Arial" w:cs="Arial"/>
          <w:b/>
          <w:bCs/>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2E52" w:rsidRPr="004E710F" w:rsidRDefault="00DB2E52"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58.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один из заместителей главы администрации.</w:t>
      </w:r>
    </w:p>
    <w:p w:rsidR="00D15E3A" w:rsidRPr="004E710F" w:rsidRDefault="00D15E3A" w:rsidP="002145F9">
      <w:pPr>
        <w:spacing w:after="0" w:line="240" w:lineRule="auto"/>
        <w:ind w:firstLine="709"/>
        <w:jc w:val="both"/>
        <w:rPr>
          <w:rFonts w:ascii="Arial" w:hAnsi="Arial" w:cs="Arial"/>
          <w:b/>
          <w:bCs/>
          <w:sz w:val="24"/>
          <w:szCs w:val="24"/>
        </w:rPr>
      </w:pPr>
      <w:r w:rsidRPr="004E710F">
        <w:rPr>
          <w:rFonts w:ascii="Arial" w:hAnsi="Arial" w:cs="Arial"/>
          <w:sz w:val="24"/>
          <w:szCs w:val="24"/>
        </w:rPr>
        <w:t>59. Текущий контроль осуществляется путем проведения проверок соблюдения и исполнения ответственным специалистом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за своевременность и качество проводимых проверок информации, представленной заявителем;</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за соответствие направляемых запросов требованиям настоящего регламента;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за соблюдение порядка и сроков направления запросов.</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64. Специалист, ответственный за предоставление муниципальнойуслуги, несет персональную ответственность за своевременное рассмотрение вопроса о </w:t>
      </w:r>
      <w:r w:rsidRPr="004E710F">
        <w:rPr>
          <w:rFonts w:ascii="Arial" w:hAnsi="Arial" w:cs="Arial"/>
          <w:sz w:val="24"/>
          <w:szCs w:val="24"/>
        </w:rPr>
        <w:lastRenderedPageBreak/>
        <w:t>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B2E52" w:rsidRPr="004E710F" w:rsidRDefault="00DB2E52"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67.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заместитель главы администрации или руководитель структурного подразделения администрации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может проводить плановые и внеплановые проверки полноты и качества предоставления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68. Проверки проводятся с целью выявления и устранения нарушений прав заинтересованных лиц, рассмотрения, принятия решений и подготовкиответовна обращения заинтересованных лиц, содержащие жалобы на решения, действия (бездействие) должностных лиц администрации.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69. Плановые проверки осуществляются на основании годовых планов работы администрации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70. Внеплановые проверки могут осуществляться по поручению главы администрации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или при наличии жалоб на исполнение регламента. Внеплановые проверки осуществляются на основании распоряжений главы администрации.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71.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DB2E52" w:rsidRPr="004E710F" w:rsidRDefault="00DB2E52"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72.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 xml:space="preserve">Должностные лица администрации за решения и действия (бездействие), принимаемые (осуществляемые) в ходе предоставления муниципальной услуги, </w:t>
      </w:r>
      <w:r w:rsidRPr="004E710F">
        <w:rPr>
          <w:rFonts w:ascii="Arial" w:hAnsi="Arial" w:cs="Arial"/>
          <w:sz w:val="24"/>
          <w:szCs w:val="24"/>
        </w:rPr>
        <w:lastRenderedPageBreak/>
        <w:t>несут ответственность в соответствии с должностными инструкциями и законодательством Российской Федерации.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bCs/>
          <w:sz w:val="24"/>
          <w:szCs w:val="24"/>
        </w:rPr>
      </w:pPr>
      <w:r w:rsidRPr="004E710F">
        <w:rPr>
          <w:rFonts w:ascii="Arial" w:hAnsi="Arial" w:cs="Arial"/>
          <w:b/>
          <w:bCs/>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B2E52" w:rsidRPr="004E710F" w:rsidRDefault="00DB2E52" w:rsidP="002145F9">
      <w:pPr>
        <w:spacing w:after="0" w:line="240" w:lineRule="auto"/>
        <w:ind w:firstLine="709"/>
        <w:jc w:val="center"/>
        <w:rPr>
          <w:rFonts w:ascii="Arial" w:hAnsi="Arial" w:cs="Arial"/>
          <w:b/>
          <w:bCs/>
          <w:sz w:val="24"/>
          <w:szCs w:val="24"/>
        </w:rPr>
      </w:pP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73. Контроль над предоставлением муниципальной услуги может проводиться по конкретному обращению заинтересованного лица.</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74.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75. Для проведения проверок создается комиссия, в состав которой включаются представители администрации.</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76.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15E3A" w:rsidRPr="004E710F" w:rsidRDefault="00D15E3A" w:rsidP="002145F9">
      <w:pPr>
        <w:spacing w:after="0" w:line="240" w:lineRule="auto"/>
        <w:ind w:firstLine="709"/>
        <w:jc w:val="both"/>
        <w:rPr>
          <w:rFonts w:ascii="Arial" w:hAnsi="Arial" w:cs="Arial"/>
          <w:sz w:val="24"/>
          <w:szCs w:val="24"/>
        </w:rPr>
      </w:pPr>
    </w:p>
    <w:p w:rsidR="00D15E3A" w:rsidRDefault="00D15E3A" w:rsidP="002145F9">
      <w:pPr>
        <w:spacing w:after="0" w:line="240" w:lineRule="auto"/>
        <w:ind w:firstLine="709"/>
        <w:jc w:val="center"/>
        <w:rPr>
          <w:rFonts w:ascii="Arial" w:hAnsi="Arial" w:cs="Arial"/>
          <w:b/>
          <w:color w:val="000000"/>
          <w:sz w:val="24"/>
          <w:szCs w:val="24"/>
        </w:rPr>
      </w:pPr>
      <w:r w:rsidRPr="00AB571B">
        <w:rPr>
          <w:rFonts w:ascii="Arial" w:hAnsi="Arial" w:cs="Arial"/>
          <w:b/>
          <w:color w:val="000000"/>
          <w:sz w:val="24"/>
          <w:szCs w:val="24"/>
          <w:lang w:val="en-US"/>
        </w:rPr>
        <w:t>V</w:t>
      </w:r>
      <w:r w:rsidRPr="00AB571B">
        <w:rPr>
          <w:rFonts w:ascii="Arial" w:hAnsi="Arial" w:cs="Arial"/>
          <w:b/>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DB2E52" w:rsidRPr="00AB571B" w:rsidRDefault="00DB2E52" w:rsidP="002145F9">
      <w:pPr>
        <w:spacing w:after="0" w:line="240" w:lineRule="auto"/>
        <w:ind w:firstLine="709"/>
        <w:jc w:val="center"/>
        <w:rPr>
          <w:rFonts w:ascii="Arial" w:hAnsi="Arial" w:cs="Arial"/>
          <w:b/>
          <w:color w:val="000000"/>
          <w:sz w:val="24"/>
          <w:szCs w:val="24"/>
        </w:rPr>
      </w:pP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77</w:t>
      </w:r>
      <w:r>
        <w:rPr>
          <w:rFonts w:ascii="Arial" w:hAnsi="Arial" w:cs="Arial"/>
          <w:sz w:val="24"/>
          <w:szCs w:val="24"/>
        </w:rPr>
        <w:t>.</w:t>
      </w:r>
      <w:r w:rsidRPr="00BB6D55">
        <w:rPr>
          <w:rFonts w:ascii="Arial" w:hAnsi="Arial" w:cs="Arial"/>
          <w:sz w:val="24"/>
          <w:szCs w:val="24"/>
        </w:rPr>
        <w:t xml:space="preserve"> Жалоба подается в Администрацию в письменной форме, в том числе при личном приеме Заявителя, или в электронном виде.</w:t>
      </w:r>
    </w:p>
    <w:p w:rsidR="00D15E3A" w:rsidRPr="00BB6D55" w:rsidRDefault="00D15E3A" w:rsidP="002145F9">
      <w:pPr>
        <w:pStyle w:val="a4"/>
        <w:ind w:firstLine="709"/>
        <w:rPr>
          <w:rFonts w:ascii="Arial" w:hAnsi="Arial" w:cs="Arial"/>
          <w:sz w:val="24"/>
          <w:szCs w:val="24"/>
        </w:rPr>
      </w:pPr>
      <w:r w:rsidRPr="00D15E3A">
        <w:rPr>
          <w:rFonts w:ascii="Arial" w:hAnsi="Arial" w:cs="Arial"/>
          <w:sz w:val="24"/>
          <w:szCs w:val="24"/>
        </w:rPr>
        <w:t>78</w:t>
      </w:r>
      <w:r w:rsidRPr="00BB6D55">
        <w:rPr>
          <w:rFonts w:ascii="Arial" w:hAnsi="Arial" w:cs="Arial"/>
          <w:sz w:val="24"/>
          <w:szCs w:val="24"/>
        </w:rPr>
        <w:t>. Жалоба должна содержать:</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w:t>
      </w:r>
      <w:r>
        <w:rPr>
          <w:rFonts w:ascii="Arial" w:hAnsi="Arial" w:cs="Arial"/>
          <w:sz w:val="24"/>
          <w:szCs w:val="24"/>
        </w:rPr>
        <w:t>20</w:t>
      </w:r>
      <w:r w:rsidRPr="00BB6D55">
        <w:rPr>
          <w:rFonts w:ascii="Arial" w:hAnsi="Arial" w:cs="Arial"/>
          <w:sz w:val="24"/>
          <w:szCs w:val="24"/>
        </w:rPr>
        <w:t xml:space="preserve"> Административного регламента);</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 сведения об обжалуемых решениях и действиях (бездействии) Администрации, его должностного лица либо муниципального служащего;</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79</w:t>
      </w:r>
      <w:r w:rsidRPr="00BB6D5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80</w:t>
      </w:r>
      <w:r w:rsidRPr="00BB6D55">
        <w:rPr>
          <w:rFonts w:ascii="Arial" w:hAnsi="Arial" w:cs="Arial"/>
          <w:sz w:val="24"/>
          <w:szCs w:val="24"/>
        </w:rPr>
        <w:t>. Прием жалоб в письменной форме осуществляется Администрацией по месту ее расположения.</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Время приема жалоб должно совпадать со временем предоставления муниципальных услуг.</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Жалоба в письменной форме может быть также направлена по почте.</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81</w:t>
      </w:r>
      <w:r w:rsidRPr="00BB6D55">
        <w:rPr>
          <w:rFonts w:ascii="Arial" w:hAnsi="Arial" w:cs="Arial"/>
          <w:sz w:val="24"/>
          <w:szCs w:val="24"/>
        </w:rPr>
        <w:t>. В электронном виде жалоба может быть подана Заявителем посредством:</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а) официального сайта Администрации в информационно-телекоммуникационной сети «Интернет»;</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б) федеральной государственной информационной системы «Единый портал государственных и муниципальных услуг (функций)»;</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 государственной информационной системы «Портал государственных и муниципальных услуг (функций) Тульской области»;</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82</w:t>
      </w:r>
      <w:r w:rsidRPr="00BB6D55">
        <w:rPr>
          <w:rFonts w:ascii="Arial" w:hAnsi="Arial" w:cs="Arial"/>
          <w:sz w:val="24"/>
          <w:szCs w:val="24"/>
        </w:rPr>
        <w:t xml:space="preserve">. При подаче жалобы в электронном виде документы, указанные в пункте </w:t>
      </w:r>
      <w:r>
        <w:rPr>
          <w:rFonts w:ascii="Arial" w:hAnsi="Arial" w:cs="Arial"/>
          <w:sz w:val="24"/>
          <w:szCs w:val="24"/>
        </w:rPr>
        <w:t>19</w:t>
      </w:r>
      <w:r w:rsidRPr="00BB6D55">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83</w:t>
      </w:r>
      <w:r w:rsidRPr="00BB6D55">
        <w:rPr>
          <w:rFonts w:ascii="Arial" w:hAnsi="Arial" w:cs="Arial"/>
          <w:sz w:val="24"/>
          <w:szCs w:val="24"/>
        </w:rPr>
        <w:t>. Жалоба, порядок представления которой был нарушен вследствие решений и действий (бездействия) Администрации, ее должностного лица либо муниципальных служащих, рассматривается Администрацией.</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84</w:t>
      </w:r>
      <w:r w:rsidRPr="00BB6D55">
        <w:rPr>
          <w:rFonts w:ascii="Arial" w:hAnsi="Arial" w:cs="Arial"/>
          <w:sz w:val="24"/>
          <w:szCs w:val="24"/>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соглашение о взаимодействии), но не позднее следующего</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рабочего дня со дня поступления жалобы.</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заключившей соглашение о взаимодействии.</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При этом срок рассмотрения жалобы исчисляется со дня регистрации жалобы в Администрации.</w:t>
      </w:r>
    </w:p>
    <w:p w:rsidR="00D15E3A" w:rsidRPr="00131375" w:rsidRDefault="00D15E3A" w:rsidP="002145F9">
      <w:pPr>
        <w:pStyle w:val="a4"/>
        <w:ind w:firstLine="709"/>
        <w:rPr>
          <w:rFonts w:ascii="Arial" w:hAnsi="Arial" w:cs="Arial"/>
          <w:sz w:val="24"/>
          <w:szCs w:val="24"/>
        </w:rPr>
      </w:pPr>
      <w:r w:rsidRPr="00131375">
        <w:rPr>
          <w:rFonts w:ascii="Arial" w:hAnsi="Arial" w:cs="Arial"/>
          <w:sz w:val="24"/>
          <w:szCs w:val="24"/>
        </w:rPr>
        <w:t>85. Заявитель может обратиться с жалобой, в том числе в следующих случаях:</w:t>
      </w:r>
    </w:p>
    <w:p w:rsidR="00D15E3A" w:rsidRPr="00131375" w:rsidRDefault="0024338B" w:rsidP="002145F9">
      <w:pPr>
        <w:pStyle w:val="a4"/>
        <w:ind w:firstLine="709"/>
        <w:rPr>
          <w:rFonts w:ascii="Arial" w:hAnsi="Arial" w:cs="Arial"/>
          <w:sz w:val="24"/>
          <w:szCs w:val="24"/>
        </w:rPr>
      </w:pPr>
      <w:r w:rsidRPr="00131375">
        <w:rPr>
          <w:rFonts w:ascii="Arial" w:hAnsi="Arial" w:cs="Arial"/>
          <w:sz w:val="24"/>
          <w:szCs w:val="24"/>
        </w:rPr>
        <w:t>1</w:t>
      </w:r>
      <w:r w:rsidR="00D15E3A" w:rsidRPr="00131375">
        <w:rPr>
          <w:rFonts w:ascii="Arial" w:hAnsi="Arial" w:cs="Arial"/>
          <w:sz w:val="24"/>
          <w:szCs w:val="24"/>
        </w:rPr>
        <w:t>) нарушение срока регистрации запроса Заявителя о предоставлении муниципальной услуги;</w:t>
      </w:r>
    </w:p>
    <w:p w:rsidR="0024338B" w:rsidRPr="00DB2E52" w:rsidRDefault="0024338B" w:rsidP="002145F9">
      <w:pPr>
        <w:pStyle w:val="a4"/>
        <w:ind w:firstLine="709"/>
        <w:rPr>
          <w:rFonts w:ascii="Arial" w:hAnsi="Arial" w:cs="Arial"/>
          <w:sz w:val="24"/>
          <w:szCs w:val="24"/>
        </w:rPr>
      </w:pPr>
      <w:r w:rsidRPr="00131375">
        <w:rPr>
          <w:rFonts w:ascii="Arial" w:hAnsi="Arial" w:cs="Arial"/>
          <w:sz w:val="24"/>
          <w:szCs w:val="24"/>
        </w:rPr>
        <w:lastRenderedPageBreak/>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B2E52">
          <w:rPr>
            <w:rStyle w:val="a3"/>
            <w:rFonts w:ascii="Arial" w:hAnsi="Arial" w:cs="Arial"/>
            <w:color w:val="auto"/>
            <w:sz w:val="24"/>
            <w:szCs w:val="24"/>
            <w:u w:val="none"/>
          </w:rPr>
          <w:t>частью 1.3 статьи 16</w:t>
        </w:r>
      </w:hyperlink>
      <w:r w:rsidRPr="00DB2E52">
        <w:rPr>
          <w:rFonts w:ascii="Arial" w:hAnsi="Arial" w:cs="Arial"/>
          <w:sz w:val="24"/>
          <w:szCs w:val="24"/>
        </w:rPr>
        <w:t xml:space="preserve"> Федерального закона</w:t>
      </w:r>
      <w:r w:rsidR="00FE3ED9" w:rsidRPr="00DB2E52">
        <w:rPr>
          <w:rFonts w:ascii="Arial" w:hAnsi="Arial" w:cs="Arial"/>
          <w:sz w:val="24"/>
          <w:szCs w:val="24"/>
        </w:rPr>
        <w:t xml:space="preserve"> №210 от 27.07.2010г</w:t>
      </w:r>
      <w:r w:rsidRPr="00DB2E52">
        <w:rPr>
          <w:rFonts w:ascii="Arial" w:hAnsi="Arial" w:cs="Arial"/>
          <w:sz w:val="24"/>
          <w:szCs w:val="24"/>
        </w:rPr>
        <w:t>;</w:t>
      </w:r>
    </w:p>
    <w:p w:rsidR="00D15E3A" w:rsidRPr="00131375" w:rsidRDefault="0024338B" w:rsidP="002145F9">
      <w:pPr>
        <w:pStyle w:val="a4"/>
        <w:ind w:firstLine="709"/>
        <w:rPr>
          <w:rFonts w:ascii="Arial" w:hAnsi="Arial" w:cs="Arial"/>
          <w:sz w:val="24"/>
          <w:szCs w:val="24"/>
        </w:rPr>
      </w:pPr>
      <w:r w:rsidRPr="00131375">
        <w:rPr>
          <w:rFonts w:ascii="Arial" w:hAnsi="Arial" w:cs="Arial"/>
          <w:sz w:val="24"/>
          <w:szCs w:val="24"/>
        </w:rPr>
        <w:t>3</w:t>
      </w:r>
      <w:r w:rsidR="00D15E3A" w:rsidRPr="00131375">
        <w:rPr>
          <w:rFonts w:ascii="Arial" w:hAnsi="Arial" w:cs="Arial"/>
          <w:sz w:val="24"/>
          <w:szCs w:val="24"/>
        </w:rPr>
        <w:t>)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D15E3A" w:rsidRPr="00131375" w:rsidRDefault="0024338B" w:rsidP="002145F9">
      <w:pPr>
        <w:pStyle w:val="a4"/>
        <w:ind w:firstLine="709"/>
        <w:rPr>
          <w:rFonts w:ascii="Arial" w:hAnsi="Arial" w:cs="Arial"/>
          <w:sz w:val="24"/>
          <w:szCs w:val="24"/>
        </w:rPr>
      </w:pPr>
      <w:r w:rsidRPr="00131375">
        <w:rPr>
          <w:rFonts w:ascii="Arial" w:hAnsi="Arial" w:cs="Arial"/>
          <w:sz w:val="24"/>
          <w:szCs w:val="24"/>
        </w:rPr>
        <w:t>4</w:t>
      </w:r>
      <w:r w:rsidR="00D15E3A" w:rsidRPr="00131375">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FE3ED9" w:rsidRPr="00DB2E52" w:rsidRDefault="0024338B" w:rsidP="002145F9">
      <w:pPr>
        <w:pStyle w:val="a4"/>
        <w:ind w:firstLine="709"/>
        <w:rPr>
          <w:rFonts w:ascii="Arial" w:hAnsi="Arial" w:cs="Arial"/>
          <w:sz w:val="24"/>
          <w:szCs w:val="24"/>
        </w:rPr>
      </w:pPr>
      <w:r w:rsidRPr="00131375">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B2E52">
          <w:rPr>
            <w:rStyle w:val="a3"/>
            <w:rFonts w:ascii="Arial" w:hAnsi="Arial" w:cs="Arial"/>
            <w:color w:val="auto"/>
            <w:sz w:val="24"/>
            <w:szCs w:val="24"/>
            <w:u w:val="none"/>
          </w:rPr>
          <w:t>частью 1.3 статьи 16</w:t>
        </w:r>
      </w:hyperlink>
      <w:r w:rsidRPr="00DB2E52">
        <w:rPr>
          <w:rFonts w:ascii="Arial" w:hAnsi="Arial" w:cs="Arial"/>
          <w:sz w:val="24"/>
          <w:szCs w:val="24"/>
        </w:rPr>
        <w:t xml:space="preserve"> Федерального закона</w:t>
      </w:r>
      <w:r w:rsidR="00FE3ED9" w:rsidRPr="00DB2E52">
        <w:rPr>
          <w:rFonts w:ascii="Arial" w:hAnsi="Arial" w:cs="Arial"/>
          <w:sz w:val="24"/>
          <w:szCs w:val="24"/>
        </w:rPr>
        <w:t xml:space="preserve"> № 210 от 27.07.2010г;</w:t>
      </w:r>
    </w:p>
    <w:p w:rsidR="00FE3ED9" w:rsidRPr="00131375" w:rsidRDefault="00FE3ED9" w:rsidP="002145F9">
      <w:pPr>
        <w:pStyle w:val="a4"/>
        <w:ind w:firstLine="709"/>
        <w:rPr>
          <w:rFonts w:ascii="Arial" w:hAnsi="Arial" w:cs="Arial"/>
          <w:sz w:val="24"/>
          <w:szCs w:val="24"/>
        </w:rPr>
      </w:pPr>
      <w:r w:rsidRPr="00131375">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1" w:name="000223"/>
      <w:bookmarkStart w:id="12" w:name="000106"/>
      <w:bookmarkEnd w:id="11"/>
      <w:bookmarkEnd w:id="12"/>
    </w:p>
    <w:p w:rsidR="00FE3ED9" w:rsidRPr="00131375" w:rsidRDefault="00FE3ED9" w:rsidP="002145F9">
      <w:pPr>
        <w:pStyle w:val="a4"/>
        <w:ind w:firstLine="709"/>
        <w:rPr>
          <w:rFonts w:ascii="Arial" w:hAnsi="Arial" w:cs="Arial"/>
          <w:sz w:val="24"/>
          <w:szCs w:val="24"/>
        </w:rPr>
      </w:pPr>
      <w:r w:rsidRPr="00131375">
        <w:rPr>
          <w:rFonts w:ascii="Arial" w:hAnsi="Arial" w:cs="Arial"/>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w:t>
      </w:r>
      <w:r w:rsidRPr="00DB2E52">
        <w:rPr>
          <w:rFonts w:ascii="Arial" w:hAnsi="Arial" w:cs="Arial"/>
          <w:sz w:val="24"/>
          <w:szCs w:val="24"/>
        </w:rPr>
        <w:t xml:space="preserve">предусмотренных </w:t>
      </w:r>
      <w:hyperlink r:id="rId17" w:history="1">
        <w:r w:rsidRPr="00DB2E52">
          <w:rPr>
            <w:rStyle w:val="a3"/>
            <w:rFonts w:ascii="Arial" w:hAnsi="Arial" w:cs="Arial"/>
            <w:color w:val="auto"/>
            <w:sz w:val="24"/>
            <w:szCs w:val="24"/>
            <w:u w:val="none"/>
          </w:rPr>
          <w:t>частью 1.1 статьи 16</w:t>
        </w:r>
      </w:hyperlink>
      <w:r w:rsidRPr="00131375">
        <w:rPr>
          <w:rFonts w:ascii="Arial" w:hAnsi="Arial" w:cs="Arial"/>
          <w:sz w:val="24"/>
          <w:szCs w:val="24"/>
        </w:rPr>
        <w:t xml:space="preserve"> Федерального закона №210 от 27.07.2010г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B2E52">
        <w:rPr>
          <w:rFonts w:ascii="Arial" w:hAnsi="Arial" w:cs="Arial"/>
          <w:sz w:val="24"/>
          <w:szCs w:val="24"/>
        </w:rPr>
        <w:t xml:space="preserve">определенном </w:t>
      </w:r>
      <w:hyperlink r:id="rId18" w:history="1">
        <w:r w:rsidRPr="00DB2E52">
          <w:rPr>
            <w:rStyle w:val="a3"/>
            <w:rFonts w:ascii="Arial" w:hAnsi="Arial" w:cs="Arial"/>
            <w:color w:val="auto"/>
            <w:sz w:val="24"/>
            <w:szCs w:val="24"/>
            <w:u w:val="none"/>
          </w:rPr>
          <w:t>частью 1.3 статьи 16</w:t>
        </w:r>
      </w:hyperlink>
      <w:r w:rsidRPr="00131375">
        <w:rPr>
          <w:rFonts w:ascii="Arial" w:hAnsi="Arial" w:cs="Arial"/>
          <w:sz w:val="24"/>
          <w:szCs w:val="24"/>
        </w:rPr>
        <w:t xml:space="preserve"> Федерального закона №210 от 27.07.2010г;</w:t>
      </w:r>
      <w:bookmarkStart w:id="13" w:name="000224"/>
      <w:bookmarkEnd w:id="13"/>
    </w:p>
    <w:p w:rsidR="00FE3ED9" w:rsidRPr="00131375" w:rsidRDefault="00FE3ED9" w:rsidP="002145F9">
      <w:pPr>
        <w:pStyle w:val="a4"/>
        <w:ind w:firstLine="709"/>
        <w:rPr>
          <w:rFonts w:ascii="Arial" w:hAnsi="Arial" w:cs="Arial"/>
          <w:sz w:val="24"/>
          <w:szCs w:val="24"/>
        </w:rPr>
      </w:pPr>
      <w:r w:rsidRPr="00131375">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bookmarkStart w:id="14" w:name="000225"/>
      <w:bookmarkEnd w:id="14"/>
    </w:p>
    <w:p w:rsidR="00FE3ED9" w:rsidRPr="00DB2E52" w:rsidRDefault="00FE3ED9" w:rsidP="002145F9">
      <w:pPr>
        <w:pStyle w:val="a4"/>
        <w:ind w:firstLine="709"/>
        <w:rPr>
          <w:rFonts w:ascii="Arial" w:hAnsi="Arial" w:cs="Arial"/>
          <w:sz w:val="24"/>
          <w:szCs w:val="24"/>
        </w:rPr>
      </w:pPr>
      <w:r w:rsidRPr="00131375">
        <w:rPr>
          <w:rFonts w:ascii="Arial" w:hAnsi="Arial" w:cs="Arial"/>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131375">
        <w:rPr>
          <w:rFonts w:ascii="Arial" w:hAnsi="Arial" w:cs="Arial"/>
          <w:sz w:val="24"/>
          <w:szCs w:val="24"/>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B2E52">
        <w:rPr>
          <w:rFonts w:ascii="Arial" w:hAnsi="Arial" w:cs="Arial"/>
          <w:sz w:val="24"/>
          <w:szCs w:val="24"/>
        </w:rPr>
        <w:t xml:space="preserve">определенном </w:t>
      </w:r>
      <w:hyperlink r:id="rId19" w:history="1">
        <w:r w:rsidRPr="00DB2E52">
          <w:rPr>
            <w:rStyle w:val="a3"/>
            <w:rFonts w:ascii="Arial" w:hAnsi="Arial" w:cs="Arial"/>
            <w:color w:val="auto"/>
            <w:sz w:val="24"/>
            <w:szCs w:val="24"/>
            <w:u w:val="none"/>
          </w:rPr>
          <w:t>частью 1.3 статьи 16</w:t>
        </w:r>
      </w:hyperlink>
      <w:r w:rsidRPr="00DB2E52">
        <w:rPr>
          <w:rFonts w:ascii="Arial" w:hAnsi="Arial" w:cs="Arial"/>
          <w:sz w:val="24"/>
          <w:szCs w:val="24"/>
        </w:rPr>
        <w:t xml:space="preserve"> Федерального закона №210 от 27.07.2010г;</w:t>
      </w:r>
      <w:bookmarkStart w:id="15" w:name="000296"/>
      <w:bookmarkEnd w:id="15"/>
    </w:p>
    <w:p w:rsidR="00FE3ED9" w:rsidRPr="00DB2E52" w:rsidRDefault="00FE3ED9" w:rsidP="002145F9">
      <w:pPr>
        <w:pStyle w:val="a4"/>
        <w:ind w:firstLine="709"/>
        <w:rPr>
          <w:rFonts w:ascii="Arial" w:hAnsi="Arial" w:cs="Arial"/>
          <w:sz w:val="24"/>
          <w:szCs w:val="24"/>
        </w:rPr>
      </w:pPr>
      <w:r w:rsidRPr="00131375">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DB2E52">
          <w:rPr>
            <w:rStyle w:val="a3"/>
            <w:rFonts w:ascii="Arial" w:hAnsi="Arial" w:cs="Arial"/>
            <w:color w:val="auto"/>
            <w:sz w:val="24"/>
            <w:szCs w:val="24"/>
            <w:u w:val="none"/>
          </w:rPr>
          <w:t>частью 1.3 статьи 16</w:t>
        </w:r>
      </w:hyperlink>
      <w:r w:rsidRPr="00DB2E52">
        <w:rPr>
          <w:rFonts w:ascii="Arial" w:hAnsi="Arial" w:cs="Arial"/>
          <w:sz w:val="24"/>
          <w:szCs w:val="24"/>
        </w:rPr>
        <w:t xml:space="preserve"> Федерального закона от 27.07.2010 №210.</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86</w:t>
      </w:r>
      <w:r w:rsidRPr="00BB6D55">
        <w:rPr>
          <w:rFonts w:ascii="Arial" w:hAnsi="Arial" w:cs="Arial"/>
          <w:sz w:val="24"/>
          <w:szCs w:val="24"/>
        </w:rPr>
        <w:t>.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требованиями Административного регламента;</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87</w:t>
      </w:r>
      <w:r w:rsidRPr="00BB6D55">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D15E3A" w:rsidRPr="00BB6D55" w:rsidRDefault="00D15E3A" w:rsidP="002145F9">
      <w:pPr>
        <w:pStyle w:val="a4"/>
        <w:ind w:firstLine="709"/>
        <w:rPr>
          <w:rFonts w:ascii="Arial" w:hAnsi="Arial" w:cs="Arial"/>
          <w:sz w:val="24"/>
          <w:szCs w:val="24"/>
        </w:rPr>
      </w:pPr>
      <w:r w:rsidRPr="00D15E3A">
        <w:rPr>
          <w:rFonts w:ascii="Arial" w:hAnsi="Arial" w:cs="Arial"/>
          <w:sz w:val="24"/>
          <w:szCs w:val="24"/>
        </w:rPr>
        <w:t>88</w:t>
      </w:r>
      <w:r w:rsidRPr="00BB6D55">
        <w:rPr>
          <w:rFonts w:ascii="Arial" w:hAnsi="Arial" w:cs="Arial"/>
          <w:sz w:val="24"/>
          <w:szCs w:val="24"/>
        </w:rPr>
        <w:t>. Администрация обеспечивает:</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а) оснащение мест приема жалоб;</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б) информирование Заявителей о порядке обжалования решений и действий (бездействия) Администрации и ее должностных лиц посредством размещения информации на стендах в местах предоставления муниципальных услуг, на ее официальном сайте, на порталах государственных и муниципальных услуг (функций);</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 консультирование Заявителей о порядке обжалования решений и действий (бездействия) Администрации и ее должностных лиц, в том числе по телефону, электронной почте, при личном приеме;</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89</w:t>
      </w:r>
      <w:r w:rsidRPr="00BB6D55">
        <w:rPr>
          <w:rFonts w:ascii="Arial" w:hAnsi="Arial" w:cs="Arial"/>
          <w:sz w:val="24"/>
          <w:szCs w:val="24"/>
        </w:rPr>
        <w:t>.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90</w:t>
      </w:r>
      <w:r w:rsidRPr="00BB6D55">
        <w:rPr>
          <w:rFonts w:ascii="Arial" w:hAnsi="Arial" w:cs="Arial"/>
          <w:sz w:val="24"/>
          <w:szCs w:val="24"/>
        </w:rPr>
        <w:t xml:space="preserve">. По результатам рассмотрения жалобы в соответствии с частью 7 статьи 11.2 Федерального закона «Об организации предоставления государственных и </w:t>
      </w:r>
      <w:r w:rsidRPr="00BB6D55">
        <w:rPr>
          <w:rFonts w:ascii="Arial" w:hAnsi="Arial" w:cs="Arial"/>
          <w:sz w:val="24"/>
          <w:szCs w:val="24"/>
        </w:rPr>
        <w:lastRenderedPageBreak/>
        <w:t>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D15E3A" w:rsidRPr="00BB6D55" w:rsidRDefault="00D15E3A" w:rsidP="002145F9">
      <w:pPr>
        <w:pStyle w:val="a4"/>
        <w:ind w:firstLine="709"/>
        <w:rPr>
          <w:rFonts w:ascii="Arial" w:hAnsi="Arial" w:cs="Arial"/>
          <w:sz w:val="24"/>
          <w:szCs w:val="24"/>
        </w:rPr>
      </w:pPr>
      <w:r w:rsidRPr="00BF6647">
        <w:rPr>
          <w:rFonts w:ascii="Arial" w:hAnsi="Arial" w:cs="Arial"/>
          <w:sz w:val="24"/>
          <w:szCs w:val="24"/>
        </w:rPr>
        <w:t>91</w:t>
      </w:r>
      <w:r w:rsidRPr="00BB6D55">
        <w:rPr>
          <w:rFonts w:ascii="Arial" w:hAnsi="Arial" w:cs="Arial"/>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 xml:space="preserve">В случае если жалоба была направлена способом, указанным в подпункте "г" пункта </w:t>
      </w:r>
      <w:r w:rsidRPr="00BF6647">
        <w:rPr>
          <w:rFonts w:ascii="Arial" w:hAnsi="Arial" w:cs="Arial"/>
          <w:sz w:val="24"/>
          <w:szCs w:val="24"/>
        </w:rPr>
        <w:t>81</w:t>
      </w:r>
      <w:r w:rsidRPr="00BB6D55">
        <w:rPr>
          <w:rFonts w:ascii="Arial" w:hAnsi="Arial" w:cs="Arial"/>
          <w:sz w:val="24"/>
          <w:szCs w:val="24"/>
        </w:rPr>
        <w:t xml:space="preserve"> Административного регламента, ответ Заявителю направляется посредством системы досудебного обжалования.</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t>92</w:t>
      </w:r>
      <w:r w:rsidRPr="00BB6D55">
        <w:rPr>
          <w:rFonts w:ascii="Arial" w:hAnsi="Arial" w:cs="Arial"/>
          <w:sz w:val="24"/>
          <w:szCs w:val="24"/>
        </w:rPr>
        <w:t>. В ответе по результатам рассмотрения жалобы указываются:</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в) фамилия, имя, отчество (при наличии) или наименование Заявителя;</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г) основания для принятия решения по жалобе;</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д) принятое по жалобе решение;</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ж) сведения о порядке обжалования принятого по жалобе решения.</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t>93</w:t>
      </w:r>
      <w:r w:rsidRPr="00BB6D55">
        <w:rPr>
          <w:rFonts w:ascii="Arial" w:hAnsi="Arial" w:cs="Arial"/>
          <w:sz w:val="24"/>
          <w:szCs w:val="24"/>
        </w:rPr>
        <w:t>. Администрация отказывает в удовлетворении жалобы в следующих случаях:</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наличие решения по жалобе, принятого ранее в соответствии с требованиями настоящего Административного регламента;</w:t>
      </w:r>
    </w:p>
    <w:p w:rsidR="00D15E3A" w:rsidRPr="00BB6D55" w:rsidRDefault="00D15E3A" w:rsidP="002145F9">
      <w:pPr>
        <w:pStyle w:val="a4"/>
        <w:ind w:firstLine="709"/>
        <w:rPr>
          <w:rFonts w:ascii="Arial" w:hAnsi="Arial" w:cs="Arial"/>
          <w:sz w:val="24"/>
          <w:szCs w:val="24"/>
        </w:rPr>
      </w:pPr>
      <w:r w:rsidRPr="00BB6D55">
        <w:rPr>
          <w:rFonts w:ascii="Arial" w:hAnsi="Arial" w:cs="Arial"/>
          <w:sz w:val="24"/>
          <w:szCs w:val="24"/>
        </w:rPr>
        <w:t>признание жалобы необоснованной (решения и действия (бездействие) признаны законными, отсутствует нарушение прав Заявителя).</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t>94</w:t>
      </w:r>
      <w:r w:rsidRPr="00BB6D55">
        <w:rPr>
          <w:rFonts w:ascii="Arial" w:hAnsi="Arial" w:cs="Arial"/>
          <w:sz w:val="24"/>
          <w:szCs w:val="24"/>
        </w:rPr>
        <w:t>. Не дает ответ на жалобу в случае, если в жалобе не указаны фамилия Заявителя или почтовый адрес, по которому должен быть направлен ответ Заявителю.</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t>95</w:t>
      </w:r>
      <w:r w:rsidRPr="00BB6D55">
        <w:rPr>
          <w:rFonts w:ascii="Arial" w:hAnsi="Arial" w:cs="Arial"/>
          <w:sz w:val="24"/>
          <w:szCs w:val="24"/>
        </w:rPr>
        <w:t>.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t>96</w:t>
      </w:r>
      <w:r w:rsidRPr="00BB6D55">
        <w:rPr>
          <w:rFonts w:ascii="Arial" w:hAnsi="Arial" w:cs="Arial"/>
          <w:sz w:val="24"/>
          <w:szCs w:val="24"/>
        </w:rPr>
        <w:t>. Сообщает Заявителю, что текст жалобы не поддается прочтению, и не дает ответ на жалобу Заявителю, если жалоба не поддается прочтению.</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t>97</w:t>
      </w:r>
      <w:r w:rsidRPr="00BB6D55">
        <w:rPr>
          <w:rFonts w:ascii="Arial" w:hAnsi="Arial" w:cs="Arial"/>
          <w:sz w:val="24"/>
          <w:szCs w:val="24"/>
        </w:rPr>
        <w:t>. 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D15E3A" w:rsidRPr="00BB6D55" w:rsidRDefault="00D15E3A" w:rsidP="002145F9">
      <w:pPr>
        <w:pStyle w:val="a4"/>
        <w:ind w:firstLine="709"/>
        <w:rPr>
          <w:rFonts w:ascii="Arial" w:hAnsi="Arial" w:cs="Arial"/>
          <w:sz w:val="24"/>
          <w:szCs w:val="24"/>
        </w:rPr>
      </w:pPr>
      <w:r w:rsidRPr="002A6C8A">
        <w:rPr>
          <w:rFonts w:ascii="Arial" w:hAnsi="Arial" w:cs="Arial"/>
          <w:sz w:val="24"/>
          <w:szCs w:val="24"/>
        </w:rPr>
        <w:lastRenderedPageBreak/>
        <w:t>98</w:t>
      </w:r>
      <w:r w:rsidRPr="00BB6D55">
        <w:rPr>
          <w:rFonts w:ascii="Arial" w:hAnsi="Arial" w:cs="Arial"/>
          <w:sz w:val="24"/>
          <w:szCs w:val="24"/>
        </w:rPr>
        <w:t>.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15E3A" w:rsidRPr="00AB571B" w:rsidRDefault="00D15E3A" w:rsidP="002145F9">
      <w:pPr>
        <w:pStyle w:val="a4"/>
        <w:ind w:firstLine="709"/>
        <w:rPr>
          <w:rFonts w:ascii="Arial" w:hAnsi="Arial" w:cs="Arial"/>
          <w:sz w:val="24"/>
          <w:szCs w:val="24"/>
        </w:rPr>
      </w:pPr>
      <w:r w:rsidRPr="00AB571B">
        <w:rPr>
          <w:rFonts w:ascii="Arial" w:hAnsi="Arial" w:cs="Arial"/>
          <w:sz w:val="24"/>
          <w:szCs w:val="24"/>
        </w:rPr>
        <w:t>99.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E3A" w:rsidRPr="00AB571B" w:rsidRDefault="00D15E3A" w:rsidP="002145F9">
      <w:pPr>
        <w:autoSpaceDE w:val="0"/>
        <w:autoSpaceDN w:val="0"/>
        <w:adjustRightInd w:val="0"/>
        <w:spacing w:after="0" w:line="240" w:lineRule="auto"/>
        <w:ind w:firstLine="709"/>
        <w:jc w:val="both"/>
        <w:rPr>
          <w:rFonts w:ascii="Arial" w:hAnsi="Arial" w:cs="Arial"/>
          <w:sz w:val="24"/>
          <w:szCs w:val="24"/>
        </w:rPr>
      </w:pPr>
      <w:r w:rsidRPr="00AB571B">
        <w:rPr>
          <w:rFonts w:ascii="Arial" w:hAnsi="Arial" w:cs="Arial"/>
          <w:sz w:val="24"/>
          <w:szCs w:val="24"/>
        </w:rPr>
        <w:t>100.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15E3A" w:rsidRPr="00AB571B" w:rsidRDefault="00D15E3A" w:rsidP="002145F9">
      <w:pPr>
        <w:autoSpaceDE w:val="0"/>
        <w:autoSpaceDN w:val="0"/>
        <w:adjustRightInd w:val="0"/>
        <w:spacing w:after="0" w:line="240" w:lineRule="auto"/>
        <w:ind w:firstLine="709"/>
        <w:jc w:val="both"/>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Pr="00D15E3A" w:rsidRDefault="00D15E3A" w:rsidP="002145F9">
      <w:pPr>
        <w:spacing w:after="0" w:line="240" w:lineRule="auto"/>
        <w:ind w:firstLine="709"/>
        <w:rPr>
          <w:rFonts w:ascii="Arial" w:hAnsi="Arial" w:cs="Arial"/>
          <w:b/>
          <w:bCs/>
          <w:sz w:val="24"/>
          <w:szCs w:val="24"/>
        </w:rPr>
      </w:pPr>
    </w:p>
    <w:p w:rsidR="00D15E3A" w:rsidRDefault="00D15E3A" w:rsidP="002145F9">
      <w:pPr>
        <w:spacing w:after="0" w:line="240" w:lineRule="auto"/>
        <w:ind w:firstLine="709"/>
        <w:rPr>
          <w:rFonts w:ascii="Arial" w:hAnsi="Arial" w:cs="Arial"/>
          <w:b/>
          <w:bCs/>
          <w:sz w:val="24"/>
          <w:szCs w:val="24"/>
        </w:rPr>
      </w:pPr>
    </w:p>
    <w:p w:rsidR="00AB571B" w:rsidRDefault="00AB571B" w:rsidP="002145F9">
      <w:pPr>
        <w:spacing w:after="0" w:line="240" w:lineRule="auto"/>
        <w:ind w:firstLine="709"/>
        <w:rPr>
          <w:rFonts w:ascii="Arial" w:hAnsi="Arial" w:cs="Arial"/>
          <w:b/>
          <w:bCs/>
          <w:sz w:val="24"/>
          <w:szCs w:val="24"/>
        </w:rPr>
      </w:pPr>
    </w:p>
    <w:p w:rsidR="00AB571B" w:rsidRDefault="00AB571B" w:rsidP="002145F9">
      <w:pPr>
        <w:spacing w:after="0" w:line="240" w:lineRule="auto"/>
        <w:ind w:firstLine="709"/>
        <w:rPr>
          <w:rFonts w:ascii="Arial" w:hAnsi="Arial" w:cs="Arial"/>
          <w:b/>
          <w:bCs/>
          <w:sz w:val="24"/>
          <w:szCs w:val="24"/>
        </w:rPr>
      </w:pPr>
    </w:p>
    <w:p w:rsidR="00D15E3A" w:rsidRPr="004E710F" w:rsidRDefault="00D15E3A" w:rsidP="002145F9">
      <w:pPr>
        <w:spacing w:after="0" w:line="240" w:lineRule="auto"/>
        <w:ind w:firstLine="709"/>
        <w:rPr>
          <w:rFonts w:ascii="Arial" w:hAnsi="Arial" w:cs="Arial"/>
          <w:b/>
          <w:bCs/>
          <w:sz w:val="24"/>
          <w:szCs w:val="24"/>
        </w:rPr>
      </w:pPr>
    </w:p>
    <w:p w:rsidR="00066A6E" w:rsidRDefault="00066A6E" w:rsidP="002145F9">
      <w:pPr>
        <w:spacing w:after="0" w:line="240" w:lineRule="auto"/>
        <w:ind w:firstLine="709"/>
        <w:jc w:val="right"/>
        <w:rPr>
          <w:rFonts w:ascii="Arial" w:hAnsi="Arial" w:cs="Arial"/>
          <w:sz w:val="24"/>
          <w:szCs w:val="24"/>
        </w:rPr>
      </w:pP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Приложение N 1</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Главе администрации муниципального образования</w:t>
      </w:r>
    </w:p>
    <w:p w:rsidR="00D15E3A" w:rsidRPr="004E710F" w:rsidRDefault="00D15E3A" w:rsidP="002145F9">
      <w:pPr>
        <w:spacing w:after="0" w:line="240" w:lineRule="auto"/>
        <w:ind w:firstLine="709"/>
        <w:jc w:val="right"/>
        <w:rPr>
          <w:rFonts w:ascii="Arial" w:hAnsi="Arial" w:cs="Arial"/>
          <w:sz w:val="24"/>
          <w:szCs w:val="24"/>
        </w:rPr>
      </w:pPr>
      <w:r>
        <w:rPr>
          <w:rFonts w:ascii="Arial" w:hAnsi="Arial" w:cs="Arial"/>
          <w:sz w:val="24"/>
          <w:szCs w:val="24"/>
        </w:rPr>
        <w:t>Куркинский</w:t>
      </w:r>
      <w:r w:rsidR="00DB2E52">
        <w:rPr>
          <w:rFonts w:ascii="Arial" w:hAnsi="Arial" w:cs="Arial"/>
          <w:sz w:val="24"/>
          <w:szCs w:val="24"/>
        </w:rPr>
        <w:t xml:space="preserve"> </w:t>
      </w:r>
      <w:r w:rsidRPr="004E710F">
        <w:rPr>
          <w:rFonts w:ascii="Arial" w:hAnsi="Arial" w:cs="Arial"/>
          <w:sz w:val="24"/>
          <w:szCs w:val="24"/>
        </w:rPr>
        <w:t>район</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______________________________________________</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Ф.И.О. (главы администрации)</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______________________________________________</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(Ф.И.О. заявителя или полное наименование</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юридического лица)</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______________________________________________</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(паспортные данные заявителя или ИНН, ОКАТО</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заявителя - для индивидуальных</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предпринимателей и юридических лиц)</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______________________________________________</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почтовый (юридический) адрес заявителя</w:t>
      </w:r>
    </w:p>
    <w:p w:rsidR="00D15E3A" w:rsidRPr="004E710F" w:rsidRDefault="00D15E3A" w:rsidP="002145F9">
      <w:pPr>
        <w:spacing w:after="0" w:line="240" w:lineRule="auto"/>
        <w:ind w:firstLine="709"/>
        <w:jc w:val="right"/>
        <w:rPr>
          <w:rFonts w:ascii="Arial" w:hAnsi="Arial" w:cs="Arial"/>
          <w:sz w:val="24"/>
          <w:szCs w:val="24"/>
        </w:rPr>
      </w:pPr>
      <w:r w:rsidRPr="004E710F">
        <w:rPr>
          <w:rFonts w:ascii="Arial" w:hAnsi="Arial" w:cs="Arial"/>
          <w:sz w:val="24"/>
          <w:szCs w:val="24"/>
        </w:rPr>
        <w:t xml:space="preserve">                             контактный телефон: __________________________</w:t>
      </w:r>
    </w:p>
    <w:p w:rsidR="00D15E3A" w:rsidRDefault="00D15E3A" w:rsidP="002145F9">
      <w:pPr>
        <w:spacing w:after="0" w:line="240" w:lineRule="auto"/>
        <w:ind w:firstLine="709"/>
        <w:jc w:val="center"/>
        <w:rPr>
          <w:rFonts w:ascii="Arial" w:hAnsi="Arial" w:cs="Arial"/>
          <w:sz w:val="24"/>
          <w:szCs w:val="24"/>
        </w:rPr>
      </w:pPr>
    </w:p>
    <w:p w:rsidR="00DB2E52" w:rsidRPr="004E710F" w:rsidRDefault="00DB2E52" w:rsidP="002145F9">
      <w:pPr>
        <w:spacing w:after="0" w:line="240" w:lineRule="auto"/>
        <w:ind w:firstLine="709"/>
        <w:jc w:val="center"/>
        <w:rPr>
          <w:rFonts w:ascii="Arial" w:hAnsi="Arial" w:cs="Arial"/>
          <w:sz w:val="24"/>
          <w:szCs w:val="24"/>
        </w:rPr>
      </w:pPr>
    </w:p>
    <w:p w:rsidR="00D15E3A" w:rsidRPr="004E710F" w:rsidRDefault="00AB571B" w:rsidP="002145F9">
      <w:pPr>
        <w:spacing w:after="0" w:line="240" w:lineRule="auto"/>
        <w:ind w:firstLine="709"/>
        <w:jc w:val="center"/>
        <w:rPr>
          <w:rFonts w:ascii="Arial" w:hAnsi="Arial" w:cs="Arial"/>
          <w:sz w:val="24"/>
          <w:szCs w:val="24"/>
        </w:rPr>
      </w:pPr>
      <w:r>
        <w:rPr>
          <w:rFonts w:ascii="Arial" w:hAnsi="Arial" w:cs="Arial"/>
          <w:sz w:val="24"/>
          <w:szCs w:val="24"/>
        </w:rPr>
        <w:t>Заявление</w:t>
      </w:r>
    </w:p>
    <w:p w:rsidR="00D15E3A" w:rsidRPr="004E710F" w:rsidRDefault="00AB571B" w:rsidP="002145F9">
      <w:pPr>
        <w:spacing w:after="0" w:line="240" w:lineRule="auto"/>
        <w:ind w:firstLine="709"/>
        <w:rPr>
          <w:rFonts w:ascii="Arial" w:hAnsi="Arial" w:cs="Arial"/>
          <w:sz w:val="24"/>
          <w:szCs w:val="24"/>
        </w:rPr>
      </w:pPr>
      <w:r>
        <w:rPr>
          <w:rFonts w:ascii="Arial" w:hAnsi="Arial" w:cs="Arial"/>
          <w:sz w:val="24"/>
          <w:szCs w:val="24"/>
        </w:rPr>
        <w:t xml:space="preserve">Прошу согласовать передачу прав и обязанностей </w:t>
      </w:r>
      <w:r w:rsidR="00D15E3A" w:rsidRPr="004E710F">
        <w:rPr>
          <w:rFonts w:ascii="Arial" w:hAnsi="Arial" w:cs="Arial"/>
          <w:sz w:val="24"/>
          <w:szCs w:val="24"/>
        </w:rPr>
        <w:t>по договору аренды</w:t>
      </w:r>
    </w:p>
    <w:p w:rsidR="00D15E3A" w:rsidRPr="004E710F" w:rsidRDefault="00DB2E52" w:rsidP="002145F9">
      <w:pPr>
        <w:spacing w:after="0" w:line="240" w:lineRule="auto"/>
        <w:ind w:firstLine="709"/>
        <w:rPr>
          <w:rFonts w:ascii="Arial" w:hAnsi="Arial" w:cs="Arial"/>
          <w:sz w:val="24"/>
          <w:szCs w:val="24"/>
        </w:rPr>
      </w:pPr>
      <w:r>
        <w:rPr>
          <w:rFonts w:ascii="Arial" w:hAnsi="Arial" w:cs="Arial"/>
          <w:sz w:val="24"/>
          <w:szCs w:val="24"/>
        </w:rPr>
        <w:t>N _________ от</w:t>
      </w:r>
      <w:r w:rsidR="00D15E3A" w:rsidRPr="004E710F">
        <w:rPr>
          <w:rFonts w:ascii="Arial" w:hAnsi="Arial" w:cs="Arial"/>
          <w:sz w:val="24"/>
          <w:szCs w:val="24"/>
        </w:rPr>
        <w:t xml:space="preserve"> __________ г. земельного участка площадью ___________ кв. м</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с КN __________________, местоположение: __</w:t>
      </w:r>
      <w:r w:rsidR="00DB2E52">
        <w:rPr>
          <w:rFonts w:ascii="Arial" w:hAnsi="Arial" w:cs="Arial"/>
          <w:sz w:val="24"/>
          <w:szCs w:val="24"/>
        </w:rPr>
        <w:t>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___________________________________</w:t>
      </w:r>
      <w:r w:rsidR="00DB2E52">
        <w:rPr>
          <w:rFonts w:ascii="Arial" w:hAnsi="Arial" w:cs="Arial"/>
          <w:sz w:val="24"/>
          <w:szCs w:val="24"/>
        </w:rPr>
        <w:t>_____________________________</w:t>
      </w:r>
    </w:p>
    <w:p w:rsidR="00DB2E52" w:rsidRDefault="00D15E3A" w:rsidP="002145F9">
      <w:pPr>
        <w:spacing w:after="0" w:line="240" w:lineRule="auto"/>
        <w:ind w:firstLine="709"/>
        <w:rPr>
          <w:rFonts w:ascii="Arial" w:hAnsi="Arial" w:cs="Arial"/>
          <w:sz w:val="24"/>
          <w:szCs w:val="24"/>
        </w:rPr>
      </w:pPr>
      <w:r w:rsidRPr="004E710F">
        <w:rPr>
          <w:rFonts w:ascii="Arial" w:hAnsi="Arial" w:cs="Arial"/>
          <w:sz w:val="24"/>
          <w:szCs w:val="24"/>
        </w:rPr>
        <w:t>предоставленного для _____________________________________________________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(указывается вид разрешенного использования земельного участка)</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__________________________________</w:t>
      </w:r>
      <w:r w:rsidR="00DB2E52">
        <w:rPr>
          <w:rFonts w:ascii="Arial" w:hAnsi="Arial" w:cs="Arial"/>
          <w:sz w:val="24"/>
          <w:szCs w:val="24"/>
        </w:rPr>
        <w:t>______________________________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 xml:space="preserve">                 (указывается приобретатель арендных прав)</w:t>
      </w:r>
    </w:p>
    <w:p w:rsidR="00D15E3A" w:rsidRDefault="00DB2E52" w:rsidP="002145F9">
      <w:pPr>
        <w:spacing w:after="0" w:line="240" w:lineRule="auto"/>
        <w:ind w:firstLine="709"/>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Для получения Услуги прилагаются следующие документы:</w:t>
      </w:r>
    </w:p>
    <w:p w:rsidR="00DB2E52" w:rsidRPr="004E710F" w:rsidRDefault="00DB2E52"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1. _________________________________________________________________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2. _________________________________________________________________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3. _________________________________________________________________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4. _________________________________________________________________</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Конечный результат предоставления Услуги прошу:</w:t>
      </w:r>
    </w:p>
    <w:p w:rsidR="00D15E3A" w:rsidRPr="004E710F" w:rsidRDefault="00AB571B" w:rsidP="002145F9">
      <w:pPr>
        <w:spacing w:after="0" w:line="240" w:lineRule="auto"/>
        <w:ind w:firstLine="709"/>
        <w:jc w:val="both"/>
        <w:rPr>
          <w:rFonts w:ascii="Arial" w:hAnsi="Arial" w:cs="Arial"/>
          <w:sz w:val="24"/>
          <w:szCs w:val="24"/>
        </w:rPr>
      </w:pPr>
      <w:r>
        <w:rPr>
          <w:rFonts w:ascii="Arial" w:hAnsi="Arial" w:cs="Arial"/>
          <w:sz w:val="24"/>
          <w:szCs w:val="24"/>
        </w:rPr>
        <w:t>вручить лично, направить по месту фактического проживания</w:t>
      </w:r>
      <w:r w:rsidR="00D15E3A" w:rsidRPr="004E710F">
        <w:rPr>
          <w:rFonts w:ascii="Arial" w:hAnsi="Arial" w:cs="Arial"/>
          <w:sz w:val="24"/>
          <w:szCs w:val="24"/>
        </w:rPr>
        <w:t xml:space="preserve"> (месту</w:t>
      </w:r>
      <w:r>
        <w:rPr>
          <w:rFonts w:ascii="Arial" w:hAnsi="Arial" w:cs="Arial"/>
          <w:sz w:val="24"/>
          <w:szCs w:val="24"/>
        </w:rPr>
        <w:t xml:space="preserve"> нахождения) в форме документа на бумажном </w:t>
      </w:r>
      <w:r w:rsidR="00D15E3A" w:rsidRPr="004E710F">
        <w:rPr>
          <w:rFonts w:ascii="Arial" w:hAnsi="Arial" w:cs="Arial"/>
          <w:sz w:val="24"/>
          <w:szCs w:val="24"/>
        </w:rPr>
        <w:t>носителе</w:t>
      </w:r>
      <w:r>
        <w:rPr>
          <w:rFonts w:ascii="Arial" w:hAnsi="Arial" w:cs="Arial"/>
          <w:sz w:val="24"/>
          <w:szCs w:val="24"/>
        </w:rPr>
        <w:t xml:space="preserve">; направить </w:t>
      </w:r>
      <w:r w:rsidR="00D15E3A" w:rsidRPr="004E710F">
        <w:rPr>
          <w:rFonts w:ascii="Arial" w:hAnsi="Arial" w:cs="Arial"/>
          <w:sz w:val="24"/>
          <w:szCs w:val="24"/>
        </w:rPr>
        <w:t>по</w:t>
      </w:r>
      <w:r>
        <w:rPr>
          <w:rFonts w:ascii="Arial" w:hAnsi="Arial" w:cs="Arial"/>
          <w:sz w:val="24"/>
          <w:szCs w:val="24"/>
        </w:rPr>
        <w:t xml:space="preserve"> электронной почте, </w:t>
      </w:r>
      <w:r w:rsidR="00D15E3A" w:rsidRPr="004E710F">
        <w:rPr>
          <w:rFonts w:ascii="Arial" w:hAnsi="Arial" w:cs="Arial"/>
          <w:sz w:val="24"/>
          <w:szCs w:val="24"/>
        </w:rPr>
        <w:t>представить с использованием Портала государственных и</w:t>
      </w:r>
      <w:r>
        <w:rPr>
          <w:rFonts w:ascii="Arial" w:hAnsi="Arial" w:cs="Arial"/>
          <w:sz w:val="24"/>
          <w:szCs w:val="24"/>
        </w:rPr>
        <w:t xml:space="preserve"> муниципальных услуг (функций) в форме электронного документа </w:t>
      </w:r>
      <w:r w:rsidR="00D15E3A" w:rsidRPr="004E710F">
        <w:rPr>
          <w:rFonts w:ascii="Arial" w:hAnsi="Arial" w:cs="Arial"/>
          <w:sz w:val="24"/>
          <w:szCs w:val="24"/>
        </w:rPr>
        <w:t>(нужноеподчеркнуть).</w:t>
      </w:r>
    </w:p>
    <w:p w:rsidR="00D15E3A" w:rsidRPr="004E710F" w:rsidRDefault="00AB571B" w:rsidP="002145F9">
      <w:pPr>
        <w:spacing w:after="0" w:line="240" w:lineRule="auto"/>
        <w:ind w:firstLine="709"/>
        <w:jc w:val="both"/>
        <w:rPr>
          <w:rFonts w:ascii="Arial" w:hAnsi="Arial" w:cs="Arial"/>
          <w:sz w:val="24"/>
          <w:szCs w:val="24"/>
        </w:rPr>
      </w:pPr>
      <w:r>
        <w:rPr>
          <w:rFonts w:ascii="Arial" w:hAnsi="Arial" w:cs="Arial"/>
          <w:sz w:val="24"/>
          <w:szCs w:val="24"/>
        </w:rPr>
        <w:t xml:space="preserve">Решение </w:t>
      </w:r>
      <w:r w:rsidR="00D15E3A" w:rsidRPr="004E710F">
        <w:rPr>
          <w:rFonts w:ascii="Arial" w:hAnsi="Arial" w:cs="Arial"/>
          <w:sz w:val="24"/>
          <w:szCs w:val="24"/>
        </w:rPr>
        <w:t>об отказе в приеме запроса и документов (информации, сведений,</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данных), необходимых для получения Услуги, прошу:</w:t>
      </w:r>
    </w:p>
    <w:p w:rsidR="00D15E3A" w:rsidRPr="004E710F" w:rsidRDefault="00AB571B" w:rsidP="002145F9">
      <w:pPr>
        <w:spacing w:after="0" w:line="240" w:lineRule="auto"/>
        <w:ind w:firstLine="709"/>
        <w:jc w:val="both"/>
        <w:rPr>
          <w:rFonts w:ascii="Arial" w:hAnsi="Arial" w:cs="Arial"/>
          <w:sz w:val="24"/>
          <w:szCs w:val="24"/>
        </w:rPr>
      </w:pPr>
      <w:r>
        <w:rPr>
          <w:rFonts w:ascii="Arial" w:hAnsi="Arial" w:cs="Arial"/>
          <w:sz w:val="24"/>
          <w:szCs w:val="24"/>
        </w:rPr>
        <w:t>вручить лично, направить по месту фактического проживания</w:t>
      </w:r>
      <w:r w:rsidR="00D15E3A" w:rsidRPr="004E710F">
        <w:rPr>
          <w:rFonts w:ascii="Arial" w:hAnsi="Arial" w:cs="Arial"/>
          <w:sz w:val="24"/>
          <w:szCs w:val="24"/>
        </w:rPr>
        <w:t xml:space="preserve"> (месту</w:t>
      </w:r>
      <w:r>
        <w:rPr>
          <w:rFonts w:ascii="Arial" w:hAnsi="Arial" w:cs="Arial"/>
          <w:sz w:val="24"/>
          <w:szCs w:val="24"/>
        </w:rPr>
        <w:t xml:space="preserve"> нахождения) в форме документа на бумажном носителе; направить </w:t>
      </w:r>
      <w:r w:rsidR="00D15E3A" w:rsidRPr="004E710F">
        <w:rPr>
          <w:rFonts w:ascii="Arial" w:hAnsi="Arial" w:cs="Arial"/>
          <w:sz w:val="24"/>
          <w:szCs w:val="24"/>
        </w:rPr>
        <w:t>по</w:t>
      </w:r>
      <w:r>
        <w:rPr>
          <w:rFonts w:ascii="Arial" w:hAnsi="Arial" w:cs="Arial"/>
          <w:sz w:val="24"/>
          <w:szCs w:val="24"/>
        </w:rPr>
        <w:t xml:space="preserve"> электронной почте,</w:t>
      </w:r>
      <w:r w:rsidR="00D15E3A" w:rsidRPr="004E710F">
        <w:rPr>
          <w:rFonts w:ascii="Arial" w:hAnsi="Arial" w:cs="Arial"/>
          <w:sz w:val="24"/>
          <w:szCs w:val="24"/>
        </w:rPr>
        <w:t xml:space="preserve"> представить с использованием Портала государственных и</w:t>
      </w:r>
      <w:r>
        <w:rPr>
          <w:rFonts w:ascii="Arial" w:hAnsi="Arial" w:cs="Arial"/>
          <w:sz w:val="24"/>
          <w:szCs w:val="24"/>
        </w:rPr>
        <w:t xml:space="preserve"> муниципальных услуг (функций) в форме электронного документа </w:t>
      </w:r>
      <w:r w:rsidR="00D15E3A" w:rsidRPr="004E710F">
        <w:rPr>
          <w:rFonts w:ascii="Arial" w:hAnsi="Arial" w:cs="Arial"/>
          <w:sz w:val="24"/>
          <w:szCs w:val="24"/>
        </w:rPr>
        <w:t>(нужное</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подчеркнуть).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Решение о приостановлении предоставления Услуги прошу:</w:t>
      </w:r>
    </w:p>
    <w:p w:rsidR="00D15E3A" w:rsidRPr="004E710F" w:rsidRDefault="00AB571B" w:rsidP="002145F9">
      <w:pPr>
        <w:spacing w:after="0" w:line="240" w:lineRule="auto"/>
        <w:ind w:firstLine="709"/>
        <w:jc w:val="both"/>
        <w:rPr>
          <w:rFonts w:ascii="Arial" w:hAnsi="Arial" w:cs="Arial"/>
          <w:sz w:val="24"/>
          <w:szCs w:val="24"/>
        </w:rPr>
      </w:pPr>
      <w:r>
        <w:rPr>
          <w:rFonts w:ascii="Arial" w:hAnsi="Arial" w:cs="Arial"/>
          <w:sz w:val="24"/>
          <w:szCs w:val="24"/>
        </w:rPr>
        <w:t xml:space="preserve">вручить лично, направить по месту фактического проживания </w:t>
      </w:r>
      <w:r w:rsidR="00D15E3A" w:rsidRPr="004E710F">
        <w:rPr>
          <w:rFonts w:ascii="Arial" w:hAnsi="Arial" w:cs="Arial"/>
          <w:sz w:val="24"/>
          <w:szCs w:val="24"/>
        </w:rPr>
        <w:t>(местунахож</w:t>
      </w:r>
      <w:r>
        <w:rPr>
          <w:rFonts w:ascii="Arial" w:hAnsi="Arial" w:cs="Arial"/>
          <w:sz w:val="24"/>
          <w:szCs w:val="24"/>
        </w:rPr>
        <w:t xml:space="preserve">дения) в форме документа на бумажном носителе; направить </w:t>
      </w:r>
      <w:r w:rsidR="00D15E3A" w:rsidRPr="004E710F">
        <w:rPr>
          <w:rFonts w:ascii="Arial" w:hAnsi="Arial" w:cs="Arial"/>
          <w:sz w:val="24"/>
          <w:szCs w:val="24"/>
        </w:rPr>
        <w:t>по</w:t>
      </w:r>
      <w:r>
        <w:rPr>
          <w:rFonts w:ascii="Arial" w:hAnsi="Arial" w:cs="Arial"/>
          <w:sz w:val="24"/>
          <w:szCs w:val="24"/>
        </w:rPr>
        <w:t xml:space="preserve"> электронной почте,</w:t>
      </w:r>
      <w:r w:rsidR="00D15E3A" w:rsidRPr="004E710F">
        <w:rPr>
          <w:rFonts w:ascii="Arial" w:hAnsi="Arial" w:cs="Arial"/>
          <w:sz w:val="24"/>
          <w:szCs w:val="24"/>
        </w:rPr>
        <w:t xml:space="preserve"> представить с использованием Портала г</w:t>
      </w:r>
      <w:r>
        <w:rPr>
          <w:rFonts w:ascii="Arial" w:hAnsi="Arial" w:cs="Arial"/>
          <w:sz w:val="24"/>
          <w:szCs w:val="24"/>
        </w:rPr>
        <w:t>осударственных и муниципальных услуг (функций) в форме электронного документа</w:t>
      </w:r>
      <w:r w:rsidR="00D15E3A" w:rsidRPr="004E710F">
        <w:rPr>
          <w:rFonts w:ascii="Arial" w:hAnsi="Arial" w:cs="Arial"/>
          <w:sz w:val="24"/>
          <w:szCs w:val="24"/>
        </w:rPr>
        <w:t xml:space="preserve"> (нужное подчеркнуть).</w:t>
      </w:r>
    </w:p>
    <w:p w:rsidR="00D15E3A" w:rsidRPr="004E710F" w:rsidRDefault="00D15E3A" w:rsidP="002145F9">
      <w:pPr>
        <w:spacing w:after="0" w:line="240" w:lineRule="auto"/>
        <w:ind w:firstLine="709"/>
        <w:jc w:val="both"/>
        <w:rPr>
          <w:rFonts w:ascii="Arial" w:hAnsi="Arial" w:cs="Arial"/>
          <w:sz w:val="24"/>
          <w:szCs w:val="24"/>
        </w:rPr>
      </w:pPr>
      <w:r w:rsidRPr="004E710F">
        <w:rPr>
          <w:rFonts w:ascii="Arial" w:hAnsi="Arial" w:cs="Arial"/>
          <w:sz w:val="24"/>
          <w:szCs w:val="24"/>
        </w:rPr>
        <w:t>Решение об отказе в предоставлении Услуги прошу:</w:t>
      </w:r>
    </w:p>
    <w:p w:rsidR="00D15E3A" w:rsidRPr="004E710F" w:rsidRDefault="00AB571B" w:rsidP="002145F9">
      <w:pPr>
        <w:spacing w:after="0" w:line="240" w:lineRule="auto"/>
        <w:ind w:firstLine="709"/>
        <w:jc w:val="both"/>
        <w:rPr>
          <w:rFonts w:ascii="Arial" w:hAnsi="Arial" w:cs="Arial"/>
          <w:sz w:val="24"/>
          <w:szCs w:val="24"/>
        </w:rPr>
      </w:pPr>
      <w:r>
        <w:rPr>
          <w:rFonts w:ascii="Arial" w:hAnsi="Arial" w:cs="Arial"/>
          <w:sz w:val="24"/>
          <w:szCs w:val="24"/>
        </w:rPr>
        <w:t xml:space="preserve">вручить лично, направить по месту фактического проживания </w:t>
      </w:r>
      <w:r w:rsidR="00D15E3A" w:rsidRPr="004E710F">
        <w:rPr>
          <w:rFonts w:ascii="Arial" w:hAnsi="Arial" w:cs="Arial"/>
          <w:sz w:val="24"/>
          <w:szCs w:val="24"/>
        </w:rPr>
        <w:t>(месту</w:t>
      </w:r>
      <w:r>
        <w:rPr>
          <w:rFonts w:ascii="Arial" w:hAnsi="Arial" w:cs="Arial"/>
          <w:sz w:val="24"/>
          <w:szCs w:val="24"/>
        </w:rPr>
        <w:t xml:space="preserve"> нахождения) в форме </w:t>
      </w:r>
      <w:r w:rsidR="00D15E3A" w:rsidRPr="004E710F">
        <w:rPr>
          <w:rFonts w:ascii="Arial" w:hAnsi="Arial" w:cs="Arial"/>
          <w:sz w:val="24"/>
          <w:szCs w:val="24"/>
        </w:rPr>
        <w:t>док</w:t>
      </w:r>
      <w:r>
        <w:rPr>
          <w:rFonts w:ascii="Arial" w:hAnsi="Arial" w:cs="Arial"/>
          <w:sz w:val="24"/>
          <w:szCs w:val="24"/>
        </w:rPr>
        <w:t xml:space="preserve">умента на бумажном  носителе; направить </w:t>
      </w:r>
      <w:r w:rsidR="00D15E3A" w:rsidRPr="004E710F">
        <w:rPr>
          <w:rFonts w:ascii="Arial" w:hAnsi="Arial" w:cs="Arial"/>
          <w:sz w:val="24"/>
          <w:szCs w:val="24"/>
        </w:rPr>
        <w:t>по</w:t>
      </w:r>
    </w:p>
    <w:p w:rsidR="00D15E3A" w:rsidRPr="004E710F" w:rsidRDefault="00AB571B" w:rsidP="002145F9">
      <w:pPr>
        <w:spacing w:after="0" w:line="240" w:lineRule="auto"/>
        <w:ind w:firstLine="709"/>
        <w:jc w:val="both"/>
        <w:rPr>
          <w:rFonts w:ascii="Arial" w:hAnsi="Arial" w:cs="Arial"/>
          <w:sz w:val="24"/>
          <w:szCs w:val="24"/>
        </w:rPr>
      </w:pPr>
      <w:r>
        <w:rPr>
          <w:rFonts w:ascii="Arial" w:hAnsi="Arial" w:cs="Arial"/>
          <w:sz w:val="24"/>
          <w:szCs w:val="24"/>
        </w:rPr>
        <w:t xml:space="preserve">электронной почте, </w:t>
      </w:r>
      <w:r w:rsidR="00D15E3A" w:rsidRPr="004E710F">
        <w:rPr>
          <w:rFonts w:ascii="Arial" w:hAnsi="Arial" w:cs="Arial"/>
          <w:sz w:val="24"/>
          <w:szCs w:val="24"/>
        </w:rPr>
        <w:t>представить с использованием Портала государственных и</w:t>
      </w:r>
      <w:r>
        <w:rPr>
          <w:rFonts w:ascii="Arial" w:hAnsi="Arial" w:cs="Arial"/>
          <w:sz w:val="24"/>
          <w:szCs w:val="24"/>
        </w:rPr>
        <w:t xml:space="preserve"> муниципальных услуг (функций) в форме электронного документа </w:t>
      </w:r>
      <w:r w:rsidR="00D15E3A" w:rsidRPr="004E710F">
        <w:rPr>
          <w:rFonts w:ascii="Arial" w:hAnsi="Arial" w:cs="Arial"/>
          <w:sz w:val="24"/>
          <w:szCs w:val="24"/>
        </w:rPr>
        <w:t>(нужноеподчеркнуть).</w:t>
      </w:r>
    </w:p>
    <w:p w:rsidR="00D15E3A" w:rsidRDefault="00AB571B" w:rsidP="002145F9">
      <w:pPr>
        <w:spacing w:after="0" w:line="240" w:lineRule="auto"/>
        <w:ind w:firstLine="709"/>
        <w:jc w:val="both"/>
        <w:rPr>
          <w:rFonts w:ascii="Arial" w:hAnsi="Arial" w:cs="Arial"/>
          <w:sz w:val="24"/>
          <w:szCs w:val="24"/>
        </w:rPr>
      </w:pPr>
      <w:r>
        <w:rPr>
          <w:rFonts w:ascii="Arial" w:hAnsi="Arial" w:cs="Arial"/>
          <w:sz w:val="24"/>
          <w:szCs w:val="24"/>
        </w:rPr>
        <w:t>Банковские реквизиты (наименование</w:t>
      </w:r>
      <w:r w:rsidR="00D15E3A" w:rsidRPr="004E710F">
        <w:rPr>
          <w:rFonts w:ascii="Arial" w:hAnsi="Arial" w:cs="Arial"/>
          <w:sz w:val="24"/>
          <w:szCs w:val="24"/>
        </w:rPr>
        <w:t xml:space="preserve"> банка, ИНН банка, расчетный счет,</w:t>
      </w:r>
      <w:r>
        <w:rPr>
          <w:rFonts w:ascii="Arial" w:hAnsi="Arial" w:cs="Arial"/>
          <w:sz w:val="24"/>
          <w:szCs w:val="24"/>
        </w:rPr>
        <w:t xml:space="preserve"> корр. счет, БИК и т.п., фамилия, имя, отчество руководителя)</w:t>
      </w:r>
      <w:r w:rsidR="00D15E3A" w:rsidRPr="004E710F">
        <w:rPr>
          <w:rFonts w:ascii="Arial" w:hAnsi="Arial" w:cs="Arial"/>
          <w:sz w:val="24"/>
          <w:szCs w:val="24"/>
        </w:rPr>
        <w:t>- дляюридических лиц.</w:t>
      </w:r>
    </w:p>
    <w:p w:rsidR="00AB571B" w:rsidRPr="004E710F" w:rsidRDefault="00AB571B" w:rsidP="002145F9">
      <w:pPr>
        <w:spacing w:after="0" w:line="240" w:lineRule="auto"/>
        <w:ind w:firstLine="709"/>
        <w:jc w:val="both"/>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 xml:space="preserve">                                              "____" _____________ 20___ г.</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 xml:space="preserve">                                              _____________________________</w:t>
      </w:r>
    </w:p>
    <w:p w:rsidR="00D15E3A" w:rsidRDefault="00D15E3A" w:rsidP="00DB2E52">
      <w:pPr>
        <w:spacing w:after="0" w:line="240" w:lineRule="auto"/>
        <w:ind w:firstLine="709"/>
        <w:rPr>
          <w:rFonts w:ascii="Arial" w:hAnsi="Arial" w:cs="Arial"/>
          <w:sz w:val="24"/>
          <w:szCs w:val="24"/>
        </w:rPr>
      </w:pPr>
      <w:r w:rsidRPr="004E710F">
        <w:rPr>
          <w:rFonts w:ascii="Arial" w:hAnsi="Arial" w:cs="Arial"/>
          <w:sz w:val="24"/>
          <w:szCs w:val="24"/>
        </w:rPr>
        <w:t xml:space="preserve">                                                   М.П.        (подпись)</w:t>
      </w:r>
    </w:p>
    <w:p w:rsidR="00D15E3A" w:rsidRDefault="00D15E3A" w:rsidP="002145F9">
      <w:pPr>
        <w:spacing w:after="0" w:line="240" w:lineRule="auto"/>
        <w:ind w:firstLine="709"/>
        <w:jc w:val="center"/>
        <w:rPr>
          <w:rFonts w:ascii="Arial" w:hAnsi="Arial" w:cs="Arial"/>
          <w:sz w:val="24"/>
          <w:szCs w:val="24"/>
        </w:rPr>
      </w:pPr>
    </w:p>
    <w:p w:rsidR="00D15E3A" w:rsidRPr="004E710F" w:rsidRDefault="00D15E3A" w:rsidP="002145F9">
      <w:pPr>
        <w:spacing w:after="0" w:line="240" w:lineRule="auto"/>
        <w:ind w:firstLine="709"/>
        <w:jc w:val="center"/>
        <w:rPr>
          <w:rFonts w:ascii="Arial" w:hAnsi="Arial" w:cs="Arial"/>
          <w:sz w:val="24"/>
          <w:szCs w:val="24"/>
        </w:rPr>
      </w:pPr>
    </w:p>
    <w:p w:rsidR="00D15E3A" w:rsidRPr="004E710F" w:rsidRDefault="00AB571B" w:rsidP="002145F9">
      <w:pPr>
        <w:spacing w:after="0" w:line="240" w:lineRule="auto"/>
        <w:ind w:firstLine="709"/>
        <w:jc w:val="center"/>
        <w:rPr>
          <w:rFonts w:ascii="Arial" w:hAnsi="Arial" w:cs="Arial"/>
          <w:sz w:val="24"/>
          <w:szCs w:val="24"/>
        </w:rPr>
      </w:pPr>
      <w:r>
        <w:rPr>
          <w:rFonts w:ascii="Arial" w:hAnsi="Arial" w:cs="Arial"/>
          <w:sz w:val="24"/>
          <w:szCs w:val="24"/>
        </w:rPr>
        <w:t xml:space="preserve">Согласие </w:t>
      </w:r>
      <w:r w:rsidR="00D15E3A" w:rsidRPr="004E710F">
        <w:rPr>
          <w:rFonts w:ascii="Arial" w:hAnsi="Arial" w:cs="Arial"/>
          <w:sz w:val="24"/>
          <w:szCs w:val="24"/>
        </w:rPr>
        <w:t>на обработку персональных данных гражданина,обратившегося за предоставлением муниципальной услуги</w:t>
      </w:r>
    </w:p>
    <w:p w:rsidR="00D15E3A" w:rsidRPr="004E710F" w:rsidRDefault="00D15E3A" w:rsidP="002145F9">
      <w:pPr>
        <w:spacing w:after="0" w:line="240" w:lineRule="auto"/>
        <w:ind w:firstLine="709"/>
        <w:jc w:val="center"/>
        <w:rPr>
          <w:rFonts w:ascii="Arial" w:hAnsi="Arial" w:cs="Arial"/>
          <w:sz w:val="24"/>
          <w:szCs w:val="24"/>
        </w:rPr>
      </w:pPr>
    </w:p>
    <w:p w:rsidR="00D15E3A" w:rsidRPr="004E710F" w:rsidRDefault="00AB571B" w:rsidP="002145F9">
      <w:pPr>
        <w:spacing w:after="0" w:line="240" w:lineRule="auto"/>
        <w:ind w:firstLine="709"/>
        <w:rPr>
          <w:rFonts w:ascii="Arial" w:hAnsi="Arial" w:cs="Arial"/>
          <w:sz w:val="24"/>
          <w:szCs w:val="24"/>
        </w:rPr>
      </w:pPr>
      <w:r>
        <w:rPr>
          <w:rFonts w:ascii="Arial" w:hAnsi="Arial" w:cs="Arial"/>
          <w:sz w:val="24"/>
          <w:szCs w:val="24"/>
        </w:rPr>
        <w:t xml:space="preserve">В соответствии с требованиями статьи 9 Федерального </w:t>
      </w:r>
      <w:r w:rsidR="00D15E3A" w:rsidRPr="004E710F">
        <w:rPr>
          <w:rFonts w:ascii="Arial" w:hAnsi="Arial" w:cs="Arial"/>
          <w:sz w:val="24"/>
          <w:szCs w:val="24"/>
        </w:rPr>
        <w:t>закона</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от 27.07.2006 N 152-ФЗ "О персональных данных" подтвержд</w:t>
      </w:r>
      <w:r w:rsidR="00AB571B">
        <w:rPr>
          <w:rFonts w:ascii="Arial" w:hAnsi="Arial" w:cs="Arial"/>
          <w:sz w:val="24"/>
          <w:szCs w:val="24"/>
        </w:rPr>
        <w:t xml:space="preserve">аю свое согласие на обработку моих персональных данных, необходимых для предоставления муниципальной </w:t>
      </w:r>
      <w:r w:rsidRPr="004E710F">
        <w:rPr>
          <w:rFonts w:ascii="Arial" w:hAnsi="Arial" w:cs="Arial"/>
          <w:sz w:val="24"/>
          <w:szCs w:val="24"/>
        </w:rPr>
        <w:t>у</w:t>
      </w:r>
      <w:r w:rsidR="00AB571B">
        <w:rPr>
          <w:rFonts w:ascii="Arial" w:hAnsi="Arial" w:cs="Arial"/>
          <w:sz w:val="24"/>
          <w:szCs w:val="24"/>
        </w:rPr>
        <w:t xml:space="preserve">слуги, при условии, что обработка персональных </w:t>
      </w:r>
      <w:r w:rsidRPr="004E710F">
        <w:rPr>
          <w:rFonts w:ascii="Arial" w:hAnsi="Arial" w:cs="Arial"/>
          <w:sz w:val="24"/>
          <w:szCs w:val="24"/>
        </w:rPr>
        <w:t>данных</w:t>
      </w:r>
      <w:r w:rsidR="00AB571B">
        <w:rPr>
          <w:rFonts w:ascii="Arial" w:hAnsi="Arial" w:cs="Arial"/>
          <w:sz w:val="24"/>
          <w:szCs w:val="24"/>
        </w:rPr>
        <w:t xml:space="preserve"> осуществляется строго лицом, уполномоченным на осуществление работы с персональными данными, обязанным </w:t>
      </w:r>
      <w:r w:rsidRPr="004E710F">
        <w:rPr>
          <w:rFonts w:ascii="Arial" w:hAnsi="Arial" w:cs="Arial"/>
          <w:sz w:val="24"/>
          <w:szCs w:val="24"/>
        </w:rPr>
        <w:t>сохранять служебную информацию, ставшую ему известной в связи с исполнением должност</w:t>
      </w:r>
      <w:r w:rsidR="00AB571B">
        <w:rPr>
          <w:rFonts w:ascii="Arial" w:hAnsi="Arial" w:cs="Arial"/>
          <w:sz w:val="24"/>
          <w:szCs w:val="24"/>
        </w:rPr>
        <w:t xml:space="preserve">ных обязанностей. Специалист, получающий для работы конфиденциальный </w:t>
      </w:r>
      <w:r w:rsidRPr="004E710F">
        <w:rPr>
          <w:rFonts w:ascii="Arial" w:hAnsi="Arial" w:cs="Arial"/>
          <w:sz w:val="24"/>
          <w:szCs w:val="24"/>
        </w:rPr>
        <w:t>документ, несет ответственность за сохранность носителя и конфиденциальность информации.</w:t>
      </w:r>
    </w:p>
    <w:p w:rsidR="00D15E3A" w:rsidRPr="004E710F" w:rsidRDefault="00AB571B" w:rsidP="002145F9">
      <w:pPr>
        <w:spacing w:after="0" w:line="240" w:lineRule="auto"/>
        <w:ind w:firstLine="709"/>
        <w:rPr>
          <w:rFonts w:ascii="Arial" w:hAnsi="Arial" w:cs="Arial"/>
          <w:sz w:val="24"/>
          <w:szCs w:val="24"/>
        </w:rPr>
      </w:pPr>
      <w:r>
        <w:rPr>
          <w:rFonts w:ascii="Arial" w:hAnsi="Arial" w:cs="Arial"/>
          <w:sz w:val="24"/>
          <w:szCs w:val="24"/>
        </w:rPr>
        <w:t xml:space="preserve">Подтверждаю, что ознакомлен(а) с положениями Федерального </w:t>
      </w:r>
      <w:r w:rsidR="00D15E3A" w:rsidRPr="004E710F">
        <w:rPr>
          <w:rFonts w:ascii="Arial" w:hAnsi="Arial" w:cs="Arial"/>
          <w:sz w:val="24"/>
          <w:szCs w:val="24"/>
        </w:rPr>
        <w:t>закона</w:t>
      </w:r>
      <w:r>
        <w:rPr>
          <w:rFonts w:ascii="Arial" w:hAnsi="Arial" w:cs="Arial"/>
          <w:sz w:val="24"/>
          <w:szCs w:val="24"/>
        </w:rPr>
        <w:t xml:space="preserve"> от 27.07.2006 N 152-ФЗ "О персональных </w:t>
      </w:r>
      <w:r w:rsidR="00D15E3A" w:rsidRPr="004E710F">
        <w:rPr>
          <w:rFonts w:ascii="Arial" w:hAnsi="Arial" w:cs="Arial"/>
          <w:sz w:val="24"/>
          <w:szCs w:val="24"/>
        </w:rPr>
        <w:t>данных", права и обязанности вобласти защиты персональных данных мне разъяснены.</w:t>
      </w: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 xml:space="preserve">                                                          _________________</w:t>
      </w:r>
    </w:p>
    <w:p w:rsidR="00D15E3A" w:rsidRPr="004E710F" w:rsidRDefault="00D15E3A" w:rsidP="002145F9">
      <w:pPr>
        <w:spacing w:after="0" w:line="240" w:lineRule="auto"/>
        <w:ind w:firstLine="709"/>
        <w:rPr>
          <w:rFonts w:ascii="Arial" w:hAnsi="Arial" w:cs="Arial"/>
          <w:sz w:val="24"/>
          <w:szCs w:val="24"/>
        </w:rPr>
      </w:pPr>
      <w:r w:rsidRPr="004E710F">
        <w:rPr>
          <w:rFonts w:ascii="Arial" w:hAnsi="Arial" w:cs="Arial"/>
          <w:sz w:val="24"/>
          <w:szCs w:val="24"/>
        </w:rPr>
        <w:t xml:space="preserve">                                                               подпись</w:t>
      </w: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D15E3A" w:rsidP="002145F9">
      <w:pPr>
        <w:tabs>
          <w:tab w:val="left" w:pos="6705"/>
        </w:tabs>
        <w:spacing w:after="0" w:line="240" w:lineRule="auto"/>
        <w:ind w:firstLine="709"/>
        <w:jc w:val="right"/>
        <w:rPr>
          <w:rFonts w:ascii="Arial" w:hAnsi="Arial" w:cs="Arial"/>
          <w:sz w:val="24"/>
          <w:szCs w:val="24"/>
        </w:rPr>
      </w:pPr>
    </w:p>
    <w:p w:rsidR="00D15E3A" w:rsidRPr="004E710F" w:rsidRDefault="00D15E3A" w:rsidP="002145F9">
      <w:pPr>
        <w:tabs>
          <w:tab w:val="left" w:pos="6705"/>
        </w:tabs>
        <w:spacing w:after="0" w:line="240" w:lineRule="auto"/>
        <w:ind w:firstLine="709"/>
        <w:jc w:val="right"/>
        <w:rPr>
          <w:rFonts w:ascii="Arial" w:hAnsi="Arial" w:cs="Arial"/>
          <w:sz w:val="24"/>
          <w:szCs w:val="24"/>
        </w:rPr>
      </w:pPr>
    </w:p>
    <w:p w:rsidR="00D15E3A" w:rsidRPr="00DB2E52" w:rsidRDefault="00D15E3A" w:rsidP="002145F9">
      <w:pPr>
        <w:tabs>
          <w:tab w:val="left" w:pos="6705"/>
        </w:tabs>
        <w:spacing w:after="0" w:line="240" w:lineRule="auto"/>
        <w:ind w:firstLine="709"/>
        <w:jc w:val="right"/>
        <w:rPr>
          <w:rFonts w:ascii="Arial" w:hAnsi="Arial" w:cs="Arial"/>
          <w:sz w:val="26"/>
          <w:szCs w:val="26"/>
        </w:rPr>
      </w:pPr>
      <w:r w:rsidRPr="00DB2E52">
        <w:rPr>
          <w:rFonts w:ascii="Arial" w:hAnsi="Arial" w:cs="Arial"/>
          <w:sz w:val="26"/>
          <w:szCs w:val="26"/>
        </w:rPr>
        <w:t>Приложение 2</w:t>
      </w:r>
    </w:p>
    <w:p w:rsidR="00DB2E52" w:rsidRDefault="00DB2E52" w:rsidP="002145F9">
      <w:pPr>
        <w:tabs>
          <w:tab w:val="left" w:pos="6705"/>
        </w:tabs>
        <w:spacing w:after="0" w:line="240" w:lineRule="auto"/>
        <w:ind w:firstLine="709"/>
        <w:jc w:val="right"/>
        <w:rPr>
          <w:rFonts w:ascii="Arial" w:hAnsi="Arial" w:cs="Arial"/>
          <w:sz w:val="24"/>
          <w:szCs w:val="24"/>
        </w:rPr>
      </w:pPr>
    </w:p>
    <w:p w:rsidR="00DB2E52" w:rsidRPr="004E710F" w:rsidRDefault="00DB2E52" w:rsidP="002145F9">
      <w:pPr>
        <w:tabs>
          <w:tab w:val="left" w:pos="6705"/>
        </w:tabs>
        <w:spacing w:after="0" w:line="240" w:lineRule="auto"/>
        <w:ind w:firstLine="709"/>
        <w:jc w:val="right"/>
        <w:rPr>
          <w:rFonts w:ascii="Arial" w:hAnsi="Arial" w:cs="Arial"/>
          <w:sz w:val="24"/>
          <w:szCs w:val="24"/>
        </w:rPr>
      </w:pPr>
    </w:p>
    <w:p w:rsidR="00D15E3A" w:rsidRPr="004E710F" w:rsidRDefault="00D15E3A" w:rsidP="002145F9">
      <w:pPr>
        <w:spacing w:after="0" w:line="240" w:lineRule="auto"/>
        <w:ind w:firstLine="709"/>
        <w:rPr>
          <w:rFonts w:ascii="Arial" w:hAnsi="Arial" w:cs="Arial"/>
          <w:sz w:val="24"/>
          <w:szCs w:val="24"/>
        </w:rPr>
      </w:pPr>
    </w:p>
    <w:p w:rsidR="00D15E3A" w:rsidRPr="004E710F" w:rsidRDefault="00AB571B" w:rsidP="002145F9">
      <w:pPr>
        <w:spacing w:after="0" w:line="240" w:lineRule="auto"/>
        <w:ind w:firstLine="709"/>
        <w:jc w:val="center"/>
        <w:rPr>
          <w:rFonts w:ascii="Arial" w:hAnsi="Arial" w:cs="Arial"/>
          <w:sz w:val="24"/>
          <w:szCs w:val="24"/>
        </w:rPr>
      </w:pPr>
      <w:r>
        <w:rPr>
          <w:rFonts w:ascii="Arial" w:hAnsi="Arial" w:cs="Arial"/>
          <w:sz w:val="24"/>
          <w:szCs w:val="24"/>
        </w:rPr>
        <w:t xml:space="preserve">Блок-Схема </w:t>
      </w:r>
      <w:r w:rsidR="00D15E3A" w:rsidRPr="004E710F">
        <w:rPr>
          <w:rFonts w:ascii="Arial" w:hAnsi="Arial" w:cs="Arial"/>
          <w:sz w:val="24"/>
          <w:szCs w:val="24"/>
        </w:rPr>
        <w:t>предоставления муниципальной услуги</w:t>
      </w:r>
    </w:p>
    <w:p w:rsidR="00D15E3A" w:rsidRPr="004E710F" w:rsidRDefault="00D15E3A" w:rsidP="002145F9">
      <w:pPr>
        <w:spacing w:after="0" w:line="240" w:lineRule="auto"/>
        <w:ind w:firstLine="709"/>
        <w:jc w:val="center"/>
        <w:rPr>
          <w:rFonts w:ascii="Arial" w:hAnsi="Arial" w:cs="Arial"/>
          <w:sz w:val="24"/>
          <w:szCs w:val="24"/>
        </w:rPr>
      </w:pPr>
    </w:p>
    <w:p w:rsidR="00D15E3A" w:rsidRPr="004E710F" w:rsidRDefault="00DD05B7" w:rsidP="002145F9">
      <w:pPr>
        <w:spacing w:after="0" w:line="240" w:lineRule="auto"/>
        <w:ind w:firstLine="709"/>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45.2pt;margin-top:10.35pt;width:214.5pt;height:49.5pt;z-index:251658240">
            <v:textbox>
              <w:txbxContent>
                <w:p w:rsidR="00131375" w:rsidRPr="00AB571B" w:rsidRDefault="00131375" w:rsidP="00AB571B">
                  <w:pPr>
                    <w:spacing w:after="0" w:line="240" w:lineRule="auto"/>
                    <w:jc w:val="center"/>
                    <w:rPr>
                      <w:rFonts w:ascii="Arial" w:hAnsi="Arial" w:cs="Arial"/>
                      <w:sz w:val="24"/>
                      <w:szCs w:val="24"/>
                    </w:rPr>
                  </w:pPr>
                  <w:r>
                    <w:rPr>
                      <w:rFonts w:ascii="Arial" w:hAnsi="Arial" w:cs="Arial"/>
                      <w:sz w:val="24"/>
                      <w:szCs w:val="24"/>
                    </w:rPr>
                    <w:t>Анализ заявления</w:t>
                  </w:r>
                </w:p>
              </w:txbxContent>
            </v:textbox>
          </v:shape>
        </w:pict>
      </w:r>
    </w:p>
    <w:p w:rsidR="00D15E3A" w:rsidRPr="004E710F" w:rsidRDefault="00D15E3A" w:rsidP="002145F9">
      <w:pPr>
        <w:spacing w:after="0" w:line="240" w:lineRule="auto"/>
        <w:ind w:firstLine="709"/>
        <w:jc w:val="both"/>
        <w:rPr>
          <w:rFonts w:ascii="Arial" w:hAnsi="Arial" w:cs="Arial"/>
          <w:sz w:val="24"/>
          <w:szCs w:val="24"/>
        </w:rPr>
      </w:pPr>
    </w:p>
    <w:p w:rsidR="00D15E3A" w:rsidRPr="004E710F" w:rsidRDefault="00D15E3A" w:rsidP="002145F9">
      <w:pPr>
        <w:spacing w:after="0" w:line="240" w:lineRule="auto"/>
        <w:ind w:firstLine="709"/>
        <w:jc w:val="both"/>
        <w:rPr>
          <w:rFonts w:ascii="Arial" w:hAnsi="Arial" w:cs="Arial"/>
          <w:sz w:val="24"/>
          <w:szCs w:val="24"/>
        </w:rPr>
      </w:pPr>
    </w:p>
    <w:p w:rsidR="00D15E3A" w:rsidRPr="004E710F" w:rsidRDefault="00D15E3A" w:rsidP="002145F9">
      <w:pPr>
        <w:spacing w:after="0" w:line="240" w:lineRule="auto"/>
        <w:ind w:firstLine="709"/>
        <w:jc w:val="both"/>
        <w:rPr>
          <w:rFonts w:ascii="Arial" w:hAnsi="Arial" w:cs="Arial"/>
          <w:sz w:val="24"/>
          <w:szCs w:val="24"/>
        </w:rPr>
      </w:pPr>
    </w:p>
    <w:p w:rsidR="00D15E3A" w:rsidRPr="004E710F" w:rsidRDefault="00DD05B7" w:rsidP="002145F9">
      <w:pPr>
        <w:spacing w:after="0" w:line="240" w:lineRule="auto"/>
        <w:ind w:firstLine="709"/>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47.2pt;margin-top:4.65pt;width:.75pt;height:42pt;z-index:251661312" o:connectortype="straight">
            <v:stroke endarrow="block"/>
          </v:shape>
        </w:pict>
      </w:r>
    </w:p>
    <w:p w:rsidR="00D15E3A" w:rsidRPr="004E710F" w:rsidRDefault="00D15E3A" w:rsidP="002145F9">
      <w:pPr>
        <w:spacing w:after="0" w:line="240" w:lineRule="auto"/>
        <w:ind w:firstLine="709"/>
        <w:jc w:val="center"/>
        <w:rPr>
          <w:rFonts w:ascii="Arial" w:hAnsi="Arial" w:cs="Arial"/>
          <w:sz w:val="24"/>
          <w:szCs w:val="24"/>
        </w:rPr>
      </w:pPr>
    </w:p>
    <w:p w:rsidR="00D15E3A" w:rsidRPr="004E710F" w:rsidRDefault="00D15E3A" w:rsidP="002145F9">
      <w:pPr>
        <w:spacing w:after="0" w:line="240" w:lineRule="auto"/>
        <w:ind w:firstLine="709"/>
        <w:jc w:val="both"/>
        <w:rPr>
          <w:rFonts w:ascii="Arial" w:hAnsi="Arial" w:cs="Arial"/>
          <w:sz w:val="24"/>
          <w:szCs w:val="24"/>
        </w:rPr>
      </w:pPr>
    </w:p>
    <w:p w:rsidR="00D15E3A" w:rsidRPr="004E710F" w:rsidRDefault="00DD05B7" w:rsidP="002145F9">
      <w:pPr>
        <w:spacing w:after="0" w:line="240" w:lineRule="auto"/>
        <w:ind w:firstLine="709"/>
        <w:jc w:val="both"/>
        <w:rPr>
          <w:rFonts w:ascii="Arial" w:hAnsi="Arial" w:cs="Arial"/>
          <w:sz w:val="24"/>
          <w:szCs w:val="24"/>
        </w:rPr>
      </w:pPr>
      <w:r>
        <w:rPr>
          <w:rFonts w:ascii="Arial" w:hAnsi="Arial" w:cs="Arial"/>
          <w:noProof/>
          <w:sz w:val="24"/>
          <w:szCs w:val="24"/>
        </w:rPr>
        <w:pict>
          <v:shape id="_x0000_s1028" type="#_x0000_t202" style="position:absolute;left:0;text-align:left;margin-left:40.2pt;margin-top:5.25pt;width:408pt;height:89.25pt;z-index:251659264">
            <v:textbox>
              <w:txbxContent>
                <w:p w:rsidR="00131375" w:rsidRPr="00AB571B" w:rsidRDefault="00131375" w:rsidP="00AB571B">
                  <w:pPr>
                    <w:spacing w:after="0" w:line="240" w:lineRule="auto"/>
                    <w:jc w:val="both"/>
                    <w:rPr>
                      <w:rFonts w:ascii="Arial" w:hAnsi="Arial" w:cs="Arial"/>
                      <w:sz w:val="24"/>
                      <w:szCs w:val="24"/>
                    </w:rPr>
                  </w:pPr>
                  <w:r>
                    <w:rPr>
                      <w:rFonts w:ascii="Arial" w:hAnsi="Arial" w:cs="Arial"/>
                      <w:sz w:val="24"/>
                      <w:szCs w:val="24"/>
                    </w:rPr>
                    <w:t>Подготовка письма о согласовании передачи арендаторам прав по договору аренды земельного участка третьим лицам, или подготовка письма о согласовании передачи в субаренду земельного участка, или подготовка письма об отказе в предоставлении муниципальной услуги</w:t>
                  </w:r>
                </w:p>
              </w:txbxContent>
            </v:textbox>
          </v:shape>
        </w:pict>
      </w:r>
    </w:p>
    <w:p w:rsidR="00D15E3A" w:rsidRPr="004E710F" w:rsidRDefault="00D15E3A" w:rsidP="002145F9">
      <w:pPr>
        <w:spacing w:after="0" w:line="240" w:lineRule="auto"/>
        <w:ind w:firstLine="709"/>
        <w:jc w:val="both"/>
        <w:rPr>
          <w:rFonts w:ascii="Arial" w:hAnsi="Arial" w:cs="Arial"/>
          <w:sz w:val="24"/>
          <w:szCs w:val="24"/>
        </w:rPr>
      </w:pPr>
    </w:p>
    <w:p w:rsidR="00D15E3A" w:rsidRPr="004E710F" w:rsidRDefault="00D15E3A" w:rsidP="002145F9">
      <w:pPr>
        <w:spacing w:after="0" w:line="240" w:lineRule="auto"/>
        <w:ind w:firstLine="709"/>
        <w:jc w:val="both"/>
        <w:rPr>
          <w:rFonts w:ascii="Arial" w:hAnsi="Arial" w:cs="Arial"/>
          <w:sz w:val="24"/>
          <w:szCs w:val="24"/>
        </w:rPr>
      </w:pPr>
    </w:p>
    <w:p w:rsidR="00D15E3A" w:rsidRPr="004E710F" w:rsidRDefault="00D15E3A" w:rsidP="002145F9">
      <w:pPr>
        <w:spacing w:after="0" w:line="240" w:lineRule="auto"/>
        <w:ind w:firstLine="709"/>
        <w:rPr>
          <w:rFonts w:ascii="Arial" w:hAnsi="Arial" w:cs="Arial"/>
          <w:b/>
          <w:bCs/>
          <w:sz w:val="24"/>
          <w:szCs w:val="24"/>
        </w:rPr>
      </w:pPr>
    </w:p>
    <w:p w:rsidR="009C76E0" w:rsidRDefault="00DD05B7" w:rsidP="002145F9">
      <w:pPr>
        <w:spacing w:after="0" w:line="240" w:lineRule="auto"/>
        <w:ind w:firstLine="709"/>
        <w:jc w:val="both"/>
      </w:pPr>
      <w:r>
        <w:rPr>
          <w:noProof/>
        </w:rPr>
        <w:pict>
          <v:shape id="_x0000_s1031" type="#_x0000_t32" style="position:absolute;left:0;text-align:left;margin-left:247.95pt;margin-top:39.3pt;width:0;height:34.5pt;z-index:251662336" o:connectortype="straight">
            <v:stroke endarrow="block"/>
          </v:shape>
        </w:pict>
      </w:r>
      <w:r>
        <w:rPr>
          <w:noProof/>
        </w:rPr>
        <w:pict>
          <v:shape id="_x0000_s1029" type="#_x0000_t202" style="position:absolute;left:0;text-align:left;margin-left:107.7pt;margin-top:73.8pt;width:282pt;height:63.75pt;z-index:251660288">
            <v:textbox>
              <w:txbxContent>
                <w:p w:rsidR="00131375" w:rsidRPr="00AB571B" w:rsidRDefault="00131375" w:rsidP="00AB571B">
                  <w:pPr>
                    <w:spacing w:after="0" w:line="240" w:lineRule="auto"/>
                    <w:jc w:val="both"/>
                    <w:rPr>
                      <w:rFonts w:ascii="Arial" w:hAnsi="Arial" w:cs="Arial"/>
                      <w:sz w:val="24"/>
                      <w:szCs w:val="24"/>
                    </w:rPr>
                  </w:pPr>
                  <w:r w:rsidRPr="00AB571B">
                    <w:rPr>
                      <w:rFonts w:ascii="Arial" w:hAnsi="Arial" w:cs="Arial"/>
                      <w:sz w:val="24"/>
                      <w:szCs w:val="24"/>
                    </w:rPr>
                    <w:t>Отправка или выдача письма о согласовании (об отказе в согласовании) заявителю</w:t>
                  </w:r>
                </w:p>
              </w:txbxContent>
            </v:textbox>
          </v:shape>
        </w:pict>
      </w:r>
    </w:p>
    <w:sectPr w:rsidR="009C76E0" w:rsidSect="002145F9">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3BE464F2"/>
    <w:multiLevelType w:val="hybridMultilevel"/>
    <w:tmpl w:val="1ECAB1AC"/>
    <w:lvl w:ilvl="0" w:tplc="E19CE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2A071C"/>
    <w:multiLevelType w:val="hybridMultilevel"/>
    <w:tmpl w:val="BB64A472"/>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C76E0"/>
    <w:rsid w:val="0003771A"/>
    <w:rsid w:val="00066A6E"/>
    <w:rsid w:val="000E19D6"/>
    <w:rsid w:val="001271BF"/>
    <w:rsid w:val="00131375"/>
    <w:rsid w:val="001545BB"/>
    <w:rsid w:val="002145F9"/>
    <w:rsid w:val="0022383B"/>
    <w:rsid w:val="00235FB2"/>
    <w:rsid w:val="0024338B"/>
    <w:rsid w:val="002625D1"/>
    <w:rsid w:val="003116A3"/>
    <w:rsid w:val="003438A3"/>
    <w:rsid w:val="003B6C73"/>
    <w:rsid w:val="00561D14"/>
    <w:rsid w:val="00650357"/>
    <w:rsid w:val="006D4CD8"/>
    <w:rsid w:val="00731965"/>
    <w:rsid w:val="00732C5A"/>
    <w:rsid w:val="008426A0"/>
    <w:rsid w:val="008B6DE8"/>
    <w:rsid w:val="008D0340"/>
    <w:rsid w:val="00903567"/>
    <w:rsid w:val="00953378"/>
    <w:rsid w:val="009A3017"/>
    <w:rsid w:val="009C76E0"/>
    <w:rsid w:val="00A07070"/>
    <w:rsid w:val="00A713EE"/>
    <w:rsid w:val="00AB571B"/>
    <w:rsid w:val="00AE6351"/>
    <w:rsid w:val="00B950DB"/>
    <w:rsid w:val="00C076F9"/>
    <w:rsid w:val="00C33438"/>
    <w:rsid w:val="00C63361"/>
    <w:rsid w:val="00CC473B"/>
    <w:rsid w:val="00D15E3A"/>
    <w:rsid w:val="00D213EF"/>
    <w:rsid w:val="00D30E5D"/>
    <w:rsid w:val="00D92F78"/>
    <w:rsid w:val="00DB2E52"/>
    <w:rsid w:val="00DB351C"/>
    <w:rsid w:val="00DD05B7"/>
    <w:rsid w:val="00E85EE4"/>
    <w:rsid w:val="00EA59F0"/>
    <w:rsid w:val="00F03AE0"/>
    <w:rsid w:val="00F87FBA"/>
    <w:rsid w:val="00FE3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1" type="connector" idref="#_x0000_s1030"/>
        <o:r id="V:Rule2" type="connector" idref="#_x0000_s1031"/>
      </o:rules>
    </o:shapelayout>
  </w:shapeDefaults>
  <w:decimalSymbol w:val=","/>
  <w:listSeparator w:val=";"/>
  <w14:docId w14:val="68EE784B"/>
  <w15:docId w15:val="{69683D53-76FC-4858-871C-4729A43B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6E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76E0"/>
    <w:rPr>
      <w:color w:val="0000FF"/>
      <w:u w:val="single"/>
    </w:rPr>
  </w:style>
  <w:style w:type="paragraph" w:customStyle="1" w:styleId="a4">
    <w:name w:val="МУ Обычный стиль"/>
    <w:basedOn w:val="a"/>
    <w:autoRedefine/>
    <w:rsid w:val="00D15E3A"/>
    <w:pPr>
      <w:tabs>
        <w:tab w:val="num" w:pos="550"/>
        <w:tab w:val="num" w:pos="1276"/>
      </w:tabs>
      <w:spacing w:after="0" w:line="240" w:lineRule="auto"/>
      <w:ind w:firstLine="660"/>
      <w:jc w:val="both"/>
    </w:pPr>
    <w:rPr>
      <w:rFonts w:ascii="Times New Roman" w:eastAsia="Calibri" w:hAnsi="Times New Roman" w:cs="Times New Roman"/>
      <w:sz w:val="28"/>
      <w:szCs w:val="28"/>
    </w:rPr>
  </w:style>
  <w:style w:type="paragraph" w:styleId="a5">
    <w:name w:val="List Paragraph"/>
    <w:basedOn w:val="a"/>
    <w:uiPriority w:val="34"/>
    <w:qFormat/>
    <w:rsid w:val="00AB571B"/>
    <w:pPr>
      <w:ind w:left="720"/>
      <w:contextualSpacing/>
    </w:pPr>
  </w:style>
  <w:style w:type="paragraph" w:styleId="a6">
    <w:name w:val="Balloon Text"/>
    <w:basedOn w:val="a"/>
    <w:link w:val="a7"/>
    <w:uiPriority w:val="99"/>
    <w:semiHidden/>
    <w:unhideWhenUsed/>
    <w:rsid w:val="001545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BB"/>
    <w:rPr>
      <w:rFonts w:ascii="Tahoma" w:eastAsia="Times New Roman" w:hAnsi="Tahoma" w:cs="Tahoma"/>
      <w:sz w:val="16"/>
      <w:szCs w:val="16"/>
      <w:lang w:eastAsia="ru-RU"/>
    </w:rPr>
  </w:style>
  <w:style w:type="paragraph" w:customStyle="1" w:styleId="pboth">
    <w:name w:val="pboth"/>
    <w:basedOn w:val="a"/>
    <w:rsid w:val="00FE3ED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9252">
      <w:bodyDiv w:val="1"/>
      <w:marLeft w:val="0"/>
      <w:marRight w:val="0"/>
      <w:marTop w:val="0"/>
      <w:marBottom w:val="0"/>
      <w:divBdr>
        <w:top w:val="none" w:sz="0" w:space="0" w:color="auto"/>
        <w:left w:val="none" w:sz="0" w:space="0" w:color="auto"/>
        <w:bottom w:val="none" w:sz="0" w:space="0" w:color="auto"/>
        <w:right w:val="none" w:sz="0" w:space="0" w:color="auto"/>
      </w:divBdr>
    </w:div>
    <w:div w:id="1608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urkino.tularegion.ru/" TargetMode="External"/><Relationship Id="rId12" Type="http://schemas.openxmlformats.org/officeDocument/2006/relationships/hyperlink" Target="https://sudact.ru/law/federalnyi-zakon-ot-27072010-n-210-fz-ob/glava-2/statia-9/" TargetMode="External"/><Relationship Id="rId17"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6" Type="http://schemas.openxmlformats.org/officeDocument/2006/relationships/hyperlink" Target="https://sudact.ru/law/federalnyi-zakon-ot-27072010-n-210-fz-ob/glava-4/statia-16/" TargetMode="External"/><Relationship Id="rId20" Type="http://schemas.openxmlformats.org/officeDocument/2006/relationships/hyperlink" Target="https://sudact.ru/law/federalnyi-zakon-ot-27072010-n-210-fz-ob/glava-4/statia-16/" TargetMode="External"/><Relationship Id="rId1" Type="http://schemas.openxmlformats.org/officeDocument/2006/relationships/numbering" Target="numbering.xml"/><Relationship Id="rId6" Type="http://schemas.openxmlformats.org/officeDocument/2006/relationships/hyperlink" Target="mailto:ased_mo_kurkino@tularegion.ru" TargetMode="External"/><Relationship Id="rId11" Type="http://schemas.openxmlformats.org/officeDocument/2006/relationships/hyperlink" Target="https://sudact.ru/law/federalnyi-zakon-ot-27072010-n-210-fz-ob/glava-1/statia-1/" TargetMode="External"/><Relationship Id="rId5" Type="http://schemas.openxmlformats.org/officeDocument/2006/relationships/hyperlink" Target="garantf1://30231527.79/" TargetMode="Externa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consultantplus://offline/ref=03F7BBCEBDD5B191D8EB6BF37065B6AF1EF83B2BC8A75F553C47BB47B33A747F40C59213C8674752AAE2FDeCn3J" TargetMode="External"/><Relationship Id="rId19"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25</Pages>
  <Words>10105</Words>
  <Characters>57604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16</cp:revision>
  <cp:lastPrinted>2021-05-21T12:22:00Z</cp:lastPrinted>
  <dcterms:created xsi:type="dcterms:W3CDTF">2018-05-18T09:48:00Z</dcterms:created>
  <dcterms:modified xsi:type="dcterms:W3CDTF">2021-05-27T12:08:00Z</dcterms:modified>
</cp:coreProperties>
</file>