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E3" w:rsidRDefault="005E04E3" w:rsidP="003C0E32">
      <w:pPr>
        <w:ind w:firstLine="0"/>
        <w:jc w:val="right"/>
        <w:rPr>
          <w:b/>
          <w:u w:val="single"/>
        </w:rPr>
      </w:pPr>
    </w:p>
    <w:p w:rsidR="00AD30CE" w:rsidRPr="005E04E3" w:rsidRDefault="00AD30CE" w:rsidP="005E04E3">
      <w:pPr>
        <w:jc w:val="right"/>
        <w:rPr>
          <w:b/>
          <w:u w:val="single"/>
        </w:rPr>
      </w:pPr>
    </w:p>
    <w:tbl>
      <w:tblPr>
        <w:tblW w:w="0" w:type="auto"/>
        <w:tblLook w:val="01E0" w:firstRow="1" w:lastRow="1" w:firstColumn="1" w:lastColumn="1" w:noHBand="0" w:noVBand="0"/>
      </w:tblPr>
      <w:tblGrid>
        <w:gridCol w:w="4850"/>
        <w:gridCol w:w="4714"/>
      </w:tblGrid>
      <w:tr w:rsidR="005712DD" w:rsidRPr="00EB0365" w:rsidTr="001151BA">
        <w:tc>
          <w:tcPr>
            <w:tcW w:w="9564" w:type="dxa"/>
            <w:gridSpan w:val="2"/>
          </w:tcPr>
          <w:p w:rsidR="005712DD" w:rsidRPr="00EB0365" w:rsidRDefault="005712DD" w:rsidP="00870318">
            <w:pPr>
              <w:ind w:firstLine="0"/>
              <w:jc w:val="center"/>
              <w:rPr>
                <w:b/>
                <w:bCs/>
              </w:rPr>
            </w:pPr>
            <w:r w:rsidRPr="00EB0365">
              <w:rPr>
                <w:b/>
                <w:bCs/>
              </w:rPr>
              <w:t>Тульская область</w:t>
            </w: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Муниципальное образование Куркинский район</w:t>
            </w: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Администрация</w:t>
            </w:r>
          </w:p>
          <w:p w:rsidR="005712DD" w:rsidRPr="00EB0365" w:rsidRDefault="005712DD" w:rsidP="00870318">
            <w:pPr>
              <w:ind w:firstLine="0"/>
              <w:jc w:val="center"/>
              <w:rPr>
                <w:b/>
                <w:bCs/>
              </w:rPr>
            </w:pPr>
          </w:p>
          <w:p w:rsidR="005712DD" w:rsidRPr="00EB0365" w:rsidRDefault="005712DD" w:rsidP="00870318">
            <w:pPr>
              <w:ind w:firstLine="0"/>
              <w:jc w:val="center"/>
              <w:rPr>
                <w:b/>
                <w:bCs/>
              </w:rPr>
            </w:pP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Постановление</w:t>
            </w:r>
          </w:p>
        </w:tc>
      </w:tr>
      <w:tr w:rsidR="005712DD" w:rsidRPr="00EB0365" w:rsidTr="001151BA">
        <w:tc>
          <w:tcPr>
            <w:tcW w:w="9564" w:type="dxa"/>
            <w:gridSpan w:val="2"/>
          </w:tcPr>
          <w:p w:rsidR="005712DD" w:rsidRPr="00EB0365" w:rsidRDefault="005712DD" w:rsidP="00870318">
            <w:pPr>
              <w:ind w:firstLine="0"/>
              <w:jc w:val="center"/>
              <w:rPr>
                <w:b/>
                <w:bCs/>
              </w:rPr>
            </w:pPr>
          </w:p>
        </w:tc>
      </w:tr>
      <w:tr w:rsidR="005712DD" w:rsidRPr="00EB0365" w:rsidTr="001151BA">
        <w:tc>
          <w:tcPr>
            <w:tcW w:w="4850" w:type="dxa"/>
          </w:tcPr>
          <w:p w:rsidR="005712DD" w:rsidRPr="00EB0365" w:rsidRDefault="00243F96" w:rsidP="001151BA">
            <w:pPr>
              <w:ind w:firstLine="0"/>
              <w:jc w:val="center"/>
              <w:rPr>
                <w:b/>
                <w:bCs/>
              </w:rPr>
            </w:pPr>
            <w:r>
              <w:rPr>
                <w:b/>
                <w:bCs/>
              </w:rPr>
              <w:t>О</w:t>
            </w:r>
            <w:r w:rsidR="005E04E3">
              <w:rPr>
                <w:b/>
                <w:bCs/>
              </w:rPr>
              <w:t>т</w:t>
            </w:r>
            <w:r w:rsidR="009F68EF">
              <w:rPr>
                <w:b/>
                <w:bCs/>
              </w:rPr>
              <w:t xml:space="preserve"> 27.02.2019</w:t>
            </w:r>
          </w:p>
        </w:tc>
        <w:tc>
          <w:tcPr>
            <w:tcW w:w="4714" w:type="dxa"/>
          </w:tcPr>
          <w:p w:rsidR="005712DD" w:rsidRPr="00EB0365" w:rsidRDefault="005712DD" w:rsidP="001151BA">
            <w:pPr>
              <w:ind w:firstLine="0"/>
              <w:jc w:val="center"/>
              <w:rPr>
                <w:b/>
                <w:bCs/>
              </w:rPr>
            </w:pPr>
            <w:r w:rsidRPr="00EB0365">
              <w:rPr>
                <w:b/>
                <w:bCs/>
              </w:rPr>
              <w:t xml:space="preserve">№ </w:t>
            </w:r>
            <w:r w:rsidR="009F68EF">
              <w:rPr>
                <w:b/>
                <w:bCs/>
              </w:rPr>
              <w:t>119</w:t>
            </w:r>
          </w:p>
        </w:tc>
      </w:tr>
    </w:tbl>
    <w:p w:rsidR="005712DD" w:rsidRPr="00EB0365" w:rsidRDefault="005712DD" w:rsidP="001151BA">
      <w:pPr>
        <w:pStyle w:val="1"/>
        <w:spacing w:before="0" w:after="0"/>
        <w:rPr>
          <w:color w:val="auto"/>
        </w:rPr>
      </w:pPr>
    </w:p>
    <w:p w:rsidR="005712DD" w:rsidRPr="00EB0365" w:rsidRDefault="005712DD" w:rsidP="001151BA">
      <w:pPr>
        <w:pStyle w:val="1"/>
        <w:spacing w:before="0" w:after="0"/>
        <w:rPr>
          <w:color w:val="auto"/>
        </w:rPr>
      </w:pPr>
    </w:p>
    <w:p w:rsidR="005712DD" w:rsidRPr="001151BA" w:rsidRDefault="00EA0F59" w:rsidP="001151BA">
      <w:pPr>
        <w:pStyle w:val="1"/>
        <w:spacing w:before="0" w:after="0"/>
        <w:rPr>
          <w:color w:val="auto"/>
          <w:sz w:val="32"/>
          <w:szCs w:val="32"/>
        </w:rPr>
      </w:pPr>
      <w:hyperlink r:id="rId9" w:history="1">
        <w:r w:rsidR="005712DD" w:rsidRPr="001151BA">
          <w:rPr>
            <w:rStyle w:val="a4"/>
            <w:rFonts w:cs="Arial"/>
            <w:b/>
            <w:bCs w:val="0"/>
            <w:color w:val="auto"/>
            <w:sz w:val="32"/>
            <w:szCs w:val="32"/>
          </w:rPr>
          <w:t>Об утверждении административного регламента предоставления муниципальной услуги</w:t>
        </w:r>
        <w:r w:rsidR="001151BA">
          <w:rPr>
            <w:rStyle w:val="a4"/>
            <w:rFonts w:cs="Arial"/>
            <w:b/>
            <w:bCs w:val="0"/>
            <w:color w:val="auto"/>
            <w:sz w:val="32"/>
            <w:szCs w:val="32"/>
          </w:rPr>
          <w:t xml:space="preserve"> </w:t>
        </w:r>
        <w:r w:rsidR="005712DD" w:rsidRPr="001151BA">
          <w:rPr>
            <w:rStyle w:val="a4"/>
            <w:rFonts w:cs="Arial"/>
            <w:b/>
            <w:bCs w:val="0"/>
            <w:color w:val="auto"/>
            <w:sz w:val="32"/>
            <w:szCs w:val="32"/>
          </w:rPr>
          <w:t>(выплаты районного материнского капитала) "Районный материнский (семейный) капитал"</w:t>
        </w:r>
      </w:hyperlink>
    </w:p>
    <w:p w:rsidR="005712DD" w:rsidRPr="001151BA" w:rsidRDefault="005712DD" w:rsidP="001151BA">
      <w:pPr>
        <w:pStyle w:val="affff2"/>
        <w:ind w:firstLine="0"/>
        <w:jc w:val="center"/>
        <w:rPr>
          <w:b/>
          <w:sz w:val="32"/>
          <w:szCs w:val="32"/>
        </w:rPr>
      </w:pPr>
    </w:p>
    <w:p w:rsidR="005712DD" w:rsidRPr="005246D3" w:rsidRDefault="005712DD" w:rsidP="005E04E3">
      <w:pPr>
        <w:ind w:firstLine="709"/>
      </w:pPr>
      <w:r w:rsidRPr="005246D3">
        <w:t xml:space="preserve">В соответствии с </w:t>
      </w:r>
      <w:hyperlink r:id="rId10" w:history="1">
        <w:r w:rsidRPr="005246D3">
          <w:rPr>
            <w:rStyle w:val="a4"/>
            <w:rFonts w:cs="Arial"/>
            <w:b w:val="0"/>
            <w:color w:val="auto"/>
          </w:rPr>
          <w:t>Федеральным законом</w:t>
        </w:r>
      </w:hyperlink>
      <w:r w:rsidRPr="005246D3">
        <w:t xml:space="preserve"> от 27.07.2010 N 210-ФЗ "Об организации предоставления государственных и муниципальных услуг", на основании</w:t>
      </w:r>
      <w:r w:rsidR="005E04E3">
        <w:t xml:space="preserve"> </w:t>
      </w:r>
      <w:r w:rsidRPr="005246D3">
        <w:t>Устава муниципального образования Куркинский район</w:t>
      </w:r>
      <w:r>
        <w:t>,</w:t>
      </w:r>
      <w:r w:rsidRPr="005246D3">
        <w:t xml:space="preserve"> Администрация муниципального образования постановляет:</w:t>
      </w:r>
    </w:p>
    <w:p w:rsidR="005712DD" w:rsidRDefault="005E04E3" w:rsidP="005E04E3">
      <w:pPr>
        <w:ind w:firstLine="709"/>
      </w:pPr>
      <w:bookmarkStart w:id="0" w:name="sub_1"/>
      <w:r>
        <w:t xml:space="preserve">1. </w:t>
      </w:r>
      <w:r w:rsidR="005712DD" w:rsidRPr="005246D3">
        <w:t xml:space="preserve">Утвердить административный регламент предоставления </w:t>
      </w:r>
      <w:r w:rsidR="005712DD">
        <w:t>муниципальной услуги</w:t>
      </w:r>
      <w:r w:rsidR="00FE08C3">
        <w:t xml:space="preserve"> </w:t>
      </w:r>
      <w:r w:rsidR="005712DD">
        <w:t xml:space="preserve">(выплаты районного материнского капитала) "Районный </w:t>
      </w:r>
      <w:r w:rsidR="005712DD" w:rsidRPr="005246D3">
        <w:t>материнский (семейный) капитал” (</w:t>
      </w:r>
      <w:hyperlink r:id="rId11" w:anchor="sub_1000#sub_1000" w:history="1">
        <w:r w:rsidR="005712DD" w:rsidRPr="005246D3">
          <w:rPr>
            <w:rStyle w:val="a4"/>
            <w:rFonts w:cs="Arial"/>
            <w:b w:val="0"/>
            <w:color w:val="auto"/>
          </w:rPr>
          <w:t>приложение</w:t>
        </w:r>
      </w:hyperlink>
      <w:r w:rsidR="005712DD" w:rsidRPr="005246D3">
        <w:t>).</w:t>
      </w:r>
    </w:p>
    <w:p w:rsidR="00657479" w:rsidRPr="005246D3" w:rsidRDefault="005E04E3" w:rsidP="005E04E3">
      <w:pPr>
        <w:ind w:firstLine="709"/>
        <w:rPr>
          <w:b/>
        </w:rPr>
      </w:pPr>
      <w:r>
        <w:t xml:space="preserve">2. </w:t>
      </w:r>
      <w:r w:rsidR="00657479" w:rsidRPr="00140CA2">
        <w:t>Признать</w:t>
      </w:r>
      <w:r w:rsidR="00657479">
        <w:t xml:space="preserve"> утратившим силу</w:t>
      </w:r>
      <w:r w:rsidR="00376DA5">
        <w:t xml:space="preserve"> постановление Администрации муниципального образования Куркинский район</w:t>
      </w:r>
      <w:r>
        <w:t xml:space="preserve"> </w:t>
      </w:r>
      <w:r w:rsidR="00243F96">
        <w:t>от 10.0</w:t>
      </w:r>
      <w:r w:rsidR="0040239F">
        <w:t>1</w:t>
      </w:r>
      <w:r w:rsidR="00140CA2">
        <w:t>.2</w:t>
      </w:r>
      <w:r w:rsidR="00EE7FB4">
        <w:t>0</w:t>
      </w:r>
      <w:r w:rsidR="00243F96">
        <w:t>19 №8</w:t>
      </w:r>
      <w:r w:rsidR="00140CA2">
        <w:t xml:space="preserve"> «Об утверждении административного регламента предоставления муниципальной услуги (выплаты районного материнского капитала) «Районный материнский капитал (семейный) капитал».</w:t>
      </w:r>
    </w:p>
    <w:bookmarkEnd w:id="0"/>
    <w:p w:rsidR="005712DD" w:rsidRPr="005246D3" w:rsidRDefault="00376DA5" w:rsidP="005E04E3">
      <w:pPr>
        <w:ind w:firstLine="709"/>
      </w:pPr>
      <w:r>
        <w:t>3</w:t>
      </w:r>
      <w:r w:rsidR="005712DD" w:rsidRPr="005246D3">
        <w:t>.</w:t>
      </w:r>
      <w:r w:rsidR="005712DD">
        <w:t xml:space="preserve"> </w:t>
      </w:r>
      <w:r w:rsidR="005712DD" w:rsidRPr="005246D3">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005712DD" w:rsidRPr="005246D3">
        <w:t>Иосифова</w:t>
      </w:r>
      <w:proofErr w:type="spellEnd"/>
      <w:r w:rsidR="005712DD" w:rsidRPr="005246D3">
        <w:t xml:space="preserve"> С.И.) обнародовать и </w:t>
      </w:r>
      <w:proofErr w:type="gramStart"/>
      <w:r w:rsidR="005712DD" w:rsidRPr="005246D3">
        <w:t>разместить</w:t>
      </w:r>
      <w:proofErr w:type="gramEnd"/>
      <w:r w:rsidR="005712DD" w:rsidRPr="005246D3">
        <w:t xml:space="preserve">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5712DD" w:rsidRPr="00A461AB" w:rsidRDefault="00376DA5" w:rsidP="005E04E3">
      <w:pPr>
        <w:pStyle w:val="affff5"/>
        <w:spacing w:before="0" w:beforeAutospacing="0" w:after="0" w:afterAutospacing="0"/>
        <w:ind w:firstLine="709"/>
        <w:jc w:val="both"/>
        <w:rPr>
          <w:rFonts w:ascii="Arial" w:hAnsi="Arial" w:cs="Arial"/>
        </w:rPr>
      </w:pPr>
      <w:r>
        <w:rPr>
          <w:rFonts w:ascii="Arial" w:hAnsi="Arial" w:cs="Arial"/>
        </w:rPr>
        <w:t>4</w:t>
      </w:r>
      <w:r w:rsidR="005712DD" w:rsidRPr="005246D3">
        <w:rPr>
          <w:rFonts w:ascii="Arial" w:hAnsi="Arial" w:cs="Arial"/>
        </w:rPr>
        <w:t>. Настоящее постановление вступает в силу со дня обнародования.</w:t>
      </w:r>
    </w:p>
    <w:p w:rsidR="005712DD" w:rsidRDefault="005712DD" w:rsidP="005E04E3">
      <w:pPr>
        <w:pStyle w:val="affffa"/>
        <w:ind w:firstLine="709"/>
        <w:jc w:val="both"/>
        <w:rPr>
          <w:rFonts w:ascii="Arial" w:hAnsi="Arial" w:cs="Arial"/>
          <w:szCs w:val="24"/>
        </w:rPr>
      </w:pPr>
    </w:p>
    <w:p w:rsidR="005712DD" w:rsidRDefault="005712DD" w:rsidP="00A66A39">
      <w:pPr>
        <w:pStyle w:val="affffa"/>
        <w:ind w:firstLine="709"/>
        <w:jc w:val="both"/>
        <w:rPr>
          <w:rFonts w:ascii="Arial" w:hAnsi="Arial" w:cs="Arial"/>
          <w:szCs w:val="24"/>
        </w:rPr>
      </w:pPr>
    </w:p>
    <w:p w:rsidR="005712DD" w:rsidRDefault="005712DD" w:rsidP="00A66A39">
      <w:pPr>
        <w:pStyle w:val="affffa"/>
        <w:jc w:val="both"/>
        <w:rPr>
          <w:rFonts w:ascii="Arial" w:hAnsi="Arial" w:cs="Arial"/>
          <w:szCs w:val="24"/>
        </w:rPr>
      </w:pPr>
      <w:r>
        <w:rPr>
          <w:rFonts w:ascii="Arial" w:hAnsi="Arial" w:cs="Arial"/>
          <w:szCs w:val="24"/>
        </w:rPr>
        <w:t>Глава Администрации</w:t>
      </w:r>
    </w:p>
    <w:p w:rsidR="005712DD" w:rsidRDefault="005712DD" w:rsidP="00A66A39">
      <w:pPr>
        <w:pStyle w:val="affffa"/>
        <w:jc w:val="both"/>
        <w:rPr>
          <w:rFonts w:ascii="Arial" w:hAnsi="Arial" w:cs="Arial"/>
          <w:szCs w:val="24"/>
        </w:rPr>
      </w:pPr>
      <w:r>
        <w:rPr>
          <w:rFonts w:ascii="Arial" w:hAnsi="Arial" w:cs="Arial"/>
          <w:szCs w:val="24"/>
        </w:rPr>
        <w:t>муниципального образования</w:t>
      </w:r>
    </w:p>
    <w:p w:rsidR="005712DD" w:rsidRPr="00EB0365" w:rsidRDefault="005712DD" w:rsidP="00A66A39">
      <w:pPr>
        <w:pStyle w:val="affffa"/>
        <w:jc w:val="both"/>
        <w:rPr>
          <w:rFonts w:ascii="Arial" w:hAnsi="Arial" w:cs="Arial"/>
          <w:szCs w:val="24"/>
        </w:rPr>
      </w:pPr>
      <w:r>
        <w:rPr>
          <w:rFonts w:ascii="Arial" w:hAnsi="Arial" w:cs="Arial"/>
          <w:szCs w:val="24"/>
        </w:rPr>
        <w:t>Куркинский район                                                                                          Г.М. Калина</w:t>
      </w:r>
    </w:p>
    <w:p w:rsidR="005712DD" w:rsidRDefault="005712DD" w:rsidP="00A66A39"/>
    <w:p w:rsidR="005712DD" w:rsidRDefault="005712DD" w:rsidP="00A66A39"/>
    <w:p w:rsidR="005712DD" w:rsidRDefault="005712DD" w:rsidP="00A66A39"/>
    <w:p w:rsidR="005712DD" w:rsidRDefault="005712DD" w:rsidP="00A66A39"/>
    <w:p w:rsidR="005712DD" w:rsidRDefault="005712DD" w:rsidP="00A66A39"/>
    <w:p w:rsidR="005712DD" w:rsidRDefault="005712DD" w:rsidP="00A66A39"/>
    <w:p w:rsidR="005712DD" w:rsidRDefault="005712DD" w:rsidP="00A66A39"/>
    <w:p w:rsidR="005712DD" w:rsidRDefault="005712DD" w:rsidP="00A66A39"/>
    <w:p w:rsidR="005712DD" w:rsidRDefault="005712DD" w:rsidP="00A66A39"/>
    <w:p w:rsidR="005712DD" w:rsidRPr="00846D77" w:rsidRDefault="00140CA2" w:rsidP="00846D77">
      <w:pPr>
        <w:pStyle w:val="1"/>
        <w:spacing w:before="0" w:after="0"/>
        <w:jc w:val="right"/>
        <w:rPr>
          <w:b w:val="0"/>
        </w:rPr>
      </w:pPr>
      <w:r>
        <w:rPr>
          <w:b w:val="0"/>
        </w:rPr>
        <w:lastRenderedPageBreak/>
        <w:t>П</w:t>
      </w:r>
      <w:r w:rsidR="005712DD" w:rsidRPr="00846D77">
        <w:rPr>
          <w:b w:val="0"/>
        </w:rPr>
        <w:t>риложение</w:t>
      </w:r>
    </w:p>
    <w:p w:rsidR="005712DD" w:rsidRDefault="005712DD" w:rsidP="00846D77">
      <w:pPr>
        <w:ind w:firstLine="0"/>
        <w:jc w:val="right"/>
      </w:pPr>
      <w:r>
        <w:t>к постановлению Администрации</w:t>
      </w:r>
    </w:p>
    <w:p w:rsidR="005712DD" w:rsidRDefault="005712DD" w:rsidP="00846D77">
      <w:pPr>
        <w:ind w:firstLine="0"/>
        <w:jc w:val="right"/>
      </w:pPr>
      <w:r>
        <w:t>муниципального образования</w:t>
      </w:r>
    </w:p>
    <w:p w:rsidR="005712DD" w:rsidRDefault="005712DD" w:rsidP="00846D77">
      <w:pPr>
        <w:ind w:firstLine="0"/>
        <w:jc w:val="right"/>
      </w:pPr>
      <w:r>
        <w:t>Куркинский район</w:t>
      </w:r>
    </w:p>
    <w:p w:rsidR="005712DD" w:rsidRDefault="005712DD" w:rsidP="00846D77">
      <w:pPr>
        <w:ind w:firstLine="0"/>
        <w:jc w:val="right"/>
      </w:pPr>
      <w:r>
        <w:t xml:space="preserve">от </w:t>
      </w:r>
      <w:r w:rsidR="009F68EF">
        <w:t>27.02.2019</w:t>
      </w:r>
      <w:r>
        <w:t xml:space="preserve"> № </w:t>
      </w:r>
      <w:r w:rsidR="009F68EF">
        <w:t>119</w:t>
      </w:r>
    </w:p>
    <w:p w:rsidR="005712DD" w:rsidRDefault="005712DD" w:rsidP="00846D77">
      <w:pPr>
        <w:ind w:firstLine="0"/>
        <w:jc w:val="right"/>
      </w:pPr>
    </w:p>
    <w:p w:rsidR="005712DD" w:rsidRPr="00846D77" w:rsidRDefault="005712DD" w:rsidP="00846D77">
      <w:pPr>
        <w:ind w:firstLine="0"/>
        <w:jc w:val="right"/>
      </w:pPr>
    </w:p>
    <w:p w:rsidR="005712DD" w:rsidRPr="001151BA" w:rsidRDefault="005712DD" w:rsidP="00492E27">
      <w:pPr>
        <w:pStyle w:val="1"/>
        <w:spacing w:before="0" w:after="0"/>
        <w:rPr>
          <w:sz w:val="32"/>
          <w:szCs w:val="32"/>
        </w:rPr>
      </w:pPr>
      <w:r w:rsidRPr="001151BA">
        <w:rPr>
          <w:sz w:val="32"/>
          <w:szCs w:val="32"/>
        </w:rPr>
        <w:t>Административный регламент</w:t>
      </w:r>
    </w:p>
    <w:p w:rsidR="005712DD" w:rsidRPr="001151BA" w:rsidRDefault="005E04E3" w:rsidP="00763812">
      <w:pPr>
        <w:pStyle w:val="1"/>
        <w:spacing w:before="0" w:after="0"/>
        <w:rPr>
          <w:color w:val="auto"/>
          <w:sz w:val="32"/>
          <w:szCs w:val="32"/>
        </w:rPr>
      </w:pPr>
      <w:r>
        <w:rPr>
          <w:sz w:val="32"/>
          <w:szCs w:val="32"/>
        </w:rPr>
        <w:t xml:space="preserve">предоставления </w:t>
      </w:r>
      <w:r w:rsidR="005712DD" w:rsidRPr="001151BA">
        <w:rPr>
          <w:sz w:val="32"/>
          <w:szCs w:val="32"/>
        </w:rPr>
        <w:t>муниципальной услуги</w:t>
      </w:r>
      <w:r w:rsidR="00140CA2">
        <w:rPr>
          <w:sz w:val="32"/>
          <w:szCs w:val="32"/>
        </w:rPr>
        <w:t xml:space="preserve"> </w:t>
      </w:r>
      <w:r w:rsidR="005712DD" w:rsidRPr="001151BA">
        <w:rPr>
          <w:sz w:val="32"/>
          <w:szCs w:val="32"/>
        </w:rPr>
        <w:t xml:space="preserve">(выплаты районного материнского капитала) "Районный </w:t>
      </w:r>
      <w:r w:rsidR="005712DD" w:rsidRPr="001151BA">
        <w:rPr>
          <w:color w:val="auto"/>
          <w:sz w:val="32"/>
          <w:szCs w:val="32"/>
        </w:rPr>
        <w:t>материнский (семейный) капитал"</w:t>
      </w:r>
    </w:p>
    <w:p w:rsidR="005712DD" w:rsidRPr="00763812" w:rsidRDefault="005712DD" w:rsidP="00763812"/>
    <w:p w:rsidR="005712DD" w:rsidRPr="005E04E3" w:rsidRDefault="005712DD" w:rsidP="00D67A08">
      <w:pPr>
        <w:pStyle w:val="1"/>
        <w:spacing w:before="0" w:after="0"/>
        <w:rPr>
          <w:sz w:val="26"/>
          <w:szCs w:val="26"/>
        </w:rPr>
      </w:pPr>
      <w:bookmarkStart w:id="1" w:name="sub_1100"/>
      <w:r w:rsidRPr="005E04E3">
        <w:rPr>
          <w:sz w:val="26"/>
          <w:szCs w:val="26"/>
        </w:rPr>
        <w:t>I. Общие положения</w:t>
      </w:r>
      <w:bookmarkEnd w:id="1"/>
    </w:p>
    <w:p w:rsidR="005712DD" w:rsidRPr="00763812" w:rsidRDefault="005712DD" w:rsidP="00763812"/>
    <w:p w:rsidR="005712DD" w:rsidRPr="00492E27" w:rsidRDefault="005712DD" w:rsidP="005E04E3">
      <w:pPr>
        <w:ind w:firstLine="709"/>
      </w:pPr>
      <w:bookmarkStart w:id="2" w:name="sub_1101"/>
      <w:r w:rsidRPr="00492E27">
        <w:t>1. Административный регламент предоставления муниципальной услуг</w:t>
      </w:r>
      <w:proofErr w:type="gramStart"/>
      <w:r w:rsidRPr="00492E27">
        <w:t>и</w:t>
      </w:r>
      <w:r>
        <w:t>(</w:t>
      </w:r>
      <w:proofErr w:type="gramEnd"/>
      <w:r>
        <w:t>выплата районного материнского капитала)</w:t>
      </w:r>
      <w:r w:rsidRPr="00492E27">
        <w:t xml:space="preserve"> "Районный материнский(семейный) капитал" (далее - Административный регламент) устанавливает порядок и стандарт предоставления муниципальной услуги "Районный материнский(семейный) капитал" (далее - Муниципальная услуга).</w:t>
      </w:r>
    </w:p>
    <w:p w:rsidR="005712DD" w:rsidRPr="00492E27" w:rsidRDefault="005712DD" w:rsidP="005E04E3">
      <w:pPr>
        <w:ind w:firstLine="709"/>
      </w:pPr>
      <w:bookmarkStart w:id="3" w:name="sub_1102"/>
      <w:bookmarkEnd w:id="2"/>
      <w:r w:rsidRPr="00492E27">
        <w:t xml:space="preserve">2. </w:t>
      </w:r>
      <w:proofErr w:type="gramStart"/>
      <w:r w:rsidRPr="00492E27">
        <w:t>В качестве Заявителей при получении Муниципальной услуги (далее - Заявитель) могут выступать граждане Российской Федерации, проживающие на территории муниципального образования Куркинский район не менее</w:t>
      </w:r>
      <w:r w:rsidR="0040239F">
        <w:t xml:space="preserve"> трех лет</w:t>
      </w:r>
      <w:r w:rsidRPr="00492E27">
        <w:t xml:space="preserve"> до дн</w:t>
      </w:r>
      <w:r w:rsidR="0040239F">
        <w:t>я рождения (усыновления) третьего ребенка или</w:t>
      </w:r>
      <w:r w:rsidRPr="00492E27">
        <w:t xml:space="preserve"> последующих детей, имеющих гражданство Российской Федерации, на которых распространяются правоотношения, возникшие в связи с </w:t>
      </w:r>
      <w:r w:rsidR="0040239F">
        <w:t xml:space="preserve">рождением (усыновлением) третьего ребенка или </w:t>
      </w:r>
      <w:r w:rsidRPr="00492E27">
        <w:t xml:space="preserve"> последующих детей:</w:t>
      </w:r>
      <w:proofErr w:type="gramEnd"/>
    </w:p>
    <w:bookmarkEnd w:id="3"/>
    <w:p w:rsidR="005712DD" w:rsidRPr="00492E27" w:rsidRDefault="0040239F" w:rsidP="005E04E3">
      <w:pPr>
        <w:ind w:firstLine="709"/>
      </w:pPr>
      <w:r>
        <w:t xml:space="preserve">- женщины, родившие третьего ребенка или </w:t>
      </w:r>
      <w:r w:rsidR="005712DD" w:rsidRPr="00492E27">
        <w:t xml:space="preserve"> последующих детей начиная с 1 января 2013 года;</w:t>
      </w:r>
    </w:p>
    <w:p w:rsidR="005712DD" w:rsidRPr="00492E27" w:rsidRDefault="0040239F" w:rsidP="005E04E3">
      <w:pPr>
        <w:ind w:firstLine="709"/>
      </w:pPr>
      <w:r>
        <w:t>- женщины, усыновившие третьего ребенка или</w:t>
      </w:r>
      <w:r w:rsidR="005712DD" w:rsidRPr="00492E27">
        <w:t xml:space="preserve"> последующих детей, если решение суда об усыновлении вступило в законную силу, начиная с 1 января 2013 года;</w:t>
      </w:r>
    </w:p>
    <w:p w:rsidR="005712DD" w:rsidRPr="00492E27" w:rsidRDefault="005712DD" w:rsidP="005E04E3">
      <w:pPr>
        <w:ind w:firstLine="709"/>
      </w:pPr>
      <w:r w:rsidRPr="00492E27">
        <w:t>- мужчины, являющиеся еди</w:t>
      </w:r>
      <w:r w:rsidR="0040239F">
        <w:t xml:space="preserve">нственными усыновителями третьего ребенка или </w:t>
      </w:r>
      <w:r w:rsidRPr="00492E27">
        <w:t xml:space="preserve"> последующих детей, если решение суда об усыновлении вступило в законную силу, начиная с 1 января 2013 года;</w:t>
      </w:r>
    </w:p>
    <w:p w:rsidR="005712DD" w:rsidRPr="00492E27" w:rsidRDefault="005712DD" w:rsidP="005E04E3">
      <w:pPr>
        <w:ind w:firstLine="709"/>
      </w:pPr>
      <w:r w:rsidRPr="00492E27">
        <w:t>- отец ребенка, ребенок, усыновитель, опекун (попечитель) по основаниям, предусмотренным муниципальным нормативным правовым актом, регулирующим правоотношения по предоставлению средств материнского (семейного) капитала в муниципальном образовании Куркинский район.</w:t>
      </w:r>
    </w:p>
    <w:p w:rsidR="005712DD" w:rsidRPr="00492E27" w:rsidRDefault="005712DD" w:rsidP="005E04E3">
      <w:pPr>
        <w:ind w:firstLine="709"/>
      </w:pPr>
      <w:r w:rsidRPr="00492E27">
        <w:t>От имени заявителей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w:t>
      </w:r>
    </w:p>
    <w:p w:rsidR="005712DD" w:rsidRPr="00492E27" w:rsidRDefault="005712DD" w:rsidP="005E04E3">
      <w:pPr>
        <w:ind w:firstLine="709"/>
      </w:pPr>
      <w:bookmarkStart w:id="4" w:name="sub_1103"/>
      <w:r w:rsidRPr="00492E27">
        <w:t>3. Ме</w:t>
      </w:r>
      <w:r w:rsidR="00B75437">
        <w:t xml:space="preserve">сто </w:t>
      </w:r>
      <w:proofErr w:type="gramStart"/>
      <w:r w:rsidR="00B75437">
        <w:t>нахождения отдела культуры А</w:t>
      </w:r>
      <w:r w:rsidRPr="00492E27">
        <w:t>дминистрации муниципального образования</w:t>
      </w:r>
      <w:proofErr w:type="gramEnd"/>
      <w:r w:rsidRPr="00492E27">
        <w:t xml:space="preserve"> Куркинский район (далее - отдел культуры), предоставляющего от имени Администрации муниципального образования Куркинский район Муниципальную услугу (далее - Администрация): Тульская обла</w:t>
      </w:r>
      <w:r w:rsidR="00140CA2">
        <w:t>сть, п. Куркино, ул. Октябрьская, дом 41а, 1-й этаж, кабинет 4</w:t>
      </w:r>
      <w:r w:rsidRPr="00492E27">
        <w:t>.</w:t>
      </w:r>
    </w:p>
    <w:p w:rsidR="005712DD" w:rsidRPr="00492E27" w:rsidRDefault="005712DD" w:rsidP="005E04E3">
      <w:pPr>
        <w:ind w:firstLine="709"/>
      </w:pPr>
      <w:bookmarkStart w:id="5" w:name="sub_1104"/>
      <w:bookmarkEnd w:id="4"/>
      <w:r w:rsidRPr="00492E27">
        <w:t xml:space="preserve">4. Прием заявлений и документов о предоставлении Муниципальной услуги (далее - запрос) и выдача документов по результатам предоставления Муниципальной услуги при личном обращении Заявителя осуществляется Муниципальным бюджетным учреждением "Многофункциональный центр </w:t>
      </w:r>
      <w:r w:rsidRPr="00492E27">
        <w:lastRenderedPageBreak/>
        <w:t>предоставления государственных и муниципальных услуг" (далее - МБУ "МФЦ"). Место нахождения пункта приема и выдачи документов МБУ "МФЦ": Тульская область, п. Куркино, ул. Театральная, д. 22.</w:t>
      </w:r>
    </w:p>
    <w:p w:rsidR="005712DD" w:rsidRPr="00492E27" w:rsidRDefault="005712DD" w:rsidP="005E04E3">
      <w:pPr>
        <w:ind w:firstLine="709"/>
      </w:pPr>
      <w:bookmarkStart w:id="6" w:name="sub_1105"/>
      <w:bookmarkEnd w:id="5"/>
      <w:r w:rsidRPr="00492E27">
        <w:t>5. График работы пункта приема и выдачи документов МБУ "МФЦ":</w:t>
      </w:r>
    </w:p>
    <w:bookmarkEnd w:id="6"/>
    <w:p w:rsidR="005712DD" w:rsidRPr="00492E27" w:rsidRDefault="005712DD" w:rsidP="005E04E3">
      <w:pPr>
        <w:ind w:firstLine="709"/>
      </w:pPr>
      <w:r w:rsidRPr="00492E27">
        <w:t>понедельник, среда, пятница - с 8 часов 00 минут до 18 часов 00 минут</w:t>
      </w:r>
      <w:proofErr w:type="gramStart"/>
      <w:r w:rsidRPr="00492E27">
        <w:t xml:space="preserve"> ;</w:t>
      </w:r>
      <w:proofErr w:type="gramEnd"/>
    </w:p>
    <w:p w:rsidR="005712DD" w:rsidRPr="00492E27" w:rsidRDefault="005712DD" w:rsidP="005E04E3">
      <w:pPr>
        <w:ind w:firstLine="709"/>
      </w:pPr>
      <w:r w:rsidRPr="00492E27">
        <w:t>вторник,</w:t>
      </w:r>
      <w:r>
        <w:t xml:space="preserve"> </w:t>
      </w:r>
      <w:r w:rsidRPr="00492E27">
        <w:t>четверг - с 8 часов 00 минут до 20 часов 00 минут;</w:t>
      </w:r>
    </w:p>
    <w:p w:rsidR="005712DD" w:rsidRPr="00492E27" w:rsidRDefault="005712DD" w:rsidP="005E04E3">
      <w:pPr>
        <w:ind w:firstLine="709"/>
      </w:pPr>
      <w:r w:rsidRPr="00492E27">
        <w:t>суббота              - с 9 часов 00 минут до16 часов 00 минут.</w:t>
      </w:r>
    </w:p>
    <w:p w:rsidR="005712DD" w:rsidRPr="00492E27" w:rsidRDefault="005712DD" w:rsidP="005E04E3">
      <w:pPr>
        <w:ind w:firstLine="709"/>
      </w:pPr>
      <w:bookmarkStart w:id="7" w:name="sub_1106"/>
      <w:r w:rsidRPr="00492E27">
        <w:t>6. График приема Заявителей в пункте приема и выдачи документов МБУ "МФЦ":</w:t>
      </w:r>
    </w:p>
    <w:bookmarkEnd w:id="7"/>
    <w:p w:rsidR="005712DD" w:rsidRPr="00492E27" w:rsidRDefault="005712DD" w:rsidP="005E04E3">
      <w:pPr>
        <w:ind w:firstLine="709"/>
      </w:pPr>
      <w:r w:rsidRPr="00492E27">
        <w:t>понедельник, среда, пятница - с 8 часов 00 минут до 18 часов 00 минут</w:t>
      </w:r>
      <w:proofErr w:type="gramStart"/>
      <w:r w:rsidRPr="00492E27">
        <w:t xml:space="preserve"> ;</w:t>
      </w:r>
      <w:proofErr w:type="gramEnd"/>
    </w:p>
    <w:p w:rsidR="005712DD" w:rsidRPr="00492E27" w:rsidRDefault="005712DD" w:rsidP="005E04E3">
      <w:pPr>
        <w:ind w:firstLine="709"/>
      </w:pPr>
      <w:r w:rsidRPr="00492E27">
        <w:t>вторник,</w:t>
      </w:r>
      <w:r>
        <w:t xml:space="preserve"> </w:t>
      </w:r>
      <w:r w:rsidRPr="00492E27">
        <w:t>четверг - с 8 часов 00 минут до 20 часов 00 минут;</w:t>
      </w:r>
    </w:p>
    <w:p w:rsidR="005712DD" w:rsidRPr="00492E27" w:rsidRDefault="005712DD" w:rsidP="005E04E3">
      <w:pPr>
        <w:ind w:firstLine="709"/>
      </w:pPr>
      <w:r w:rsidRPr="00492E27">
        <w:t xml:space="preserve">суббота              - с 9 часов 00 минут до16 часов 00 минут  </w:t>
      </w:r>
    </w:p>
    <w:p w:rsidR="005712DD" w:rsidRPr="00492E27" w:rsidRDefault="005712DD" w:rsidP="005E04E3">
      <w:pPr>
        <w:ind w:firstLine="709"/>
      </w:pPr>
      <w:bookmarkStart w:id="8" w:name="sub_1107"/>
      <w:r w:rsidRPr="00492E27">
        <w:t>7. Справочные телефоны пункта приема и выдачи документов МБУ "МФЦ": (8)-910</w:t>
      </w:r>
      <w:r w:rsidR="008A1423">
        <w:t>0</w:t>
      </w:r>
      <w:r w:rsidRPr="00492E27">
        <w:t>755817.</w:t>
      </w:r>
    </w:p>
    <w:p w:rsidR="005712DD" w:rsidRPr="00492E27" w:rsidRDefault="005712DD" w:rsidP="005E04E3">
      <w:pPr>
        <w:ind w:firstLine="709"/>
      </w:pPr>
      <w:bookmarkStart w:id="9" w:name="sub_1108"/>
      <w:bookmarkEnd w:id="8"/>
      <w:r w:rsidRPr="00492E27">
        <w:t xml:space="preserve">8. 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 </w:t>
      </w:r>
      <w:r w:rsidR="00140CA2" w:rsidRPr="00140CA2">
        <w:t>https://kurkino.tularegion.ru</w:t>
      </w:r>
      <w:r w:rsidRPr="00492E27">
        <w:t>.</w:t>
      </w:r>
    </w:p>
    <w:p w:rsidR="005712DD" w:rsidRPr="00492E27" w:rsidRDefault="005712DD" w:rsidP="005E04E3">
      <w:pPr>
        <w:ind w:firstLine="709"/>
      </w:pPr>
      <w:bookmarkStart w:id="10" w:name="sub_1109"/>
      <w:bookmarkEnd w:id="9"/>
      <w:r w:rsidRPr="00492E27">
        <w:t xml:space="preserve">9.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представляется Заявителю по адресу: Тульская область, </w:t>
      </w:r>
      <w:proofErr w:type="spellStart"/>
      <w:r w:rsidRPr="00492E27">
        <w:t>п</w:t>
      </w:r>
      <w:proofErr w:type="gramStart"/>
      <w:r w:rsidRPr="00492E27">
        <w:t>.К</w:t>
      </w:r>
      <w:proofErr w:type="gramEnd"/>
      <w:r w:rsidRPr="00492E27">
        <w:t>уркино</w:t>
      </w:r>
      <w:proofErr w:type="spellEnd"/>
      <w:r w:rsidRPr="00492E27">
        <w:t xml:space="preserve">, </w:t>
      </w:r>
      <w:proofErr w:type="spellStart"/>
      <w:r w:rsidRPr="00492E27">
        <w:t>ул.Театральная</w:t>
      </w:r>
      <w:proofErr w:type="spellEnd"/>
      <w:r w:rsidRPr="00492E27">
        <w:t xml:space="preserve"> , д.22,  пункт приема и выдачи документов МБУ "МФЦ". Телефоны: (8)- 9100755817.</w:t>
      </w:r>
    </w:p>
    <w:p w:rsidR="005712DD" w:rsidRPr="00492E27" w:rsidRDefault="005712DD" w:rsidP="005E04E3">
      <w:pPr>
        <w:ind w:firstLine="709"/>
      </w:pPr>
      <w:bookmarkStart w:id="11" w:name="sub_1110"/>
      <w:bookmarkEnd w:id="10"/>
      <w:r w:rsidRPr="00492E27">
        <w:t>10. Информация по вопросам предоставления Муниципальной услуги представляется:</w:t>
      </w:r>
    </w:p>
    <w:p w:rsidR="005712DD" w:rsidRPr="00492E27" w:rsidRDefault="005712DD" w:rsidP="005E04E3">
      <w:pPr>
        <w:ind w:firstLine="709"/>
      </w:pPr>
      <w:bookmarkStart w:id="12" w:name="sub_11101"/>
      <w:bookmarkEnd w:id="11"/>
      <w:r w:rsidRPr="00492E27">
        <w:t>10.1. на информационных стендах непосредственно в пункте приема и выдачи документов МБУ "МФЦ";</w:t>
      </w:r>
    </w:p>
    <w:p w:rsidR="005712DD" w:rsidRPr="00492E27" w:rsidRDefault="005712DD" w:rsidP="005E04E3">
      <w:pPr>
        <w:ind w:firstLine="709"/>
      </w:pPr>
      <w:bookmarkStart w:id="13" w:name="sub_11102"/>
      <w:bookmarkEnd w:id="12"/>
      <w:r w:rsidRPr="00492E27">
        <w:t>10.2. на Едином портале государственных и муниципальных услуг (функций) (http://www.gosuslugi.ru), Портале государственных услуг Тульской области (http://pgu.tula.ru);</w:t>
      </w:r>
    </w:p>
    <w:p w:rsidR="005712DD" w:rsidRPr="00492E27" w:rsidRDefault="005712DD" w:rsidP="005E04E3">
      <w:pPr>
        <w:ind w:firstLine="709"/>
      </w:pPr>
      <w:bookmarkStart w:id="14" w:name="sub_11103"/>
      <w:bookmarkEnd w:id="13"/>
      <w:r w:rsidRPr="00492E27">
        <w:t>10.3. на официальном сайте муниципального образования Куркинский район (</w:t>
      </w:r>
      <w:r w:rsidR="00140CA2" w:rsidRPr="00140CA2">
        <w:t>https://kurkino.tularegion.ru</w:t>
      </w:r>
      <w:r w:rsidRPr="00492E27">
        <w:t>) в информационно-телекоммуникационной сети "Интернет";</w:t>
      </w:r>
    </w:p>
    <w:p w:rsidR="005712DD" w:rsidRPr="00492E27" w:rsidRDefault="005712DD" w:rsidP="005E04E3">
      <w:pPr>
        <w:ind w:firstLine="709"/>
      </w:pPr>
      <w:bookmarkStart w:id="15" w:name="sub_1111"/>
      <w:bookmarkEnd w:id="14"/>
      <w:r w:rsidRPr="00492E27">
        <w:t>11. Информация по вопросам предоставления Муниципальной услуги может быть получена:</w:t>
      </w:r>
    </w:p>
    <w:p w:rsidR="005712DD" w:rsidRPr="00492E27" w:rsidRDefault="005712DD" w:rsidP="005E04E3">
      <w:pPr>
        <w:ind w:firstLine="709"/>
      </w:pPr>
      <w:bookmarkStart w:id="16" w:name="sub_11111"/>
      <w:bookmarkEnd w:id="15"/>
      <w:r w:rsidRPr="00492E27">
        <w:t>11.1. посредством публикаций в средствах массовой информации;</w:t>
      </w:r>
    </w:p>
    <w:p w:rsidR="005712DD" w:rsidRPr="00492E27" w:rsidRDefault="005712DD" w:rsidP="005E04E3">
      <w:pPr>
        <w:tabs>
          <w:tab w:val="left" w:pos="7935"/>
        </w:tabs>
        <w:ind w:firstLine="709"/>
      </w:pPr>
      <w:bookmarkStart w:id="17" w:name="sub_11112"/>
      <w:bookmarkEnd w:id="16"/>
      <w:r w:rsidRPr="00492E27">
        <w:t>11.2. с использованием средств телефонной связи;</w:t>
      </w:r>
      <w:r w:rsidR="005E04E3">
        <w:tab/>
      </w:r>
    </w:p>
    <w:p w:rsidR="005712DD" w:rsidRPr="00492E27" w:rsidRDefault="005712DD" w:rsidP="005E04E3">
      <w:pPr>
        <w:ind w:firstLine="709"/>
      </w:pPr>
      <w:bookmarkStart w:id="18" w:name="sub_11113"/>
      <w:bookmarkEnd w:id="17"/>
      <w:r w:rsidRPr="00492E27">
        <w:t>11.3. при личном обращении Заявителя;</w:t>
      </w:r>
    </w:p>
    <w:p w:rsidR="005712DD" w:rsidRPr="00492E27" w:rsidRDefault="005712DD" w:rsidP="005E04E3">
      <w:pPr>
        <w:ind w:firstLine="709"/>
      </w:pPr>
      <w:bookmarkStart w:id="19" w:name="sub_1112"/>
      <w:bookmarkEnd w:id="18"/>
      <w:r w:rsidRPr="00492E27">
        <w:t>12. Информация по вопросам предоставления Муниципальной услуги включает следующие сведения:</w:t>
      </w:r>
    </w:p>
    <w:p w:rsidR="005712DD" w:rsidRPr="00492E27" w:rsidRDefault="005712DD" w:rsidP="005E04E3">
      <w:pPr>
        <w:ind w:firstLine="709"/>
      </w:pPr>
      <w:bookmarkStart w:id="20" w:name="sub_11121"/>
      <w:bookmarkEnd w:id="19"/>
      <w:r w:rsidRPr="00492E27">
        <w:t>12.1. Информация о пункте приема и выдачи документов МБУ "МФЦ", в том числе: почтовый адрес, номера телефонов для получения информации, адрес официального сайта, график (режим) работы.</w:t>
      </w:r>
    </w:p>
    <w:p w:rsidR="005712DD" w:rsidRPr="00492E27" w:rsidRDefault="005712DD" w:rsidP="005E04E3">
      <w:pPr>
        <w:ind w:firstLine="709"/>
      </w:pPr>
      <w:bookmarkStart w:id="21" w:name="sub_11122"/>
      <w:bookmarkEnd w:id="20"/>
      <w:r w:rsidRPr="00492E27">
        <w:t xml:space="preserve">12.2. </w:t>
      </w:r>
      <w:proofErr w:type="gramStart"/>
      <w:r w:rsidRPr="00492E27">
        <w:t>Информация об отделе культуры, в том числе: почтовый адрес, номера телефонов для получения информации, адрес официального сайта,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5712DD" w:rsidRPr="00492E27" w:rsidRDefault="005712DD" w:rsidP="005E04E3">
      <w:pPr>
        <w:ind w:firstLine="709"/>
      </w:pPr>
      <w:bookmarkStart w:id="22" w:name="sub_11123"/>
      <w:bookmarkEnd w:id="21"/>
      <w:r w:rsidRPr="00492E27">
        <w:t>12.3. Порядок получения консультаций по вопросам предоставления Муниципальной услуги.</w:t>
      </w:r>
    </w:p>
    <w:p w:rsidR="005712DD" w:rsidRPr="00492E27" w:rsidRDefault="005712DD" w:rsidP="005E04E3">
      <w:pPr>
        <w:ind w:firstLine="709"/>
      </w:pPr>
      <w:bookmarkStart w:id="23" w:name="sub_1113"/>
      <w:bookmarkEnd w:id="22"/>
      <w:r w:rsidRPr="00492E27">
        <w:t xml:space="preserve">13. Информационные стенды в помещениях пункта приема и выдачи документов МБУ "МФЦ" должны быть освещены, просматриваемы, содержать </w:t>
      </w:r>
      <w:r w:rsidRPr="00492E27">
        <w:lastRenderedPageBreak/>
        <w:t xml:space="preserve">актуальную информацию, необходимую для получения Муниципальной услуги. Тексты материалов печатаются шрифтом </w:t>
      </w:r>
      <w:proofErr w:type="spellStart"/>
      <w:r w:rsidRPr="00492E27">
        <w:t>Times</w:t>
      </w:r>
      <w:proofErr w:type="spellEnd"/>
      <w:r w:rsidRPr="00492E27">
        <w:t xml:space="preserve"> </w:t>
      </w:r>
      <w:proofErr w:type="spellStart"/>
      <w:r w:rsidRPr="00492E27">
        <w:t>New</w:t>
      </w:r>
      <w:proofErr w:type="spellEnd"/>
      <w:r w:rsidRPr="00492E27">
        <w:t xml:space="preserve"> </w:t>
      </w:r>
      <w:proofErr w:type="spellStart"/>
      <w:r w:rsidRPr="00492E27">
        <w:t>Roman</w:t>
      </w:r>
      <w:proofErr w:type="spellEnd"/>
      <w:r w:rsidRPr="00492E27">
        <w:t xml:space="preserve"> N 14 без исправлений.</w:t>
      </w:r>
    </w:p>
    <w:p w:rsidR="005712DD" w:rsidRPr="00492E27" w:rsidRDefault="005712DD" w:rsidP="005E04E3">
      <w:pPr>
        <w:ind w:firstLine="709"/>
      </w:pPr>
      <w:r w:rsidRPr="00492E27">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5712DD" w:rsidRPr="00492E27" w:rsidRDefault="005712DD" w:rsidP="005E04E3">
      <w:pPr>
        <w:ind w:firstLine="709"/>
      </w:pPr>
      <w:bookmarkStart w:id="24" w:name="sub_11131"/>
      <w:bookmarkEnd w:id="23"/>
      <w:r w:rsidRPr="00492E27">
        <w:t>13.1. В помещениях пункта приема и выдачи документов МБУ "МФЦ"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5712DD" w:rsidRPr="00492E27" w:rsidRDefault="005712DD" w:rsidP="005E04E3">
      <w:pPr>
        <w:ind w:firstLine="709"/>
      </w:pPr>
      <w:bookmarkStart w:id="25" w:name="sub_1114"/>
      <w:bookmarkEnd w:id="24"/>
      <w:r w:rsidRPr="00492E27">
        <w:t xml:space="preserve">14. Информация по вопросу предоставления Муниципальной услуги предоставляется Заявителю </w:t>
      </w:r>
      <w:r w:rsidR="00B75437">
        <w:t>в понедельник</w:t>
      </w:r>
      <w:r w:rsidRPr="00492E27">
        <w:t>, среду, пятницу  с 8 часов 00 минут  до 18 часов 00 минут, во вторник,</w:t>
      </w:r>
      <w:r w:rsidR="00140CA2">
        <w:t xml:space="preserve"> </w:t>
      </w:r>
      <w:r w:rsidRPr="00492E27">
        <w:t>четверг с 8 часов 00 минут до  18 часов 00 минут. Телефон Пункта общественного доступа - (8)9100755817.</w:t>
      </w:r>
    </w:p>
    <w:p w:rsidR="005712DD" w:rsidRPr="00492E27" w:rsidRDefault="005712DD" w:rsidP="005E04E3">
      <w:pPr>
        <w:ind w:firstLine="709"/>
      </w:pPr>
      <w:bookmarkStart w:id="26" w:name="sub_11141"/>
      <w:bookmarkEnd w:id="25"/>
      <w:r w:rsidRPr="00492E27">
        <w:t>14.1.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Куркинский район, Единому порталу государственных и муниципальных услуг (функций), Порталу государственных услуг Тульской области.</w:t>
      </w:r>
    </w:p>
    <w:p w:rsidR="005712DD" w:rsidRPr="00492E27" w:rsidRDefault="005712DD" w:rsidP="005E04E3">
      <w:pPr>
        <w:ind w:firstLine="709"/>
      </w:pPr>
      <w:bookmarkStart w:id="27" w:name="sub_1115"/>
      <w:bookmarkEnd w:id="26"/>
      <w:r w:rsidRPr="00492E27">
        <w:t>15.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5712DD" w:rsidRPr="00492E27" w:rsidRDefault="005712DD" w:rsidP="005E04E3">
      <w:pPr>
        <w:ind w:firstLine="709"/>
      </w:pPr>
      <w:bookmarkStart w:id="28" w:name="sub_1116"/>
      <w:bookmarkEnd w:id="27"/>
      <w:r w:rsidRPr="00492E27">
        <w:t xml:space="preserve">16. </w:t>
      </w:r>
      <w:proofErr w:type="gramStart"/>
      <w:r w:rsidRPr="00492E27">
        <w:t>При ответах на телефонные звонки и устные обращения специалисты отдела культуры и пункта приема и выдачи документов МБУ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roofErr w:type="gramEnd"/>
    </w:p>
    <w:p w:rsidR="005712DD" w:rsidRPr="00492E27" w:rsidRDefault="005712DD" w:rsidP="005E04E3">
      <w:pPr>
        <w:ind w:firstLine="709"/>
      </w:pPr>
      <w:bookmarkStart w:id="29" w:name="sub_11161"/>
      <w:bookmarkEnd w:id="28"/>
      <w:r w:rsidRPr="00492E27">
        <w:t>16.1. Ответ на телефонный звонок начинается с информации о наименовании структурного подразделения или учреждения (МБУ "МФЦ"), фамилии, имени, отчестве и должности специалиста, принявшего телефонный звонок.</w:t>
      </w:r>
    </w:p>
    <w:p w:rsidR="005712DD" w:rsidRPr="00492E27" w:rsidRDefault="005712DD" w:rsidP="005E04E3">
      <w:pPr>
        <w:ind w:firstLine="709"/>
      </w:pPr>
      <w:bookmarkStart w:id="30" w:name="sub_11162"/>
      <w:bookmarkEnd w:id="29"/>
      <w:r w:rsidRPr="00492E27">
        <w:t>16.2. Время телефонного разговора не должно превышать 10 минут.</w:t>
      </w:r>
    </w:p>
    <w:p w:rsidR="005712DD" w:rsidRPr="00492E27" w:rsidRDefault="005712DD" w:rsidP="005E04E3">
      <w:pPr>
        <w:ind w:firstLine="709"/>
      </w:pPr>
      <w:bookmarkStart w:id="31" w:name="sub_11163"/>
      <w:bookmarkEnd w:id="30"/>
      <w:r w:rsidRPr="00492E27">
        <w:t>16.3.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712DD" w:rsidRPr="00492E27" w:rsidRDefault="005712DD" w:rsidP="005E04E3">
      <w:pPr>
        <w:ind w:firstLine="709"/>
      </w:pPr>
      <w:bookmarkStart w:id="32" w:name="sub_1117"/>
      <w:bookmarkEnd w:id="31"/>
      <w:r w:rsidRPr="00492E27">
        <w:t>17.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712DD" w:rsidRPr="00492E27" w:rsidRDefault="005712DD" w:rsidP="005E04E3">
      <w:pPr>
        <w:ind w:firstLine="709"/>
      </w:pPr>
      <w:bookmarkStart w:id="33" w:name="sub_11171"/>
      <w:bookmarkEnd w:id="32"/>
      <w:r w:rsidRPr="00492E27">
        <w:t>17.1.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5712DD" w:rsidRPr="00492E27" w:rsidRDefault="005712DD" w:rsidP="005E04E3">
      <w:pPr>
        <w:ind w:firstLine="709"/>
      </w:pPr>
      <w:bookmarkStart w:id="34" w:name="sub_1118"/>
      <w:bookmarkEnd w:id="33"/>
      <w:r w:rsidRPr="00492E27">
        <w:t>18. Требования о размещении информации о порядке предоставления Муниципальной услуги в МБУ "МФЦ" устанавливаются соглашением, заключенным с МБУ "МФЦ", с учетом требований, установленных настоящим Административным регламентом.</w:t>
      </w:r>
    </w:p>
    <w:bookmarkEnd w:id="34"/>
    <w:p w:rsidR="005712DD" w:rsidRPr="00492E27" w:rsidRDefault="005712DD" w:rsidP="005E04E3">
      <w:pPr>
        <w:ind w:firstLine="709"/>
      </w:pPr>
    </w:p>
    <w:p w:rsidR="005712DD" w:rsidRPr="005E04E3" w:rsidRDefault="005712DD" w:rsidP="00492E27">
      <w:pPr>
        <w:pStyle w:val="1"/>
        <w:spacing w:before="0" w:after="0"/>
        <w:rPr>
          <w:color w:val="auto"/>
          <w:sz w:val="26"/>
          <w:szCs w:val="26"/>
        </w:rPr>
      </w:pPr>
      <w:bookmarkStart w:id="35" w:name="sub_1200"/>
      <w:r w:rsidRPr="005E04E3">
        <w:rPr>
          <w:color w:val="auto"/>
          <w:sz w:val="26"/>
          <w:szCs w:val="26"/>
        </w:rPr>
        <w:t>II. Стандарт предоставления Муниципальной услуги</w:t>
      </w:r>
    </w:p>
    <w:bookmarkEnd w:id="35"/>
    <w:p w:rsidR="005712DD" w:rsidRPr="00492E27" w:rsidRDefault="005712DD" w:rsidP="00492E27"/>
    <w:p w:rsidR="005712DD" w:rsidRPr="00492E27" w:rsidRDefault="005712DD" w:rsidP="00492E27">
      <w:pPr>
        <w:ind w:firstLine="709"/>
      </w:pPr>
      <w:bookmarkStart w:id="36" w:name="sub_1219"/>
      <w:r w:rsidRPr="00492E27">
        <w:t>19. Наименование Муниципальной услуги</w:t>
      </w:r>
      <w:r w:rsidR="00140CA2">
        <w:t xml:space="preserve"> </w:t>
      </w:r>
      <w:r>
        <w:t>(выплаты районного материнского капитала)</w:t>
      </w:r>
      <w:r w:rsidRPr="00492E27">
        <w:t xml:space="preserve"> - "Районный материнский</w:t>
      </w:r>
      <w:r w:rsidR="0040239F">
        <w:t xml:space="preserve"> </w:t>
      </w:r>
      <w:r w:rsidRPr="00492E27">
        <w:t>(семейный)  капитал".</w:t>
      </w:r>
    </w:p>
    <w:p w:rsidR="005712DD" w:rsidRPr="00492E27" w:rsidRDefault="005712DD" w:rsidP="00492E27">
      <w:pPr>
        <w:ind w:firstLine="709"/>
      </w:pPr>
      <w:bookmarkStart w:id="37" w:name="sub_1220"/>
      <w:bookmarkEnd w:id="36"/>
      <w:r w:rsidRPr="00492E27">
        <w:t>20. Наименование структурного подразделения, предоставляющего Муниципа</w:t>
      </w:r>
      <w:r w:rsidR="00140CA2">
        <w:t>льную услугу, - отдел культуры А</w:t>
      </w:r>
      <w:r w:rsidRPr="00492E27">
        <w:t>дминистрации муниципального образования Куркинский район.</w:t>
      </w:r>
    </w:p>
    <w:p w:rsidR="005712DD" w:rsidRPr="00492E27" w:rsidRDefault="005712DD" w:rsidP="00492E27">
      <w:pPr>
        <w:ind w:firstLine="709"/>
      </w:pPr>
      <w:bookmarkStart w:id="38" w:name="sub_1221"/>
      <w:bookmarkEnd w:id="37"/>
      <w:r w:rsidRPr="00492E27">
        <w:t>21. В предоставлении Муниципальной услуги участвуют:</w:t>
      </w:r>
    </w:p>
    <w:bookmarkEnd w:id="38"/>
    <w:p w:rsidR="005712DD" w:rsidRPr="00492E27" w:rsidRDefault="005E04E3" w:rsidP="00492E27">
      <w:pPr>
        <w:ind w:firstLine="709"/>
      </w:pPr>
      <w:r>
        <w:t>- отдел культуры</w:t>
      </w:r>
      <w:r w:rsidR="00140CA2">
        <w:t xml:space="preserve"> А</w:t>
      </w:r>
      <w:r w:rsidR="005712DD" w:rsidRPr="00492E27">
        <w:t>дминистрации муниципального образования Куркинский район (далее – отдел культуры);</w:t>
      </w:r>
    </w:p>
    <w:p w:rsidR="005712DD" w:rsidRPr="00492E27" w:rsidRDefault="005712DD" w:rsidP="00492E27">
      <w:pPr>
        <w:ind w:firstLine="709"/>
      </w:pPr>
      <w:r w:rsidRPr="00492E27">
        <w:t>- сектор бухгалтерского учета и отчетности Администрации муниципального образования Куркинский район (далее - сектор бухгалтерского учета и отчетности).</w:t>
      </w:r>
    </w:p>
    <w:p w:rsidR="005712DD" w:rsidRPr="00492E27" w:rsidRDefault="005712DD" w:rsidP="00492E27">
      <w:pPr>
        <w:ind w:firstLine="709"/>
      </w:pPr>
      <w:bookmarkStart w:id="39" w:name="sub_1222"/>
      <w:r w:rsidRPr="00492E27">
        <w:t xml:space="preserve">22. В целях получения информации и документов, необходимых для предоставления Муниципальной услуги, Администрация осуществляет взаимодействие с территориальным отделом по </w:t>
      </w:r>
      <w:proofErr w:type="spellStart"/>
      <w:r w:rsidRPr="00492E27">
        <w:t>Куркинскому</w:t>
      </w:r>
      <w:proofErr w:type="spellEnd"/>
      <w:r w:rsidRPr="00492E27">
        <w:t xml:space="preserve"> району Министерства труда и социальной защиты Тульской области.</w:t>
      </w:r>
    </w:p>
    <w:p w:rsidR="005712DD" w:rsidRPr="00492E27" w:rsidRDefault="005712DD" w:rsidP="00492E27">
      <w:pPr>
        <w:ind w:firstLine="709"/>
      </w:pPr>
      <w:bookmarkStart w:id="40" w:name="sub_1223"/>
      <w:bookmarkEnd w:id="39"/>
      <w:r w:rsidRPr="00492E27">
        <w:t xml:space="preserve">23. </w:t>
      </w:r>
      <w:proofErr w:type="gramStart"/>
      <w:r w:rsidRPr="00492E27">
        <w:t>При предоставлении Муниципальной услуги специалисты отдела культуры и пункта приема и выдачи документов МБУ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w:t>
      </w:r>
      <w:proofErr w:type="gramEnd"/>
      <w:r w:rsidRPr="00492E27">
        <w:t xml:space="preserve"> услуг, которые являются необходимыми и обязательными для предоставления муниципальных услуг в муниципальном образовании Куркинский район.</w:t>
      </w:r>
    </w:p>
    <w:p w:rsidR="005712DD" w:rsidRPr="00492E27" w:rsidRDefault="005712DD" w:rsidP="00492E27">
      <w:pPr>
        <w:ind w:firstLine="709"/>
      </w:pPr>
      <w:bookmarkStart w:id="41" w:name="sub_1224"/>
      <w:bookmarkEnd w:id="40"/>
      <w:r w:rsidRPr="00492E27">
        <w:t>24. Результатом предоставления Муниципальной услуги является:</w:t>
      </w:r>
    </w:p>
    <w:p w:rsidR="005712DD" w:rsidRPr="00492E27" w:rsidRDefault="005712DD" w:rsidP="00492E27">
      <w:pPr>
        <w:ind w:firstLine="709"/>
      </w:pPr>
      <w:bookmarkStart w:id="42" w:name="sub_12241"/>
      <w:bookmarkEnd w:id="41"/>
      <w:r w:rsidRPr="00492E27">
        <w:t>24.1. предоставление средств материнского (семейного) капитала;</w:t>
      </w:r>
    </w:p>
    <w:p w:rsidR="005712DD" w:rsidRPr="00492E27" w:rsidRDefault="005712DD" w:rsidP="00492E27">
      <w:pPr>
        <w:ind w:firstLine="709"/>
      </w:pPr>
      <w:bookmarkStart w:id="43" w:name="sub_12242"/>
      <w:bookmarkEnd w:id="42"/>
      <w:r w:rsidRPr="00492E27">
        <w:t>24.2. отказ в предоставлении средств материнского (семейного) капитала.</w:t>
      </w:r>
    </w:p>
    <w:p w:rsidR="005712DD" w:rsidRPr="00492E27" w:rsidRDefault="005712DD" w:rsidP="00492E27">
      <w:pPr>
        <w:ind w:firstLine="709"/>
      </w:pPr>
      <w:bookmarkStart w:id="44" w:name="sub_1225"/>
      <w:bookmarkEnd w:id="43"/>
      <w:r w:rsidRPr="00492E27">
        <w:t>25. Предоставление Муниципальной услуги завершается:</w:t>
      </w:r>
    </w:p>
    <w:p w:rsidR="005712DD" w:rsidRPr="00492E27" w:rsidRDefault="005712DD" w:rsidP="00492E27">
      <w:pPr>
        <w:ind w:firstLine="709"/>
      </w:pPr>
      <w:bookmarkStart w:id="45" w:name="sub_12251"/>
      <w:bookmarkEnd w:id="44"/>
      <w:r w:rsidRPr="00492E27">
        <w:t>25.1. путем направления уведомления о предоставлении средств материнского (семейного) капитала;</w:t>
      </w:r>
    </w:p>
    <w:p w:rsidR="005712DD" w:rsidRPr="00492E27" w:rsidRDefault="005712DD" w:rsidP="00492E27">
      <w:pPr>
        <w:ind w:firstLine="709"/>
      </w:pPr>
      <w:bookmarkStart w:id="46" w:name="sub_12252"/>
      <w:bookmarkEnd w:id="45"/>
      <w:r w:rsidRPr="00492E27">
        <w:t>25.2. путем направления уведомления об отказе в предоставлении средств материнского (семейного) капитала с обоснованием причин отказа.</w:t>
      </w:r>
    </w:p>
    <w:p w:rsidR="005712DD" w:rsidRPr="00492E27" w:rsidRDefault="005712DD" w:rsidP="00492E27">
      <w:pPr>
        <w:ind w:firstLine="709"/>
      </w:pPr>
      <w:bookmarkStart w:id="47" w:name="sub_1226"/>
      <w:bookmarkEnd w:id="46"/>
      <w:r w:rsidRPr="00492E27">
        <w:t>26. При предоставлении Муниципальной услуги количество взаимодействий Заявителя с должностными лицами МБУ "МФЦ" составляет:</w:t>
      </w:r>
    </w:p>
    <w:p w:rsidR="005712DD" w:rsidRPr="00492E27" w:rsidRDefault="005712DD" w:rsidP="00492E27">
      <w:pPr>
        <w:ind w:firstLine="709"/>
      </w:pPr>
      <w:bookmarkStart w:id="48" w:name="sub_12261"/>
      <w:bookmarkEnd w:id="47"/>
      <w:r w:rsidRPr="00492E27">
        <w:t>26.1. при предоставлении запроса при личном обращении Заявителя в пункт приема и выдачи документов МБУ "МФЦ" и получении документов по результатам предоставления Муниципальной услуги лично Заявителем - два обращения;</w:t>
      </w:r>
    </w:p>
    <w:p w:rsidR="005712DD" w:rsidRPr="00492E27" w:rsidRDefault="005712DD" w:rsidP="00492E27">
      <w:pPr>
        <w:ind w:firstLine="709"/>
      </w:pPr>
      <w:bookmarkStart w:id="49" w:name="sub_12262"/>
      <w:bookmarkEnd w:id="48"/>
      <w:r w:rsidRPr="00492E27">
        <w:t>26.2. при предоставлении запроса при личном обращении Заявителя и получении документов по результатам предоставления Муниципальной услуги по почте - одно обращение;</w:t>
      </w:r>
    </w:p>
    <w:p w:rsidR="005712DD" w:rsidRPr="00492E27" w:rsidRDefault="005712DD" w:rsidP="00492E27">
      <w:pPr>
        <w:ind w:firstLine="709"/>
      </w:pPr>
      <w:bookmarkStart w:id="50" w:name="sub_12263"/>
      <w:bookmarkEnd w:id="49"/>
      <w:r w:rsidRPr="00492E27">
        <w:t>26.3. взаимодействие Заявителя с должностными лицами отсутствует в случае направления запроса по почте и получения документов по результатам предоставления Муниципальной услуги также по почте.</w:t>
      </w:r>
    </w:p>
    <w:p w:rsidR="005712DD" w:rsidRPr="00492E27" w:rsidRDefault="005712DD" w:rsidP="00492E27">
      <w:pPr>
        <w:ind w:firstLine="709"/>
      </w:pPr>
      <w:bookmarkStart w:id="51" w:name="sub_1227"/>
      <w:bookmarkEnd w:id="50"/>
      <w:r w:rsidRPr="00492E27">
        <w:t>27. Срок предоставления Муниципальной услуги составляет 30 дней со дня регистрации запроса.</w:t>
      </w:r>
    </w:p>
    <w:p w:rsidR="005712DD" w:rsidRPr="00492E27" w:rsidRDefault="005712DD" w:rsidP="00492E27">
      <w:pPr>
        <w:ind w:firstLine="709"/>
      </w:pPr>
      <w:bookmarkStart w:id="52" w:name="sub_1228"/>
      <w:bookmarkEnd w:id="51"/>
      <w:r w:rsidRPr="00492E27">
        <w:t xml:space="preserve">28. Предоставление Муниципальной услуги осуществляется в соответствии </w:t>
      </w:r>
      <w:proofErr w:type="gramStart"/>
      <w:r w:rsidRPr="00492E27">
        <w:t>с</w:t>
      </w:r>
      <w:proofErr w:type="gramEnd"/>
      <w:r w:rsidRPr="00492E27">
        <w:t>:</w:t>
      </w:r>
    </w:p>
    <w:p w:rsidR="005712DD" w:rsidRPr="00492E27" w:rsidRDefault="005712DD" w:rsidP="00492E27">
      <w:bookmarkStart w:id="53" w:name="sub_12281"/>
      <w:bookmarkEnd w:id="52"/>
      <w:r w:rsidRPr="00492E27">
        <w:t xml:space="preserve">28.1. </w:t>
      </w:r>
      <w:hyperlink r:id="rId12" w:history="1">
        <w:r w:rsidRPr="00492E27">
          <w:rPr>
            <w:rStyle w:val="a4"/>
            <w:rFonts w:cs="Arial"/>
            <w:b w:val="0"/>
            <w:color w:val="auto"/>
          </w:rPr>
          <w:t>Конституцией</w:t>
        </w:r>
      </w:hyperlink>
      <w:r w:rsidRPr="00492E27">
        <w:t xml:space="preserve"> Российской Федерации (принята всенародным голосованием 12.12.1993) (Российская газета, N 7, 21.01.2009);</w:t>
      </w:r>
    </w:p>
    <w:p w:rsidR="005712DD" w:rsidRPr="00492E27" w:rsidRDefault="005712DD" w:rsidP="00492E27">
      <w:bookmarkStart w:id="54" w:name="sub_12282"/>
      <w:bookmarkEnd w:id="53"/>
      <w:r w:rsidRPr="00492E27">
        <w:t xml:space="preserve">28.2. </w:t>
      </w:r>
      <w:hyperlink r:id="rId13" w:history="1">
        <w:r w:rsidRPr="00492E27">
          <w:rPr>
            <w:rStyle w:val="a4"/>
            <w:rFonts w:cs="Arial"/>
            <w:b w:val="0"/>
            <w:color w:val="auto"/>
          </w:rPr>
          <w:t>Семейным кодексом</w:t>
        </w:r>
      </w:hyperlink>
      <w:r w:rsidRPr="00492E27">
        <w:t xml:space="preserve"> Российской Федерации (Собрание </w:t>
      </w:r>
      <w:r w:rsidRPr="00492E27">
        <w:lastRenderedPageBreak/>
        <w:t>законодательства РФ, 01.01.1996, N 1, ст. 16; Российская газета, N 17, 27.01.1996);</w:t>
      </w:r>
    </w:p>
    <w:p w:rsidR="005712DD" w:rsidRPr="00492E27" w:rsidRDefault="005712DD" w:rsidP="00492E27">
      <w:bookmarkStart w:id="55" w:name="sub_12283"/>
      <w:bookmarkEnd w:id="54"/>
      <w:r w:rsidRPr="00492E27">
        <w:t xml:space="preserve">28.3. </w:t>
      </w:r>
      <w:hyperlink r:id="rId14" w:history="1">
        <w:r w:rsidRPr="00492E27">
          <w:rPr>
            <w:rStyle w:val="a4"/>
            <w:rFonts w:cs="Arial"/>
            <w:b w:val="0"/>
            <w:color w:val="auto"/>
          </w:rPr>
          <w:t>Федеральным законом</w:t>
        </w:r>
      </w:hyperlink>
      <w:r w:rsidRPr="00492E27">
        <w:t xml:space="preserve"> от 29.12.2006 N 256-ФЗ "О дополнительных мерах государственной поддержки семей, имеющих детей" (Собрание законодательства РФ, 01.01.2007, N 1, ч. 1, ст. 19; Российская газета, N 297, 31.12.2006);</w:t>
      </w:r>
    </w:p>
    <w:p w:rsidR="005712DD" w:rsidRPr="00492E27" w:rsidRDefault="005712DD" w:rsidP="00492E27">
      <w:bookmarkStart w:id="56" w:name="sub_12284"/>
      <w:bookmarkEnd w:id="55"/>
      <w:r w:rsidRPr="00492E27">
        <w:t xml:space="preserve">28.4. </w:t>
      </w:r>
      <w:hyperlink r:id="rId15" w:history="1">
        <w:r w:rsidRPr="00492E27">
          <w:rPr>
            <w:rStyle w:val="a4"/>
            <w:rFonts w:cs="Arial"/>
            <w:b w:val="0"/>
            <w:color w:val="auto"/>
          </w:rPr>
          <w:t>Федеральным законом</w:t>
        </w:r>
      </w:hyperlink>
      <w:r w:rsidRPr="00492E27">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5712DD" w:rsidRPr="00492E27" w:rsidRDefault="005712DD" w:rsidP="00492E27">
      <w:bookmarkStart w:id="57" w:name="sub_12285"/>
      <w:bookmarkEnd w:id="56"/>
      <w:r w:rsidRPr="00492E27">
        <w:t xml:space="preserve">28.5. </w:t>
      </w:r>
      <w:hyperlink r:id="rId16" w:history="1">
        <w:r w:rsidRPr="00492E27">
          <w:rPr>
            <w:rStyle w:val="a4"/>
            <w:rFonts w:cs="Arial"/>
            <w:b w:val="0"/>
            <w:color w:val="auto"/>
          </w:rPr>
          <w:t>Федеральным законом</w:t>
        </w:r>
      </w:hyperlink>
      <w:r w:rsidRPr="00492E27">
        <w:t xml:space="preserve"> от 27.07.2010 N 210-ФЗ "Об организации предоставления государственных и муниципальных услуг" (Собрание законодательства РФ, 02.08.2010, N 31, ст. 4179);</w:t>
      </w:r>
    </w:p>
    <w:p w:rsidR="005712DD" w:rsidRPr="00492E27" w:rsidRDefault="005712DD" w:rsidP="00492E27">
      <w:bookmarkStart w:id="58" w:name="sub_12286"/>
      <w:bookmarkEnd w:id="57"/>
      <w:r w:rsidRPr="00492E27">
        <w:t xml:space="preserve">28.6. </w:t>
      </w:r>
      <w:hyperlink r:id="rId17" w:history="1">
        <w:r w:rsidRPr="00492E27">
          <w:rPr>
            <w:rStyle w:val="a4"/>
            <w:rFonts w:cs="Arial"/>
            <w:b w:val="0"/>
            <w:color w:val="auto"/>
          </w:rPr>
          <w:t>Уставом</w:t>
        </w:r>
      </w:hyperlink>
      <w:r w:rsidRPr="00492E27">
        <w:t xml:space="preserve"> муниципального образования Куркинский район;</w:t>
      </w:r>
    </w:p>
    <w:p w:rsidR="005712DD" w:rsidRPr="00492E27" w:rsidRDefault="005712DD" w:rsidP="00492E27">
      <w:bookmarkStart w:id="59" w:name="sub_12287"/>
      <w:bookmarkEnd w:id="58"/>
      <w:r w:rsidRPr="00492E27">
        <w:t xml:space="preserve">28.7. </w:t>
      </w:r>
      <w:hyperlink r:id="rId18" w:history="1">
        <w:r>
          <w:rPr>
            <w:rStyle w:val="a4"/>
            <w:rFonts w:cs="Arial"/>
            <w:b w:val="0"/>
            <w:color w:val="auto"/>
          </w:rPr>
          <w:t>Р</w:t>
        </w:r>
        <w:r w:rsidRPr="00492E27">
          <w:rPr>
            <w:rStyle w:val="a4"/>
            <w:rFonts w:cs="Arial"/>
            <w:b w:val="0"/>
            <w:color w:val="auto"/>
          </w:rPr>
          <w:t>ешением</w:t>
        </w:r>
      </w:hyperlink>
      <w:r w:rsidRPr="00492E27">
        <w:t xml:space="preserve"> Собрания представителей муниципального образования Куркинский район от 03.10.2012 N 26-1 "О районном материнском (семейном) капитале” </w:t>
      </w:r>
    </w:p>
    <w:p w:rsidR="005712DD" w:rsidRPr="00492E27" w:rsidRDefault="005712DD" w:rsidP="00492E27">
      <w:bookmarkStart w:id="60" w:name="sub_1229"/>
      <w:bookmarkEnd w:id="59"/>
      <w:r w:rsidRPr="00492E27">
        <w:t>29. Для предоставления Муниципальной услуги Заявитель представляет следующие документы:</w:t>
      </w:r>
    </w:p>
    <w:p w:rsidR="005712DD" w:rsidRPr="00492E27" w:rsidRDefault="005712DD" w:rsidP="00492E27">
      <w:bookmarkStart w:id="61" w:name="sub_12291"/>
      <w:bookmarkEnd w:id="60"/>
      <w:r w:rsidRPr="00492E27">
        <w:t xml:space="preserve">29.1. заявление, оформленное по форме согласно </w:t>
      </w:r>
      <w:hyperlink w:anchor="sub_1010" w:history="1">
        <w:r w:rsidRPr="00492E27">
          <w:rPr>
            <w:rStyle w:val="a4"/>
            <w:rFonts w:cs="Arial"/>
            <w:b w:val="0"/>
            <w:color w:val="auto"/>
          </w:rPr>
          <w:t>приложению 1</w:t>
        </w:r>
      </w:hyperlink>
      <w:r w:rsidRPr="00492E27">
        <w:t xml:space="preserve"> к настоящему Административному регламенту;</w:t>
      </w:r>
    </w:p>
    <w:p w:rsidR="005712DD" w:rsidRPr="00492E27" w:rsidRDefault="005712DD" w:rsidP="00492E27">
      <w:bookmarkStart w:id="62" w:name="sub_12292"/>
      <w:bookmarkEnd w:id="61"/>
      <w:r w:rsidRPr="00492E27">
        <w:t>29.2. копия документа, удостоверяющего личность Заявителя, признанного таковым на территории Российской Федерации;</w:t>
      </w:r>
    </w:p>
    <w:p w:rsidR="005712DD" w:rsidRPr="00492E27" w:rsidRDefault="005712DD" w:rsidP="00492E27">
      <w:bookmarkStart w:id="63" w:name="sub_12293"/>
      <w:bookmarkEnd w:id="62"/>
      <w:r w:rsidRPr="00492E27">
        <w:t>29.3. копия документа, удостоверяющего гражданство Российской Федерации ребенка, являющегося таковым в соответствии с действующим законодательством Российской Федерации;</w:t>
      </w:r>
    </w:p>
    <w:p w:rsidR="005712DD" w:rsidRPr="00492E27" w:rsidRDefault="005712DD" w:rsidP="00492E27">
      <w:bookmarkStart w:id="64" w:name="sub_12294"/>
      <w:bookmarkEnd w:id="63"/>
      <w:r w:rsidRPr="00492E27">
        <w:t>29.4. копии свидетельств о рождении детей;</w:t>
      </w:r>
    </w:p>
    <w:p w:rsidR="005712DD" w:rsidRPr="00492E27" w:rsidRDefault="005712DD" w:rsidP="00492E27">
      <w:bookmarkStart w:id="65" w:name="sub_12295"/>
      <w:bookmarkEnd w:id="64"/>
      <w:r w:rsidRPr="00492E27">
        <w:t>29.5. выписка из домовой книги по месту регистрации детей;</w:t>
      </w:r>
    </w:p>
    <w:p w:rsidR="005712DD" w:rsidRPr="00492E27" w:rsidRDefault="005712DD" w:rsidP="00492E27">
      <w:bookmarkStart w:id="66" w:name="sub_12296"/>
      <w:bookmarkEnd w:id="65"/>
      <w:r w:rsidRPr="00492E27">
        <w:t xml:space="preserve">29.6. справка из территориального отдела по </w:t>
      </w:r>
      <w:proofErr w:type="spellStart"/>
      <w:r w:rsidRPr="00492E27">
        <w:t>Куркинскому</w:t>
      </w:r>
      <w:proofErr w:type="spellEnd"/>
      <w:r w:rsidRPr="00492E27">
        <w:t xml:space="preserve"> району министерства труда и социальной защиты Тульской области, подтверждающая сведения об отсутствии фактов лишения (ограничения) родительских прав;</w:t>
      </w:r>
    </w:p>
    <w:p w:rsidR="005712DD" w:rsidRPr="00492E27" w:rsidRDefault="005712DD" w:rsidP="00492E27">
      <w:bookmarkStart w:id="67" w:name="sub_12297"/>
      <w:bookmarkEnd w:id="66"/>
      <w:r w:rsidRPr="00492E27">
        <w:t>29.7. копия документа, подтверждающего смерть женщины, родившей (усыновившей) детей, объявление ее умершей, лишение ее родительских прав, совершение ею в отношении ребенка (детей) умышленного преступления, относящегося к преступлениям против личности;</w:t>
      </w:r>
    </w:p>
    <w:p w:rsidR="005712DD" w:rsidRPr="00492E27" w:rsidRDefault="005712DD" w:rsidP="00492E27">
      <w:bookmarkStart w:id="68" w:name="sub_12298"/>
      <w:bookmarkEnd w:id="67"/>
      <w:proofErr w:type="gramStart"/>
      <w:r w:rsidRPr="00492E27">
        <w:t>29.8. копия документа, подтверждающего 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 совершение родителями (усыновителями) в отношении ребенка (детей) умышленного преступления, относящегося к преступлениям против личности;</w:t>
      </w:r>
      <w:proofErr w:type="gramEnd"/>
    </w:p>
    <w:p w:rsidR="005712DD" w:rsidRPr="00492E27" w:rsidRDefault="005712DD" w:rsidP="00492E27">
      <w:bookmarkStart w:id="69" w:name="sub_12299"/>
      <w:bookmarkEnd w:id="68"/>
      <w:r w:rsidRPr="00492E27">
        <w:t>29.9. выписка из лицевого счета Заявителя, открытого в банке или иной кредитной организации для выплаты средств материнского (семейного) капитала.</w:t>
      </w:r>
    </w:p>
    <w:p w:rsidR="005712DD" w:rsidRPr="00492E27" w:rsidRDefault="005712DD" w:rsidP="00492E27">
      <w:bookmarkStart w:id="70" w:name="sub_1230"/>
      <w:bookmarkEnd w:id="69"/>
      <w:r w:rsidRPr="00492E27">
        <w:t xml:space="preserve">30. Оригиналы и копии документов, указанных в </w:t>
      </w:r>
      <w:hyperlink w:anchor="sub_12292" w:history="1">
        <w:r w:rsidRPr="00492E27">
          <w:rPr>
            <w:rStyle w:val="a4"/>
            <w:rFonts w:cs="Arial"/>
            <w:b w:val="0"/>
            <w:color w:val="auto"/>
          </w:rPr>
          <w:t>подпунктах 29.2</w:t>
        </w:r>
      </w:hyperlink>
      <w:r w:rsidRPr="00492E27">
        <w:rPr>
          <w:b/>
        </w:rPr>
        <w:t xml:space="preserve">, </w:t>
      </w:r>
      <w:hyperlink w:anchor="sub_12293" w:history="1">
        <w:r w:rsidRPr="00492E27">
          <w:rPr>
            <w:rStyle w:val="a4"/>
            <w:rFonts w:cs="Arial"/>
            <w:b w:val="0"/>
            <w:color w:val="auto"/>
          </w:rPr>
          <w:t>29.3</w:t>
        </w:r>
      </w:hyperlink>
      <w:r w:rsidRPr="00492E27">
        <w:rPr>
          <w:b/>
        </w:rPr>
        <w:t xml:space="preserve">, </w:t>
      </w:r>
      <w:hyperlink w:anchor="sub_12294" w:history="1">
        <w:r w:rsidRPr="00492E27">
          <w:rPr>
            <w:rStyle w:val="a4"/>
            <w:rFonts w:cs="Arial"/>
            <w:b w:val="0"/>
            <w:color w:val="auto"/>
          </w:rPr>
          <w:t>29.4</w:t>
        </w:r>
      </w:hyperlink>
      <w:r w:rsidRPr="00492E27">
        <w:rPr>
          <w:b/>
        </w:rPr>
        <w:t xml:space="preserve">, </w:t>
      </w:r>
      <w:hyperlink w:anchor="sub_12295" w:history="1">
        <w:r w:rsidRPr="00492E27">
          <w:rPr>
            <w:rStyle w:val="a4"/>
            <w:rFonts w:cs="Arial"/>
            <w:b w:val="0"/>
            <w:color w:val="auto"/>
          </w:rPr>
          <w:t>29.5</w:t>
        </w:r>
      </w:hyperlink>
      <w:r w:rsidRPr="00492E27">
        <w:rPr>
          <w:b/>
        </w:rPr>
        <w:t xml:space="preserve">, </w:t>
      </w:r>
      <w:hyperlink w:anchor="sub_12297" w:history="1">
        <w:r w:rsidRPr="00492E27">
          <w:rPr>
            <w:rStyle w:val="a4"/>
            <w:rFonts w:cs="Arial"/>
            <w:b w:val="0"/>
            <w:color w:val="auto"/>
          </w:rPr>
          <w:t>29.7</w:t>
        </w:r>
      </w:hyperlink>
      <w:r w:rsidRPr="00492E27">
        <w:rPr>
          <w:b/>
        </w:rPr>
        <w:t xml:space="preserve">, </w:t>
      </w:r>
      <w:hyperlink w:anchor="sub_12298" w:history="1">
        <w:r w:rsidRPr="00492E27">
          <w:rPr>
            <w:rStyle w:val="a4"/>
            <w:rFonts w:cs="Arial"/>
            <w:b w:val="0"/>
            <w:color w:val="auto"/>
          </w:rPr>
          <w:t>29.8</w:t>
        </w:r>
      </w:hyperlink>
      <w:r w:rsidRPr="00492E27">
        <w:rPr>
          <w:b/>
        </w:rPr>
        <w:t xml:space="preserve">, </w:t>
      </w:r>
      <w:hyperlink w:anchor="sub_12299" w:history="1">
        <w:r w:rsidRPr="00492E27">
          <w:rPr>
            <w:rStyle w:val="a4"/>
            <w:rFonts w:cs="Arial"/>
            <w:b w:val="0"/>
            <w:color w:val="auto"/>
          </w:rPr>
          <w:t>29.9 пункта 29</w:t>
        </w:r>
      </w:hyperlink>
      <w:r w:rsidRPr="00492E27">
        <w:t xml:space="preserve"> настоящего Административного регламента, подлежат представлению Заявителем при его личном обращении за предоставлением Муниципальной услуги.</w:t>
      </w:r>
    </w:p>
    <w:p w:rsidR="005712DD" w:rsidRPr="00492E27" w:rsidRDefault="005712DD" w:rsidP="00492E27">
      <w:bookmarkStart w:id="71" w:name="sub_1231"/>
      <w:bookmarkEnd w:id="70"/>
      <w:r w:rsidRPr="00492E27">
        <w:t xml:space="preserve">31. Документ, указанный в </w:t>
      </w:r>
      <w:hyperlink w:anchor="sub_12296" w:history="1">
        <w:r w:rsidRPr="00492E27">
          <w:rPr>
            <w:rStyle w:val="a4"/>
            <w:rFonts w:cs="Arial"/>
            <w:b w:val="0"/>
            <w:color w:val="auto"/>
          </w:rPr>
          <w:t>подпункте 29.6 пункта 29</w:t>
        </w:r>
      </w:hyperlink>
      <w:r w:rsidRPr="00492E27">
        <w:t xml:space="preserve"> настоящего Административного регламента, Заявитель вправе представить по собственной инициативе самостоятельно.</w:t>
      </w:r>
    </w:p>
    <w:p w:rsidR="005712DD" w:rsidRPr="00492E27" w:rsidRDefault="005712DD" w:rsidP="00492E27">
      <w:bookmarkStart w:id="72" w:name="sub_1232"/>
      <w:bookmarkEnd w:id="71"/>
      <w:r w:rsidRPr="00492E27">
        <w:t xml:space="preserve">32. Документ, указанный в </w:t>
      </w:r>
      <w:hyperlink w:anchor="sub_12295" w:history="1">
        <w:r w:rsidRPr="00B84D99">
          <w:rPr>
            <w:rStyle w:val="a4"/>
            <w:rFonts w:cs="Arial"/>
            <w:b w:val="0"/>
            <w:color w:val="auto"/>
          </w:rPr>
          <w:t>подпункте 29.5 пункта 29</w:t>
        </w:r>
      </w:hyperlink>
      <w:r w:rsidRPr="00492E27">
        <w:t xml:space="preserve"> настоящего Административного регламента, Заявитель получает по результатам обращения за услугой, которая является необходимой и обязательной для предоставления Муниципальной услуги и предоставляется организацией, участвующей в </w:t>
      </w:r>
      <w:r w:rsidRPr="00492E27">
        <w:lastRenderedPageBreak/>
        <w:t>предоставлении Муниципальной услуги.</w:t>
      </w:r>
    </w:p>
    <w:p w:rsidR="005712DD" w:rsidRPr="00492E27" w:rsidRDefault="005712DD" w:rsidP="00492E27">
      <w:bookmarkStart w:id="73" w:name="sub_1233"/>
      <w:bookmarkEnd w:id="72"/>
      <w:r w:rsidRPr="00492E27">
        <w:t xml:space="preserve">33. В случае если Заявитель не представил по собственной инициативе самостоятельно документ, указанный в </w:t>
      </w:r>
      <w:hyperlink w:anchor="sub_12296" w:history="1">
        <w:r w:rsidRPr="00B84D99">
          <w:rPr>
            <w:rStyle w:val="a4"/>
            <w:rFonts w:cs="Arial"/>
            <w:b w:val="0"/>
            <w:color w:val="auto"/>
          </w:rPr>
          <w:t>подпункте 29.6 пункта 29</w:t>
        </w:r>
      </w:hyperlink>
      <w:r w:rsidRPr="00492E27">
        <w:t xml:space="preserve"> настоящего Административного регламента, специалист отдела культуры (далее - специалист отдела) в рамках межведомственного информационного взаимодействия запрашивает его в территориальном отделе по </w:t>
      </w:r>
      <w:proofErr w:type="spellStart"/>
      <w:r w:rsidRPr="00492E27">
        <w:t>Куркинскому</w:t>
      </w:r>
      <w:proofErr w:type="spellEnd"/>
      <w:r w:rsidRPr="00492E27">
        <w:t xml:space="preserve"> району министерства труда и социальной защиты Тульской области.</w:t>
      </w:r>
    </w:p>
    <w:p w:rsidR="005712DD" w:rsidRPr="00492E27" w:rsidRDefault="005712DD" w:rsidP="00492E27">
      <w:bookmarkStart w:id="74" w:name="sub_1234"/>
      <w:bookmarkEnd w:id="73"/>
      <w:r w:rsidRPr="00492E27">
        <w:t>34. При направлении почтовым отправлением личная подпись Заявителя на заявлении и копии документов должны быть заверены в соответствии с действующим законодательством Российской Федерации.</w:t>
      </w:r>
    </w:p>
    <w:p w:rsidR="005712DD" w:rsidRPr="00492E27" w:rsidRDefault="005712DD" w:rsidP="00492E27">
      <w:bookmarkStart w:id="75" w:name="sub_1235"/>
      <w:bookmarkEnd w:id="74"/>
      <w:r w:rsidRPr="00492E27">
        <w:t xml:space="preserve">35. Запрос, включающий заявление и документы, указанные в </w:t>
      </w:r>
      <w:hyperlink w:anchor="sub_1229" w:history="1">
        <w:r w:rsidRPr="00B84D99">
          <w:rPr>
            <w:rStyle w:val="a4"/>
            <w:rFonts w:cs="Arial"/>
            <w:b w:val="0"/>
            <w:color w:val="auto"/>
          </w:rPr>
          <w:t>пункте 29</w:t>
        </w:r>
      </w:hyperlink>
      <w:r w:rsidRPr="00B84D99">
        <w:rPr>
          <w:b/>
        </w:rPr>
        <w:t xml:space="preserve"> </w:t>
      </w:r>
      <w:r w:rsidRPr="00492E27">
        <w:t xml:space="preserve">настоящего Административного регламента, необходимые для предоставления Муниципальной услуги, может быть представлен лично Заявителем в пункт приема и выдачи документов МБУ "МФЦ" по адресу: 301940, Тульская область, </w:t>
      </w:r>
      <w:proofErr w:type="spellStart"/>
      <w:r w:rsidRPr="00492E27">
        <w:t>п</w:t>
      </w:r>
      <w:proofErr w:type="gramStart"/>
      <w:r w:rsidRPr="00492E27">
        <w:t>.К</w:t>
      </w:r>
      <w:proofErr w:type="gramEnd"/>
      <w:r w:rsidRPr="00492E27">
        <w:t>уркино</w:t>
      </w:r>
      <w:proofErr w:type="spellEnd"/>
      <w:r w:rsidRPr="00492E27">
        <w:t xml:space="preserve">, ул. Театральная, дом 22, или направлен на почтовый адрес Администрации: 301940, Тульская область, </w:t>
      </w:r>
      <w:proofErr w:type="spellStart"/>
      <w:r w:rsidRPr="00492E27">
        <w:t>п.Куркино</w:t>
      </w:r>
      <w:proofErr w:type="spellEnd"/>
      <w:r w:rsidRPr="00492E27">
        <w:t>, ул. Театральная, д. 22.</w:t>
      </w:r>
    </w:p>
    <w:p w:rsidR="00110BF9" w:rsidRPr="00110BF9" w:rsidRDefault="005712DD" w:rsidP="00110BF9">
      <w:bookmarkStart w:id="76" w:name="sub_1236"/>
      <w:bookmarkEnd w:id="75"/>
      <w:r w:rsidRPr="00110BF9">
        <w:rPr>
          <w:color w:val="C00000"/>
        </w:rPr>
        <w:t>36.</w:t>
      </w:r>
      <w:r w:rsidRPr="00492E27">
        <w:t xml:space="preserve"> </w:t>
      </w:r>
      <w:bookmarkStart w:id="77" w:name="sub_12362"/>
      <w:bookmarkEnd w:id="76"/>
      <w:r w:rsidR="00110BF9" w:rsidRPr="00110BF9">
        <w:t xml:space="preserve"> При предоставлении Муниципальной услуги запрещено требовать от Заявителя:</w:t>
      </w:r>
    </w:p>
    <w:p w:rsidR="00110BF9" w:rsidRPr="00110BF9" w:rsidRDefault="00110BF9" w:rsidP="00110BF9">
      <w:r w:rsidRPr="00110BF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0BF9" w:rsidRPr="00110BF9" w:rsidRDefault="00110BF9" w:rsidP="00110BF9">
      <w:proofErr w:type="gramStart"/>
      <w:r w:rsidRPr="00110BF9">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предусмотренных </w:t>
      </w:r>
      <w:hyperlink r:id="rId19" w:anchor="dst100010" w:history="1">
        <w:r w:rsidRPr="00110BF9">
          <w:rPr>
            <w:color w:val="0000FF"/>
            <w:u w:val="single"/>
          </w:rPr>
          <w:t>частью 1 статьи 1</w:t>
        </w:r>
      </w:hyperlink>
      <w:r w:rsidRPr="00110BF9">
        <w:t xml:space="preserve">  Федерального закона от 27.07.2010 г. № 210-ФЗ «Об организации предоставления государственных и муниципальных услуг», в соответствии с </w:t>
      </w:r>
      <w:proofErr w:type="spellStart"/>
      <w:r w:rsidRPr="00110BF9">
        <w:t>нормативнымиправовыми</w:t>
      </w:r>
      <w:proofErr w:type="spellEnd"/>
      <w:proofErr w:type="gramEnd"/>
      <w:r w:rsidRPr="00110BF9">
        <w:t> </w:t>
      </w:r>
      <w:hyperlink r:id="rId20" w:history="1">
        <w:proofErr w:type="gramStart"/>
        <w:r w:rsidRPr="00110BF9">
          <w:rPr>
            <w:color w:val="0000FF"/>
            <w:u w:val="single"/>
          </w:rPr>
          <w:t>актами</w:t>
        </w:r>
      </w:hyperlink>
      <w:r w:rsidRPr="00110BF9">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anchor="dst43" w:history="1">
        <w:r w:rsidRPr="00110BF9">
          <w:rPr>
            <w:color w:val="0000FF"/>
            <w:u w:val="single"/>
          </w:rPr>
          <w:t>частью 6</w:t>
        </w:r>
      </w:hyperlink>
      <w:r w:rsidRPr="00110BF9">
        <w:t xml:space="preserve">  статьи 7Федерального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 перечень документов.</w:t>
      </w:r>
      <w:proofErr w:type="gramEnd"/>
      <w:r w:rsidRPr="00110BF9">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10BF9" w:rsidRPr="00110BF9" w:rsidRDefault="00110BF9" w:rsidP="00110BF9">
      <w:proofErr w:type="gramStart"/>
      <w:r w:rsidRPr="00110BF9">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110BF9">
          <w:rPr>
            <w:color w:val="0000FF"/>
            <w:u w:val="single"/>
          </w:rPr>
          <w:t>части 1 статьи 9</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w:t>
      </w:r>
      <w:proofErr w:type="gramEnd"/>
    </w:p>
    <w:p w:rsidR="00110BF9" w:rsidRPr="00110BF9" w:rsidRDefault="00110BF9" w:rsidP="00110BF9">
      <w:r w:rsidRPr="00110BF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0BF9" w:rsidRPr="00110BF9" w:rsidRDefault="00110BF9" w:rsidP="00110BF9">
      <w:r w:rsidRPr="00110BF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0BF9" w:rsidRPr="00110BF9" w:rsidRDefault="00110BF9" w:rsidP="00110BF9">
      <w:r w:rsidRPr="00110BF9">
        <w:t xml:space="preserve">б) наличие ошибок в заявлении о предоставлении муниципальной услуги и </w:t>
      </w:r>
      <w:r w:rsidRPr="00110BF9">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0BF9" w:rsidRPr="00110BF9" w:rsidRDefault="00110BF9" w:rsidP="00110BF9">
      <w:r w:rsidRPr="00110BF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0BF9" w:rsidRPr="00110BF9" w:rsidRDefault="00110BF9" w:rsidP="00110BF9">
      <w:proofErr w:type="gramStart"/>
      <w:r w:rsidRPr="00110BF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anchor="dst100352" w:history="1">
        <w:r w:rsidRPr="00110BF9">
          <w:rPr>
            <w:color w:val="0000FF"/>
            <w:u w:val="single"/>
          </w:rPr>
          <w:t>частью 1.1 статьи 16</w:t>
        </w:r>
      </w:hyperlink>
      <w:r w:rsidRPr="00110BF9">
        <w:t xml:space="preserve">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spellStart"/>
      <w:r w:rsidRPr="00110BF9">
        <w:t>чемв</w:t>
      </w:r>
      <w:proofErr w:type="spellEnd"/>
      <w:proofErr w:type="gramEnd"/>
      <w:r w:rsidRPr="00110BF9">
        <w:t xml:space="preserve"> </w:t>
      </w:r>
      <w:proofErr w:type="gramStart"/>
      <w:r w:rsidRPr="00110BF9">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anchor="dst100352" w:history="1">
        <w:r w:rsidRPr="00110BF9">
          <w:rPr>
            <w:color w:val="0000FF"/>
            <w:u w:val="single"/>
          </w:rPr>
          <w:t>частью 1.1 статьи 16</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12DD" w:rsidRPr="00110BF9" w:rsidRDefault="00110BF9" w:rsidP="00110BF9">
      <w:proofErr w:type="gramStart"/>
      <w:r w:rsidRPr="00110BF9">
        <w:t>5) 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110BF9">
          <w:rPr>
            <w:color w:val="0000FF"/>
            <w:u w:val="single"/>
          </w:rPr>
          <w:t>пунктом 7.2 части 1 статьи 16</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712DD" w:rsidRPr="00110BF9">
        <w:t>.</w:t>
      </w:r>
      <w:proofErr w:type="gramEnd"/>
    </w:p>
    <w:p w:rsidR="005712DD" w:rsidRPr="00492E27" w:rsidRDefault="005712DD" w:rsidP="00492E27">
      <w:bookmarkStart w:id="78" w:name="sub_1237"/>
      <w:bookmarkEnd w:id="77"/>
      <w:r w:rsidRPr="00492E27">
        <w:t>37. В приеме Запроса, представленного Заявителем, отказывается в случаях:</w:t>
      </w:r>
    </w:p>
    <w:p w:rsidR="005712DD" w:rsidRPr="00492E27" w:rsidRDefault="005712DD" w:rsidP="00492E27">
      <w:bookmarkStart w:id="79" w:name="sub_12371"/>
      <w:bookmarkEnd w:id="78"/>
      <w:r w:rsidRPr="00492E27">
        <w:t>37.1. если лицом, представившим заявление лично, не предъявлен документ, удостоверяющий личность;</w:t>
      </w:r>
    </w:p>
    <w:p w:rsidR="005712DD" w:rsidRPr="00492E27" w:rsidRDefault="005712DD" w:rsidP="00492E27">
      <w:bookmarkStart w:id="80" w:name="sub_12372"/>
      <w:bookmarkEnd w:id="79"/>
      <w:r w:rsidRPr="00492E27">
        <w:t>37.2. представления запроса лицом, не указанным в заявлении (не Заявителем и не представителем Заявителя), при личном представлении запроса;</w:t>
      </w:r>
    </w:p>
    <w:p w:rsidR="005712DD" w:rsidRPr="00492E27" w:rsidRDefault="005712DD" w:rsidP="00492E27">
      <w:bookmarkStart w:id="81" w:name="sub_12373"/>
      <w:bookmarkEnd w:id="80"/>
      <w:r w:rsidRPr="00492E27">
        <w:t xml:space="preserve">37.3. если представлен запрос, оформленный с нарушениями требований настоящего Административного регламента, в том </w:t>
      </w:r>
      <w:proofErr w:type="gramStart"/>
      <w:r w:rsidRPr="00492E27">
        <w:t>числе</w:t>
      </w:r>
      <w:proofErr w:type="gramEnd"/>
      <w:r w:rsidRPr="00492E27">
        <w:t xml:space="preserve">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указанных в заявлении.</w:t>
      </w:r>
    </w:p>
    <w:p w:rsidR="005712DD" w:rsidRPr="00492E27" w:rsidRDefault="005712DD" w:rsidP="00492E27">
      <w:bookmarkStart w:id="82" w:name="sub_1238"/>
      <w:bookmarkEnd w:id="81"/>
      <w:r w:rsidRPr="00492E27">
        <w:t>38. Основаниями для отказа в предоставлении Муниципальной услуги являются:</w:t>
      </w:r>
    </w:p>
    <w:p w:rsidR="005712DD" w:rsidRPr="00492E27" w:rsidRDefault="005712DD" w:rsidP="00492E27">
      <w:bookmarkStart w:id="83" w:name="sub_12381"/>
      <w:bookmarkEnd w:id="82"/>
      <w:r w:rsidRPr="00492E27">
        <w:t xml:space="preserve">38.1. непредставление либо неполное представление Заявителем документов, указанных в </w:t>
      </w:r>
      <w:hyperlink w:anchor="sub_1229" w:history="1">
        <w:r w:rsidRPr="00B84D99">
          <w:rPr>
            <w:rStyle w:val="a4"/>
            <w:rFonts w:cs="Arial"/>
            <w:b w:val="0"/>
            <w:color w:val="auto"/>
          </w:rPr>
          <w:t>пункте 29</w:t>
        </w:r>
      </w:hyperlink>
      <w:r w:rsidRPr="00492E27">
        <w:t xml:space="preserve"> настоящего Административного регламента;</w:t>
      </w:r>
    </w:p>
    <w:p w:rsidR="005712DD" w:rsidRPr="00492E27" w:rsidRDefault="005712DD" w:rsidP="00492E27">
      <w:bookmarkStart w:id="84" w:name="sub_12382"/>
      <w:bookmarkEnd w:id="83"/>
      <w:r w:rsidRPr="00492E27">
        <w:t>38.2. наличие в документах, представленных Заявителем, недостоверной или искаженной информации;</w:t>
      </w:r>
    </w:p>
    <w:p w:rsidR="005712DD" w:rsidRPr="00492E27" w:rsidRDefault="005712DD" w:rsidP="00492E27">
      <w:bookmarkStart w:id="85" w:name="sub_12383"/>
      <w:bookmarkEnd w:id="84"/>
      <w:r w:rsidRPr="00492E27">
        <w:t>38.3. представление Заявителем  документов, содержащих неполные сведения, а также утративших юридическую силу документов;</w:t>
      </w:r>
    </w:p>
    <w:p w:rsidR="005712DD" w:rsidRPr="00492E27" w:rsidRDefault="005712DD" w:rsidP="00492E27">
      <w:bookmarkStart w:id="86" w:name="sub_12384"/>
      <w:bookmarkEnd w:id="85"/>
      <w:r w:rsidRPr="00492E27">
        <w:t>38.4. отсутствие или прекращение права на предоставление средств материнского (семейного) капитала;</w:t>
      </w:r>
    </w:p>
    <w:p w:rsidR="005712DD" w:rsidRPr="00492E27" w:rsidRDefault="005712DD" w:rsidP="00492E27">
      <w:bookmarkStart w:id="87" w:name="sub_12385"/>
      <w:bookmarkEnd w:id="86"/>
      <w:r w:rsidRPr="00492E27">
        <w:t>38.5. указание в заявлении о предоставлении суммы, превышающей полный объем средств материнского (семейного) капитала;</w:t>
      </w:r>
    </w:p>
    <w:p w:rsidR="005712DD" w:rsidRPr="00492E27" w:rsidRDefault="005712DD" w:rsidP="00492E27">
      <w:bookmarkStart w:id="88" w:name="sub_12386"/>
      <w:bookmarkEnd w:id="87"/>
      <w:r w:rsidRPr="00492E27">
        <w:lastRenderedPageBreak/>
        <w:t>38.6. ограничение Заявителя в родительских правах в отношении ребенка, в связи с рождением (усыновлением) которого возникло право на материнский (семейный) капитал, на дату вынесения решения о предоставлении средств материнского (семейного) капитала;</w:t>
      </w:r>
    </w:p>
    <w:p w:rsidR="005712DD" w:rsidRPr="00492E27" w:rsidRDefault="005712DD" w:rsidP="00492E27">
      <w:bookmarkStart w:id="89" w:name="sub_12387"/>
      <w:bookmarkEnd w:id="88"/>
      <w:r w:rsidRPr="00492E27">
        <w:t>38.7. отобрание ребенка, в связи с рождением которого возникло право на получение материнского (семейного) капитала.</w:t>
      </w:r>
    </w:p>
    <w:p w:rsidR="005712DD" w:rsidRPr="00492E27" w:rsidRDefault="005712DD" w:rsidP="00492E27">
      <w:bookmarkStart w:id="90" w:name="sub_1239"/>
      <w:bookmarkEnd w:id="89"/>
      <w:r w:rsidRPr="00492E27">
        <w:t xml:space="preserve">39. В случае если в Запросе не </w:t>
      </w:r>
      <w:proofErr w:type="gramStart"/>
      <w:r w:rsidRPr="00492E27">
        <w:t>указаны</w:t>
      </w:r>
      <w:proofErr w:type="gramEnd"/>
      <w:r w:rsidRPr="00492E27">
        <w:t xml:space="preserve"> фамилия Заявителя, направившего обращение, и почтовый адрес, по которому должен быть направлен ответ, такое заявление не рассматривается.</w:t>
      </w:r>
    </w:p>
    <w:p w:rsidR="005712DD" w:rsidRDefault="005712DD" w:rsidP="00492E27">
      <w:bookmarkStart w:id="91" w:name="sub_1240"/>
      <w:bookmarkEnd w:id="90"/>
      <w:r w:rsidRPr="00492E27">
        <w:t>40. Муниципальная услуга предоставляется бесплатно.</w:t>
      </w:r>
    </w:p>
    <w:p w:rsidR="005712DD" w:rsidRPr="00492E27" w:rsidRDefault="005712DD" w:rsidP="00492E27">
      <w:bookmarkStart w:id="92" w:name="sub_1241"/>
      <w:bookmarkEnd w:id="91"/>
      <w:r w:rsidRPr="00492E27">
        <w:t>41. Максимальный срок ожидания в очереди при подаче запроса о предоставлении Муниципальной услуги - не более 15 минут, при получении результата Муниципальной услуги - не более 15 минут.</w:t>
      </w:r>
    </w:p>
    <w:p w:rsidR="005712DD" w:rsidRPr="00492E27" w:rsidRDefault="005712DD" w:rsidP="00492E27">
      <w:bookmarkStart w:id="93" w:name="sub_1242"/>
      <w:bookmarkEnd w:id="92"/>
      <w:r w:rsidRPr="00492E27">
        <w:t>42. Срок регистрации запроса о предоставлении Муниципальной услуги - в день поступления запроса, но не более 2 дней со дня поступления запроса.</w:t>
      </w:r>
    </w:p>
    <w:p w:rsidR="005712DD" w:rsidRPr="00492E27" w:rsidRDefault="005712DD" w:rsidP="00492E27">
      <w:bookmarkStart w:id="94" w:name="sub_1243"/>
      <w:bookmarkEnd w:id="93"/>
      <w:r w:rsidRPr="00492E27">
        <w:t>43. Регистрация запроса о предоставлении Муниципальной услуги осуществляется в системе автоматизации делопроизводства и электронного документооборота "Дело" (далее - САДЭД "Дело") в соответствии с правилами делопроизводства, установленными в Администрации.</w:t>
      </w:r>
    </w:p>
    <w:p w:rsidR="005712DD" w:rsidRPr="00492E27" w:rsidRDefault="005712DD" w:rsidP="00492E27">
      <w:bookmarkStart w:id="95" w:name="sub_1244"/>
      <w:bookmarkEnd w:id="94"/>
      <w:r w:rsidRPr="00492E27">
        <w:t>44. Требования к помещениям, в которых предоставляется Муниципальная услуга:</w:t>
      </w:r>
    </w:p>
    <w:p w:rsidR="005712DD" w:rsidRPr="00492E27" w:rsidRDefault="005712DD" w:rsidP="00492E27">
      <w:bookmarkStart w:id="96" w:name="sub_12441"/>
      <w:bookmarkEnd w:id="95"/>
      <w:r w:rsidRPr="00492E27">
        <w:t>44.1. Вход в здание должен быть оборудован вывеской с полным наименованием Администрации.</w:t>
      </w:r>
    </w:p>
    <w:p w:rsidR="005712DD" w:rsidRPr="00492E27" w:rsidRDefault="005712DD" w:rsidP="00492E27">
      <w:bookmarkStart w:id="97" w:name="sub_124411"/>
      <w:bookmarkEnd w:id="96"/>
      <w:r w:rsidRPr="00492E27">
        <w:t>44.1.1.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5712DD" w:rsidRPr="00492E27" w:rsidRDefault="005712DD" w:rsidP="00492E27">
      <w:bookmarkStart w:id="98" w:name="sub_12442"/>
      <w:bookmarkEnd w:id="97"/>
      <w:r w:rsidRPr="00492E27">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5712DD" w:rsidRPr="00492E27" w:rsidRDefault="005712DD" w:rsidP="00492E27">
      <w:r w:rsidRPr="00492E27">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5712DD" w:rsidRPr="00492E27" w:rsidRDefault="005712DD" w:rsidP="00492E27">
      <w:r w:rsidRPr="00492E27">
        <w:t>Прилегающая к Администрации муниципального образования Куркинский район,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Администрации муниципального образования Куркинский район.</w:t>
      </w:r>
    </w:p>
    <w:p w:rsidR="005712DD" w:rsidRPr="00492E27" w:rsidRDefault="005712DD" w:rsidP="00492E27">
      <w:r w:rsidRPr="00492E27">
        <w:t xml:space="preserve">В здании Администрации муниципального образования Куркинский район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Pr="00492E27">
        <w:t>ассистивных</w:t>
      </w:r>
      <w:proofErr w:type="spellEnd"/>
      <w:r w:rsidRPr="00492E27">
        <w:t xml:space="preserve"> и вспомогательных технологий, а также сменной кресла-коляски.</w:t>
      </w:r>
    </w:p>
    <w:p w:rsidR="005712DD" w:rsidRPr="00492E27" w:rsidRDefault="005712DD" w:rsidP="00492E27">
      <w:r w:rsidRPr="00492E27">
        <w:t xml:space="preserve">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proofErr w:type="gramStart"/>
      <w:r w:rsidRPr="00492E27">
        <w:t>осуществляющих</w:t>
      </w:r>
      <w:proofErr w:type="gramEnd"/>
      <w:r w:rsidRPr="00492E27">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5712DD" w:rsidRPr="00492E27" w:rsidRDefault="005712DD" w:rsidP="00492E27">
      <w:r w:rsidRPr="00492E27">
        <w:t>Сотрудники Администрации муниципального образования Куркинский район:</w:t>
      </w:r>
    </w:p>
    <w:p w:rsidR="005712DD" w:rsidRPr="00492E27" w:rsidRDefault="005712DD" w:rsidP="00492E27">
      <w:r w:rsidRPr="00492E27">
        <w:t>- при необходимости, оказывают содействие инвалиду при входе в здание и выходе из него;</w:t>
      </w:r>
    </w:p>
    <w:p w:rsidR="005712DD" w:rsidRPr="00492E27" w:rsidRDefault="005712DD" w:rsidP="00492E27">
      <w:r w:rsidRPr="00492E27">
        <w:lastRenderedPageBreak/>
        <w:t>- обеспечивают сопровождение инвалидов, имеющих стойкие расстройства функций зрения и самостоятельного передвижения, по территории здания;</w:t>
      </w:r>
    </w:p>
    <w:p w:rsidR="005712DD" w:rsidRPr="00492E27" w:rsidRDefault="005712DD" w:rsidP="00492E27">
      <w:r w:rsidRPr="00492E27">
        <w:t>- оказывают иную необходимую инвалидам и маломобильным группам населения помощь в преодолении барьеров, мешающих получению ими у</w:t>
      </w:r>
      <w:r w:rsidR="00EE7FB4">
        <w:t>слуг наравне с другими лицами.</w:t>
      </w:r>
    </w:p>
    <w:p w:rsidR="005712DD" w:rsidRPr="004D1505" w:rsidRDefault="005D1456" w:rsidP="00492E27">
      <w:r>
        <w:t xml:space="preserve">44.2. </w:t>
      </w:r>
      <w:proofErr w:type="gramStart"/>
      <w:r w:rsidRPr="004D1505">
        <w:t xml:space="preserve">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(заявителей), </w:t>
      </w:r>
      <w:r w:rsidR="006A666D" w:rsidRPr="004D1505">
        <w:t>установленными настоящими Правилами, утвержденными Постановлением Правительства РФ от 22.12.2012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5712DD" w:rsidRPr="004D1505" w:rsidRDefault="005712DD" w:rsidP="00492E27">
      <w:bookmarkStart w:id="99" w:name="sub_124421"/>
      <w:bookmarkEnd w:id="98"/>
      <w:r w:rsidRPr="00492E27">
        <w:t>44.2.1</w:t>
      </w:r>
      <w:r w:rsidR="006A666D">
        <w:t xml:space="preserve">. </w:t>
      </w:r>
      <w:r w:rsidR="00173244" w:rsidRPr="004D1505">
        <w:t>Сектор информирования и ожидания включает в себя</w:t>
      </w:r>
      <w:r w:rsidR="006A666D" w:rsidRPr="004D1505">
        <w:t>:</w:t>
      </w:r>
    </w:p>
    <w:p w:rsidR="006A666D" w:rsidRPr="004D1505" w:rsidRDefault="006A666D" w:rsidP="00492E27">
      <w:r w:rsidRPr="004D1505">
        <w:t>-информационные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w:t>
      </w:r>
    </w:p>
    <w:p w:rsidR="006A666D" w:rsidRPr="004D1505" w:rsidRDefault="006A666D" w:rsidP="00492E27">
      <w:r w:rsidRPr="004D1505">
        <w:t>-не менее одного окна (иного специально оборудованного рабочего места)</w:t>
      </w:r>
      <w:r w:rsidR="00173244" w:rsidRPr="004D1505">
        <w:t>,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предыдущем подпункте, настоящего пункта;</w:t>
      </w:r>
    </w:p>
    <w:p w:rsidR="00173244" w:rsidRPr="004D1505" w:rsidRDefault="00173244" w:rsidP="00492E27">
      <w:r w:rsidRPr="004D1505">
        <w:t xml:space="preserve">-программно-аппаратный комплекс, обеспечивающий доступ заявителей к Единому порталу государственных и муниципальных услуг (функций), </w:t>
      </w:r>
      <w:r w:rsidR="00521EAB" w:rsidRPr="004D1505">
        <w:t xml:space="preserve">региональному порталу государственных и муниципальных услуг (функций), а также к информации </w:t>
      </w:r>
      <w:proofErr w:type="gramStart"/>
      <w:r w:rsidR="00521EAB" w:rsidRPr="004D1505">
        <w:t>о</w:t>
      </w:r>
      <w:proofErr w:type="gramEnd"/>
      <w:r w:rsidR="00521EAB" w:rsidRPr="004D1505">
        <w:t xml:space="preserve"> государственных и муниципальных услуг, предоставляемых в многофункциональном центре;</w:t>
      </w:r>
    </w:p>
    <w:p w:rsidR="00521EAB" w:rsidRPr="004D1505" w:rsidRDefault="00521EAB" w:rsidP="00492E27">
      <w:r w:rsidRPr="004D1505">
        <w:t>- стулья, кресельные</w:t>
      </w:r>
      <w:r w:rsidR="00D90F78" w:rsidRPr="004D1505">
        <w:t xml:space="preserve"> секции, скамьи (</w:t>
      </w:r>
      <w:proofErr w:type="spellStart"/>
      <w:r w:rsidR="00D90F78" w:rsidRPr="004D1505">
        <w:t>банкетки</w:t>
      </w:r>
      <w:proofErr w:type="spellEnd"/>
      <w:r w:rsidR="00D90F78" w:rsidRPr="004D1505">
        <w:t>) и столы (стойки) для оформления документов с размещением на них форм (бланков) документов.</w:t>
      </w:r>
      <w:r w:rsidR="00157C7A" w:rsidRPr="004D1505">
        <w:t xml:space="preserve"> Необходимых для получения госу</w:t>
      </w:r>
      <w:r w:rsidR="00D90F78" w:rsidRPr="004D1505">
        <w:t>дарственных и муниципальных услуг;</w:t>
      </w:r>
    </w:p>
    <w:p w:rsidR="00D90F78" w:rsidRPr="004D1505" w:rsidRDefault="00D90F78" w:rsidP="00492E27">
      <w:r w:rsidRPr="004D1505">
        <w:t>-электронную систему управления очередью.</w:t>
      </w:r>
    </w:p>
    <w:p w:rsidR="005712DD" w:rsidRPr="004D1505" w:rsidRDefault="00B157F5" w:rsidP="00B157F5">
      <w:pPr>
        <w:ind w:firstLine="0"/>
      </w:pPr>
      <w:bookmarkStart w:id="100" w:name="sub_124422"/>
      <w:bookmarkEnd w:id="99"/>
      <w:r w:rsidRPr="004D1505">
        <w:t xml:space="preserve">            -п</w:t>
      </w:r>
      <w:r w:rsidR="00D90F78" w:rsidRPr="004D1505">
        <w:t>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 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w:t>
      </w:r>
      <w:r w:rsidRPr="004D1505">
        <w:t>ющими безопасность и комфортное пребывание заявителей.</w:t>
      </w:r>
    </w:p>
    <w:p w:rsidR="005712DD" w:rsidRPr="004D1505" w:rsidRDefault="00B157F5" w:rsidP="00492E27">
      <w:bookmarkStart w:id="101" w:name="sub_124423"/>
      <w:bookmarkEnd w:id="100"/>
      <w:r>
        <w:t xml:space="preserve">44.2.2. </w:t>
      </w:r>
      <w:r w:rsidRPr="004D1505">
        <w:t>В местах информирования должны быть размещены порядок, форма, место размещения и способы получения справочной</w:t>
      </w:r>
      <w:r w:rsidR="007E53A2" w:rsidRPr="004D1505">
        <w:t xml:space="preserve"> </w:t>
      </w:r>
      <w:r w:rsidR="00C835F2" w:rsidRPr="004D1505">
        <w:t>информации</w:t>
      </w:r>
      <w:r w:rsidR="007E53A2" w:rsidRPr="004D1505">
        <w:t xml:space="preserve">,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 </w:t>
      </w:r>
    </w:p>
    <w:p w:rsidR="007E53A2" w:rsidRPr="004D1505" w:rsidRDefault="007E53A2" w:rsidP="00492E27">
      <w:r w:rsidRPr="004D1505">
        <w:t>44.2.3. К справочной информации относится следующая информация:</w:t>
      </w:r>
    </w:p>
    <w:p w:rsidR="007E53A2" w:rsidRPr="004D1505" w:rsidRDefault="007E53A2" w:rsidP="00492E27">
      <w:r w:rsidRPr="004D1505">
        <w:t>-место нахождения и графики работы органа,</w:t>
      </w:r>
      <w:r w:rsidR="00953B3A" w:rsidRPr="004D1505">
        <w:t xml:space="preserve">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953B3A" w:rsidRPr="004D1505" w:rsidRDefault="00953B3A" w:rsidP="00492E27">
      <w:r w:rsidRPr="004D1505">
        <w:t xml:space="preserve">-справочные телефоны структурных подразделений органа, предоставляющего государственную услугу, организаций, участвующих в </w:t>
      </w:r>
      <w:r w:rsidRPr="004D1505">
        <w:lastRenderedPageBreak/>
        <w:t>предоставлении государственной услуги, в том числе номер телефона-автоинформатора;</w:t>
      </w:r>
    </w:p>
    <w:p w:rsidR="005712DD" w:rsidRPr="003F1C61" w:rsidRDefault="00953B3A" w:rsidP="003F1C61">
      <w:pPr>
        <w:rPr>
          <w:b/>
        </w:rPr>
      </w:pPr>
      <w:r w:rsidRPr="004D1505">
        <w:t>-адреса официального сайта, а также электронной почты и (или) формы обратной связи органа, предоставляющего государственную услугу, в сети «Интернет».</w:t>
      </w:r>
      <w:bookmarkStart w:id="102" w:name="sub_12443"/>
      <w:bookmarkEnd w:id="101"/>
      <w:r w:rsidR="003F1C61" w:rsidRPr="004D1505">
        <w:t xml:space="preserve">                                                                                                                                                                                                                                                                                                                                                                                                                                                                                                                                                                                                                                                                                                                                                                                           </w:t>
      </w:r>
    </w:p>
    <w:p w:rsidR="005712DD" w:rsidRPr="00492E27" w:rsidRDefault="005712DD" w:rsidP="00492E27">
      <w:bookmarkStart w:id="103" w:name="sub_1245"/>
      <w:bookmarkEnd w:id="102"/>
      <w:r w:rsidRPr="00492E27">
        <w:t>45. Показателями доступности и качества предоставления Муниципальной услуги являются:</w:t>
      </w:r>
    </w:p>
    <w:p w:rsidR="005712DD" w:rsidRPr="00492E27" w:rsidRDefault="005712DD" w:rsidP="00492E27">
      <w:bookmarkStart w:id="104" w:name="sub_12451"/>
      <w:bookmarkEnd w:id="103"/>
      <w:r w:rsidRPr="00492E27">
        <w:t>45.1. Соблюдение установленного количества взаимодействий Заявителя со специалистами пункта приема и выдачи документов МБУ "МФЦ" при предоставлении Муниципальной услуги.</w:t>
      </w:r>
    </w:p>
    <w:p w:rsidR="005712DD" w:rsidRPr="00492E27" w:rsidRDefault="005712DD" w:rsidP="00492E27">
      <w:bookmarkStart w:id="105" w:name="sub_124511"/>
      <w:bookmarkEnd w:id="104"/>
      <w:r w:rsidRPr="00492E27">
        <w:t>45.1.1.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712DD" w:rsidRPr="00492E27" w:rsidRDefault="005712DD" w:rsidP="00492E27">
      <w:bookmarkStart w:id="106" w:name="sub_12452"/>
      <w:bookmarkEnd w:id="105"/>
      <w:r w:rsidRPr="00492E27">
        <w:t>45.2. Соблюдение установленной продолжительности ожидания приема Заявителем при подаче заявления.</w:t>
      </w:r>
    </w:p>
    <w:p w:rsidR="005712DD" w:rsidRPr="00492E27" w:rsidRDefault="005712DD" w:rsidP="00492E27">
      <w:bookmarkStart w:id="107" w:name="sub_124521"/>
      <w:bookmarkEnd w:id="106"/>
      <w:r w:rsidRPr="00492E27">
        <w:t>45.2.1.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712DD" w:rsidRPr="00492E27" w:rsidRDefault="005712DD" w:rsidP="00492E27">
      <w:bookmarkStart w:id="108" w:name="sub_12453"/>
      <w:bookmarkEnd w:id="107"/>
      <w:r w:rsidRPr="00492E27">
        <w:t>45.3. Соблюдение сроков предоставления Муниципальной услуги.</w:t>
      </w:r>
    </w:p>
    <w:p w:rsidR="005712DD" w:rsidRPr="00492E27" w:rsidRDefault="005712DD" w:rsidP="00492E27">
      <w:bookmarkStart w:id="109" w:name="sub_124531"/>
      <w:bookmarkEnd w:id="108"/>
      <w:r w:rsidRPr="00492E27">
        <w:t>45.3.1.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712DD" w:rsidRPr="00492E27" w:rsidRDefault="005712DD" w:rsidP="00492E27">
      <w:bookmarkStart w:id="110" w:name="sub_12454"/>
      <w:bookmarkEnd w:id="109"/>
      <w:r w:rsidRPr="00492E27">
        <w:t>45.4. Жалобы Заявителей по вопросам предоставления Муниципальной услуги.</w:t>
      </w:r>
    </w:p>
    <w:p w:rsidR="005712DD" w:rsidRPr="00492E27" w:rsidRDefault="005712DD" w:rsidP="00492E27">
      <w:bookmarkStart w:id="111" w:name="sub_124541"/>
      <w:bookmarkEnd w:id="110"/>
      <w:r w:rsidRPr="00492E27">
        <w:t>45.4.1.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5712DD" w:rsidRPr="00492E27" w:rsidRDefault="005712DD" w:rsidP="00492E27">
      <w:bookmarkStart w:id="112" w:name="sub_12455"/>
      <w:bookmarkEnd w:id="111"/>
      <w:r w:rsidRPr="00492E27">
        <w:t>45.5. Удовлетворенность Заявителей качеством и доступностью Муниципальной услуги.</w:t>
      </w:r>
    </w:p>
    <w:p w:rsidR="005712DD" w:rsidRPr="00492E27" w:rsidRDefault="005712DD" w:rsidP="00492E27">
      <w:bookmarkStart w:id="113" w:name="sub_124551"/>
      <w:bookmarkEnd w:id="112"/>
      <w:r w:rsidRPr="00492E27">
        <w:t xml:space="preserve">45.5.1. Определяется путем присвоения рейтинга по итогам </w:t>
      </w:r>
      <w:proofErr w:type="gramStart"/>
      <w:r w:rsidRPr="00492E27">
        <w:t>проведения мониторинга качества предоставления Муниципальной услуги</w:t>
      </w:r>
      <w:proofErr w:type="gramEnd"/>
      <w:r w:rsidRPr="00492E27">
        <w:t>. Присвоение рейтинга осуществляется в порядке, установленном Администрацией.</w:t>
      </w:r>
    </w:p>
    <w:p w:rsidR="005712DD" w:rsidRPr="00492E27" w:rsidRDefault="005712DD" w:rsidP="00492E27">
      <w:bookmarkStart w:id="114" w:name="sub_12456"/>
      <w:bookmarkEnd w:id="113"/>
      <w:r w:rsidRPr="00492E27">
        <w:t>45.6. Полнота, актуальность и доступность информации о порядке предоставления Муниципальной услуги.</w:t>
      </w:r>
    </w:p>
    <w:p w:rsidR="005712DD" w:rsidRPr="00492E27" w:rsidRDefault="005712DD" w:rsidP="00492E27">
      <w:bookmarkStart w:id="115" w:name="sub_124561"/>
      <w:bookmarkEnd w:id="114"/>
      <w:r w:rsidRPr="00492E27">
        <w:t xml:space="preserve">45.6.1. Определяется путем присвоения рейтинга по итогам </w:t>
      </w:r>
      <w:proofErr w:type="gramStart"/>
      <w:r w:rsidRPr="00492E27">
        <w:t>проведения мониторинга качества предоставления Муниципальной услуги</w:t>
      </w:r>
      <w:proofErr w:type="gramEnd"/>
      <w:r w:rsidRPr="00492E27">
        <w:t>.</w:t>
      </w:r>
    </w:p>
    <w:bookmarkEnd w:id="115"/>
    <w:p w:rsidR="005712DD" w:rsidRPr="00492E27" w:rsidRDefault="005712DD" w:rsidP="00492E27"/>
    <w:p w:rsidR="005712DD" w:rsidRPr="005E04E3" w:rsidRDefault="005712DD" w:rsidP="00B84D99">
      <w:pPr>
        <w:pStyle w:val="1"/>
        <w:spacing w:before="0" w:after="0"/>
        <w:rPr>
          <w:color w:val="auto"/>
          <w:sz w:val="26"/>
          <w:szCs w:val="26"/>
        </w:rPr>
      </w:pPr>
      <w:bookmarkStart w:id="116" w:name="sub_1300"/>
      <w:r w:rsidRPr="005E04E3">
        <w:rPr>
          <w:color w:val="auto"/>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6"/>
    <w:p w:rsidR="005712DD" w:rsidRPr="00492E27" w:rsidRDefault="005712DD" w:rsidP="00B84D99">
      <w:pPr>
        <w:ind w:firstLine="0"/>
        <w:jc w:val="center"/>
      </w:pPr>
    </w:p>
    <w:p w:rsidR="005712DD" w:rsidRPr="00492E27" w:rsidRDefault="005712DD" w:rsidP="005E04E3">
      <w:pPr>
        <w:ind w:firstLine="709"/>
      </w:pPr>
      <w:bookmarkStart w:id="117" w:name="sub_1346"/>
      <w:r w:rsidRPr="00492E27">
        <w:t>46. Заявитель может ознакомиться с информацией о Муниципальной услуге в электронном виде:</w:t>
      </w:r>
    </w:p>
    <w:p w:rsidR="005712DD" w:rsidRPr="00492E27" w:rsidRDefault="005712DD" w:rsidP="005E04E3">
      <w:pPr>
        <w:ind w:firstLine="709"/>
      </w:pPr>
      <w:bookmarkStart w:id="118" w:name="sub_13461"/>
      <w:bookmarkEnd w:id="117"/>
      <w:r w:rsidRPr="00492E27">
        <w:t>46.1. на Едином портале государственных и муниципальных услуг (функций);</w:t>
      </w:r>
    </w:p>
    <w:p w:rsidR="005712DD" w:rsidRPr="00492E27" w:rsidRDefault="005712DD" w:rsidP="005E04E3">
      <w:pPr>
        <w:ind w:firstLine="709"/>
      </w:pPr>
      <w:bookmarkStart w:id="119" w:name="sub_13462"/>
      <w:bookmarkEnd w:id="118"/>
      <w:r w:rsidRPr="00492E27">
        <w:t>46.2. на Портале государственных услуг Тульской области;</w:t>
      </w:r>
    </w:p>
    <w:p w:rsidR="005712DD" w:rsidRPr="00492E27" w:rsidRDefault="005712DD" w:rsidP="005E04E3">
      <w:pPr>
        <w:ind w:firstLine="709"/>
      </w:pPr>
      <w:bookmarkStart w:id="120" w:name="sub_13463"/>
      <w:bookmarkEnd w:id="119"/>
      <w:r w:rsidRPr="00492E27">
        <w:t xml:space="preserve">46.3. на официальном сайте муниципального образования </w:t>
      </w:r>
      <w:r w:rsidR="00C052D2">
        <w:t>Куркинский район</w:t>
      </w:r>
      <w:r w:rsidRPr="00492E27">
        <w:t xml:space="preserve"> в информационно-телекоммуникационной сети "Интернет".</w:t>
      </w:r>
    </w:p>
    <w:p w:rsidR="005712DD" w:rsidRPr="00492E27" w:rsidRDefault="00C052D2" w:rsidP="005E04E3">
      <w:pPr>
        <w:ind w:firstLine="709"/>
      </w:pPr>
      <w:bookmarkStart w:id="121" w:name="sub_1350"/>
      <w:bookmarkEnd w:id="120"/>
      <w:r>
        <w:t>47</w:t>
      </w:r>
      <w:r w:rsidR="005712DD" w:rsidRPr="00492E27">
        <w:t>. Предоставление Муниципальной услуги включает следующие административные процедуры:</w:t>
      </w:r>
    </w:p>
    <w:p w:rsidR="005712DD" w:rsidRPr="00492E27" w:rsidRDefault="00C052D2" w:rsidP="005E04E3">
      <w:pPr>
        <w:ind w:firstLine="709"/>
      </w:pPr>
      <w:bookmarkStart w:id="122" w:name="sub_13501"/>
      <w:bookmarkEnd w:id="121"/>
      <w:r>
        <w:lastRenderedPageBreak/>
        <w:t>47</w:t>
      </w:r>
      <w:r w:rsidR="005712DD" w:rsidRPr="00492E27">
        <w:t>.1. прием запроса о предоставлении Муниципальной услуги;</w:t>
      </w:r>
    </w:p>
    <w:p w:rsidR="005712DD" w:rsidRPr="00492E27" w:rsidRDefault="00C052D2" w:rsidP="005E04E3">
      <w:pPr>
        <w:ind w:firstLine="709"/>
      </w:pPr>
      <w:bookmarkStart w:id="123" w:name="sub_13502"/>
      <w:bookmarkEnd w:id="122"/>
      <w:r>
        <w:t>47</w:t>
      </w:r>
      <w:r w:rsidR="005712DD" w:rsidRPr="00492E27">
        <w:t>.2. рассмотрение запроса о предоставлении Муниципальной услуги;</w:t>
      </w:r>
    </w:p>
    <w:p w:rsidR="005712DD" w:rsidRPr="00492E27" w:rsidRDefault="00C052D2" w:rsidP="005E04E3">
      <w:pPr>
        <w:ind w:firstLine="709"/>
      </w:pPr>
      <w:bookmarkStart w:id="124" w:name="sub_13503"/>
      <w:bookmarkEnd w:id="123"/>
      <w:r>
        <w:t>47</w:t>
      </w:r>
      <w:r w:rsidR="005712DD" w:rsidRPr="00492E27">
        <w:t>.3. подготовка уведомления Заявителю по результатам рассмотрения Запроса о предоставлении Муниципальной услуги;</w:t>
      </w:r>
    </w:p>
    <w:p w:rsidR="005712DD" w:rsidRPr="00492E27" w:rsidRDefault="00C052D2" w:rsidP="005E04E3">
      <w:pPr>
        <w:ind w:firstLine="709"/>
      </w:pPr>
      <w:bookmarkStart w:id="125" w:name="sub_13504"/>
      <w:bookmarkEnd w:id="124"/>
      <w:r>
        <w:t>47</w:t>
      </w:r>
      <w:r w:rsidR="005712DD" w:rsidRPr="00492E27">
        <w:t>.4. выдача (направление) результата предоставления Муниципальной услуги.</w:t>
      </w:r>
    </w:p>
    <w:p w:rsidR="005712DD" w:rsidRPr="00492E27" w:rsidRDefault="00C052D2" w:rsidP="005E04E3">
      <w:pPr>
        <w:ind w:firstLine="709"/>
      </w:pPr>
      <w:bookmarkStart w:id="126" w:name="sub_1351"/>
      <w:bookmarkEnd w:id="125"/>
      <w:r>
        <w:t>48</w:t>
      </w:r>
      <w:r w:rsidR="005712DD" w:rsidRPr="00492E27">
        <w:t>. Административная процедура "Прием запроса о предоставлении Муниципальной услуги" при личном обращении Заявителя в пункт приема и выдачи документов МБУ "МФЦ".</w:t>
      </w:r>
    </w:p>
    <w:p w:rsidR="005712DD" w:rsidRPr="00492E27" w:rsidRDefault="00C052D2" w:rsidP="005E04E3">
      <w:pPr>
        <w:ind w:firstLine="709"/>
      </w:pPr>
      <w:bookmarkStart w:id="127" w:name="sub_13511"/>
      <w:bookmarkEnd w:id="126"/>
      <w:r>
        <w:t>48</w:t>
      </w:r>
      <w:r w:rsidR="005712DD" w:rsidRPr="00492E27">
        <w:t>.1. Основанием для начала административной процедуры "Прием запроса о предоставлении Муниципальной услуги" является получение от Заявителя в ходе личного приема запроса о предоставлении Муниципальной услуги.</w:t>
      </w:r>
    </w:p>
    <w:p w:rsidR="005712DD" w:rsidRPr="00492E27" w:rsidRDefault="00C052D2" w:rsidP="005E04E3">
      <w:pPr>
        <w:ind w:firstLine="709"/>
      </w:pPr>
      <w:bookmarkStart w:id="128" w:name="sub_13512"/>
      <w:bookmarkEnd w:id="127"/>
      <w:r>
        <w:t>48</w:t>
      </w:r>
      <w:r w:rsidR="005712DD" w:rsidRPr="00492E27">
        <w:t>.2. Запросы, представленные Заявителем при личном обращении, принимаются специалистами пункта приема и выдачи документов МБУ "МФЦ" по адресу: 301940, Тульская облас</w:t>
      </w:r>
      <w:r w:rsidR="00F50CE3">
        <w:t>ть, п. Куркино, ул. Театральная</w:t>
      </w:r>
      <w:r w:rsidR="005712DD" w:rsidRPr="00492E27">
        <w:t>,</w:t>
      </w:r>
      <w:r w:rsidR="00F50CE3">
        <w:t xml:space="preserve"> </w:t>
      </w:r>
      <w:r w:rsidR="005712DD" w:rsidRPr="00492E27">
        <w:t>д. 22.</w:t>
      </w:r>
    </w:p>
    <w:p w:rsidR="005712DD" w:rsidRPr="00492E27" w:rsidRDefault="00C052D2" w:rsidP="005E04E3">
      <w:pPr>
        <w:ind w:firstLine="709"/>
      </w:pPr>
      <w:bookmarkStart w:id="129" w:name="sub_13513"/>
      <w:bookmarkEnd w:id="128"/>
      <w:r>
        <w:t>48</w:t>
      </w:r>
      <w:r w:rsidR="005712DD" w:rsidRPr="00492E27">
        <w:t>.3. Обязанности специалистов пункта приема и выдачи документов МБУ "МФЦ", ответственных за прием, проверку и регистрацию запросов Заявителя, закрепляются в должностных инструкциях.</w:t>
      </w:r>
    </w:p>
    <w:p w:rsidR="005712DD" w:rsidRPr="00492E27" w:rsidRDefault="00C052D2" w:rsidP="005E04E3">
      <w:pPr>
        <w:ind w:firstLine="709"/>
      </w:pPr>
      <w:bookmarkStart w:id="130" w:name="sub_13514"/>
      <w:bookmarkEnd w:id="129"/>
      <w:r>
        <w:t>48</w:t>
      </w:r>
      <w:r w:rsidR="005712DD" w:rsidRPr="00492E27">
        <w:t>.4. В ходе приема запроса от Заявителя специалист пункта приема и выдачи документов МБУ "МФЦ" осуществляет проверку представленных документов на предмет:</w:t>
      </w:r>
    </w:p>
    <w:p w:rsidR="005712DD" w:rsidRPr="00492E27" w:rsidRDefault="00C052D2" w:rsidP="005E04E3">
      <w:pPr>
        <w:ind w:firstLine="709"/>
      </w:pPr>
      <w:bookmarkStart w:id="131" w:name="sub_135141"/>
      <w:bookmarkEnd w:id="130"/>
      <w:r>
        <w:t>48</w:t>
      </w:r>
      <w:r w:rsidR="005712DD" w:rsidRPr="00492E27">
        <w:t>.4.1. проверки документа, удостоверяющего личность, при личном представлении Запроса;</w:t>
      </w:r>
    </w:p>
    <w:p w:rsidR="005712DD" w:rsidRPr="00492E27" w:rsidRDefault="00C052D2" w:rsidP="005E04E3">
      <w:pPr>
        <w:ind w:firstLine="709"/>
      </w:pPr>
      <w:bookmarkStart w:id="132" w:name="sub_135142"/>
      <w:bookmarkEnd w:id="131"/>
      <w:r>
        <w:t>48</w:t>
      </w:r>
      <w:r w:rsidR="005712DD" w:rsidRPr="00492E27">
        <w:t>.4.2. оформления заявления в соответствии с требованиями настоящего Административного регламента;</w:t>
      </w:r>
    </w:p>
    <w:p w:rsidR="005712DD" w:rsidRPr="00492E27" w:rsidRDefault="00C052D2" w:rsidP="005E04E3">
      <w:pPr>
        <w:ind w:firstLine="709"/>
      </w:pPr>
      <w:bookmarkStart w:id="133" w:name="sub_135143"/>
      <w:bookmarkEnd w:id="132"/>
      <w:r>
        <w:t>48</w:t>
      </w:r>
      <w:r w:rsidR="005712DD" w:rsidRPr="00492E27">
        <w:t>.4.3. соответствия документов, приложенных к заявлению, перечню документов, указанных в заявлении.</w:t>
      </w:r>
    </w:p>
    <w:p w:rsidR="005712DD" w:rsidRPr="00492E27" w:rsidRDefault="00C052D2" w:rsidP="005E04E3">
      <w:pPr>
        <w:ind w:firstLine="709"/>
      </w:pPr>
      <w:bookmarkStart w:id="134" w:name="sub_13515"/>
      <w:bookmarkEnd w:id="133"/>
      <w:r>
        <w:t>48</w:t>
      </w:r>
      <w:r w:rsidR="005712DD" w:rsidRPr="00492E27">
        <w:t xml:space="preserve">.5. В случае наличия оснований для отказа в приеме запроса, указанных в </w:t>
      </w:r>
      <w:hyperlink w:anchor="sub_1237" w:history="1">
        <w:r w:rsidR="005712DD" w:rsidRPr="001151BA">
          <w:rPr>
            <w:rStyle w:val="a4"/>
            <w:rFonts w:cs="Arial"/>
            <w:b w:val="0"/>
            <w:color w:val="auto"/>
          </w:rPr>
          <w:t>п. 37</w:t>
        </w:r>
      </w:hyperlink>
      <w:r w:rsidR="005712DD" w:rsidRPr="00492E27">
        <w:t xml:space="preserve"> настоящего Административного регламента, специалист пункта приема и выдачи документов МБУ "МФЦ"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5712DD" w:rsidRPr="00492E27" w:rsidRDefault="00C052D2" w:rsidP="005E04E3">
      <w:pPr>
        <w:ind w:firstLine="709"/>
      </w:pPr>
      <w:bookmarkStart w:id="135" w:name="sub_13516"/>
      <w:bookmarkEnd w:id="134"/>
      <w:r>
        <w:t>48</w:t>
      </w:r>
      <w:r w:rsidR="005712DD" w:rsidRPr="00492E27">
        <w:t xml:space="preserve">.6. </w:t>
      </w:r>
      <w:proofErr w:type="gramStart"/>
      <w:r w:rsidR="005712DD" w:rsidRPr="00492E27">
        <w:t xml:space="preserve">В случае отсутствия оснований для отказа в приеме запроса, указанных в </w:t>
      </w:r>
      <w:hyperlink w:anchor="sub_1237" w:history="1">
        <w:r w:rsidR="005712DD" w:rsidRPr="001151BA">
          <w:rPr>
            <w:rStyle w:val="a4"/>
            <w:rFonts w:cs="Arial"/>
            <w:b w:val="0"/>
            <w:color w:val="auto"/>
          </w:rPr>
          <w:t>п. 37</w:t>
        </w:r>
      </w:hyperlink>
      <w:r w:rsidR="005712DD" w:rsidRPr="00492E27">
        <w:t xml:space="preserve"> настоящего Административного регламента, специалист пункта приема и выдачи документов МБУ "МФЦ" осуществляет регистрацию запроса в САДЭД "Дело" в день поступления запроса, но не более 2 дней со дня поступления запроса, и в течение 1 дня со дня регистрации запроса передает его и электронное сообщение в </w:t>
      </w:r>
      <w:r w:rsidR="00F50CE3">
        <w:t>отдел</w:t>
      </w:r>
      <w:r w:rsidR="005712DD" w:rsidRPr="00492E27">
        <w:t xml:space="preserve"> </w:t>
      </w:r>
      <w:r w:rsidR="00F50CE3">
        <w:t>делопроизводства</w:t>
      </w:r>
      <w:proofErr w:type="gramEnd"/>
      <w:r w:rsidR="00F50CE3">
        <w:t>, контроля, кадров</w:t>
      </w:r>
      <w:r w:rsidR="005712DD" w:rsidRPr="00492E27">
        <w:t xml:space="preserve"> для оформления запроса в соответствии с правилами делопроизводства, установленными в Администрации.</w:t>
      </w:r>
    </w:p>
    <w:p w:rsidR="005712DD" w:rsidRPr="00492E27" w:rsidRDefault="00C052D2" w:rsidP="005E04E3">
      <w:pPr>
        <w:ind w:firstLine="709"/>
      </w:pPr>
      <w:bookmarkStart w:id="136" w:name="sub_13517"/>
      <w:bookmarkEnd w:id="135"/>
      <w:r>
        <w:t>48</w:t>
      </w:r>
      <w:r w:rsidR="005712DD" w:rsidRPr="00492E27">
        <w:t xml:space="preserve">.7. Специалист </w:t>
      </w:r>
      <w:r w:rsidR="00F50CE3">
        <w:t>отдела делопроизводства, контроля, кадров</w:t>
      </w:r>
      <w:r w:rsidR="005712DD" w:rsidRPr="00492E27">
        <w:t xml:space="preserve"> в день поступления запроса оформляет его в соответствии с правилами делопроизводства, установленными в Администрации, и направляет в отдел </w:t>
      </w:r>
      <w:r w:rsidR="00785F6B">
        <w:t>культуры Администрации муниципального образования Куркинский район</w:t>
      </w:r>
      <w:r w:rsidR="005712DD" w:rsidRPr="00492E27">
        <w:t xml:space="preserve"> для дальнейшего исполнения.</w:t>
      </w:r>
    </w:p>
    <w:p w:rsidR="005712DD" w:rsidRPr="00492E27" w:rsidRDefault="00C052D2" w:rsidP="005E04E3">
      <w:pPr>
        <w:ind w:firstLine="709"/>
      </w:pPr>
      <w:bookmarkStart w:id="137" w:name="sub_13518"/>
      <w:bookmarkEnd w:id="136"/>
      <w:r>
        <w:t>48</w:t>
      </w:r>
      <w:r w:rsidR="005712DD" w:rsidRPr="00492E27">
        <w:t>.8. Максимальный срок выполнения административной процедуры "Прием запроса о предоставлении Муниципальной услуги" при личном обращении Заявителя составляет 1 день со дня регистрации запроса Заявителя.</w:t>
      </w:r>
    </w:p>
    <w:p w:rsidR="005712DD" w:rsidRPr="00492E27" w:rsidRDefault="00C052D2" w:rsidP="005E04E3">
      <w:pPr>
        <w:ind w:firstLine="709"/>
      </w:pPr>
      <w:bookmarkStart w:id="138" w:name="sub_1352"/>
      <w:bookmarkEnd w:id="137"/>
      <w:r>
        <w:t>49</w:t>
      </w:r>
      <w:r w:rsidR="005712DD" w:rsidRPr="00492E27">
        <w:t>. Административная процедура "Рассмотрение запроса о предоставлении Муниципальной услуги".</w:t>
      </w:r>
    </w:p>
    <w:p w:rsidR="005712DD" w:rsidRPr="00492E27" w:rsidRDefault="00C052D2" w:rsidP="005E04E3">
      <w:pPr>
        <w:ind w:firstLine="709"/>
      </w:pPr>
      <w:bookmarkStart w:id="139" w:name="sub_13521"/>
      <w:bookmarkEnd w:id="138"/>
      <w:r>
        <w:t>49</w:t>
      </w:r>
      <w:r w:rsidR="005712DD" w:rsidRPr="00492E27">
        <w:t xml:space="preserve">.1. Основанием для начала выполнения административной процедуры "Рассмотрение запроса о предоставлении Муниципальной услуги" является поступление зарегистрированного запроса для исполнения в отдел </w:t>
      </w:r>
      <w:r w:rsidR="0078327B">
        <w:t>культуры</w:t>
      </w:r>
      <w:r w:rsidR="0078327B" w:rsidRPr="0078327B">
        <w:t xml:space="preserve"> </w:t>
      </w:r>
      <w:r w:rsidR="0078327B">
        <w:lastRenderedPageBreak/>
        <w:t>Администрации муниципального образования Куркинский район</w:t>
      </w:r>
      <w:r w:rsidR="005712DD" w:rsidRPr="00492E27">
        <w:t xml:space="preserve"> для рассмотрения с приложением документов, указанных в </w:t>
      </w:r>
      <w:hyperlink w:anchor="sub_1229" w:history="1">
        <w:r w:rsidR="005712DD" w:rsidRPr="001151BA">
          <w:rPr>
            <w:rStyle w:val="a4"/>
            <w:rFonts w:cs="Arial"/>
            <w:b w:val="0"/>
            <w:color w:val="auto"/>
          </w:rPr>
          <w:t>пункте 29</w:t>
        </w:r>
      </w:hyperlink>
      <w:r w:rsidR="005712DD" w:rsidRPr="00492E27">
        <w:t xml:space="preserve"> настоящего Административного регламента.</w:t>
      </w:r>
    </w:p>
    <w:p w:rsidR="005712DD" w:rsidRPr="00492E27" w:rsidRDefault="00C052D2" w:rsidP="005E04E3">
      <w:pPr>
        <w:ind w:firstLine="709"/>
      </w:pPr>
      <w:bookmarkStart w:id="140" w:name="sub_13522"/>
      <w:bookmarkEnd w:id="139"/>
      <w:r>
        <w:t>49</w:t>
      </w:r>
      <w:r w:rsidR="005712DD" w:rsidRPr="00492E27">
        <w:t>.2. Специалист отдела культуры</w:t>
      </w:r>
      <w:r w:rsidR="00785F6B">
        <w:t xml:space="preserve"> Администрации муниципального образования Куркинский район</w:t>
      </w:r>
      <w:r w:rsidR="005712DD" w:rsidRPr="00492E27">
        <w:t xml:space="preserve"> рассматривает заявление и представленные документы,  проводит проверку документов на предмет соответствия представленных документов требованиям настоящего Административного регламента.</w:t>
      </w:r>
    </w:p>
    <w:p w:rsidR="005712DD" w:rsidRPr="00492E27" w:rsidRDefault="00C052D2" w:rsidP="005E04E3">
      <w:pPr>
        <w:ind w:firstLine="709"/>
      </w:pPr>
      <w:bookmarkStart w:id="141" w:name="sub_13523"/>
      <w:bookmarkEnd w:id="140"/>
      <w:r>
        <w:t>49</w:t>
      </w:r>
      <w:r w:rsidR="005712DD" w:rsidRPr="00492E27">
        <w:t xml:space="preserve">.3. Срок административных действий, указанных в </w:t>
      </w:r>
      <w:hyperlink w:anchor="sub_13522" w:history="1">
        <w:r w:rsidR="005712DD" w:rsidRPr="00711147">
          <w:rPr>
            <w:rStyle w:val="a4"/>
            <w:rFonts w:cs="Arial"/>
            <w:b w:val="0"/>
            <w:color w:val="auto"/>
          </w:rPr>
          <w:t xml:space="preserve">пункте </w:t>
        </w:r>
        <w:r w:rsidR="00711147" w:rsidRPr="00711147">
          <w:rPr>
            <w:rStyle w:val="a4"/>
            <w:rFonts w:cs="Arial"/>
            <w:b w:val="0"/>
            <w:color w:val="auto"/>
          </w:rPr>
          <w:t>49</w:t>
        </w:r>
        <w:r w:rsidR="005712DD" w:rsidRPr="00711147">
          <w:rPr>
            <w:rStyle w:val="a4"/>
            <w:rFonts w:cs="Arial"/>
            <w:b w:val="0"/>
            <w:color w:val="auto"/>
          </w:rPr>
          <w:t>.2</w:t>
        </w:r>
      </w:hyperlink>
      <w:r w:rsidR="005712DD" w:rsidRPr="00711147">
        <w:rPr>
          <w:b/>
        </w:rPr>
        <w:t xml:space="preserve"> </w:t>
      </w:r>
      <w:r w:rsidR="005712DD" w:rsidRPr="00492E27">
        <w:t>настоящего Административного регламента, составляет 2 дня со дня поступления запроса в отдел культуры.</w:t>
      </w:r>
    </w:p>
    <w:p w:rsidR="005712DD" w:rsidRPr="00492E27" w:rsidRDefault="00C052D2" w:rsidP="005E04E3">
      <w:pPr>
        <w:ind w:firstLine="709"/>
      </w:pPr>
      <w:bookmarkStart w:id="142" w:name="sub_13524"/>
      <w:bookmarkEnd w:id="141"/>
      <w:r>
        <w:t>49</w:t>
      </w:r>
      <w:r w:rsidR="005712DD" w:rsidRPr="00492E27">
        <w:t xml:space="preserve">.4. В случае наличия оснований для отказа в предоставлении Муниципальной услуги, указанных в </w:t>
      </w:r>
      <w:hyperlink w:anchor="sub_1238" w:history="1">
        <w:r w:rsidR="005712DD" w:rsidRPr="001151BA">
          <w:rPr>
            <w:rStyle w:val="a4"/>
            <w:rFonts w:cs="Arial"/>
            <w:b w:val="0"/>
            <w:color w:val="auto"/>
          </w:rPr>
          <w:t>пункте 38</w:t>
        </w:r>
      </w:hyperlink>
      <w:r w:rsidR="005712DD" w:rsidRPr="00492E27">
        <w:t xml:space="preserve"> настоящего Административного регламента, специалист отдела</w:t>
      </w:r>
      <w:r w:rsidR="009E67D0">
        <w:t xml:space="preserve"> культуры</w:t>
      </w:r>
      <w:r w:rsidR="005712DD" w:rsidRPr="00492E27">
        <w:t xml:space="preserve"> в течение 2 дней со дня завершения проверки документов осуществляет подготовку уведомления об отказе в предоставлении Муниципальной услуги с разъяснением причин отказа.</w:t>
      </w:r>
    </w:p>
    <w:p w:rsidR="005712DD" w:rsidRPr="00492E27" w:rsidRDefault="00C052D2" w:rsidP="005E04E3">
      <w:pPr>
        <w:ind w:firstLine="709"/>
      </w:pPr>
      <w:bookmarkStart w:id="143" w:name="sub_13525"/>
      <w:bookmarkEnd w:id="142"/>
      <w:r>
        <w:t>49</w:t>
      </w:r>
      <w:r w:rsidR="005712DD" w:rsidRPr="00492E27">
        <w:t>.5. Подготовленное на бумажном носителе уведомление об отказе в предоставлении Муниципальной услуги п</w:t>
      </w:r>
      <w:r w:rsidR="00785F6B">
        <w:t>редставляется на подпись главе А</w:t>
      </w:r>
      <w:r w:rsidR="005712DD" w:rsidRPr="00492E27">
        <w:t>дминистрации муниципального образования Куркинский район (далее - Глава Администрации) в течение 2 дней. Подписание Главой Администрации уведомления об отказе осуществляется в течение 1 дня со дня его представления.</w:t>
      </w:r>
    </w:p>
    <w:p w:rsidR="005712DD" w:rsidRPr="00492E27" w:rsidRDefault="00C052D2" w:rsidP="005E04E3">
      <w:pPr>
        <w:ind w:firstLine="709"/>
      </w:pPr>
      <w:bookmarkStart w:id="144" w:name="sub_13526"/>
      <w:bookmarkEnd w:id="143"/>
      <w:r>
        <w:t>49</w:t>
      </w:r>
      <w:r w:rsidR="005712DD" w:rsidRPr="00492E27">
        <w:t>.6. В случае отсутствия оснований для отказа в предоставлении Муниципальной услуги специалист отдела</w:t>
      </w:r>
      <w:r w:rsidR="009E67D0">
        <w:t xml:space="preserve"> культуры</w:t>
      </w:r>
      <w:r w:rsidR="005712DD" w:rsidRPr="00492E27">
        <w:t xml:space="preserve"> формирует запрос и получает ответ в рамках межведомственного информационного взаимодействия об отсутствии фактов лишения (ограничения) родительских прав из территориального отдела по </w:t>
      </w:r>
      <w:proofErr w:type="spellStart"/>
      <w:r w:rsidR="009E67D0">
        <w:t>Куркинскому</w:t>
      </w:r>
      <w:proofErr w:type="spellEnd"/>
      <w:r w:rsidR="009E67D0">
        <w:t xml:space="preserve"> району </w:t>
      </w:r>
      <w:r w:rsidR="005712DD" w:rsidRPr="00492E27">
        <w:t xml:space="preserve"> министерства труда и социальной защиты Тульской области.</w:t>
      </w:r>
    </w:p>
    <w:p w:rsidR="005712DD" w:rsidRPr="00492E27" w:rsidRDefault="00C052D2" w:rsidP="005E04E3">
      <w:pPr>
        <w:ind w:firstLine="709"/>
      </w:pPr>
      <w:bookmarkStart w:id="145" w:name="sub_13527"/>
      <w:bookmarkEnd w:id="144"/>
      <w:r>
        <w:t>49</w:t>
      </w:r>
      <w:r w:rsidR="005712DD" w:rsidRPr="00492E27">
        <w:t xml:space="preserve">.7. Документ, указанный в </w:t>
      </w:r>
      <w:hyperlink w:anchor="sub_12296" w:history="1">
        <w:r w:rsidR="005712DD" w:rsidRPr="001151BA">
          <w:rPr>
            <w:rStyle w:val="a4"/>
            <w:rFonts w:cs="Arial"/>
            <w:b w:val="0"/>
            <w:color w:val="auto"/>
          </w:rPr>
          <w:t>пункте 29.6 пункта 29</w:t>
        </w:r>
      </w:hyperlink>
      <w:r w:rsidR="005712DD" w:rsidRPr="00492E27">
        <w:t xml:space="preserve"> настоящего Административного регламента, не запрашивается в территориальном отделе по </w:t>
      </w:r>
      <w:proofErr w:type="spellStart"/>
      <w:r w:rsidR="005712DD" w:rsidRPr="00492E27">
        <w:t>Куркинскому</w:t>
      </w:r>
      <w:proofErr w:type="spellEnd"/>
      <w:r w:rsidR="005712DD" w:rsidRPr="00492E27">
        <w:t xml:space="preserve"> району министерства труда и социальной защиты Тульской области в случае представления последнего лично Заявителем.</w:t>
      </w:r>
    </w:p>
    <w:p w:rsidR="005712DD" w:rsidRPr="00492E27" w:rsidRDefault="00C052D2" w:rsidP="005E04E3">
      <w:pPr>
        <w:ind w:firstLine="709"/>
      </w:pPr>
      <w:bookmarkStart w:id="146" w:name="sub_13528"/>
      <w:bookmarkEnd w:id="145"/>
      <w:r>
        <w:t>49</w:t>
      </w:r>
      <w:r w:rsidR="005712DD" w:rsidRPr="00492E27">
        <w:t xml:space="preserve">.8. Срок административных действий, указанных в </w:t>
      </w:r>
      <w:hyperlink w:anchor="sub_13526" w:history="1">
        <w:r w:rsidR="00711147" w:rsidRPr="00711147">
          <w:rPr>
            <w:rStyle w:val="a4"/>
            <w:rFonts w:cs="Arial"/>
            <w:b w:val="0"/>
            <w:color w:val="auto"/>
          </w:rPr>
          <w:t>пункте 49</w:t>
        </w:r>
        <w:r w:rsidR="005712DD" w:rsidRPr="00711147">
          <w:rPr>
            <w:rStyle w:val="a4"/>
            <w:rFonts w:cs="Arial"/>
            <w:b w:val="0"/>
            <w:color w:val="auto"/>
          </w:rPr>
          <w:t>.6</w:t>
        </w:r>
      </w:hyperlink>
      <w:r w:rsidR="005712DD" w:rsidRPr="00711147">
        <w:rPr>
          <w:b/>
        </w:rPr>
        <w:t xml:space="preserve"> </w:t>
      </w:r>
      <w:r w:rsidR="005712DD" w:rsidRPr="00492E27">
        <w:t>настоящего Административного регламента, составляет 5 дней со дня формирования межведомственного Запроса.</w:t>
      </w:r>
    </w:p>
    <w:p w:rsidR="005712DD" w:rsidRPr="00492E27" w:rsidRDefault="00C052D2" w:rsidP="005E04E3">
      <w:pPr>
        <w:ind w:firstLine="709"/>
      </w:pPr>
      <w:bookmarkStart w:id="147" w:name="sub_13529"/>
      <w:bookmarkEnd w:id="146"/>
      <w:r>
        <w:t>49</w:t>
      </w:r>
      <w:r w:rsidR="005712DD" w:rsidRPr="00492E27">
        <w:t xml:space="preserve">.9. После получения ответа на межведомственный Запрос из территориального отдела по </w:t>
      </w:r>
      <w:proofErr w:type="spellStart"/>
      <w:r w:rsidR="005712DD" w:rsidRPr="00492E27">
        <w:t>Куркинскому</w:t>
      </w:r>
      <w:proofErr w:type="spellEnd"/>
      <w:r w:rsidR="005712DD" w:rsidRPr="00492E27">
        <w:t xml:space="preserve"> району министерства труда и социальной защиты Тульской области специалист отдела</w:t>
      </w:r>
      <w:r w:rsidR="009E67D0">
        <w:t xml:space="preserve"> культуры</w:t>
      </w:r>
      <w:r w:rsidR="005712DD" w:rsidRPr="00492E27">
        <w:t xml:space="preserve"> готовит проект постановления Администрации о предоставлении средств материнского (семейного) капитала и передает его на согласование с должностными лицами Администрации в соответствии с правилами делопроизводства, установленными в Администрации.</w:t>
      </w:r>
    </w:p>
    <w:p w:rsidR="005712DD" w:rsidRPr="00492E27" w:rsidRDefault="00C052D2" w:rsidP="005E04E3">
      <w:pPr>
        <w:ind w:firstLine="709"/>
      </w:pPr>
      <w:bookmarkStart w:id="148" w:name="sub_135210"/>
      <w:bookmarkEnd w:id="147"/>
      <w:r>
        <w:t>49</w:t>
      </w:r>
      <w:r w:rsidR="005712DD" w:rsidRPr="00492E27">
        <w:t xml:space="preserve">.10. Срок выполнения административных действий, указанных в </w:t>
      </w:r>
      <w:hyperlink w:anchor="sub_13529" w:history="1">
        <w:r>
          <w:rPr>
            <w:rStyle w:val="a4"/>
            <w:rFonts w:cs="Arial"/>
            <w:b w:val="0"/>
            <w:color w:val="auto"/>
          </w:rPr>
          <w:t>пункте 49</w:t>
        </w:r>
        <w:r w:rsidR="005712DD" w:rsidRPr="001151BA">
          <w:rPr>
            <w:rStyle w:val="a4"/>
            <w:rFonts w:cs="Arial"/>
            <w:b w:val="0"/>
            <w:color w:val="auto"/>
          </w:rPr>
          <w:t>.9</w:t>
        </w:r>
      </w:hyperlink>
      <w:r w:rsidR="005712DD" w:rsidRPr="00492E27">
        <w:t xml:space="preserve"> настоящего Административного регламента, составляет 10 дней со дня получения ответа на межведомственный Запрос из территориального отдела по </w:t>
      </w:r>
      <w:proofErr w:type="spellStart"/>
      <w:r w:rsidR="005712DD" w:rsidRPr="00492E27">
        <w:t>Куркинскому</w:t>
      </w:r>
      <w:proofErr w:type="spellEnd"/>
      <w:r w:rsidR="005712DD" w:rsidRPr="00492E27">
        <w:t xml:space="preserve"> району министерства труда и социальной защиты Тульской области.</w:t>
      </w:r>
    </w:p>
    <w:p w:rsidR="005712DD" w:rsidRPr="00492E27" w:rsidRDefault="00C052D2" w:rsidP="005E04E3">
      <w:pPr>
        <w:ind w:firstLine="709"/>
      </w:pPr>
      <w:bookmarkStart w:id="149" w:name="sub_135211"/>
      <w:bookmarkEnd w:id="148"/>
      <w:r>
        <w:t>49</w:t>
      </w:r>
      <w:r w:rsidR="005712DD" w:rsidRPr="00492E27">
        <w:t>.11. Согласованный проект постановления Администрации передается на подпись Главе Администрации.</w:t>
      </w:r>
    </w:p>
    <w:p w:rsidR="005712DD" w:rsidRPr="00492E27" w:rsidRDefault="00C052D2" w:rsidP="005E04E3">
      <w:pPr>
        <w:ind w:firstLine="709"/>
      </w:pPr>
      <w:bookmarkStart w:id="150" w:name="sub_135212"/>
      <w:bookmarkEnd w:id="149"/>
      <w:r>
        <w:t>49</w:t>
      </w:r>
      <w:r w:rsidR="005712DD" w:rsidRPr="00492E27">
        <w:t xml:space="preserve">.12. Срок выполнения административных действий, указанных в </w:t>
      </w:r>
      <w:hyperlink w:anchor="sub_135211" w:history="1">
        <w:r>
          <w:rPr>
            <w:rStyle w:val="a4"/>
            <w:rFonts w:cs="Arial"/>
            <w:b w:val="0"/>
            <w:color w:val="auto"/>
          </w:rPr>
          <w:t>пункте 49</w:t>
        </w:r>
        <w:r w:rsidR="005712DD" w:rsidRPr="001151BA">
          <w:rPr>
            <w:rStyle w:val="a4"/>
            <w:rFonts w:cs="Arial"/>
            <w:b w:val="0"/>
            <w:color w:val="auto"/>
          </w:rPr>
          <w:t>.11</w:t>
        </w:r>
      </w:hyperlink>
      <w:r w:rsidR="005712DD" w:rsidRPr="00492E27">
        <w:t xml:space="preserve"> настоящего Административного регламента, составляет 1 день со дня согласования с должностными лицами Администрации.</w:t>
      </w:r>
    </w:p>
    <w:bookmarkEnd w:id="150"/>
    <w:p w:rsidR="005712DD" w:rsidRPr="00492E27" w:rsidRDefault="005712DD" w:rsidP="005E04E3">
      <w:pPr>
        <w:ind w:firstLine="709"/>
      </w:pPr>
      <w:r w:rsidRPr="00492E27">
        <w:t>Подписание Главой Администрации проекта постановления Администрации осуществляется в течение 2 дней со дня его передачи.</w:t>
      </w:r>
    </w:p>
    <w:p w:rsidR="005712DD" w:rsidRPr="00492E27" w:rsidRDefault="00F50CE3" w:rsidP="005E04E3">
      <w:pPr>
        <w:ind w:firstLine="709"/>
      </w:pPr>
      <w:bookmarkStart w:id="151" w:name="sub_135213"/>
      <w:r>
        <w:lastRenderedPageBreak/>
        <w:t>49</w:t>
      </w:r>
      <w:r w:rsidR="005712DD" w:rsidRPr="00492E27">
        <w:t xml:space="preserve">.13. Подписанный Главой Администрации проект постановления Администрации в течение 1 дня передается в отдел </w:t>
      </w:r>
      <w:r w:rsidR="00785F6B">
        <w:t>делопроизводства, контроля, кадров</w:t>
      </w:r>
      <w:r w:rsidR="005712DD" w:rsidRPr="00492E27">
        <w:t xml:space="preserve"> </w:t>
      </w:r>
      <w:r w:rsidR="005712DD">
        <w:t>для регистрации в АС</w:t>
      </w:r>
      <w:r w:rsidR="005712DD" w:rsidRPr="00492E27">
        <w:t>ЭД "Дело".</w:t>
      </w:r>
    </w:p>
    <w:p w:rsidR="005712DD" w:rsidRPr="00492E27" w:rsidRDefault="00F50CE3" w:rsidP="005E04E3">
      <w:pPr>
        <w:ind w:firstLine="709"/>
      </w:pPr>
      <w:bookmarkStart w:id="152" w:name="sub_135214"/>
      <w:bookmarkEnd w:id="151"/>
      <w:r>
        <w:t>49</w:t>
      </w:r>
      <w:r w:rsidR="005712DD" w:rsidRPr="00492E27">
        <w:t xml:space="preserve">.14. </w:t>
      </w:r>
      <w:proofErr w:type="gramStart"/>
      <w:r w:rsidR="005712DD" w:rsidRPr="00492E27">
        <w:t xml:space="preserve">Специалист отдела  </w:t>
      </w:r>
      <w:r w:rsidR="00785F6B">
        <w:t>делопроизводства, контроля, кадров</w:t>
      </w:r>
      <w:r w:rsidR="005712DD" w:rsidRPr="00492E27">
        <w:t xml:space="preserve"> в течение 1 (одного) дня, но не более 2 (двух) дней со дня подписания проекта постановления Администрации о предоставлении средств материнского (семейного</w:t>
      </w:r>
      <w:r w:rsidR="005712DD">
        <w:t>) капитала, регистрирует его в АС</w:t>
      </w:r>
      <w:r w:rsidR="005712DD" w:rsidRPr="00492E27">
        <w:t xml:space="preserve">ЭД "Дело" и направляет заверенную в соответствии с правилами делопроизводства, установленными в Администрации, копию постановления в отдел </w:t>
      </w:r>
      <w:r w:rsidR="00711147">
        <w:t>культуры Администрации муниципального образования Куркинский район</w:t>
      </w:r>
      <w:r w:rsidR="005712DD" w:rsidRPr="00492E27">
        <w:t>.</w:t>
      </w:r>
      <w:proofErr w:type="gramEnd"/>
    </w:p>
    <w:p w:rsidR="005712DD" w:rsidRPr="00492E27" w:rsidRDefault="00F50CE3" w:rsidP="005E04E3">
      <w:pPr>
        <w:ind w:firstLine="709"/>
      </w:pPr>
      <w:bookmarkStart w:id="153" w:name="sub_135215"/>
      <w:bookmarkEnd w:id="152"/>
      <w:r>
        <w:t>49</w:t>
      </w:r>
      <w:r w:rsidR="005712DD" w:rsidRPr="00492E27">
        <w:t xml:space="preserve">.15. В течение 1 дня со дня регистрации постановления Администрации о предоставлении средств материнского (семейного) капитала специалист отдела  </w:t>
      </w:r>
      <w:r w:rsidR="00711147">
        <w:t>делопроизводства, контроля, кадров</w:t>
      </w:r>
      <w:r w:rsidR="00711147" w:rsidRPr="00492E27">
        <w:t xml:space="preserve"> </w:t>
      </w:r>
      <w:r w:rsidR="005712DD" w:rsidRPr="00492E27">
        <w:t xml:space="preserve">направляет указанное постановление в сектор бухгалтерского учета и отчетности Администрации для перевода средств материнского (семейного) капитала. В течение 10 рабочих дней со дня поступления постановления </w:t>
      </w:r>
      <w:r w:rsidR="009E67D0">
        <w:t>сектор</w:t>
      </w:r>
      <w:r w:rsidR="005712DD" w:rsidRPr="00492E27">
        <w:t xml:space="preserve"> бухгалтерского учета и отчетности Администрации перечисляет средства материнского (семейного) капитала на счет Заявителя.</w:t>
      </w:r>
    </w:p>
    <w:p w:rsidR="005712DD" w:rsidRPr="00492E27" w:rsidRDefault="00F50CE3" w:rsidP="005E04E3">
      <w:pPr>
        <w:ind w:firstLine="709"/>
      </w:pPr>
      <w:bookmarkStart w:id="154" w:name="sub_135219"/>
      <w:bookmarkEnd w:id="153"/>
      <w:r>
        <w:t>49</w:t>
      </w:r>
      <w:r w:rsidR="005712DD" w:rsidRPr="00492E27">
        <w:t>.16. Критерием принятия решения в рамках административной процедуры "Рассмотрение запроса о предоставлении Муниципальной услуги" является наличие или отсутствие оснований для отказа в предоставлении Муниципальной услуги.</w:t>
      </w:r>
    </w:p>
    <w:p w:rsidR="005712DD" w:rsidRPr="00492E27" w:rsidRDefault="00F50CE3" w:rsidP="005E04E3">
      <w:pPr>
        <w:ind w:firstLine="709"/>
      </w:pPr>
      <w:bookmarkStart w:id="155" w:name="sub_135220"/>
      <w:bookmarkEnd w:id="154"/>
      <w:r>
        <w:t>49</w:t>
      </w:r>
      <w:r w:rsidR="005712DD" w:rsidRPr="00492E27">
        <w:t xml:space="preserve">.17. Способом фиксации результата выполнения административной процедуры "Рассмотрение запроса о предоставлении Муниципальной </w:t>
      </w:r>
      <w:r w:rsidR="005712DD">
        <w:t>услуги" является регистрация в АС</w:t>
      </w:r>
      <w:r w:rsidR="005712DD" w:rsidRPr="00492E27">
        <w:t xml:space="preserve">ЭД "Дело" </w:t>
      </w:r>
      <w:r w:rsidR="00711147">
        <w:t>специалистом отдела</w:t>
      </w:r>
      <w:r w:rsidR="005712DD" w:rsidRPr="00492E27">
        <w:t xml:space="preserve"> </w:t>
      </w:r>
      <w:r w:rsidR="00711147">
        <w:t>делопроизводства, контроля, кадров</w:t>
      </w:r>
      <w:r w:rsidR="00711147" w:rsidRPr="00492E27">
        <w:t xml:space="preserve"> </w:t>
      </w:r>
      <w:r w:rsidR="005712DD" w:rsidRPr="00492E27">
        <w:t>уведомления о предоставлении Муни</w:t>
      </w:r>
      <w:r w:rsidR="00711147">
        <w:t>ципальной услуги и постановления</w:t>
      </w:r>
      <w:r w:rsidR="005712DD" w:rsidRPr="00492E27">
        <w:t xml:space="preserve"> Администрации или уведомление об отказе в предоставлении Муниципальной услуги.</w:t>
      </w:r>
    </w:p>
    <w:p w:rsidR="005712DD" w:rsidRPr="00492E27" w:rsidRDefault="00F50CE3" w:rsidP="005E04E3">
      <w:pPr>
        <w:ind w:firstLine="709"/>
      </w:pPr>
      <w:bookmarkStart w:id="156" w:name="sub_1353"/>
      <w:bookmarkEnd w:id="155"/>
      <w:r>
        <w:t>50</w:t>
      </w:r>
      <w:r w:rsidR="005712DD" w:rsidRPr="00492E27">
        <w:t>. Административная процедура "Выдача (направление) результата предоставления Муниципальной услуги Заявителю".</w:t>
      </w:r>
    </w:p>
    <w:p w:rsidR="005712DD" w:rsidRPr="00492E27" w:rsidRDefault="00F50CE3" w:rsidP="005E04E3">
      <w:pPr>
        <w:ind w:firstLine="709"/>
      </w:pPr>
      <w:bookmarkStart w:id="157" w:name="sub_13531"/>
      <w:bookmarkEnd w:id="156"/>
      <w:r>
        <w:t>50</w:t>
      </w:r>
      <w:r w:rsidR="005712DD" w:rsidRPr="00492E27">
        <w:t>.1. Основанием для начала административной процедуры "Выдача (направление) результата предоставления Муниципальной услуги" является зарегистрированное в соответствии с правилами делопроизводства, установленными в Администрации, уведомление об отказе в предоставлении Муниципальной услуги либо уведомление о предоставлении Муниципальной услуги.</w:t>
      </w:r>
    </w:p>
    <w:p w:rsidR="005712DD" w:rsidRPr="00492E27" w:rsidRDefault="00F50CE3" w:rsidP="005E04E3">
      <w:pPr>
        <w:ind w:firstLine="709"/>
      </w:pPr>
      <w:bookmarkStart w:id="158" w:name="sub_13532"/>
      <w:bookmarkEnd w:id="157"/>
      <w:r>
        <w:t>50</w:t>
      </w:r>
      <w:r w:rsidR="005712DD" w:rsidRPr="00492E27">
        <w:t xml:space="preserve">.2. Специалист отдела </w:t>
      </w:r>
      <w:r w:rsidR="00711147">
        <w:t>делопроизводства, контроля, кадров</w:t>
      </w:r>
      <w:r w:rsidR="005712DD" w:rsidRPr="00492E27">
        <w:t xml:space="preserve">, ответственный за рассылку почтовых отправлений, </w:t>
      </w:r>
      <w:proofErr w:type="spellStart"/>
      <w:r w:rsidR="005712DD" w:rsidRPr="00492E27">
        <w:t>конвертует</w:t>
      </w:r>
      <w:proofErr w:type="spellEnd"/>
      <w:r w:rsidR="005712DD" w:rsidRPr="00492E27">
        <w:t xml:space="preserve"> подготовленные документы, передает в Куркинский почтамт. Срок выполнения административного действия составляет не более 4 дней со дня подписания Главой Администрации уведомления об отказе в предоставлении Муниципальной услуги либо уведомления о предоставлении Муниципальной услуги.</w:t>
      </w:r>
    </w:p>
    <w:p w:rsidR="005712DD" w:rsidRPr="00492E27" w:rsidRDefault="00F50CE3" w:rsidP="005E04E3">
      <w:pPr>
        <w:ind w:firstLine="709"/>
      </w:pPr>
      <w:bookmarkStart w:id="159" w:name="sub_13533"/>
      <w:bookmarkEnd w:id="158"/>
      <w:r>
        <w:t>50</w:t>
      </w:r>
      <w:r w:rsidR="005712DD" w:rsidRPr="00492E27">
        <w:t xml:space="preserve">.3. </w:t>
      </w:r>
      <w:proofErr w:type="gramStart"/>
      <w:r w:rsidR="005712DD" w:rsidRPr="00492E27">
        <w:t>Основанием для начала выполнения административной процедуры "Выдача (направление) Заявителю документов по результатам предоставления Муниципальной услуги" при получении запроса при личном обращении Заявителя в пункт приема и выдачи документов МБУ "МФЦ" или наличия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специалистами пункта приема и выдачи документов МБУ "МФЦ" зарегистрированного в</w:t>
      </w:r>
      <w:proofErr w:type="gramEnd"/>
      <w:r w:rsidR="005712DD" w:rsidRPr="00492E27">
        <w:t xml:space="preserve"> </w:t>
      </w:r>
      <w:proofErr w:type="gramStart"/>
      <w:r w:rsidR="005712DD" w:rsidRPr="00492E27">
        <w:t>соответствии</w:t>
      </w:r>
      <w:proofErr w:type="gramEnd"/>
      <w:r w:rsidR="005712DD" w:rsidRPr="00492E27">
        <w:t xml:space="preserve"> с правилами делопроизводства, установленными в Администрации, уведомления об отказе в предоставлении Муниципальной услуги либо уведомления о предоставлении Муниципальной услуги.</w:t>
      </w:r>
    </w:p>
    <w:p w:rsidR="005712DD" w:rsidRPr="00492E27" w:rsidRDefault="00F50CE3" w:rsidP="005E04E3">
      <w:pPr>
        <w:ind w:firstLine="709"/>
      </w:pPr>
      <w:bookmarkStart w:id="160" w:name="sub_13534"/>
      <w:bookmarkEnd w:id="159"/>
      <w:r>
        <w:t>50</w:t>
      </w:r>
      <w:r w:rsidR="005712DD" w:rsidRPr="00492E27">
        <w:t xml:space="preserve">.4. </w:t>
      </w:r>
      <w:proofErr w:type="gramStart"/>
      <w:r w:rsidR="005712DD" w:rsidRPr="00492E27">
        <w:t xml:space="preserve">Специалист пункта приема и выдачи документов МБУ "МФЦ" в день получения электронного сообщения и подготовленного уведомления об отказе в </w:t>
      </w:r>
      <w:r w:rsidR="005712DD" w:rsidRPr="00492E27">
        <w:lastRenderedPageBreak/>
        <w:t>предоставлении Муниципальной услуги либо уведомления о предоставлении Муниципальной услуги информирует Заявителя с использованием средств телефонной связи (телефонного звонка, смс</w:t>
      </w:r>
      <w:r w:rsidR="005712DD">
        <w:t xml:space="preserve"> </w:t>
      </w:r>
      <w:r w:rsidR="005712DD" w:rsidRPr="00492E27">
        <w:t>-</w:t>
      </w:r>
      <w:r w:rsidR="005712DD">
        <w:t xml:space="preserve"> </w:t>
      </w:r>
      <w:r w:rsidR="005712DD" w:rsidRPr="00492E27">
        <w:t>сообщения) о необходимости получения результата предоставления Муниципальной услуги (при наличии у Заявителя данного вида связи).</w:t>
      </w:r>
      <w:proofErr w:type="gramEnd"/>
    </w:p>
    <w:p w:rsidR="005712DD" w:rsidRPr="00492E27" w:rsidRDefault="00F50CE3" w:rsidP="005E04E3">
      <w:pPr>
        <w:ind w:firstLine="709"/>
      </w:pPr>
      <w:bookmarkStart w:id="161" w:name="sub_13535"/>
      <w:bookmarkEnd w:id="160"/>
      <w:r>
        <w:t>50</w:t>
      </w:r>
      <w:r w:rsidR="005712DD" w:rsidRPr="00492E27">
        <w:t>.5. Специалист пункта приема и выдачи документов МБУ "МФЦ" выдает Заявителю, предъявившему документ, удостоверяющий личность, уведомление об отказе в предоставлении Муниципальной услуги или уведомление о предоставлении муниципальной услуги.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5712DD" w:rsidRPr="00492E27" w:rsidRDefault="00F50CE3" w:rsidP="005E04E3">
      <w:pPr>
        <w:ind w:firstLine="709"/>
      </w:pPr>
      <w:bookmarkStart w:id="162" w:name="sub_13536"/>
      <w:bookmarkEnd w:id="161"/>
      <w:r>
        <w:t>50</w:t>
      </w:r>
      <w:r w:rsidR="005712DD" w:rsidRPr="00492E27">
        <w:t xml:space="preserve">.6. </w:t>
      </w:r>
      <w:proofErr w:type="gramStart"/>
      <w:r w:rsidR="005712DD" w:rsidRPr="00492E27">
        <w:t>В случае неявки Заявителя за подготовленным уведомлением об отказе в предоставлении Муниципальной услуги либо уведомлением о предоставлении Муниципальной услуги в течение 2 дней со дня информирования по телефону о необходимости получения результата предоставления Муниципальной услуги специалист пункта приема и выдачи МБУ "МФЦ" направляет уведомление об отказе в предоставлении Муниципальной услуги либо уведомление о предоставлении Муниципальной услуги Заявителю по почте простым</w:t>
      </w:r>
      <w:proofErr w:type="gramEnd"/>
      <w:r w:rsidR="005712DD" w:rsidRPr="00492E27">
        <w:t xml:space="preserve"> письмом без уведомления.</w:t>
      </w:r>
    </w:p>
    <w:p w:rsidR="005712DD" w:rsidRPr="00492E27" w:rsidRDefault="00F50CE3" w:rsidP="005E04E3">
      <w:pPr>
        <w:ind w:firstLine="709"/>
      </w:pPr>
      <w:bookmarkStart w:id="163" w:name="sub_13537"/>
      <w:bookmarkEnd w:id="162"/>
      <w:r>
        <w:t>50</w:t>
      </w:r>
      <w:r w:rsidR="005712DD" w:rsidRPr="00492E27">
        <w:t>.7. Максимальный срок исполнения административной процедуры "Выдача (направление) Заявителю документов по результатам предоставления Муниципальной услуги" - не более 3 дней со дня получения специалистами пункта приема и выдачи документов МБУ "МФЦ" уведомления об отказе в предоставлении Муниципальной услуги либо уведомления о предоставлении Муниципальной услуги.</w:t>
      </w:r>
    </w:p>
    <w:p w:rsidR="005712DD" w:rsidRPr="00492E27" w:rsidRDefault="00F50CE3" w:rsidP="005E04E3">
      <w:pPr>
        <w:ind w:firstLine="709"/>
      </w:pPr>
      <w:bookmarkStart w:id="164" w:name="sub_13538"/>
      <w:bookmarkEnd w:id="163"/>
      <w:r>
        <w:t>50</w:t>
      </w:r>
      <w:r w:rsidR="005712DD" w:rsidRPr="00492E27">
        <w:t>.8. Способом фиксации результата выполнения административной процедуры "Выдача (направление) результата предоставления Муниципальной услуги" является личная подпись Заявителя в журнале выдачи результатов предоставления муниципальных услуг о получении уведомления об отказе в предоставлении Муниципальной услуги либо уведомления о предоставлении Муниципальной услуги или внесение записи в реестр почтовых отправлений.</w:t>
      </w:r>
    </w:p>
    <w:p w:rsidR="005712DD" w:rsidRPr="00492E27" w:rsidRDefault="00F50CE3" w:rsidP="005E04E3">
      <w:pPr>
        <w:ind w:firstLine="709"/>
      </w:pPr>
      <w:bookmarkStart w:id="165" w:name="sub_13539"/>
      <w:bookmarkEnd w:id="164"/>
      <w:r>
        <w:t>50</w:t>
      </w:r>
      <w:r w:rsidR="005712DD" w:rsidRPr="00492E27">
        <w:t>.9. Критерием принятия решения в рамках административной процедуры "Выдача (направление) результата предоставления Муниципальной услуги" является способ поступления запроса Заявителя (почтовым отправлением на почтовый адрес Администрации или при личном обращении Заявителя в пункт приема и выдачи документов МБУ "МФЦ").</w:t>
      </w:r>
    </w:p>
    <w:p w:rsidR="005712DD" w:rsidRDefault="00A30FA3" w:rsidP="005E04E3">
      <w:pPr>
        <w:ind w:firstLine="709"/>
      </w:pPr>
      <w:bookmarkStart w:id="166" w:name="sub_135310"/>
      <w:bookmarkEnd w:id="165"/>
      <w:r>
        <w:t>51.</w:t>
      </w:r>
      <w:bookmarkStart w:id="167" w:name="_GoBack"/>
      <w:bookmarkEnd w:id="167"/>
      <w:r w:rsidR="005712DD" w:rsidRPr="00492E27">
        <w:t xml:space="preserve"> Результатом административной процедуры "Выдача (направление) Заявителю документов по результатам предоставления Муниципальной услуги" является выдача Заявителю под роспись уведомления об отказе в предоставлении Муниципальной услуги либо уведомления о предоставлении Муниципальной услуги либо направление Заявителю уведомления об отказе в предоставлении Муниципальной услуги либо уведомления о предоставлении Муниципальной услуги по почте.</w:t>
      </w:r>
    </w:p>
    <w:p w:rsidR="005712DD" w:rsidRPr="005E04E3" w:rsidRDefault="005712DD" w:rsidP="00B84D99">
      <w:pPr>
        <w:pStyle w:val="1"/>
        <w:spacing w:before="0" w:after="0"/>
        <w:rPr>
          <w:color w:val="auto"/>
          <w:sz w:val="26"/>
          <w:szCs w:val="26"/>
        </w:rPr>
      </w:pPr>
      <w:bookmarkStart w:id="168" w:name="sub_1400"/>
      <w:bookmarkEnd w:id="166"/>
      <w:r w:rsidRPr="005E04E3">
        <w:rPr>
          <w:color w:val="auto"/>
          <w:sz w:val="26"/>
          <w:szCs w:val="26"/>
        </w:rPr>
        <w:t xml:space="preserve">IV. Формы </w:t>
      </w:r>
      <w:proofErr w:type="gramStart"/>
      <w:r w:rsidRPr="005E04E3">
        <w:rPr>
          <w:color w:val="auto"/>
          <w:sz w:val="26"/>
          <w:szCs w:val="26"/>
        </w:rPr>
        <w:t>контроля за</w:t>
      </w:r>
      <w:proofErr w:type="gramEnd"/>
      <w:r w:rsidRPr="005E04E3">
        <w:rPr>
          <w:color w:val="auto"/>
          <w:sz w:val="26"/>
          <w:szCs w:val="26"/>
        </w:rPr>
        <w:t xml:space="preserve"> исполнением Административного регламента</w:t>
      </w:r>
    </w:p>
    <w:bookmarkEnd w:id="168"/>
    <w:p w:rsidR="005712DD" w:rsidRPr="00492E27" w:rsidRDefault="005712DD" w:rsidP="00B84D99">
      <w:pPr>
        <w:ind w:firstLine="0"/>
        <w:jc w:val="center"/>
      </w:pPr>
    </w:p>
    <w:p w:rsidR="005712DD" w:rsidRPr="00492E27" w:rsidRDefault="00F50CE3" w:rsidP="00B84D99">
      <w:pPr>
        <w:ind w:firstLine="709"/>
      </w:pPr>
      <w:bookmarkStart w:id="169" w:name="sub_1455"/>
      <w:r>
        <w:t>52</w:t>
      </w:r>
      <w:r w:rsidR="005712DD" w:rsidRPr="00492E27">
        <w:t xml:space="preserve">. Текущий </w:t>
      </w:r>
      <w:proofErr w:type="gramStart"/>
      <w:r w:rsidR="005712DD" w:rsidRPr="00492E27">
        <w:t>контроль за</w:t>
      </w:r>
      <w:proofErr w:type="gramEnd"/>
      <w:r w:rsidR="005712DD" w:rsidRPr="00492E27">
        <w:t xml:space="preserve">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 начальником отдела культуры.</w:t>
      </w:r>
    </w:p>
    <w:p w:rsidR="005712DD" w:rsidRPr="00492E27" w:rsidRDefault="00F50CE3" w:rsidP="00B84D99">
      <w:pPr>
        <w:ind w:firstLine="709"/>
      </w:pPr>
      <w:bookmarkStart w:id="170" w:name="sub_1456"/>
      <w:bookmarkEnd w:id="169"/>
      <w:r>
        <w:t>53</w:t>
      </w:r>
      <w:r w:rsidR="005712DD" w:rsidRPr="00492E27">
        <w:t>. Текущий контроль осуществляется начальником отдела культуры путем проведения проверок соблюдения и исполнения специалистом отдела положений настоящего Административного регламента.</w:t>
      </w:r>
    </w:p>
    <w:p w:rsidR="005712DD" w:rsidRPr="00492E27" w:rsidRDefault="00F50CE3" w:rsidP="00B84D99">
      <w:pPr>
        <w:ind w:firstLine="709"/>
      </w:pPr>
      <w:bookmarkStart w:id="171" w:name="sub_1457"/>
      <w:bookmarkEnd w:id="170"/>
      <w:r>
        <w:lastRenderedPageBreak/>
        <w:t>54</w:t>
      </w:r>
      <w:r w:rsidR="005712DD" w:rsidRPr="00492E27">
        <w:t xml:space="preserve">. </w:t>
      </w:r>
      <w:proofErr w:type="gramStart"/>
      <w:r w:rsidR="005712DD" w:rsidRPr="00492E27">
        <w:t>Контроль за</w:t>
      </w:r>
      <w:proofErr w:type="gramEnd"/>
      <w:r w:rsidR="005712DD" w:rsidRPr="00492E27">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712DD" w:rsidRPr="00492E27" w:rsidRDefault="00F50CE3" w:rsidP="00B84D99">
      <w:pPr>
        <w:ind w:firstLine="709"/>
      </w:pPr>
      <w:bookmarkStart w:id="172" w:name="sub_1458"/>
      <w:bookmarkEnd w:id="171"/>
      <w:r>
        <w:t>55</w:t>
      </w:r>
      <w:r w:rsidR="005712DD" w:rsidRPr="00492E27">
        <w:t>. Плановые проверки проводятся с периодичностью один раз в год.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5712DD" w:rsidRPr="00492E27" w:rsidRDefault="00F50CE3" w:rsidP="00B84D99">
      <w:pPr>
        <w:ind w:firstLine="709"/>
      </w:pPr>
      <w:bookmarkStart w:id="173" w:name="sub_1459"/>
      <w:bookmarkEnd w:id="172"/>
      <w:r>
        <w:t>56</w:t>
      </w:r>
      <w:r w:rsidR="005712DD" w:rsidRPr="00492E27">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5712DD" w:rsidRPr="00492E27" w:rsidRDefault="00F50CE3" w:rsidP="00B84D99">
      <w:pPr>
        <w:ind w:firstLine="709"/>
      </w:pPr>
      <w:bookmarkStart w:id="174" w:name="sub_1460"/>
      <w:bookmarkEnd w:id="173"/>
      <w:r>
        <w:t>57</w:t>
      </w:r>
      <w:r w:rsidR="005712DD" w:rsidRPr="00492E27">
        <w:t>. Проверки полноты и качества предоставления Муниципальной услуги осуществляются на основании распоряжения Администрации.</w:t>
      </w:r>
    </w:p>
    <w:p w:rsidR="005712DD" w:rsidRPr="00492E27" w:rsidRDefault="00F50CE3" w:rsidP="00B84D99">
      <w:pPr>
        <w:ind w:firstLine="709"/>
      </w:pPr>
      <w:bookmarkStart w:id="175" w:name="sub_1461"/>
      <w:bookmarkEnd w:id="174"/>
      <w:r>
        <w:t>58</w:t>
      </w:r>
      <w:r w:rsidR="005712DD" w:rsidRPr="00492E27">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712DD" w:rsidRPr="00492E27" w:rsidRDefault="00F50CE3" w:rsidP="00B84D99">
      <w:pPr>
        <w:ind w:firstLine="709"/>
      </w:pPr>
      <w:bookmarkStart w:id="176" w:name="sub_1462"/>
      <w:bookmarkEnd w:id="175"/>
      <w:r>
        <w:t>59</w:t>
      </w:r>
      <w:r w:rsidR="005712DD" w:rsidRPr="00492E27">
        <w:t xml:space="preserve">. Начальник отдела культуры организует работу по предоставлению Муниципальной услуги, определяет должностные обязанности сотрудников, осуществляет </w:t>
      </w:r>
      <w:proofErr w:type="gramStart"/>
      <w:r w:rsidR="005712DD" w:rsidRPr="00492E27">
        <w:t>контроль за</w:t>
      </w:r>
      <w:proofErr w:type="gramEnd"/>
      <w:r w:rsidR="005712DD" w:rsidRPr="00492E27">
        <w:t xml:space="preserve">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5712DD" w:rsidRPr="00492E27" w:rsidRDefault="00F50CE3" w:rsidP="00B84D99">
      <w:pPr>
        <w:ind w:firstLine="709"/>
      </w:pPr>
      <w:bookmarkStart w:id="177" w:name="sub_1463"/>
      <w:bookmarkEnd w:id="176"/>
      <w:r>
        <w:t>60</w:t>
      </w:r>
      <w:r w:rsidR="005712DD" w:rsidRPr="00492E27">
        <w:t>. Специалист пункта приема и выдачи документов МБУ "МФЦ",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5712DD" w:rsidRPr="00492E27" w:rsidRDefault="00F50CE3" w:rsidP="00B84D99">
      <w:pPr>
        <w:ind w:firstLine="709"/>
      </w:pPr>
      <w:bookmarkStart w:id="178" w:name="sub_1464"/>
      <w:bookmarkEnd w:id="177"/>
      <w:r>
        <w:t>61</w:t>
      </w:r>
      <w:r w:rsidR="005712DD" w:rsidRPr="00492E27">
        <w:t>. Специалист пункта приема и выдачи документов МБУ "МФЦ",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712DD" w:rsidRPr="00492E27" w:rsidRDefault="00F50CE3" w:rsidP="00B84D99">
      <w:pPr>
        <w:ind w:firstLine="709"/>
      </w:pPr>
      <w:bookmarkStart w:id="179" w:name="sub_1465"/>
      <w:bookmarkEnd w:id="178"/>
      <w:r>
        <w:t>62</w:t>
      </w:r>
      <w:r w:rsidR="009E67D0">
        <w:t>. Специалист отдела культуры,</w:t>
      </w:r>
      <w:r w:rsidR="005712DD" w:rsidRPr="00492E27">
        <w:t xml:space="preserve"> ответственный за проведение проверок представленных Заявителем сведений, требующих проверки полноты и </w:t>
      </w:r>
      <w:proofErr w:type="gramStart"/>
      <w:r w:rsidR="005712DD" w:rsidRPr="00492E27">
        <w:t>достоверности</w:t>
      </w:r>
      <w:proofErr w:type="gramEnd"/>
      <w:r w:rsidR="005712DD" w:rsidRPr="00492E27">
        <w:t xml:space="preserve"> указанных в них сведений, несет персональную ответственность:</w:t>
      </w:r>
    </w:p>
    <w:p w:rsidR="005712DD" w:rsidRPr="00492E27" w:rsidRDefault="00F50CE3" w:rsidP="00B84D99">
      <w:pPr>
        <w:ind w:firstLine="709"/>
      </w:pPr>
      <w:bookmarkStart w:id="180" w:name="sub_14651"/>
      <w:bookmarkEnd w:id="179"/>
      <w:r>
        <w:t>62</w:t>
      </w:r>
      <w:r w:rsidR="005712DD" w:rsidRPr="00492E27">
        <w:t>.1. за своевременность и качество проводимых проверок по представленным Заявителем сведениям;</w:t>
      </w:r>
    </w:p>
    <w:p w:rsidR="005712DD" w:rsidRPr="00492E27" w:rsidRDefault="00F50CE3" w:rsidP="00B84D99">
      <w:pPr>
        <w:ind w:firstLine="709"/>
      </w:pPr>
      <w:bookmarkStart w:id="181" w:name="sub_14652"/>
      <w:bookmarkEnd w:id="180"/>
      <w:r>
        <w:t>62</w:t>
      </w:r>
      <w:r w:rsidR="005712DD" w:rsidRPr="00492E27">
        <w:t>.2. за соответствие направляемых запросов требованиям настоящего Административного регламента;</w:t>
      </w:r>
    </w:p>
    <w:p w:rsidR="005712DD" w:rsidRPr="00492E27" w:rsidRDefault="00F50CE3" w:rsidP="00B84D99">
      <w:pPr>
        <w:ind w:firstLine="709"/>
      </w:pPr>
      <w:bookmarkStart w:id="182" w:name="sub_14653"/>
      <w:bookmarkEnd w:id="181"/>
      <w:r>
        <w:t>62</w:t>
      </w:r>
      <w:r w:rsidR="005712DD" w:rsidRPr="00492E27">
        <w:t>.3. за соблюдение порядка и сроков направления запросов.</w:t>
      </w:r>
    </w:p>
    <w:p w:rsidR="005712DD" w:rsidRPr="00492E27" w:rsidRDefault="00F50CE3" w:rsidP="00B84D99">
      <w:pPr>
        <w:ind w:firstLine="709"/>
      </w:pPr>
      <w:bookmarkStart w:id="183" w:name="sub_1466"/>
      <w:bookmarkEnd w:id="182"/>
      <w:r>
        <w:t>63</w:t>
      </w:r>
      <w:r w:rsidR="005712DD" w:rsidRPr="00492E27">
        <w:t>. Специалист отдела</w:t>
      </w:r>
      <w:r w:rsidR="009E67D0">
        <w:t xml:space="preserve"> культуры</w:t>
      </w:r>
      <w:r w:rsidR="005712DD" w:rsidRPr="00492E27">
        <w:t xml:space="preserve"> несет персональную ответственность за своевременное рассмотрение предоставленного Заявителем запроса.</w:t>
      </w:r>
    </w:p>
    <w:p w:rsidR="005712DD" w:rsidRPr="00492E27" w:rsidRDefault="00F50CE3" w:rsidP="00B84D99">
      <w:pPr>
        <w:ind w:firstLine="709"/>
      </w:pPr>
      <w:bookmarkStart w:id="184" w:name="sub_1467"/>
      <w:bookmarkEnd w:id="183"/>
      <w:r>
        <w:t>64</w:t>
      </w:r>
      <w:r w:rsidR="005712DD" w:rsidRPr="00492E27">
        <w:t>. Специалист пункта приема и выдачи документов МБУ "МФЦ", ответственный за уведомление Заявителя о принятом решении, несет персональную ответственность за соблюдение порядка и сроков направления Запросов Заявителем.</w:t>
      </w:r>
    </w:p>
    <w:p w:rsidR="005712DD" w:rsidRPr="00492E27" w:rsidRDefault="00F50CE3" w:rsidP="00B84D99">
      <w:pPr>
        <w:ind w:firstLine="709"/>
      </w:pPr>
      <w:bookmarkStart w:id="185" w:name="sub_1468"/>
      <w:bookmarkEnd w:id="184"/>
      <w:r>
        <w:t>65</w:t>
      </w:r>
      <w:r w:rsidR="005712DD" w:rsidRPr="00492E27">
        <w:t>. Физические лица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bookmarkEnd w:id="185"/>
    <w:p w:rsidR="005712DD" w:rsidRPr="00492E27" w:rsidRDefault="005712DD" w:rsidP="00B84D99">
      <w:pPr>
        <w:ind w:firstLine="709"/>
      </w:pPr>
    </w:p>
    <w:p w:rsidR="00F50CE3" w:rsidRPr="005E04E3" w:rsidRDefault="00F50CE3" w:rsidP="00F50CE3">
      <w:pPr>
        <w:ind w:firstLine="709"/>
        <w:rPr>
          <w:b/>
          <w:sz w:val="26"/>
          <w:szCs w:val="26"/>
        </w:rPr>
      </w:pPr>
      <w:r w:rsidRPr="005E04E3">
        <w:rPr>
          <w:b/>
          <w:sz w:val="26"/>
          <w:szCs w:val="26"/>
        </w:rPr>
        <w:t xml:space="preserve">V. Досудебный (внесудебный) порядок обжалования решений и </w:t>
      </w:r>
      <w:r w:rsidRPr="005E04E3">
        <w:rPr>
          <w:b/>
          <w:sz w:val="26"/>
          <w:szCs w:val="26"/>
        </w:rPr>
        <w:lastRenderedPageBreak/>
        <w:t>действий (бездействия) органа, предоставляющего муниципальную услугу, а также его должностных лиц, муниципальных служащих при предоставлении муниципальной услуги</w:t>
      </w:r>
    </w:p>
    <w:p w:rsidR="00F50CE3" w:rsidRPr="005E04E3" w:rsidRDefault="00F50CE3" w:rsidP="00F50CE3">
      <w:pPr>
        <w:ind w:firstLine="709"/>
        <w:rPr>
          <w:sz w:val="26"/>
          <w:szCs w:val="26"/>
        </w:rPr>
      </w:pPr>
    </w:p>
    <w:p w:rsidR="00F50CE3" w:rsidRPr="00DC43F4" w:rsidRDefault="00F50CE3" w:rsidP="00F50CE3">
      <w:pPr>
        <w:ind w:firstLine="709"/>
      </w:pPr>
      <w:r>
        <w:t>66</w:t>
      </w:r>
      <w:r w:rsidRPr="00DC43F4">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9E67D0">
        <w:t>.</w:t>
      </w:r>
    </w:p>
    <w:p w:rsidR="00F50CE3" w:rsidRPr="00DC43F4" w:rsidRDefault="00F50CE3" w:rsidP="00F50CE3">
      <w:pPr>
        <w:ind w:firstLine="709"/>
      </w:pPr>
      <w:r>
        <w:t>66</w:t>
      </w:r>
      <w:r w:rsidRPr="00DC43F4">
        <w:t xml:space="preserve">.1.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w:t>
      </w:r>
      <w:proofErr w:type="gramStart"/>
      <w:r w:rsidRPr="00DC43F4">
        <w:t>Тульская область, Куркинский район, пос. Куркино, ул. Театральная, д. 22, или в ГБУ ТО "МФЦ" по адресу:</w:t>
      </w:r>
      <w:proofErr w:type="gramEnd"/>
      <w:r w:rsidRPr="00DC43F4">
        <w:t xml:space="preserve"> Тульская область, Куркинский район, пос. Куркино, ул. Театральная, д. 22.</w:t>
      </w:r>
    </w:p>
    <w:p w:rsidR="00F50CE3" w:rsidRPr="00DC43F4" w:rsidRDefault="00711147" w:rsidP="00F50CE3">
      <w:pPr>
        <w:ind w:firstLine="709"/>
      </w:pPr>
      <w:r>
        <w:t>66</w:t>
      </w:r>
      <w:r w:rsidR="00F50CE3" w:rsidRPr="00DC43F4">
        <w:t>.2. При поступлении жалобы ГБУ ТО "МФЦ" обеспечивает ее передачу в Администрацию в течение 1 рабочего дня с момента получения жалобы.</w:t>
      </w:r>
    </w:p>
    <w:p w:rsidR="00F50CE3" w:rsidRPr="00DC43F4" w:rsidRDefault="00711147" w:rsidP="00F50CE3">
      <w:pPr>
        <w:ind w:firstLine="709"/>
      </w:pPr>
      <w:r>
        <w:t>66</w:t>
      </w:r>
      <w:r w:rsidR="00F50CE3" w:rsidRPr="00DC43F4">
        <w:t xml:space="preserve">.3. </w:t>
      </w:r>
      <w:proofErr w:type="gramStart"/>
      <w:r w:rsidR="00F50CE3" w:rsidRPr="00DC43F4">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w:t>
      </w:r>
      <w:proofErr w:type="gramEnd"/>
      <w:r w:rsidR="00F50CE3" w:rsidRPr="00DC43F4">
        <w:t xml:space="preserve"> области.</w:t>
      </w:r>
    </w:p>
    <w:p w:rsidR="00F50CE3" w:rsidRPr="00DC43F4" w:rsidRDefault="00711147" w:rsidP="00F50CE3">
      <w:pPr>
        <w:ind w:firstLine="709"/>
      </w:pPr>
      <w:r>
        <w:t>66</w:t>
      </w:r>
      <w:r w:rsidR="00F50CE3" w:rsidRPr="00DC43F4">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F50CE3" w:rsidRPr="00DC43F4" w:rsidRDefault="00711147" w:rsidP="00F50CE3">
      <w:pPr>
        <w:ind w:firstLine="709"/>
      </w:pPr>
      <w:r>
        <w:t>66</w:t>
      </w:r>
      <w:r w:rsidR="00F50CE3" w:rsidRPr="00DC43F4">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50CE3" w:rsidRPr="00DC43F4" w:rsidRDefault="00F50CE3" w:rsidP="00F50CE3">
      <w:pPr>
        <w:ind w:firstLine="709"/>
      </w:pPr>
      <w:r w:rsidRPr="00DC43F4">
        <w:t>- оформленная в соответствии с законодательством Российской Федерации доверенность (для физических лиц);</w:t>
      </w:r>
    </w:p>
    <w:p w:rsidR="00F50CE3" w:rsidRPr="00DC43F4" w:rsidRDefault="00F50CE3" w:rsidP="00F50CE3">
      <w:pPr>
        <w:ind w:firstLine="709"/>
      </w:pPr>
      <w:r w:rsidRPr="00DC43F4">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0CE3" w:rsidRPr="00DC43F4" w:rsidRDefault="00F50CE3" w:rsidP="00F50CE3">
      <w:pPr>
        <w:ind w:firstLine="709"/>
      </w:pPr>
      <w:r w:rsidRPr="00DC43F4">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0CE3" w:rsidRPr="00DC43F4" w:rsidRDefault="00711147" w:rsidP="00F50CE3">
      <w:pPr>
        <w:ind w:firstLine="709"/>
      </w:pPr>
      <w:r>
        <w:t>67</w:t>
      </w:r>
      <w:r w:rsidR="00F50CE3" w:rsidRPr="00DC43F4">
        <w:t>. Предмет досудебного (внесудебного) обжалования</w:t>
      </w:r>
    </w:p>
    <w:p w:rsidR="00110BF9" w:rsidRPr="00110BF9" w:rsidRDefault="00711147" w:rsidP="00110BF9">
      <w:pPr>
        <w:ind w:firstLine="709"/>
      </w:pPr>
      <w:r w:rsidRPr="00350882">
        <w:rPr>
          <w:color w:val="FF0000"/>
        </w:rPr>
        <w:t>67</w:t>
      </w:r>
      <w:r w:rsidR="00F50CE3" w:rsidRPr="00350882">
        <w:rPr>
          <w:color w:val="FF0000"/>
        </w:rPr>
        <w:t>.1</w:t>
      </w:r>
      <w:r w:rsidR="00F50CE3" w:rsidRPr="00DC43F4">
        <w:t xml:space="preserve">. </w:t>
      </w:r>
      <w:r w:rsidR="00110BF9" w:rsidRPr="00110BF9">
        <w:t>Заявитель может обратиться с жалобой, в том числе в следующих случаях:</w:t>
      </w:r>
    </w:p>
    <w:p w:rsidR="00110BF9" w:rsidRPr="00110BF9" w:rsidRDefault="00110BF9" w:rsidP="00110BF9">
      <w:pPr>
        <w:ind w:firstLine="709"/>
      </w:pPr>
      <w:bookmarkStart w:id="186" w:name="000036"/>
      <w:bookmarkEnd w:id="186"/>
      <w:r w:rsidRPr="00110BF9">
        <w:t>1) нарушение срока регистрации запроса о предоставлении муниципальной услуги, запроса, указанного в </w:t>
      </w:r>
      <w:hyperlink r:id="rId26" w:anchor="dst244" w:history="1">
        <w:r w:rsidRPr="00110BF9">
          <w:rPr>
            <w:rStyle w:val="affffc"/>
          </w:rPr>
          <w:t>статье 15.1</w:t>
        </w:r>
      </w:hyperlink>
      <w:r w:rsidRPr="00110BF9">
        <w:t>  Федерального закона от 27.07.2010г. №210-ФЗ «Об организации предоставления государственных и муниципальных услуг»;</w:t>
      </w:r>
    </w:p>
    <w:p w:rsidR="00110BF9" w:rsidRPr="00110BF9" w:rsidRDefault="00110BF9" w:rsidP="00110BF9">
      <w:pPr>
        <w:ind w:firstLine="709"/>
      </w:pPr>
      <w:r w:rsidRPr="00110BF9">
        <w:t xml:space="preserve">2) нарушение срока предоставления муниципальной услуги. </w:t>
      </w:r>
      <w:proofErr w:type="gramStart"/>
      <w:r w:rsidRPr="00110BF9">
        <w:t xml:space="preserve">В указанном </w:t>
      </w:r>
      <w:r w:rsidRPr="00110BF9">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st100354" w:history="1">
        <w:r w:rsidRPr="00110BF9">
          <w:rPr>
            <w:rStyle w:val="affffc"/>
          </w:rPr>
          <w:t>частью 1.3 статьи 16</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w:t>
      </w:r>
      <w:proofErr w:type="gramEnd"/>
    </w:p>
    <w:p w:rsidR="00110BF9" w:rsidRPr="00110BF9" w:rsidRDefault="00110BF9" w:rsidP="00110BF9">
      <w:pPr>
        <w:ind w:firstLine="709"/>
      </w:pPr>
      <w:r w:rsidRPr="00110BF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0BF9" w:rsidRPr="00110BF9" w:rsidRDefault="00110BF9" w:rsidP="00110BF9">
      <w:pPr>
        <w:ind w:firstLine="709"/>
      </w:pPr>
      <w:r w:rsidRPr="00110BF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0BF9" w:rsidRPr="00110BF9" w:rsidRDefault="00110BF9" w:rsidP="00110BF9">
      <w:pPr>
        <w:ind w:firstLine="709"/>
      </w:pPr>
      <w:r w:rsidRPr="00110BF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110BF9">
        <w:t>актами</w:t>
      </w:r>
      <w:proofErr w:type="gramStart"/>
      <w:r w:rsidRPr="00110BF9">
        <w:t>.В</w:t>
      </w:r>
      <w:proofErr w:type="spellEnd"/>
      <w:proofErr w:type="gramEnd"/>
      <w:r w:rsidRPr="00110BF9">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anchor="dst100354" w:history="1">
        <w:r w:rsidRPr="00110BF9">
          <w:rPr>
            <w:rStyle w:val="affffc"/>
          </w:rPr>
          <w:t>частью 1.3 статьи 16</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w:t>
      </w:r>
    </w:p>
    <w:p w:rsidR="00110BF9" w:rsidRPr="00110BF9" w:rsidRDefault="00110BF9" w:rsidP="00110BF9">
      <w:pPr>
        <w:ind w:firstLine="709"/>
      </w:pPr>
      <w:r w:rsidRPr="00110BF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0BF9" w:rsidRPr="00110BF9" w:rsidRDefault="00110BF9" w:rsidP="00110BF9">
      <w:pPr>
        <w:ind w:firstLine="709"/>
      </w:pPr>
      <w:proofErr w:type="gramStart"/>
      <w:r w:rsidRPr="00110BF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anchor="dst100352" w:history="1">
        <w:r w:rsidRPr="00110BF9">
          <w:rPr>
            <w:rStyle w:val="affffc"/>
          </w:rPr>
          <w:t>частью 1.1 статьи 16</w:t>
        </w:r>
      </w:hyperlink>
      <w:r w:rsidRPr="00110BF9">
        <w:t>  Федерального закона от 27.07.2010г.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0BF9">
        <w:t xml:space="preserve">. </w:t>
      </w:r>
      <w:proofErr w:type="gramStart"/>
      <w:r w:rsidRPr="00110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anchor="dst100354" w:history="1">
        <w:r w:rsidRPr="00110BF9">
          <w:rPr>
            <w:rStyle w:val="affffc"/>
          </w:rPr>
          <w:t>частью 1.3 статьи 16</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w:t>
      </w:r>
      <w:proofErr w:type="gramEnd"/>
    </w:p>
    <w:p w:rsidR="00110BF9" w:rsidRPr="00110BF9" w:rsidRDefault="00110BF9" w:rsidP="00110BF9">
      <w:pPr>
        <w:ind w:firstLine="709"/>
      </w:pPr>
      <w:r w:rsidRPr="00110BF9">
        <w:t>8) нарушение срока или порядка выдачи документов по результатам предоставления муниципальной услуги;</w:t>
      </w:r>
    </w:p>
    <w:p w:rsidR="00110BF9" w:rsidRPr="00110BF9" w:rsidRDefault="00110BF9" w:rsidP="00110BF9">
      <w:pPr>
        <w:ind w:firstLine="709"/>
      </w:pPr>
      <w:r w:rsidRPr="00110BF9">
        <w:t xml:space="preserve">9) приостановление предоставления муниципальной услуги, если основания </w:t>
      </w:r>
      <w:r w:rsidRPr="00110BF9">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110BF9">
        <w:t>актами</w:t>
      </w:r>
      <w:proofErr w:type="gramStart"/>
      <w:r w:rsidRPr="00110BF9">
        <w:t>.В</w:t>
      </w:r>
      <w:proofErr w:type="spellEnd"/>
      <w:proofErr w:type="gramEnd"/>
      <w:r w:rsidRPr="00110BF9">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anchor="dst100354" w:history="1">
        <w:r w:rsidRPr="00110BF9">
          <w:rPr>
            <w:rStyle w:val="affffc"/>
          </w:rPr>
          <w:t>частью 1.3 статьи 16</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услуг»;</w:t>
      </w:r>
    </w:p>
    <w:p w:rsidR="00110BF9" w:rsidRPr="00110BF9" w:rsidRDefault="00110BF9" w:rsidP="00110BF9">
      <w:pPr>
        <w:ind w:firstLine="709"/>
      </w:pPr>
      <w:r w:rsidRPr="00110BF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anchor="dst290" w:history="1">
        <w:r w:rsidRPr="00110BF9">
          <w:rPr>
            <w:rStyle w:val="affffc"/>
          </w:rPr>
          <w:t>пунктом 4 части 1 статьи 7</w:t>
        </w:r>
      </w:hyperlink>
      <w:r w:rsidRPr="00110BF9">
        <w:t xml:space="preserve">  Федерального </w:t>
      </w:r>
      <w:proofErr w:type="spellStart"/>
      <w:r w:rsidRPr="00110BF9">
        <w:t>законаот</w:t>
      </w:r>
      <w:proofErr w:type="spellEnd"/>
      <w:r w:rsidRPr="00110BF9">
        <w:t xml:space="preserve"> 27.07.2010г. №210-ФЗ «Об организации предоставления государственных и муниципальных </w:t>
      </w:r>
      <w:proofErr w:type="spellStart"/>
      <w:r w:rsidRPr="00110BF9">
        <w:t>услуг»</w:t>
      </w:r>
      <w:proofErr w:type="gramStart"/>
      <w:r w:rsidRPr="00110BF9">
        <w:t>.В</w:t>
      </w:r>
      <w:proofErr w:type="spellEnd"/>
      <w:proofErr w:type="gramEnd"/>
      <w:r w:rsidRPr="00110BF9">
        <w:t xml:space="preserve"> указанном случае досудебное (</w:t>
      </w:r>
      <w:proofErr w:type="gramStart"/>
      <w:r w:rsidRPr="00110BF9">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anchor="dst100354" w:history="1">
        <w:r w:rsidRPr="00110BF9">
          <w:rPr>
            <w:rStyle w:val="affffc"/>
          </w:rPr>
          <w:t>частью 1.3 статьи 16</w:t>
        </w:r>
      </w:hyperlink>
      <w:r w:rsidRPr="00110BF9">
        <w:t>  Федерального закона от 27.07.2010г. №210-ФЗ «Об организации предоставления государственных и муниципальных услуг»;</w:t>
      </w:r>
      <w:proofErr w:type="gramEnd"/>
    </w:p>
    <w:p w:rsidR="00F50CE3" w:rsidRPr="00DC43F4" w:rsidRDefault="00711147" w:rsidP="00110BF9">
      <w:pPr>
        <w:ind w:firstLine="709"/>
      </w:pPr>
      <w:r>
        <w:t>68</w:t>
      </w:r>
      <w:r w:rsidR="00F50CE3" w:rsidRPr="00DC43F4">
        <w:t>. Порядок подачи и рассмотрения жалобы</w:t>
      </w:r>
    </w:p>
    <w:p w:rsidR="00F50CE3" w:rsidRPr="00DC43F4" w:rsidRDefault="00711147" w:rsidP="00F50CE3">
      <w:pPr>
        <w:ind w:firstLine="709"/>
      </w:pPr>
      <w:r>
        <w:t>68</w:t>
      </w:r>
      <w:r w:rsidR="00F50CE3" w:rsidRPr="00DC43F4">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F50CE3" w:rsidRPr="00DC43F4" w:rsidRDefault="00711147" w:rsidP="00F50CE3">
      <w:pPr>
        <w:ind w:firstLine="709"/>
      </w:pPr>
      <w:r w:rsidRPr="00350882">
        <w:rPr>
          <w:color w:val="FF0000"/>
        </w:rPr>
        <w:t>68</w:t>
      </w:r>
      <w:r w:rsidR="00F50CE3" w:rsidRPr="00350882">
        <w:rPr>
          <w:color w:val="FF0000"/>
        </w:rPr>
        <w:t>.2</w:t>
      </w:r>
      <w:r w:rsidR="00F50CE3" w:rsidRPr="00DC43F4">
        <w:t>. Жалоба должна содержать:</w:t>
      </w:r>
    </w:p>
    <w:p w:rsidR="00110BF9" w:rsidRPr="00110BF9" w:rsidRDefault="00110BF9" w:rsidP="00110BF9">
      <w:pPr>
        <w:rPr>
          <w:color w:val="000000"/>
        </w:rPr>
      </w:pPr>
      <w:proofErr w:type="gramStart"/>
      <w:r w:rsidRPr="00110BF9">
        <w:rPr>
          <w:color w:val="000000"/>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34" w:anchor="dst100352" w:history="1">
        <w:r w:rsidRPr="00110BF9">
          <w:rPr>
            <w:color w:val="0000FF"/>
            <w:u w:val="single"/>
          </w:rPr>
          <w:t>частью 1.1 статьи 16</w:t>
        </w:r>
      </w:hyperlink>
      <w:r w:rsidRPr="00110BF9">
        <w:rPr>
          <w:color w:val="000000"/>
        </w:rPr>
        <w:t xml:space="preserve">  Федерального </w:t>
      </w:r>
      <w:proofErr w:type="spellStart"/>
      <w:r w:rsidRPr="00110BF9">
        <w:rPr>
          <w:color w:val="000000"/>
        </w:rPr>
        <w:t>законаот</w:t>
      </w:r>
      <w:proofErr w:type="spellEnd"/>
      <w:r w:rsidRPr="00110BF9">
        <w:rPr>
          <w:color w:val="000000"/>
        </w:rPr>
        <w:t xml:space="preserve">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10BF9" w:rsidRPr="00110BF9" w:rsidRDefault="00110BF9" w:rsidP="00110BF9">
      <w:pPr>
        <w:rPr>
          <w:color w:val="000000"/>
        </w:rPr>
      </w:pPr>
      <w:proofErr w:type="gramStart"/>
      <w:r w:rsidRPr="00110BF9">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0BF9" w:rsidRPr="00110BF9" w:rsidRDefault="00110BF9" w:rsidP="00110BF9">
      <w:pPr>
        <w:rPr>
          <w:color w:val="000000"/>
        </w:rPr>
      </w:pPr>
      <w:r w:rsidRPr="00110BF9">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anchor="dst100352" w:history="1">
        <w:r w:rsidRPr="00110BF9">
          <w:rPr>
            <w:color w:val="0000FF"/>
            <w:u w:val="single"/>
          </w:rPr>
          <w:t>частью 1.1 статьи 16</w:t>
        </w:r>
      </w:hyperlink>
      <w:r w:rsidRPr="00110BF9">
        <w:rPr>
          <w:color w:val="000000"/>
        </w:rPr>
        <w:t xml:space="preserve">  Федерального </w:t>
      </w:r>
      <w:proofErr w:type="spellStart"/>
      <w:r w:rsidRPr="00110BF9">
        <w:rPr>
          <w:color w:val="000000"/>
        </w:rPr>
        <w:t>законаот</w:t>
      </w:r>
      <w:proofErr w:type="spellEnd"/>
      <w:r w:rsidRPr="00110BF9">
        <w:rPr>
          <w:color w:val="000000"/>
        </w:rPr>
        <w:t xml:space="preserve"> 27.07.2010 г. № 210-ФЗ «Об организации предоставления государственных и </w:t>
      </w:r>
      <w:r w:rsidRPr="00110BF9">
        <w:rPr>
          <w:color w:val="000000"/>
        </w:rPr>
        <w:lastRenderedPageBreak/>
        <w:t>муниципальных услуг», их работников;</w:t>
      </w:r>
    </w:p>
    <w:p w:rsidR="00F50CE3" w:rsidRPr="00DC43F4" w:rsidRDefault="00110BF9" w:rsidP="00110BF9">
      <w:pPr>
        <w:ind w:firstLine="709"/>
      </w:pPr>
      <w:proofErr w:type="gramStart"/>
      <w:r w:rsidRPr="00110BF9">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anchor="dst100352" w:history="1">
        <w:r w:rsidRPr="00110BF9">
          <w:rPr>
            <w:color w:val="0000FF"/>
            <w:u w:val="single"/>
          </w:rPr>
          <w:t>частью 1.1 статьи 16</w:t>
        </w:r>
      </w:hyperlink>
      <w:r w:rsidRPr="00110BF9">
        <w:rPr>
          <w:color w:val="000000"/>
        </w:rPr>
        <w:t xml:space="preserve">  Федерального </w:t>
      </w:r>
      <w:proofErr w:type="spellStart"/>
      <w:r w:rsidRPr="00110BF9">
        <w:rPr>
          <w:color w:val="000000"/>
        </w:rPr>
        <w:t>законаот</w:t>
      </w:r>
      <w:proofErr w:type="spellEnd"/>
      <w:r w:rsidRPr="00110BF9">
        <w:rPr>
          <w:color w:val="000000"/>
        </w:rPr>
        <w:t xml:space="preserve"> 27.07.2010 г. № 210-ФЗ «Об организации предоставления государственных и муниципальных услуг», их работников.</w:t>
      </w:r>
      <w:proofErr w:type="gramEnd"/>
      <w:r w:rsidRPr="00110BF9">
        <w:rPr>
          <w:color w:val="000000"/>
        </w:rPr>
        <w:t xml:space="preserve"> Заявителем могут быть представлены документы (при наличии), подтверждающие доводы заявителя, либо их </w:t>
      </w:r>
      <w:proofErr w:type="spellStart"/>
      <w:r w:rsidRPr="00110BF9">
        <w:rPr>
          <w:color w:val="000000"/>
        </w:rPr>
        <w:t>копии</w:t>
      </w:r>
      <w:r w:rsidR="00F50CE3" w:rsidRPr="00DC43F4">
        <w:t>ы</w:t>
      </w:r>
      <w:proofErr w:type="spellEnd"/>
      <w:r w:rsidR="00F50CE3" w:rsidRPr="00DC43F4">
        <w:t xml:space="preserve"> документы (при наличии), подтверждающие доводы заявителя, либо их копии.</w:t>
      </w:r>
    </w:p>
    <w:p w:rsidR="00F50CE3" w:rsidRPr="00DC43F4" w:rsidRDefault="00711147" w:rsidP="00F50CE3">
      <w:pPr>
        <w:ind w:firstLine="709"/>
      </w:pPr>
      <w:r>
        <w:t>69</w:t>
      </w:r>
      <w:r w:rsidR="00F50CE3" w:rsidRPr="00DC43F4">
        <w:t>. Сроки рассмотрения жалобы (претензии)</w:t>
      </w:r>
    </w:p>
    <w:p w:rsidR="00F50CE3" w:rsidRPr="00DC43F4" w:rsidRDefault="00711147" w:rsidP="00F50CE3">
      <w:pPr>
        <w:ind w:firstLine="709"/>
      </w:pPr>
      <w:r>
        <w:t>69</w:t>
      </w:r>
      <w:r w:rsidR="00F50CE3" w:rsidRPr="00DC43F4">
        <w:t xml:space="preserve">.1. </w:t>
      </w:r>
      <w:proofErr w:type="gramStart"/>
      <w:r w:rsidR="00F50CE3" w:rsidRPr="00DC43F4">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00F50CE3" w:rsidRPr="00DC43F4">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F50CE3" w:rsidRPr="00DC43F4" w:rsidRDefault="00711147" w:rsidP="00F50CE3">
      <w:pPr>
        <w:ind w:firstLine="709"/>
      </w:pPr>
      <w:r>
        <w:t>69</w:t>
      </w:r>
      <w:r w:rsidR="00F50CE3" w:rsidRPr="00DC43F4">
        <w:t>.2. Регистрация жалобы осуществляется в соответствии с правилами делопроизводства, установленными в Администрации.</w:t>
      </w:r>
    </w:p>
    <w:p w:rsidR="00F50CE3" w:rsidRPr="00DC43F4" w:rsidRDefault="00711147" w:rsidP="00F50CE3">
      <w:pPr>
        <w:ind w:firstLine="709"/>
      </w:pPr>
      <w:r>
        <w:t>69</w:t>
      </w:r>
      <w:r w:rsidR="00F50CE3" w:rsidRPr="00DC43F4">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F50CE3" w:rsidRPr="00DC43F4" w:rsidRDefault="00711147" w:rsidP="00F50CE3">
      <w:pPr>
        <w:ind w:firstLine="709"/>
      </w:pPr>
      <w:r>
        <w:t>70</w:t>
      </w:r>
      <w:r w:rsidR="00F50CE3" w:rsidRPr="00DC43F4">
        <w:t>. Перечень оснований для приостановления рассмотрения жалобы (претензии) и случаев, в которых ответ на жалобу (претензию) не дается</w:t>
      </w:r>
    </w:p>
    <w:p w:rsidR="00F50CE3" w:rsidRPr="00DC43F4" w:rsidRDefault="00711147" w:rsidP="00F50CE3">
      <w:pPr>
        <w:ind w:firstLine="709"/>
      </w:pPr>
      <w:r>
        <w:t>70</w:t>
      </w:r>
      <w:r w:rsidR="00F50CE3" w:rsidRPr="00DC43F4">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F50CE3" w:rsidRPr="00DC43F4" w:rsidRDefault="00711147" w:rsidP="00F50CE3">
      <w:pPr>
        <w:ind w:firstLine="709"/>
      </w:pPr>
      <w:r>
        <w:t>70</w:t>
      </w:r>
      <w:r w:rsidR="00F50CE3" w:rsidRPr="00DC43F4">
        <w:t>.2. Жалоба не рассматривается по существу в следующих случаях:</w:t>
      </w:r>
    </w:p>
    <w:p w:rsidR="00F50CE3" w:rsidRPr="00DC43F4" w:rsidRDefault="00F50CE3" w:rsidP="00F50CE3">
      <w:pPr>
        <w:ind w:firstLine="709"/>
      </w:pPr>
      <w:r w:rsidRPr="00DC43F4">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F50CE3" w:rsidRPr="00DC43F4" w:rsidRDefault="00F50CE3" w:rsidP="00F50CE3">
      <w:pPr>
        <w:ind w:firstLine="709"/>
      </w:pPr>
      <w:r w:rsidRPr="00DC43F4">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F50CE3" w:rsidRPr="00DC43F4" w:rsidRDefault="00F50CE3" w:rsidP="00F50CE3">
      <w:pPr>
        <w:ind w:firstLine="709"/>
      </w:pPr>
      <w:r w:rsidRPr="00DC43F4">
        <w:t>- если ранее подобная жалоба была рассмотрена (с теми же лицами, о том же предмете и по тем же основаниям);</w:t>
      </w:r>
    </w:p>
    <w:p w:rsidR="00F50CE3" w:rsidRPr="00DC43F4" w:rsidRDefault="00F50CE3" w:rsidP="00F50CE3">
      <w:pPr>
        <w:ind w:firstLine="709"/>
      </w:pPr>
      <w:r w:rsidRPr="00DC43F4">
        <w:t xml:space="preserve">- содержание жалобы не соответствует требованиям, установленным в пункте </w:t>
      </w:r>
      <w:r w:rsidR="00E12A24" w:rsidRPr="009E67D0">
        <w:t>68</w:t>
      </w:r>
      <w:r w:rsidRPr="00DC43F4">
        <w:t xml:space="preserve"> настоящего административного регламента.</w:t>
      </w:r>
    </w:p>
    <w:p w:rsidR="00F50CE3" w:rsidRPr="00DC43F4" w:rsidRDefault="00E12A24" w:rsidP="00F50CE3">
      <w:pPr>
        <w:ind w:firstLine="709"/>
      </w:pPr>
      <w:r>
        <w:t>70</w:t>
      </w:r>
      <w:r w:rsidR="00F50CE3" w:rsidRPr="00DC43F4">
        <w:t xml:space="preserve">.3. В случаях, когда жалоба не рассматривается по существу, заявитель уведомляется об этом в порядке и сроки, установленные муниципальным </w:t>
      </w:r>
      <w:r w:rsidR="00F50CE3" w:rsidRPr="00DC43F4">
        <w:lastRenderedPageBreak/>
        <w:t>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50CE3" w:rsidRPr="00DC43F4" w:rsidRDefault="00E12A24" w:rsidP="00F50CE3">
      <w:pPr>
        <w:ind w:firstLine="709"/>
      </w:pPr>
      <w:r>
        <w:t>70</w:t>
      </w:r>
      <w:r w:rsidR="00F50CE3" w:rsidRPr="00DC43F4">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F50CE3" w:rsidRPr="00DC43F4" w:rsidRDefault="00E12A24" w:rsidP="00F50CE3">
      <w:pPr>
        <w:ind w:firstLine="709"/>
      </w:pPr>
      <w:r>
        <w:t>70</w:t>
      </w:r>
      <w:r w:rsidR="00F50CE3" w:rsidRPr="00DC43F4">
        <w:t>.5. Основания для приостановления рассмотрения жалобы отсутствуют.</w:t>
      </w:r>
    </w:p>
    <w:p w:rsidR="00F50CE3" w:rsidRPr="00DC43F4" w:rsidRDefault="00E12A24" w:rsidP="00F50CE3">
      <w:pPr>
        <w:ind w:firstLine="709"/>
      </w:pPr>
      <w:r>
        <w:t>71</w:t>
      </w:r>
      <w:r w:rsidR="00F50CE3" w:rsidRPr="00DC43F4">
        <w:t>. Результат досудебного (внесудебного) обжалования</w:t>
      </w:r>
    </w:p>
    <w:p w:rsidR="00F50CE3" w:rsidRPr="00DC43F4" w:rsidRDefault="00E12A24" w:rsidP="00F50CE3">
      <w:pPr>
        <w:ind w:firstLine="709"/>
      </w:pPr>
      <w:r>
        <w:t>71</w:t>
      </w:r>
      <w:r w:rsidR="00F50CE3" w:rsidRPr="00DC43F4">
        <w:t>.1. По результатам рассмотрения жалобы Администрация принимает одно из следующих решений:</w:t>
      </w:r>
    </w:p>
    <w:p w:rsidR="00F50CE3" w:rsidRPr="00DC43F4" w:rsidRDefault="005D1456" w:rsidP="00F50CE3">
      <w:pPr>
        <w:ind w:firstLine="709"/>
      </w:pPr>
      <w:proofErr w:type="gramStart"/>
      <w:r>
        <w:t xml:space="preserve">а) </w:t>
      </w:r>
      <w:r w:rsidR="00F50CE3" w:rsidRPr="00DC43F4">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50CE3" w:rsidRDefault="005D1456" w:rsidP="00F50CE3">
      <w:pPr>
        <w:ind w:firstLine="709"/>
      </w:pPr>
      <w:r>
        <w:t>б</w:t>
      </w:r>
      <w:proofErr w:type="gramStart"/>
      <w:r>
        <w:t>)</w:t>
      </w:r>
      <w:r w:rsidR="00F50CE3" w:rsidRPr="00DC43F4">
        <w:t>о</w:t>
      </w:r>
      <w:proofErr w:type="gramEnd"/>
      <w:r w:rsidR="00F50CE3" w:rsidRPr="00DC43F4">
        <w:t>тк</w:t>
      </w:r>
      <w:r w:rsidR="00164958">
        <w:t>азывает в удовлетворении жалобы в следующих случаях:</w:t>
      </w:r>
    </w:p>
    <w:p w:rsidR="00164958" w:rsidRPr="004D1505" w:rsidRDefault="00164958" w:rsidP="00F50CE3">
      <w:pPr>
        <w:ind w:firstLine="709"/>
      </w:pPr>
      <w:r>
        <w:t xml:space="preserve">- </w:t>
      </w:r>
      <w:r w:rsidRPr="004D1505">
        <w:t>наличие вступившего в законную силу решения суда, арбитражного суда по жалобе о том же предмете и по тем же основаниям;</w:t>
      </w:r>
    </w:p>
    <w:p w:rsidR="00164958" w:rsidRPr="004D1505" w:rsidRDefault="00164958" w:rsidP="00F50CE3">
      <w:pPr>
        <w:ind w:firstLine="709"/>
      </w:pPr>
      <w:r w:rsidRPr="004D1505">
        <w:t>- подача жалобы лицом, полномочия которого не подтверждены в порядке, установленном законодательством Российской Федерации;</w:t>
      </w:r>
    </w:p>
    <w:p w:rsidR="00164958" w:rsidRPr="004D1505" w:rsidRDefault="00164958" w:rsidP="00F50CE3">
      <w:pPr>
        <w:ind w:firstLine="709"/>
      </w:pPr>
      <w:r w:rsidRPr="004D1505">
        <w:t>- наличие решения по жалобе, принятого ранее в соответствии с требованиями и настоящих Правил в отношении того же заявителя и тому же предмету жалобы.</w:t>
      </w:r>
    </w:p>
    <w:p w:rsidR="00F50CE3" w:rsidRPr="00DC43F4" w:rsidRDefault="00E12A24" w:rsidP="00F50CE3">
      <w:pPr>
        <w:ind w:firstLine="709"/>
      </w:pPr>
      <w:r>
        <w:t>72</w:t>
      </w:r>
      <w:r w:rsidR="00F50CE3" w:rsidRPr="00DC43F4">
        <w:t>. Порядок информирования заявителя о результатах рассмотрения жалобы</w:t>
      </w:r>
    </w:p>
    <w:p w:rsidR="00F50CE3" w:rsidRPr="00DC43F4" w:rsidRDefault="00E12A24" w:rsidP="00F50CE3">
      <w:pPr>
        <w:ind w:firstLine="709"/>
      </w:pPr>
      <w:r>
        <w:t>72</w:t>
      </w:r>
      <w:r w:rsidR="00F50CE3" w:rsidRPr="00DC43F4">
        <w:t xml:space="preserve">.1. Не позднее дня, следующего за днем принятия решения, указанного в пункте </w:t>
      </w:r>
      <w:r w:rsidRPr="009E67D0">
        <w:t>71</w:t>
      </w:r>
      <w:r w:rsidR="00F50CE3" w:rsidRPr="00DC43F4">
        <w:rPr>
          <w:b/>
        </w:rPr>
        <w:t xml:space="preserve"> </w:t>
      </w:r>
      <w:r w:rsidR="00F50CE3" w:rsidRPr="00DC43F4">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0CE3" w:rsidRPr="00DC43F4" w:rsidRDefault="00E12A24" w:rsidP="00F50CE3">
      <w:pPr>
        <w:ind w:firstLine="709"/>
      </w:pPr>
      <w:r>
        <w:t>72</w:t>
      </w:r>
      <w:r w:rsidR="00F50CE3" w:rsidRPr="00DC43F4">
        <w:t xml:space="preserve">.2. В случае установления в ходе или по результатам </w:t>
      </w:r>
      <w:proofErr w:type="gramStart"/>
      <w:r w:rsidR="00F50CE3" w:rsidRPr="00DC43F4">
        <w:t>рассмотрения жалобы признаков состава административного правонарушения</w:t>
      </w:r>
      <w:proofErr w:type="gramEnd"/>
      <w:r w:rsidR="00F50CE3" w:rsidRPr="00DC43F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0CE3" w:rsidRPr="00DC43F4" w:rsidRDefault="00E12A24" w:rsidP="00F50CE3">
      <w:pPr>
        <w:ind w:firstLine="709"/>
      </w:pPr>
      <w:r>
        <w:t>72</w:t>
      </w:r>
      <w:r w:rsidR="00F50CE3" w:rsidRPr="00DC43F4">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F50CE3" w:rsidRPr="00DC43F4" w:rsidRDefault="00E12A24" w:rsidP="00F50CE3">
      <w:pPr>
        <w:ind w:firstLine="709"/>
      </w:pPr>
      <w:r>
        <w:t>73</w:t>
      </w:r>
      <w:r w:rsidR="00F50CE3" w:rsidRPr="00DC43F4">
        <w:t>. Порядок обжалования решения по жалобе</w:t>
      </w:r>
    </w:p>
    <w:p w:rsidR="00F50CE3" w:rsidRPr="00DC43F4" w:rsidRDefault="00E12A24" w:rsidP="00F50CE3">
      <w:pPr>
        <w:ind w:firstLine="709"/>
      </w:pPr>
      <w:r>
        <w:t>73</w:t>
      </w:r>
      <w:r w:rsidR="00F50CE3" w:rsidRPr="00DC43F4">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F50CE3" w:rsidRPr="00DC43F4" w:rsidRDefault="00E12A24" w:rsidP="00F50CE3">
      <w:pPr>
        <w:ind w:firstLine="709"/>
      </w:pPr>
      <w:r>
        <w:t>74</w:t>
      </w:r>
      <w:r w:rsidR="00F50CE3" w:rsidRPr="00DC43F4">
        <w:t>. Право заявителя на получение информации и документов, необходимых для обоснования и рассмотрения обращения</w:t>
      </w:r>
    </w:p>
    <w:p w:rsidR="005712DD" w:rsidRPr="00492E27" w:rsidRDefault="00E12A24" w:rsidP="00F50CE3">
      <w:r>
        <w:t>74</w:t>
      </w:r>
      <w:r w:rsidR="00F50CE3" w:rsidRPr="00DC43F4">
        <w:t xml:space="preserve">.1. Информация о порядке подачи и рассмотрения жалобы размещается на сайте муниципального образования Куркинский район, на Едином портале </w:t>
      </w:r>
      <w:r w:rsidR="00F50CE3" w:rsidRPr="00DC43F4">
        <w:lastRenderedPageBreak/>
        <w:t>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5712DD" w:rsidRPr="00492E27" w:rsidRDefault="005712DD" w:rsidP="00492E27">
      <w:pPr>
        <w:ind w:firstLine="698"/>
        <w:jc w:val="right"/>
        <w:rPr>
          <w:rStyle w:val="a3"/>
          <w:bCs/>
          <w:color w:val="auto"/>
        </w:rPr>
      </w:pPr>
      <w:bookmarkStart w:id="187" w:name="sub_1010"/>
    </w:p>
    <w:p w:rsidR="005712DD" w:rsidRPr="00492E27" w:rsidRDefault="005712DD" w:rsidP="00492E27">
      <w:pPr>
        <w:ind w:firstLine="698"/>
        <w:jc w:val="right"/>
        <w:rPr>
          <w:rStyle w:val="a3"/>
          <w:bCs/>
          <w:color w:val="auto"/>
        </w:rPr>
      </w:pPr>
    </w:p>
    <w:p w:rsidR="005712DD" w:rsidRPr="00492E27" w:rsidRDefault="005712DD" w:rsidP="00492E27">
      <w:pPr>
        <w:ind w:firstLine="698"/>
        <w:jc w:val="right"/>
        <w:rPr>
          <w:rStyle w:val="a3"/>
          <w:bCs/>
          <w:color w:val="auto"/>
        </w:rPr>
      </w:pPr>
    </w:p>
    <w:p w:rsidR="005712DD" w:rsidRPr="00492E27" w:rsidRDefault="005712DD" w:rsidP="00492E27">
      <w:pPr>
        <w:ind w:firstLine="698"/>
        <w:jc w:val="right"/>
        <w:rPr>
          <w:rStyle w:val="a3"/>
          <w:bCs/>
          <w:color w:val="auto"/>
        </w:rPr>
      </w:pPr>
    </w:p>
    <w:p w:rsidR="005712DD" w:rsidRPr="00492E27" w:rsidRDefault="005712DD" w:rsidP="00492E27">
      <w:pPr>
        <w:ind w:firstLine="698"/>
        <w:jc w:val="right"/>
        <w:rPr>
          <w:rStyle w:val="a3"/>
          <w:bCs/>
          <w:color w:val="auto"/>
        </w:rPr>
      </w:pPr>
    </w:p>
    <w:p w:rsidR="005712DD" w:rsidRPr="00492E27" w:rsidRDefault="005712DD" w:rsidP="00492E27">
      <w:pPr>
        <w:ind w:firstLine="698"/>
        <w:jc w:val="right"/>
        <w:rPr>
          <w:rStyle w:val="a3"/>
          <w:bCs/>
          <w:color w:val="auto"/>
        </w:rPr>
      </w:pPr>
    </w:p>
    <w:p w:rsidR="00F50CE3" w:rsidRDefault="00F50CE3" w:rsidP="00492E27">
      <w:pPr>
        <w:ind w:firstLine="698"/>
        <w:jc w:val="right"/>
        <w:rPr>
          <w:rStyle w:val="a3"/>
          <w:b w:val="0"/>
          <w:bCs/>
          <w:color w:val="auto"/>
        </w:rPr>
      </w:pPr>
    </w:p>
    <w:p w:rsidR="00F50CE3" w:rsidRDefault="00F50CE3" w:rsidP="00492E27">
      <w:pPr>
        <w:ind w:firstLine="698"/>
        <w:jc w:val="right"/>
        <w:rPr>
          <w:rStyle w:val="a3"/>
          <w:b w:val="0"/>
          <w:bCs/>
          <w:color w:val="auto"/>
        </w:rPr>
      </w:pPr>
    </w:p>
    <w:p w:rsidR="00F50CE3" w:rsidRDefault="00F50CE3"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3C0E32" w:rsidRDefault="003C0E32" w:rsidP="00492E27">
      <w:pPr>
        <w:ind w:firstLine="698"/>
        <w:jc w:val="right"/>
        <w:rPr>
          <w:rStyle w:val="a3"/>
          <w:b w:val="0"/>
          <w:bCs/>
          <w:color w:val="auto"/>
        </w:rPr>
      </w:pPr>
    </w:p>
    <w:p w:rsidR="009F68EF" w:rsidRDefault="009F68EF" w:rsidP="00492E27">
      <w:pPr>
        <w:ind w:firstLine="698"/>
        <w:jc w:val="right"/>
        <w:rPr>
          <w:rStyle w:val="a3"/>
          <w:b w:val="0"/>
          <w:bCs/>
          <w:color w:val="auto"/>
        </w:rPr>
      </w:pPr>
    </w:p>
    <w:p w:rsidR="002E4D1A" w:rsidRPr="002E4D1A" w:rsidRDefault="002E4D1A" w:rsidP="00492E27">
      <w:pPr>
        <w:ind w:firstLine="698"/>
        <w:jc w:val="right"/>
        <w:rPr>
          <w:rStyle w:val="a3"/>
          <w:b w:val="0"/>
          <w:bCs/>
          <w:color w:val="auto"/>
        </w:rPr>
      </w:pPr>
    </w:p>
    <w:p w:rsidR="002E4D1A" w:rsidRPr="002E4D1A" w:rsidRDefault="002E4D1A" w:rsidP="00492E27">
      <w:pPr>
        <w:ind w:firstLine="698"/>
        <w:jc w:val="right"/>
        <w:rPr>
          <w:rStyle w:val="a3"/>
          <w:b w:val="0"/>
          <w:bCs/>
          <w:color w:val="auto"/>
        </w:rPr>
      </w:pPr>
    </w:p>
    <w:p w:rsidR="002E4D1A" w:rsidRPr="003072E4" w:rsidRDefault="002E4D1A" w:rsidP="00492E27">
      <w:pPr>
        <w:ind w:firstLine="698"/>
        <w:jc w:val="right"/>
        <w:rPr>
          <w:rStyle w:val="a3"/>
          <w:b w:val="0"/>
          <w:bCs/>
          <w:color w:val="auto"/>
        </w:rPr>
      </w:pPr>
    </w:p>
    <w:p w:rsidR="002E4D1A" w:rsidRPr="003072E4" w:rsidRDefault="002E4D1A" w:rsidP="00492E27">
      <w:pPr>
        <w:ind w:firstLine="698"/>
        <w:jc w:val="right"/>
        <w:rPr>
          <w:rStyle w:val="a3"/>
          <w:b w:val="0"/>
          <w:bCs/>
          <w:color w:val="auto"/>
        </w:rPr>
      </w:pPr>
    </w:p>
    <w:p w:rsidR="002E4D1A" w:rsidRPr="003072E4" w:rsidRDefault="002E4D1A" w:rsidP="00492E27">
      <w:pPr>
        <w:ind w:firstLine="698"/>
        <w:jc w:val="right"/>
        <w:rPr>
          <w:rStyle w:val="a3"/>
          <w:b w:val="0"/>
          <w:bCs/>
          <w:color w:val="auto"/>
        </w:rPr>
      </w:pPr>
    </w:p>
    <w:p w:rsidR="002E4D1A" w:rsidRPr="003072E4" w:rsidRDefault="002E4D1A" w:rsidP="00492E27">
      <w:pPr>
        <w:ind w:firstLine="698"/>
        <w:jc w:val="right"/>
        <w:rPr>
          <w:rStyle w:val="a3"/>
          <w:b w:val="0"/>
          <w:bCs/>
          <w:color w:val="auto"/>
        </w:rPr>
      </w:pPr>
    </w:p>
    <w:p w:rsidR="002E4D1A" w:rsidRPr="003072E4" w:rsidRDefault="002E4D1A" w:rsidP="00492E27">
      <w:pPr>
        <w:ind w:firstLine="698"/>
        <w:jc w:val="right"/>
        <w:rPr>
          <w:rStyle w:val="a3"/>
          <w:b w:val="0"/>
          <w:bCs/>
          <w:color w:val="auto"/>
        </w:rPr>
      </w:pPr>
    </w:p>
    <w:p w:rsidR="005712DD" w:rsidRPr="00B84D99" w:rsidRDefault="005712DD" w:rsidP="00492E27">
      <w:pPr>
        <w:ind w:firstLine="698"/>
        <w:jc w:val="right"/>
        <w:rPr>
          <w:rStyle w:val="a3"/>
          <w:b w:val="0"/>
          <w:bCs/>
          <w:color w:val="auto"/>
        </w:rPr>
      </w:pPr>
      <w:r w:rsidRPr="00B84D99">
        <w:rPr>
          <w:rStyle w:val="a3"/>
          <w:b w:val="0"/>
          <w:bCs/>
          <w:color w:val="auto"/>
        </w:rPr>
        <w:t>Приложение 1</w:t>
      </w:r>
    </w:p>
    <w:p w:rsidR="005712DD" w:rsidRPr="00B84D99" w:rsidRDefault="005712DD" w:rsidP="00492E27">
      <w:pPr>
        <w:ind w:firstLine="698"/>
        <w:jc w:val="right"/>
        <w:rPr>
          <w:rStyle w:val="a3"/>
          <w:b w:val="0"/>
          <w:bCs/>
          <w:color w:val="auto"/>
        </w:rPr>
      </w:pPr>
      <w:r w:rsidRPr="00B84D99">
        <w:rPr>
          <w:rStyle w:val="a3"/>
          <w:b w:val="0"/>
          <w:bCs/>
          <w:color w:val="auto"/>
        </w:rPr>
        <w:t xml:space="preserve">к </w:t>
      </w:r>
      <w:hyperlink w:anchor="sub_1000" w:history="1">
        <w:r w:rsidRPr="00B84D99">
          <w:rPr>
            <w:rStyle w:val="a4"/>
            <w:rFonts w:cs="Arial"/>
            <w:b w:val="0"/>
            <w:color w:val="auto"/>
          </w:rPr>
          <w:t>административному регламенту</w:t>
        </w:r>
      </w:hyperlink>
    </w:p>
    <w:p w:rsidR="005712DD" w:rsidRDefault="005712DD" w:rsidP="00492E27">
      <w:pPr>
        <w:ind w:firstLine="698"/>
        <w:jc w:val="right"/>
        <w:rPr>
          <w:rStyle w:val="a3"/>
          <w:b w:val="0"/>
          <w:bCs/>
          <w:color w:val="auto"/>
        </w:rPr>
      </w:pPr>
      <w:r w:rsidRPr="00B84D99">
        <w:rPr>
          <w:rStyle w:val="a3"/>
          <w:b w:val="0"/>
          <w:bCs/>
          <w:color w:val="auto"/>
        </w:rPr>
        <w:t xml:space="preserve"> муниципальной</w:t>
      </w:r>
      <w:r>
        <w:rPr>
          <w:rStyle w:val="a3"/>
          <w:b w:val="0"/>
          <w:bCs/>
          <w:color w:val="auto"/>
        </w:rPr>
        <w:t xml:space="preserve"> услуги</w:t>
      </w:r>
    </w:p>
    <w:p w:rsidR="005712DD" w:rsidRPr="00B84D99" w:rsidRDefault="005712DD" w:rsidP="00492E27">
      <w:pPr>
        <w:ind w:firstLine="698"/>
        <w:jc w:val="right"/>
        <w:rPr>
          <w:rStyle w:val="a3"/>
          <w:b w:val="0"/>
          <w:bCs/>
          <w:color w:val="auto"/>
        </w:rPr>
      </w:pPr>
      <w:r w:rsidRPr="00B84D99">
        <w:rPr>
          <w:rStyle w:val="a3"/>
          <w:b w:val="0"/>
          <w:bCs/>
          <w:color w:val="auto"/>
        </w:rPr>
        <w:lastRenderedPageBreak/>
        <w:t>"Районный материнский</w:t>
      </w:r>
    </w:p>
    <w:p w:rsidR="005712DD" w:rsidRDefault="005712DD" w:rsidP="00492E27">
      <w:pPr>
        <w:ind w:firstLine="698"/>
        <w:jc w:val="right"/>
        <w:rPr>
          <w:rStyle w:val="a3"/>
          <w:b w:val="0"/>
          <w:bCs/>
          <w:color w:val="auto"/>
        </w:rPr>
      </w:pPr>
      <w:r w:rsidRPr="00B84D99">
        <w:rPr>
          <w:rStyle w:val="a3"/>
          <w:b w:val="0"/>
          <w:bCs/>
          <w:color w:val="auto"/>
        </w:rPr>
        <w:t xml:space="preserve"> (семейный) капитал"</w:t>
      </w:r>
    </w:p>
    <w:p w:rsidR="005712DD" w:rsidRDefault="005712DD" w:rsidP="00492E27">
      <w:pPr>
        <w:ind w:firstLine="698"/>
        <w:jc w:val="right"/>
        <w:rPr>
          <w:b/>
        </w:rPr>
      </w:pPr>
    </w:p>
    <w:p w:rsidR="005712DD" w:rsidRPr="00B84D99" w:rsidRDefault="005712DD" w:rsidP="00492E27">
      <w:pPr>
        <w:ind w:firstLine="698"/>
        <w:jc w:val="right"/>
        <w:rPr>
          <w:b/>
        </w:rPr>
      </w:pPr>
    </w:p>
    <w:bookmarkEnd w:id="187"/>
    <w:p w:rsidR="005712DD" w:rsidRPr="00492E27" w:rsidRDefault="005712DD" w:rsidP="00492E27">
      <w:pPr>
        <w:pStyle w:val="1"/>
        <w:spacing w:before="0" w:after="0"/>
        <w:rPr>
          <w:color w:val="auto"/>
        </w:rPr>
      </w:pPr>
      <w:r w:rsidRPr="00492E27">
        <w:rPr>
          <w:color w:val="auto"/>
        </w:rPr>
        <w:t>Образец заявления</w:t>
      </w:r>
    </w:p>
    <w:p w:rsidR="005712DD" w:rsidRPr="00492E27" w:rsidRDefault="005712DD" w:rsidP="00492E27"/>
    <w:p w:rsidR="005712DD" w:rsidRPr="00492E27" w:rsidRDefault="005712DD" w:rsidP="00492E27">
      <w:pPr>
        <w:ind w:firstLine="698"/>
        <w:jc w:val="right"/>
      </w:pPr>
      <w:r w:rsidRPr="00492E27">
        <w:t xml:space="preserve">Главе </w:t>
      </w:r>
      <w:r>
        <w:t>А</w:t>
      </w:r>
      <w:r w:rsidRPr="00492E27">
        <w:t>дминистрации</w:t>
      </w:r>
    </w:p>
    <w:p w:rsidR="005712DD" w:rsidRPr="00492E27" w:rsidRDefault="005712DD" w:rsidP="00492E27">
      <w:pPr>
        <w:ind w:firstLine="698"/>
        <w:jc w:val="right"/>
      </w:pPr>
      <w:r w:rsidRPr="00492E27">
        <w:t>муниципального образования</w:t>
      </w:r>
    </w:p>
    <w:p w:rsidR="005712DD" w:rsidRPr="00492E27" w:rsidRDefault="005712DD" w:rsidP="00492E27">
      <w:pPr>
        <w:ind w:firstLine="698"/>
        <w:jc w:val="right"/>
      </w:pPr>
      <w:r w:rsidRPr="00492E27">
        <w:t>Куркинский район</w:t>
      </w:r>
    </w:p>
    <w:p w:rsidR="005712DD" w:rsidRPr="00492E27" w:rsidRDefault="005712DD" w:rsidP="00492E27">
      <w:pPr>
        <w:ind w:firstLine="698"/>
        <w:jc w:val="right"/>
      </w:pPr>
      <w:r w:rsidRPr="00492E27">
        <w:t>Г.М. Калине</w:t>
      </w:r>
    </w:p>
    <w:p w:rsidR="005712DD" w:rsidRPr="00492E27" w:rsidRDefault="005712DD" w:rsidP="00492E27"/>
    <w:p w:rsidR="005712DD" w:rsidRPr="00492E27" w:rsidRDefault="005712DD" w:rsidP="00492E27">
      <w:pPr>
        <w:ind w:firstLine="698"/>
        <w:jc w:val="right"/>
      </w:pPr>
      <w:r w:rsidRPr="00492E27">
        <w:t>__________________________________</w:t>
      </w:r>
    </w:p>
    <w:p w:rsidR="005712DD" w:rsidRPr="00492E27" w:rsidRDefault="005712DD" w:rsidP="00492E27">
      <w:pPr>
        <w:ind w:firstLine="698"/>
        <w:jc w:val="right"/>
      </w:pPr>
      <w:r w:rsidRPr="00492E27">
        <w:t>__________________________________</w:t>
      </w:r>
    </w:p>
    <w:p w:rsidR="005712DD" w:rsidRPr="00492E27" w:rsidRDefault="005712DD" w:rsidP="00492E27">
      <w:pPr>
        <w:ind w:firstLine="698"/>
        <w:jc w:val="right"/>
      </w:pPr>
      <w:r w:rsidRPr="00492E27">
        <w:t>__________________________________</w:t>
      </w:r>
    </w:p>
    <w:p w:rsidR="005712DD" w:rsidRPr="00492E27" w:rsidRDefault="005712DD" w:rsidP="00492E27">
      <w:pPr>
        <w:ind w:firstLine="698"/>
        <w:jc w:val="right"/>
      </w:pPr>
      <w:r w:rsidRPr="00492E27">
        <w:t>проживающег</w:t>
      </w:r>
      <w:proofErr w:type="gramStart"/>
      <w:r w:rsidRPr="00492E27">
        <w:t>о(</w:t>
      </w:r>
      <w:proofErr w:type="gramEnd"/>
      <w:r w:rsidRPr="00492E27">
        <w:t>ей) по адресу:</w:t>
      </w:r>
    </w:p>
    <w:p w:rsidR="005712DD" w:rsidRPr="00492E27" w:rsidRDefault="005712DD" w:rsidP="00492E27">
      <w:pPr>
        <w:ind w:firstLine="698"/>
        <w:jc w:val="right"/>
      </w:pPr>
      <w:r w:rsidRPr="00492E27">
        <w:t>__________________________________</w:t>
      </w:r>
    </w:p>
    <w:p w:rsidR="005712DD" w:rsidRPr="00492E27" w:rsidRDefault="005712DD" w:rsidP="00492E27">
      <w:pPr>
        <w:ind w:firstLine="698"/>
        <w:jc w:val="right"/>
      </w:pPr>
      <w:r w:rsidRPr="00492E27">
        <w:t>__________________________________</w:t>
      </w:r>
    </w:p>
    <w:p w:rsidR="005712DD" w:rsidRPr="00492E27" w:rsidRDefault="005712DD" w:rsidP="00492E27">
      <w:pPr>
        <w:ind w:firstLine="698"/>
        <w:jc w:val="right"/>
      </w:pPr>
      <w:r w:rsidRPr="00492E27">
        <w:t>__________________________________</w:t>
      </w:r>
    </w:p>
    <w:p w:rsidR="005712DD" w:rsidRDefault="005712DD" w:rsidP="00492E27">
      <w:pPr>
        <w:ind w:firstLine="698"/>
        <w:jc w:val="right"/>
      </w:pPr>
      <w:r w:rsidRPr="00492E27">
        <w:t>тел. _____________________________</w:t>
      </w:r>
    </w:p>
    <w:p w:rsidR="005712DD" w:rsidRDefault="005712DD" w:rsidP="00492E27">
      <w:pPr>
        <w:ind w:firstLine="698"/>
        <w:jc w:val="right"/>
      </w:pPr>
    </w:p>
    <w:p w:rsidR="005712DD" w:rsidRPr="00492E27" w:rsidRDefault="005712DD" w:rsidP="00492E27">
      <w:pPr>
        <w:ind w:firstLine="698"/>
        <w:jc w:val="right"/>
      </w:pPr>
    </w:p>
    <w:p w:rsidR="005712DD" w:rsidRPr="00492E27" w:rsidRDefault="005712DD" w:rsidP="00492E27">
      <w:pPr>
        <w:pStyle w:val="1"/>
        <w:spacing w:before="0" w:after="0"/>
        <w:rPr>
          <w:color w:val="auto"/>
        </w:rPr>
      </w:pPr>
      <w:r w:rsidRPr="00492E27">
        <w:rPr>
          <w:color w:val="auto"/>
        </w:rPr>
        <w:t>Заявление</w:t>
      </w:r>
    </w:p>
    <w:p w:rsidR="005712DD" w:rsidRPr="00492E27" w:rsidRDefault="005712DD" w:rsidP="00492E27"/>
    <w:p w:rsidR="005712DD" w:rsidRPr="00492E27" w:rsidRDefault="005712DD" w:rsidP="00492E27">
      <w:r w:rsidRPr="00492E27">
        <w:t>Прошу предоставить средства материнского (с</w:t>
      </w:r>
      <w:r>
        <w:t>емейного) капитала мне, ___</w:t>
      </w:r>
    </w:p>
    <w:p w:rsidR="005712DD" w:rsidRPr="00492E27" w:rsidRDefault="005712DD" w:rsidP="00B84D99">
      <w:pPr>
        <w:ind w:firstLine="0"/>
      </w:pPr>
      <w:r w:rsidRPr="00492E27">
        <w:t>____________________________________________________________________ _______</w:t>
      </w:r>
      <w:r>
        <w:t>____________________________________________________________________________________________________________________________________</w:t>
      </w:r>
    </w:p>
    <w:p w:rsidR="005712DD" w:rsidRPr="00492E27" w:rsidRDefault="005712DD" w:rsidP="00D5396B">
      <w:pPr>
        <w:ind w:firstLine="0"/>
        <w:jc w:val="center"/>
      </w:pPr>
      <w:r w:rsidRPr="00492E27">
        <w:t xml:space="preserve">Ф.И.О. (в </w:t>
      </w:r>
      <w:proofErr w:type="gramStart"/>
      <w:r w:rsidRPr="00492E27">
        <w:t>скобках</w:t>
      </w:r>
      <w:proofErr w:type="gramEnd"/>
      <w:r w:rsidRPr="00492E27">
        <w:t xml:space="preserve"> в том числе в случае изменения фамилии,</w:t>
      </w:r>
    </w:p>
    <w:p w:rsidR="005712DD" w:rsidRPr="00492E27" w:rsidRDefault="005712DD" w:rsidP="00D5396B">
      <w:pPr>
        <w:ind w:firstLine="0"/>
        <w:jc w:val="center"/>
      </w:pPr>
      <w:r w:rsidRPr="00492E27">
        <w:t>которая была у заявителя при рождении ребенка)</w:t>
      </w:r>
    </w:p>
    <w:p w:rsidR="005712DD" w:rsidRPr="00492E27" w:rsidRDefault="005712DD" w:rsidP="00D5396B">
      <w:pPr>
        <w:ind w:firstLine="0"/>
      </w:pPr>
      <w:r w:rsidRPr="00492E27">
        <w:t>Статус _________________________________________________</w:t>
      </w:r>
      <w:r>
        <w:t>______________</w:t>
      </w:r>
    </w:p>
    <w:p w:rsidR="005712DD" w:rsidRPr="00492E27" w:rsidRDefault="005712DD" w:rsidP="00D5396B">
      <w:pPr>
        <w:ind w:firstLine="0"/>
        <w:jc w:val="center"/>
      </w:pPr>
      <w:r w:rsidRPr="00492E27">
        <w:t xml:space="preserve">(мать, отец, ребенок - указать </w:t>
      </w:r>
      <w:proofErr w:type="gramStart"/>
      <w:r w:rsidRPr="00492E27">
        <w:t>нужное</w:t>
      </w:r>
      <w:proofErr w:type="gramEnd"/>
      <w:r w:rsidRPr="00492E27">
        <w:t>)</w:t>
      </w:r>
    </w:p>
    <w:p w:rsidR="005712DD" w:rsidRPr="00492E27" w:rsidRDefault="005712DD" w:rsidP="00D5396B">
      <w:pPr>
        <w:ind w:firstLine="0"/>
      </w:pPr>
      <w:r w:rsidRPr="00492E27">
        <w:t>Дата рождения _____________________________</w:t>
      </w:r>
      <w:r>
        <w:t>___________________________</w:t>
      </w:r>
    </w:p>
    <w:p w:rsidR="005712DD" w:rsidRPr="00492E27" w:rsidRDefault="005712DD" w:rsidP="00D5396B">
      <w:pPr>
        <w:ind w:firstLine="0"/>
        <w:jc w:val="center"/>
      </w:pPr>
      <w:r w:rsidRPr="00492E27">
        <w:t>(число, месяц, год)</w:t>
      </w:r>
    </w:p>
    <w:p w:rsidR="005712DD" w:rsidRPr="00492E27" w:rsidRDefault="005712DD" w:rsidP="00D5396B">
      <w:pPr>
        <w:ind w:firstLine="0"/>
      </w:pPr>
      <w:r w:rsidRPr="00492E27">
        <w:t>Документ, удостоверяющий личность _________</w:t>
      </w:r>
      <w:r>
        <w:t>_____________________________</w:t>
      </w:r>
    </w:p>
    <w:p w:rsidR="005712DD" w:rsidRPr="00492E27" w:rsidRDefault="005712DD" w:rsidP="00D5396B">
      <w:pPr>
        <w:ind w:firstLine="0"/>
        <w:jc w:val="center"/>
      </w:pPr>
      <w:r w:rsidRPr="00492E27">
        <w:t>____________________________________________________________________</w:t>
      </w:r>
      <w:r>
        <w:t>__</w:t>
      </w:r>
      <w:r w:rsidRPr="00492E27">
        <w:t>(наименование, номер и серия документа, кем и когда выдан)</w:t>
      </w:r>
    </w:p>
    <w:p w:rsidR="005712DD" w:rsidRPr="00492E27" w:rsidRDefault="005712DD" w:rsidP="00D5396B">
      <w:pPr>
        <w:ind w:firstLine="0"/>
      </w:pPr>
      <w:r w:rsidRPr="00492E27">
        <w:t>Адрес места жительства _______________________________________</w:t>
      </w:r>
      <w:r>
        <w:t>_________</w:t>
      </w:r>
    </w:p>
    <w:p w:rsidR="005712DD" w:rsidRPr="00492E27" w:rsidRDefault="005712DD" w:rsidP="00D5396B">
      <w:pPr>
        <w:ind w:firstLine="0"/>
      </w:pPr>
      <w:r w:rsidRPr="00492E27">
        <w:t>_____________________________________</w:t>
      </w:r>
      <w:r>
        <w:t>_______________________________________________________________________________________________________</w:t>
      </w:r>
    </w:p>
    <w:p w:rsidR="005712DD" w:rsidRPr="00492E27" w:rsidRDefault="005712DD" w:rsidP="00D5396B">
      <w:pPr>
        <w:ind w:firstLine="0"/>
        <w:jc w:val="center"/>
      </w:pPr>
      <w:r w:rsidRPr="00492E27">
        <w:t>(почтовый адрес места жительства, пребывания, фактического проживания)</w:t>
      </w:r>
    </w:p>
    <w:p w:rsidR="005712DD" w:rsidRPr="00492E27" w:rsidRDefault="005712DD" w:rsidP="00D5396B">
      <w:pPr>
        <w:ind w:firstLine="0"/>
        <w:jc w:val="center"/>
      </w:pPr>
    </w:p>
    <w:p w:rsidR="005712DD" w:rsidRDefault="005712DD" w:rsidP="00D5396B">
      <w:pPr>
        <w:ind w:firstLine="0"/>
      </w:pPr>
      <w:r w:rsidRPr="00492E27">
        <w:t>Дети:</w:t>
      </w:r>
      <w:r>
        <w:t xml:space="preserve"> </w:t>
      </w:r>
      <w:r w:rsidRPr="00492E27">
        <w:t>_______________________________________</w:t>
      </w:r>
      <w:r>
        <w:t>_________________________</w:t>
      </w:r>
    </w:p>
    <w:p w:rsidR="005712DD" w:rsidRPr="00492E27" w:rsidRDefault="005712DD" w:rsidP="00D5396B">
      <w:pPr>
        <w:ind w:firstLine="0"/>
      </w:pPr>
      <w:r>
        <w:t>_____________________________________________________________________</w:t>
      </w:r>
    </w:p>
    <w:p w:rsidR="005712DD" w:rsidRPr="00492E27" w:rsidRDefault="005712DD" w:rsidP="00D5396B">
      <w:pPr>
        <w:ind w:firstLine="0"/>
        <w:jc w:val="center"/>
      </w:pPr>
      <w:r w:rsidRPr="00492E27">
        <w:t>(Ф.И.О., число, месяц, год)</w:t>
      </w:r>
    </w:p>
    <w:p w:rsidR="005712DD" w:rsidRDefault="005712DD" w:rsidP="00D5396B">
      <w:pPr>
        <w:ind w:firstLine="0"/>
      </w:pPr>
      <w:r w:rsidRPr="00492E27">
        <w:t>______________________________________________________________________</w:t>
      </w:r>
    </w:p>
    <w:p w:rsidR="005712DD" w:rsidRPr="00492E27" w:rsidRDefault="005712DD" w:rsidP="00D5396B">
      <w:pPr>
        <w:ind w:firstLine="0"/>
      </w:pPr>
      <w:r>
        <w:t>______________________________________________________________________</w:t>
      </w:r>
    </w:p>
    <w:p w:rsidR="005712DD" w:rsidRPr="00492E27" w:rsidRDefault="005712DD" w:rsidP="00D5396B">
      <w:pPr>
        <w:ind w:firstLine="0"/>
        <w:jc w:val="center"/>
      </w:pPr>
      <w:r w:rsidRPr="00492E27">
        <w:t>(Ф.И.О., число, месяц, год)</w:t>
      </w:r>
    </w:p>
    <w:p w:rsidR="005712DD" w:rsidRPr="00492E27" w:rsidRDefault="005712DD" w:rsidP="00D5396B">
      <w:pPr>
        <w:ind w:firstLine="0"/>
      </w:pPr>
      <w:r w:rsidRPr="00492E27">
        <w:t>_____________________________________________________________________</w:t>
      </w:r>
      <w:r>
        <w:t>____________________________________________________________________________________________________________________________________________</w:t>
      </w:r>
    </w:p>
    <w:p w:rsidR="005712DD" w:rsidRPr="00492E27" w:rsidRDefault="005712DD" w:rsidP="00D5396B">
      <w:pPr>
        <w:ind w:firstLine="0"/>
        <w:jc w:val="center"/>
      </w:pPr>
      <w:r w:rsidRPr="00492E27">
        <w:t>(Ф.И.О., число, месяц, год)</w:t>
      </w:r>
    </w:p>
    <w:p w:rsidR="005712DD" w:rsidRDefault="005712DD" w:rsidP="00D5396B">
      <w:pPr>
        <w:ind w:firstLine="0"/>
      </w:pPr>
      <w:r w:rsidRPr="00492E27">
        <w:lastRenderedPageBreak/>
        <w:t>____________________________________________</w:t>
      </w:r>
      <w:r>
        <w:t>_________________________</w:t>
      </w:r>
    </w:p>
    <w:p w:rsidR="005712DD" w:rsidRPr="00492E27" w:rsidRDefault="005712DD" w:rsidP="00D5396B">
      <w:pPr>
        <w:ind w:firstLine="0"/>
      </w:pPr>
      <w:r>
        <w:t>_____________________________________________________________________</w:t>
      </w:r>
    </w:p>
    <w:p w:rsidR="005712DD" w:rsidRPr="00492E27" w:rsidRDefault="005712DD" w:rsidP="00D5396B">
      <w:pPr>
        <w:ind w:firstLine="0"/>
        <w:jc w:val="center"/>
      </w:pPr>
      <w:r w:rsidRPr="00492E27">
        <w:t>(Ф.И.О., число, месяц, год)</w:t>
      </w:r>
    </w:p>
    <w:p w:rsidR="005712DD" w:rsidRPr="00492E27" w:rsidRDefault="005712DD" w:rsidP="00D5396B">
      <w:pPr>
        <w:ind w:firstLine="0"/>
      </w:pPr>
      <w:r w:rsidRPr="00492E27">
        <w:t>____________________________________________</w:t>
      </w:r>
      <w:r>
        <w:t>_______________________________________________________________________________________________</w:t>
      </w:r>
    </w:p>
    <w:p w:rsidR="005712DD" w:rsidRPr="00492E27" w:rsidRDefault="005712DD" w:rsidP="00D5396B">
      <w:pPr>
        <w:ind w:firstLine="0"/>
        <w:jc w:val="center"/>
      </w:pPr>
      <w:r w:rsidRPr="00492E27">
        <w:t>(Ф.И.О., число, месяц, год)</w:t>
      </w:r>
    </w:p>
    <w:p w:rsidR="005712DD" w:rsidRPr="00492E27" w:rsidRDefault="005712DD" w:rsidP="00D5396B">
      <w:pPr>
        <w:ind w:firstLine="0"/>
      </w:pPr>
      <w:r w:rsidRPr="00492E27">
        <w:t>____________________________________________</w:t>
      </w:r>
      <w:r>
        <w:t>_______________________________________________________________________________________________</w:t>
      </w:r>
    </w:p>
    <w:p w:rsidR="005712DD" w:rsidRPr="00492E27" w:rsidRDefault="005712DD" w:rsidP="00D5396B">
      <w:pPr>
        <w:ind w:firstLine="0"/>
        <w:jc w:val="center"/>
      </w:pPr>
      <w:r w:rsidRPr="00492E27">
        <w:t>(Ф.И.О., число, месяц, год)</w:t>
      </w:r>
    </w:p>
    <w:p w:rsidR="005712DD" w:rsidRPr="00492E27" w:rsidRDefault="005712DD" w:rsidP="00D5396B">
      <w:pPr>
        <w:ind w:firstLine="0"/>
      </w:pPr>
    </w:p>
    <w:p w:rsidR="005712DD" w:rsidRPr="00492E27" w:rsidRDefault="005712DD" w:rsidP="00492E27">
      <w:r w:rsidRPr="00492E27">
        <w:t>Настоящим заявлением подтверждаю:</w:t>
      </w:r>
    </w:p>
    <w:p w:rsidR="005712DD" w:rsidRDefault="005712DD" w:rsidP="00D5396B">
      <w:pPr>
        <w:ind w:firstLine="0"/>
      </w:pPr>
      <w:r w:rsidRPr="00492E27">
        <w:t>родительских прав в отношении ребенка _____</w:t>
      </w:r>
      <w:r>
        <w:t>_____________________________</w:t>
      </w:r>
    </w:p>
    <w:p w:rsidR="005712DD" w:rsidRPr="00492E27" w:rsidRDefault="005712DD" w:rsidP="00D5396B">
      <w:pPr>
        <w:ind w:firstLine="0"/>
      </w:pPr>
      <w:r>
        <w:t>_____________________________________________________________________</w:t>
      </w:r>
    </w:p>
    <w:p w:rsidR="005712DD" w:rsidRPr="00492E27" w:rsidRDefault="005712DD" w:rsidP="00D5396B">
      <w:pPr>
        <w:ind w:firstLine="0"/>
        <w:jc w:val="center"/>
      </w:pPr>
      <w:r w:rsidRPr="00492E27">
        <w:t>(указать - не лишалас</w:t>
      </w:r>
      <w:proofErr w:type="gramStart"/>
      <w:r w:rsidRPr="00492E27">
        <w:t>ь(</w:t>
      </w:r>
      <w:proofErr w:type="spellStart"/>
      <w:proofErr w:type="gramEnd"/>
      <w:r w:rsidRPr="00492E27">
        <w:t>ся</w:t>
      </w:r>
      <w:proofErr w:type="spellEnd"/>
      <w:r w:rsidRPr="00492E27">
        <w:t>) (лишалась(</w:t>
      </w:r>
      <w:proofErr w:type="spellStart"/>
      <w:r w:rsidRPr="00492E27">
        <w:t>ся</w:t>
      </w:r>
      <w:proofErr w:type="spellEnd"/>
      <w:r w:rsidRPr="00492E27">
        <w:t>))</w:t>
      </w:r>
    </w:p>
    <w:p w:rsidR="005712DD" w:rsidRDefault="005712DD" w:rsidP="00492E27">
      <w:r w:rsidRPr="00492E27">
        <w:t>Об ответственности за достоверность представленных сведений предупреждена</w:t>
      </w:r>
      <w:r>
        <w:t xml:space="preserve"> </w:t>
      </w:r>
      <w:r w:rsidRPr="00492E27">
        <w:t>(</w:t>
      </w:r>
      <w:proofErr w:type="gramStart"/>
      <w:r w:rsidRPr="00492E27">
        <w:t>предупрежден</w:t>
      </w:r>
      <w:proofErr w:type="gramEnd"/>
      <w:r w:rsidRPr="00492E27">
        <w:t>) ____________________________</w:t>
      </w:r>
      <w:r>
        <w:t>______________</w:t>
      </w:r>
    </w:p>
    <w:p w:rsidR="005712DD" w:rsidRPr="00492E27" w:rsidRDefault="005712DD" w:rsidP="00D5396B">
      <w:pPr>
        <w:ind w:firstLine="0"/>
      </w:pPr>
      <w:r>
        <w:t>____________________________________________________________________________________________________________________________________________</w:t>
      </w:r>
    </w:p>
    <w:p w:rsidR="005712DD" w:rsidRDefault="005712DD" w:rsidP="00D5396B">
      <w:pPr>
        <w:ind w:firstLine="0"/>
        <w:jc w:val="center"/>
      </w:pPr>
      <w:r w:rsidRPr="00492E27">
        <w:t>(подпись заявителя)</w:t>
      </w:r>
    </w:p>
    <w:p w:rsidR="005712DD" w:rsidRPr="00492E27" w:rsidRDefault="005712DD" w:rsidP="00D5396B">
      <w:pPr>
        <w:ind w:firstLine="0"/>
        <w:jc w:val="center"/>
      </w:pPr>
    </w:p>
    <w:p w:rsidR="005712DD" w:rsidRPr="00492E27" w:rsidRDefault="005712DD" w:rsidP="00D5396B">
      <w:pPr>
        <w:ind w:firstLine="709"/>
      </w:pPr>
      <w:proofErr w:type="gramStart"/>
      <w:r w:rsidRPr="00492E27">
        <w:t>Согласен</w:t>
      </w:r>
      <w:proofErr w:type="gramEnd"/>
      <w:r w:rsidRPr="00492E27">
        <w:t xml:space="preserve"> ____ (да/нет) на обработку, уточнение и передачу моих персональных данных в организации, реализующие мероприятия, связанные с вопросами моей социальной защиты, в соответствии с требованиями </w:t>
      </w:r>
      <w:hyperlink r:id="rId37" w:history="1">
        <w:r w:rsidRPr="00D5396B">
          <w:rPr>
            <w:rStyle w:val="a4"/>
            <w:rFonts w:cs="Arial"/>
            <w:b w:val="0"/>
            <w:color w:val="auto"/>
          </w:rPr>
          <w:t>Федерального закона</w:t>
        </w:r>
      </w:hyperlink>
      <w:r w:rsidRPr="00492E27">
        <w:t xml:space="preserve"> "О персональных данных".</w:t>
      </w:r>
    </w:p>
    <w:p w:rsidR="005712DD" w:rsidRPr="00492E27" w:rsidRDefault="005712DD" w:rsidP="00492E27"/>
    <w:p w:rsidR="005712DD" w:rsidRPr="00492E27" w:rsidRDefault="005712DD" w:rsidP="00492E27">
      <w:r w:rsidRPr="00492E27">
        <w:t>К заявлению прилагаю следующие документы:</w:t>
      </w:r>
    </w:p>
    <w:p w:rsidR="005712DD" w:rsidRDefault="005712DD" w:rsidP="00D5396B">
      <w:pPr>
        <w:ind w:firstLine="0"/>
      </w:pPr>
      <w:r w:rsidRPr="00492E27">
        <w:t>1. ________________________________________</w:t>
      </w:r>
      <w:r>
        <w:t>___________________________</w:t>
      </w:r>
    </w:p>
    <w:p w:rsidR="005712DD" w:rsidRPr="00492E27" w:rsidRDefault="005712DD" w:rsidP="00D5396B">
      <w:pPr>
        <w:ind w:firstLine="0"/>
      </w:pPr>
      <w:r>
        <w:t>_____________________________________________________________________</w:t>
      </w:r>
    </w:p>
    <w:p w:rsidR="005712DD" w:rsidRDefault="005712DD" w:rsidP="00D5396B">
      <w:pPr>
        <w:ind w:firstLine="0"/>
      </w:pPr>
      <w:r w:rsidRPr="00492E27">
        <w:t>2. ________________________________________</w:t>
      </w:r>
      <w:r>
        <w:t>____________________________</w:t>
      </w:r>
    </w:p>
    <w:p w:rsidR="005712DD" w:rsidRPr="00492E27" w:rsidRDefault="005712DD" w:rsidP="00D5396B">
      <w:pPr>
        <w:ind w:firstLine="0"/>
      </w:pPr>
      <w:r>
        <w:t>______________________________________________________________________</w:t>
      </w:r>
    </w:p>
    <w:p w:rsidR="005712DD" w:rsidRDefault="005712DD" w:rsidP="00D5396B">
      <w:pPr>
        <w:ind w:firstLine="0"/>
      </w:pPr>
      <w:r w:rsidRPr="00492E27">
        <w:t>3. ________________________________________</w:t>
      </w:r>
      <w:r>
        <w:t>____________________________</w:t>
      </w:r>
    </w:p>
    <w:p w:rsidR="005712DD" w:rsidRPr="00492E27" w:rsidRDefault="005712DD" w:rsidP="00D5396B">
      <w:pPr>
        <w:ind w:firstLine="0"/>
      </w:pPr>
      <w:r>
        <w:t>______________________________________________________________________</w:t>
      </w:r>
    </w:p>
    <w:p w:rsidR="005712DD" w:rsidRDefault="005712DD" w:rsidP="00D5396B">
      <w:pPr>
        <w:ind w:firstLine="0"/>
      </w:pPr>
      <w:r w:rsidRPr="00492E27">
        <w:t>4. ________________________________________</w:t>
      </w:r>
      <w:r>
        <w:t>____________________________</w:t>
      </w:r>
    </w:p>
    <w:p w:rsidR="005712DD" w:rsidRPr="00492E27" w:rsidRDefault="005712DD" w:rsidP="00D5396B">
      <w:pPr>
        <w:ind w:firstLine="0"/>
      </w:pPr>
      <w:r>
        <w:t>______________________________________________________________________</w:t>
      </w:r>
    </w:p>
    <w:p w:rsidR="005712DD" w:rsidRDefault="005712DD" w:rsidP="00D5396B">
      <w:pPr>
        <w:ind w:firstLine="0"/>
      </w:pPr>
      <w:r w:rsidRPr="00492E27">
        <w:t>5. ________________________________________</w:t>
      </w:r>
      <w:r>
        <w:t>____________________________</w:t>
      </w:r>
    </w:p>
    <w:p w:rsidR="005712DD" w:rsidRPr="00492E27" w:rsidRDefault="005712DD" w:rsidP="00D5396B">
      <w:pPr>
        <w:ind w:firstLine="0"/>
      </w:pPr>
      <w:r>
        <w:t>______________________________________________________________________</w:t>
      </w:r>
    </w:p>
    <w:p w:rsidR="005712DD" w:rsidRDefault="005712DD" w:rsidP="00D5396B">
      <w:pPr>
        <w:ind w:firstLine="0"/>
      </w:pPr>
      <w:r w:rsidRPr="00492E27">
        <w:t>6. ________________________________________</w:t>
      </w:r>
      <w:r>
        <w:t>____________________________</w:t>
      </w:r>
    </w:p>
    <w:p w:rsidR="005712DD" w:rsidRPr="00492E27" w:rsidRDefault="005712DD" w:rsidP="00D5396B">
      <w:pPr>
        <w:ind w:firstLine="0"/>
      </w:pPr>
      <w:r>
        <w:t>______________________________________________________________________</w:t>
      </w:r>
    </w:p>
    <w:p w:rsidR="005712DD" w:rsidRPr="00492E27" w:rsidRDefault="005712DD" w:rsidP="00D5396B">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4200"/>
      </w:tblGrid>
      <w:tr w:rsidR="005712DD" w:rsidRPr="00492E27" w:rsidTr="00D37B1B">
        <w:tc>
          <w:tcPr>
            <w:tcW w:w="4060" w:type="dxa"/>
            <w:tcBorders>
              <w:top w:val="nil"/>
              <w:left w:val="nil"/>
              <w:bottom w:val="nil"/>
              <w:right w:val="nil"/>
            </w:tcBorders>
          </w:tcPr>
          <w:p w:rsidR="005712DD" w:rsidRPr="00492E27" w:rsidRDefault="005712DD" w:rsidP="00492E27">
            <w:pPr>
              <w:pStyle w:val="aff6"/>
              <w:jc w:val="center"/>
            </w:pPr>
            <w:r w:rsidRPr="00492E27">
              <w:t>_____________________</w:t>
            </w:r>
          </w:p>
          <w:p w:rsidR="005712DD" w:rsidRPr="00492E27" w:rsidRDefault="005712DD" w:rsidP="00492E27">
            <w:pPr>
              <w:pStyle w:val="aff6"/>
              <w:jc w:val="center"/>
            </w:pPr>
            <w:r w:rsidRPr="00492E27">
              <w:t>(дата)</w:t>
            </w:r>
          </w:p>
        </w:tc>
        <w:tc>
          <w:tcPr>
            <w:tcW w:w="4200" w:type="dxa"/>
            <w:tcBorders>
              <w:top w:val="nil"/>
              <w:left w:val="nil"/>
              <w:bottom w:val="nil"/>
              <w:right w:val="nil"/>
            </w:tcBorders>
          </w:tcPr>
          <w:p w:rsidR="005712DD" w:rsidRPr="00492E27" w:rsidRDefault="005712DD" w:rsidP="00492E27">
            <w:pPr>
              <w:pStyle w:val="aff6"/>
              <w:jc w:val="center"/>
            </w:pPr>
            <w:r w:rsidRPr="00492E27">
              <w:t>_____________________</w:t>
            </w:r>
          </w:p>
          <w:p w:rsidR="005712DD" w:rsidRPr="00492E27" w:rsidRDefault="005712DD" w:rsidP="00492E27">
            <w:pPr>
              <w:pStyle w:val="aff6"/>
              <w:jc w:val="center"/>
            </w:pPr>
            <w:r w:rsidRPr="00492E27">
              <w:t>(подпись заявителя)</w:t>
            </w:r>
          </w:p>
        </w:tc>
      </w:tr>
    </w:tbl>
    <w:p w:rsidR="005712DD" w:rsidRPr="00492E27" w:rsidRDefault="005712DD" w:rsidP="00492E27"/>
    <w:p w:rsidR="005712DD" w:rsidRPr="00492E27" w:rsidRDefault="005712DD" w:rsidP="00492E27">
      <w:r w:rsidRPr="00492E27">
        <w:t>Заявление и прилагаемые к нему документы согласно перечню приняты</w:t>
      </w:r>
    </w:p>
    <w:p w:rsidR="005712DD" w:rsidRPr="00492E27" w:rsidRDefault="005712DD" w:rsidP="00492E27">
      <w:r w:rsidRPr="00492E27">
        <w:t>"__" ___________ 20__ г.</w:t>
      </w:r>
    </w:p>
    <w:p w:rsidR="005712DD" w:rsidRPr="00492E27" w:rsidRDefault="005712DD" w:rsidP="00492E27"/>
    <w:tbl>
      <w:tblPr>
        <w:tblW w:w="0" w:type="auto"/>
        <w:tblInd w:w="108" w:type="dxa"/>
        <w:tblLook w:val="0000" w:firstRow="0" w:lastRow="0" w:firstColumn="0" w:lastColumn="0" w:noHBand="0" w:noVBand="0"/>
      </w:tblPr>
      <w:tblGrid>
        <w:gridCol w:w="6514"/>
        <w:gridCol w:w="3226"/>
      </w:tblGrid>
      <w:tr w:rsidR="005712DD" w:rsidRPr="00492E27" w:rsidTr="0078327B">
        <w:tc>
          <w:tcPr>
            <w:tcW w:w="6514" w:type="dxa"/>
            <w:tcBorders>
              <w:top w:val="nil"/>
              <w:left w:val="nil"/>
              <w:bottom w:val="nil"/>
              <w:right w:val="nil"/>
            </w:tcBorders>
          </w:tcPr>
          <w:p w:rsidR="005712DD" w:rsidRPr="00492E27" w:rsidRDefault="005712DD" w:rsidP="00492E27">
            <w:pPr>
              <w:pStyle w:val="afff"/>
            </w:pPr>
            <w:r w:rsidRPr="00492E27">
              <w:t>Подпись должностного лица, осуществляющего прием документов</w:t>
            </w:r>
          </w:p>
        </w:tc>
        <w:tc>
          <w:tcPr>
            <w:tcW w:w="3226" w:type="dxa"/>
            <w:tcBorders>
              <w:top w:val="nil"/>
              <w:left w:val="nil"/>
              <w:bottom w:val="nil"/>
              <w:right w:val="nil"/>
            </w:tcBorders>
          </w:tcPr>
          <w:p w:rsidR="005712DD" w:rsidRPr="00492E27" w:rsidRDefault="005712DD" w:rsidP="00492E27">
            <w:pPr>
              <w:pStyle w:val="aff6"/>
              <w:jc w:val="right"/>
            </w:pPr>
          </w:p>
        </w:tc>
      </w:tr>
    </w:tbl>
    <w:p w:rsidR="005712DD" w:rsidRPr="001F321F" w:rsidRDefault="005712DD" w:rsidP="003C0E32">
      <w:pPr>
        <w:ind w:firstLine="0"/>
      </w:pPr>
    </w:p>
    <w:sectPr w:rsidR="005712DD" w:rsidRPr="001F321F" w:rsidSect="003C0E32">
      <w:pgSz w:w="11900" w:h="16800"/>
      <w:pgMar w:top="851" w:right="1134" w:bottom="170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59" w:rsidRDefault="00EA0F59" w:rsidP="00012BD2">
      <w:r>
        <w:separator/>
      </w:r>
    </w:p>
  </w:endnote>
  <w:endnote w:type="continuationSeparator" w:id="0">
    <w:p w:rsidR="00EA0F59" w:rsidRDefault="00EA0F59" w:rsidP="000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59" w:rsidRDefault="00EA0F59" w:rsidP="00012BD2">
      <w:r>
        <w:separator/>
      </w:r>
    </w:p>
  </w:footnote>
  <w:footnote w:type="continuationSeparator" w:id="0">
    <w:p w:rsidR="00EA0F59" w:rsidRDefault="00EA0F59" w:rsidP="000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D4E"/>
    <w:multiLevelType w:val="hybridMultilevel"/>
    <w:tmpl w:val="557AAE7A"/>
    <w:lvl w:ilvl="0" w:tplc="F79E1B84">
      <w:start w:val="1"/>
      <w:numFmt w:val="decimal"/>
      <w:lvlText w:val="%1."/>
      <w:lvlJc w:val="left"/>
      <w:pPr>
        <w:ind w:left="1669" w:hanging="9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E0271C"/>
    <w:multiLevelType w:val="hybridMultilevel"/>
    <w:tmpl w:val="F5C65CA2"/>
    <w:lvl w:ilvl="0" w:tplc="44420054">
      <w:start w:val="1"/>
      <w:numFmt w:val="decimal"/>
      <w:lvlText w:val="%1)"/>
      <w:lvlJc w:val="left"/>
      <w:pPr>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ADC02A9"/>
    <w:multiLevelType w:val="hybridMultilevel"/>
    <w:tmpl w:val="980C7B0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C075DEE"/>
    <w:multiLevelType w:val="hybridMultilevel"/>
    <w:tmpl w:val="BBEE3C2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91407"/>
    <w:rsid w:val="0000528B"/>
    <w:rsid w:val="00012BD2"/>
    <w:rsid w:val="00036EB1"/>
    <w:rsid w:val="0004027D"/>
    <w:rsid w:val="000441EA"/>
    <w:rsid w:val="0004728F"/>
    <w:rsid w:val="000572BE"/>
    <w:rsid w:val="000579C4"/>
    <w:rsid w:val="000603FE"/>
    <w:rsid w:val="00091C90"/>
    <w:rsid w:val="000A1D03"/>
    <w:rsid w:val="000A6D2C"/>
    <w:rsid w:val="000B3D6B"/>
    <w:rsid w:val="000B7DCB"/>
    <w:rsid w:val="000D2BE2"/>
    <w:rsid w:val="000D67F6"/>
    <w:rsid w:val="000E0295"/>
    <w:rsid w:val="000E63A1"/>
    <w:rsid w:val="00110BF9"/>
    <w:rsid w:val="001151BA"/>
    <w:rsid w:val="0012313A"/>
    <w:rsid w:val="001243D4"/>
    <w:rsid w:val="00131278"/>
    <w:rsid w:val="001345D4"/>
    <w:rsid w:val="00140CA2"/>
    <w:rsid w:val="00145D4A"/>
    <w:rsid w:val="00157C7A"/>
    <w:rsid w:val="001625D3"/>
    <w:rsid w:val="00164958"/>
    <w:rsid w:val="00173244"/>
    <w:rsid w:val="00182EC4"/>
    <w:rsid w:val="00191407"/>
    <w:rsid w:val="00193F6C"/>
    <w:rsid w:val="00197E42"/>
    <w:rsid w:val="001A1613"/>
    <w:rsid w:val="001B58D7"/>
    <w:rsid w:val="001D6BD4"/>
    <w:rsid w:val="001D6DC0"/>
    <w:rsid w:val="001E1467"/>
    <w:rsid w:val="001F321F"/>
    <w:rsid w:val="001F4876"/>
    <w:rsid w:val="00210CDC"/>
    <w:rsid w:val="002175D7"/>
    <w:rsid w:val="00225047"/>
    <w:rsid w:val="002255DC"/>
    <w:rsid w:val="002375BE"/>
    <w:rsid w:val="0023783E"/>
    <w:rsid w:val="00243F96"/>
    <w:rsid w:val="00246828"/>
    <w:rsid w:val="002538A0"/>
    <w:rsid w:val="00253A00"/>
    <w:rsid w:val="00253DA8"/>
    <w:rsid w:val="0025450E"/>
    <w:rsid w:val="002673F9"/>
    <w:rsid w:val="00267461"/>
    <w:rsid w:val="002741C6"/>
    <w:rsid w:val="00275047"/>
    <w:rsid w:val="0027662B"/>
    <w:rsid w:val="002936CE"/>
    <w:rsid w:val="00296B2C"/>
    <w:rsid w:val="002A2E3F"/>
    <w:rsid w:val="002A59E8"/>
    <w:rsid w:val="002C35CC"/>
    <w:rsid w:val="002E4D1A"/>
    <w:rsid w:val="002E7A12"/>
    <w:rsid w:val="002F1040"/>
    <w:rsid w:val="002F3D5B"/>
    <w:rsid w:val="00300B11"/>
    <w:rsid w:val="00305ED0"/>
    <w:rsid w:val="003072E4"/>
    <w:rsid w:val="00321403"/>
    <w:rsid w:val="00350882"/>
    <w:rsid w:val="00361D68"/>
    <w:rsid w:val="00365CC2"/>
    <w:rsid w:val="003725E2"/>
    <w:rsid w:val="00376DA5"/>
    <w:rsid w:val="003863A4"/>
    <w:rsid w:val="003A7C7B"/>
    <w:rsid w:val="003C0E32"/>
    <w:rsid w:val="003C5A6E"/>
    <w:rsid w:val="003D249A"/>
    <w:rsid w:val="003D5615"/>
    <w:rsid w:val="003E3A04"/>
    <w:rsid w:val="003F1C61"/>
    <w:rsid w:val="003F2772"/>
    <w:rsid w:val="003F3FB3"/>
    <w:rsid w:val="003F5FBB"/>
    <w:rsid w:val="0040239F"/>
    <w:rsid w:val="00424A05"/>
    <w:rsid w:val="00424C5B"/>
    <w:rsid w:val="004254E5"/>
    <w:rsid w:val="0044317D"/>
    <w:rsid w:val="00452853"/>
    <w:rsid w:val="00454961"/>
    <w:rsid w:val="00480E4D"/>
    <w:rsid w:val="00492E27"/>
    <w:rsid w:val="0049397B"/>
    <w:rsid w:val="004A6025"/>
    <w:rsid w:val="004B5F5A"/>
    <w:rsid w:val="004D0BEB"/>
    <w:rsid w:val="004D1505"/>
    <w:rsid w:val="004E5039"/>
    <w:rsid w:val="004F1A82"/>
    <w:rsid w:val="00501C79"/>
    <w:rsid w:val="00521EAB"/>
    <w:rsid w:val="00524028"/>
    <w:rsid w:val="005246D3"/>
    <w:rsid w:val="005246DF"/>
    <w:rsid w:val="005271EA"/>
    <w:rsid w:val="0054665E"/>
    <w:rsid w:val="005477CB"/>
    <w:rsid w:val="005555CF"/>
    <w:rsid w:val="00560CD3"/>
    <w:rsid w:val="005712DD"/>
    <w:rsid w:val="00572FD5"/>
    <w:rsid w:val="00590D21"/>
    <w:rsid w:val="00597362"/>
    <w:rsid w:val="005A2A9D"/>
    <w:rsid w:val="005D1456"/>
    <w:rsid w:val="005D22DB"/>
    <w:rsid w:val="005D2BC0"/>
    <w:rsid w:val="005E04E3"/>
    <w:rsid w:val="005F4940"/>
    <w:rsid w:val="005F6447"/>
    <w:rsid w:val="00630F69"/>
    <w:rsid w:val="00635BB0"/>
    <w:rsid w:val="00653F59"/>
    <w:rsid w:val="00657479"/>
    <w:rsid w:val="00696C15"/>
    <w:rsid w:val="006A666D"/>
    <w:rsid w:val="006B7EAE"/>
    <w:rsid w:val="006E25F8"/>
    <w:rsid w:val="006E2EA9"/>
    <w:rsid w:val="006E75DD"/>
    <w:rsid w:val="00711147"/>
    <w:rsid w:val="00723EDF"/>
    <w:rsid w:val="007267B5"/>
    <w:rsid w:val="00763812"/>
    <w:rsid w:val="00764DA7"/>
    <w:rsid w:val="0076672F"/>
    <w:rsid w:val="00770F91"/>
    <w:rsid w:val="00772DC6"/>
    <w:rsid w:val="0078327B"/>
    <w:rsid w:val="00784B9B"/>
    <w:rsid w:val="00785F6B"/>
    <w:rsid w:val="007A57D3"/>
    <w:rsid w:val="007B4786"/>
    <w:rsid w:val="007B6B98"/>
    <w:rsid w:val="007E53A2"/>
    <w:rsid w:val="007F4935"/>
    <w:rsid w:val="00801294"/>
    <w:rsid w:val="0081381C"/>
    <w:rsid w:val="008308BA"/>
    <w:rsid w:val="00837ABE"/>
    <w:rsid w:val="00846D77"/>
    <w:rsid w:val="0086490A"/>
    <w:rsid w:val="00870318"/>
    <w:rsid w:val="00870647"/>
    <w:rsid w:val="00871A0C"/>
    <w:rsid w:val="00874BCD"/>
    <w:rsid w:val="00874FDB"/>
    <w:rsid w:val="00893D1A"/>
    <w:rsid w:val="008A1423"/>
    <w:rsid w:val="008D0F53"/>
    <w:rsid w:val="008D1A87"/>
    <w:rsid w:val="008D1EE0"/>
    <w:rsid w:val="008E56E3"/>
    <w:rsid w:val="008F5886"/>
    <w:rsid w:val="009033A7"/>
    <w:rsid w:val="0090733C"/>
    <w:rsid w:val="0093546E"/>
    <w:rsid w:val="00936E96"/>
    <w:rsid w:val="00942E19"/>
    <w:rsid w:val="00945A29"/>
    <w:rsid w:val="00953B3A"/>
    <w:rsid w:val="00954C18"/>
    <w:rsid w:val="009840B1"/>
    <w:rsid w:val="00985A9B"/>
    <w:rsid w:val="0099004C"/>
    <w:rsid w:val="009A0430"/>
    <w:rsid w:val="009A7311"/>
    <w:rsid w:val="009A7473"/>
    <w:rsid w:val="009A7E85"/>
    <w:rsid w:val="009C18CE"/>
    <w:rsid w:val="009D4DE0"/>
    <w:rsid w:val="009E67D0"/>
    <w:rsid w:val="009F68EF"/>
    <w:rsid w:val="00A04DDA"/>
    <w:rsid w:val="00A15E92"/>
    <w:rsid w:val="00A30FA3"/>
    <w:rsid w:val="00A347CC"/>
    <w:rsid w:val="00A3622C"/>
    <w:rsid w:val="00A366C9"/>
    <w:rsid w:val="00A40A47"/>
    <w:rsid w:val="00A40B91"/>
    <w:rsid w:val="00A461AB"/>
    <w:rsid w:val="00A57C5F"/>
    <w:rsid w:val="00A66A39"/>
    <w:rsid w:val="00A914C7"/>
    <w:rsid w:val="00AD30CE"/>
    <w:rsid w:val="00AE574A"/>
    <w:rsid w:val="00AF00E0"/>
    <w:rsid w:val="00AF6A9E"/>
    <w:rsid w:val="00B003F6"/>
    <w:rsid w:val="00B03A2F"/>
    <w:rsid w:val="00B06E6D"/>
    <w:rsid w:val="00B0711E"/>
    <w:rsid w:val="00B157F5"/>
    <w:rsid w:val="00B62B74"/>
    <w:rsid w:val="00B65765"/>
    <w:rsid w:val="00B75437"/>
    <w:rsid w:val="00B84D99"/>
    <w:rsid w:val="00BA58CA"/>
    <w:rsid w:val="00BB62B8"/>
    <w:rsid w:val="00BC00AB"/>
    <w:rsid w:val="00BC4931"/>
    <w:rsid w:val="00BC60BC"/>
    <w:rsid w:val="00BD384D"/>
    <w:rsid w:val="00BE5874"/>
    <w:rsid w:val="00BF2A5A"/>
    <w:rsid w:val="00BF30A2"/>
    <w:rsid w:val="00C034AD"/>
    <w:rsid w:val="00C052D2"/>
    <w:rsid w:val="00C243EE"/>
    <w:rsid w:val="00C4298F"/>
    <w:rsid w:val="00C44F44"/>
    <w:rsid w:val="00C57DAB"/>
    <w:rsid w:val="00C623D1"/>
    <w:rsid w:val="00C71329"/>
    <w:rsid w:val="00C774A8"/>
    <w:rsid w:val="00C81BA2"/>
    <w:rsid w:val="00C835F2"/>
    <w:rsid w:val="00C96A83"/>
    <w:rsid w:val="00CA1BC2"/>
    <w:rsid w:val="00CC1ACB"/>
    <w:rsid w:val="00CC5AAD"/>
    <w:rsid w:val="00CD498E"/>
    <w:rsid w:val="00D02B18"/>
    <w:rsid w:val="00D03A25"/>
    <w:rsid w:val="00D07D38"/>
    <w:rsid w:val="00D14B02"/>
    <w:rsid w:val="00D23E69"/>
    <w:rsid w:val="00D30E27"/>
    <w:rsid w:val="00D37B1B"/>
    <w:rsid w:val="00D5396B"/>
    <w:rsid w:val="00D60454"/>
    <w:rsid w:val="00D61FBA"/>
    <w:rsid w:val="00D67A08"/>
    <w:rsid w:val="00D67F82"/>
    <w:rsid w:val="00D8290D"/>
    <w:rsid w:val="00D90F78"/>
    <w:rsid w:val="00D95269"/>
    <w:rsid w:val="00DA0DEA"/>
    <w:rsid w:val="00DA3173"/>
    <w:rsid w:val="00DD49EA"/>
    <w:rsid w:val="00DE0E63"/>
    <w:rsid w:val="00E00044"/>
    <w:rsid w:val="00E06A5E"/>
    <w:rsid w:val="00E12A24"/>
    <w:rsid w:val="00E24C96"/>
    <w:rsid w:val="00E30F7F"/>
    <w:rsid w:val="00E31D31"/>
    <w:rsid w:val="00E35B0A"/>
    <w:rsid w:val="00E55042"/>
    <w:rsid w:val="00E8199A"/>
    <w:rsid w:val="00E9280A"/>
    <w:rsid w:val="00EA09CE"/>
    <w:rsid w:val="00EA0F59"/>
    <w:rsid w:val="00EB0365"/>
    <w:rsid w:val="00EB7CFA"/>
    <w:rsid w:val="00EC03F7"/>
    <w:rsid w:val="00ED47A8"/>
    <w:rsid w:val="00EE2E88"/>
    <w:rsid w:val="00EE7FB4"/>
    <w:rsid w:val="00F50725"/>
    <w:rsid w:val="00F50CE3"/>
    <w:rsid w:val="00F52E8F"/>
    <w:rsid w:val="00F53B0E"/>
    <w:rsid w:val="00F82BA9"/>
    <w:rsid w:val="00FA0993"/>
    <w:rsid w:val="00FE08C3"/>
    <w:rsid w:val="00FE624B"/>
    <w:rsid w:val="00FE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47"/>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5F6447"/>
    <w:pPr>
      <w:spacing w:before="108" w:after="108"/>
      <w:ind w:firstLine="0"/>
      <w:jc w:val="center"/>
      <w:outlineLvl w:val="0"/>
    </w:pPr>
    <w:rPr>
      <w:b/>
      <w:bCs/>
      <w:color w:val="26282F"/>
    </w:rPr>
  </w:style>
  <w:style w:type="paragraph" w:styleId="2">
    <w:name w:val="heading 2"/>
    <w:basedOn w:val="1"/>
    <w:next w:val="a"/>
    <w:link w:val="20"/>
    <w:uiPriority w:val="99"/>
    <w:qFormat/>
    <w:rsid w:val="005F6447"/>
    <w:pPr>
      <w:outlineLvl w:val="1"/>
    </w:pPr>
  </w:style>
  <w:style w:type="paragraph" w:styleId="3">
    <w:name w:val="heading 3"/>
    <w:basedOn w:val="2"/>
    <w:next w:val="a"/>
    <w:link w:val="30"/>
    <w:uiPriority w:val="99"/>
    <w:qFormat/>
    <w:rsid w:val="005F6447"/>
    <w:pPr>
      <w:outlineLvl w:val="2"/>
    </w:pPr>
  </w:style>
  <w:style w:type="paragraph" w:styleId="4">
    <w:name w:val="heading 4"/>
    <w:basedOn w:val="3"/>
    <w:next w:val="a"/>
    <w:link w:val="40"/>
    <w:uiPriority w:val="99"/>
    <w:qFormat/>
    <w:rsid w:val="005F6447"/>
    <w:pPr>
      <w:outlineLvl w:val="3"/>
    </w:pPr>
  </w:style>
  <w:style w:type="paragraph" w:styleId="5">
    <w:name w:val="heading 5"/>
    <w:basedOn w:val="a"/>
    <w:next w:val="a"/>
    <w:link w:val="50"/>
    <w:uiPriority w:val="99"/>
    <w:qFormat/>
    <w:rsid w:val="00D61FBA"/>
    <w:pPr>
      <w:keepNext/>
      <w:keepLines/>
      <w:spacing w:before="20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644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F644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5F6447"/>
    <w:rPr>
      <w:rFonts w:ascii="Cambria" w:hAnsi="Cambria" w:cs="Times New Roman"/>
      <w:b/>
      <w:bCs/>
      <w:sz w:val="26"/>
      <w:szCs w:val="26"/>
    </w:rPr>
  </w:style>
  <w:style w:type="character" w:customStyle="1" w:styleId="40">
    <w:name w:val="Заголовок 4 Знак"/>
    <w:basedOn w:val="a0"/>
    <w:link w:val="4"/>
    <w:uiPriority w:val="99"/>
    <w:semiHidden/>
    <w:locked/>
    <w:rsid w:val="005F6447"/>
    <w:rPr>
      <w:rFonts w:ascii="Calibri" w:hAnsi="Calibri" w:cs="Times New Roman"/>
      <w:b/>
      <w:bCs/>
      <w:sz w:val="28"/>
      <w:szCs w:val="28"/>
    </w:rPr>
  </w:style>
  <w:style w:type="character" w:customStyle="1" w:styleId="50">
    <w:name w:val="Заголовок 5 Знак"/>
    <w:basedOn w:val="a0"/>
    <w:link w:val="5"/>
    <w:uiPriority w:val="99"/>
    <w:locked/>
    <w:rsid w:val="00D61FBA"/>
    <w:rPr>
      <w:rFonts w:ascii="Cambria" w:hAnsi="Cambria" w:cs="Times New Roman"/>
      <w:color w:val="243F60"/>
      <w:sz w:val="24"/>
      <w:szCs w:val="24"/>
    </w:rPr>
  </w:style>
  <w:style w:type="character" w:customStyle="1" w:styleId="a3">
    <w:name w:val="Цветовое выделение"/>
    <w:uiPriority w:val="99"/>
    <w:rsid w:val="005F6447"/>
    <w:rPr>
      <w:b/>
      <w:color w:val="26282F"/>
    </w:rPr>
  </w:style>
  <w:style w:type="character" w:customStyle="1" w:styleId="a4">
    <w:name w:val="Гипертекстовая ссылка"/>
    <w:basedOn w:val="a3"/>
    <w:uiPriority w:val="99"/>
    <w:rsid w:val="005F6447"/>
    <w:rPr>
      <w:rFonts w:cs="Times New Roman"/>
      <w:b/>
      <w:color w:val="106BBE"/>
    </w:rPr>
  </w:style>
  <w:style w:type="character" w:customStyle="1" w:styleId="a5">
    <w:name w:val="Активная гипертекстовая ссылка"/>
    <w:basedOn w:val="a4"/>
    <w:uiPriority w:val="99"/>
    <w:rsid w:val="005F6447"/>
    <w:rPr>
      <w:rFonts w:cs="Times New Roman"/>
      <w:b/>
      <w:color w:val="106BBE"/>
      <w:u w:val="single"/>
    </w:rPr>
  </w:style>
  <w:style w:type="paragraph" w:customStyle="1" w:styleId="a6">
    <w:name w:val="Внимание"/>
    <w:basedOn w:val="a"/>
    <w:next w:val="a"/>
    <w:uiPriority w:val="99"/>
    <w:rsid w:val="005F644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F6447"/>
  </w:style>
  <w:style w:type="paragraph" w:customStyle="1" w:styleId="a8">
    <w:name w:val="Внимание: недобросовестность!"/>
    <w:basedOn w:val="a6"/>
    <w:next w:val="a"/>
    <w:uiPriority w:val="99"/>
    <w:rsid w:val="005F6447"/>
  </w:style>
  <w:style w:type="character" w:customStyle="1" w:styleId="a9">
    <w:name w:val="Выделение для Базового Поиска"/>
    <w:basedOn w:val="a3"/>
    <w:uiPriority w:val="99"/>
    <w:rsid w:val="005F6447"/>
    <w:rPr>
      <w:rFonts w:cs="Times New Roman"/>
      <w:b/>
      <w:bCs/>
      <w:color w:val="0058A9"/>
    </w:rPr>
  </w:style>
  <w:style w:type="character" w:customStyle="1" w:styleId="aa">
    <w:name w:val="Выделение для Базового Поиска (курсив)"/>
    <w:basedOn w:val="a9"/>
    <w:uiPriority w:val="99"/>
    <w:rsid w:val="005F6447"/>
    <w:rPr>
      <w:rFonts w:cs="Times New Roman"/>
      <w:b/>
      <w:bCs/>
      <w:i/>
      <w:iCs/>
      <w:color w:val="0058A9"/>
    </w:rPr>
  </w:style>
  <w:style w:type="paragraph" w:customStyle="1" w:styleId="ab">
    <w:name w:val="Дочерний элемент списка"/>
    <w:basedOn w:val="a"/>
    <w:next w:val="a"/>
    <w:uiPriority w:val="99"/>
    <w:rsid w:val="005F6447"/>
    <w:pPr>
      <w:ind w:firstLine="0"/>
    </w:pPr>
    <w:rPr>
      <w:color w:val="868381"/>
      <w:sz w:val="20"/>
      <w:szCs w:val="20"/>
    </w:rPr>
  </w:style>
  <w:style w:type="paragraph" w:customStyle="1" w:styleId="ac">
    <w:name w:val="Основное меню (преемственное)"/>
    <w:basedOn w:val="a"/>
    <w:next w:val="a"/>
    <w:uiPriority w:val="99"/>
    <w:rsid w:val="005F6447"/>
    <w:rPr>
      <w:rFonts w:ascii="Verdana" w:hAnsi="Verdana" w:cs="Verdana"/>
      <w:sz w:val="22"/>
      <w:szCs w:val="22"/>
    </w:rPr>
  </w:style>
  <w:style w:type="paragraph" w:customStyle="1" w:styleId="ad">
    <w:name w:val="Заголовок"/>
    <w:basedOn w:val="ac"/>
    <w:next w:val="a"/>
    <w:uiPriority w:val="99"/>
    <w:rsid w:val="005F6447"/>
    <w:rPr>
      <w:b/>
      <w:bCs/>
      <w:color w:val="0058A9"/>
      <w:shd w:val="clear" w:color="auto" w:fill="E0DFE3"/>
    </w:rPr>
  </w:style>
  <w:style w:type="paragraph" w:customStyle="1" w:styleId="ae">
    <w:name w:val="Заголовок группы контролов"/>
    <w:basedOn w:val="a"/>
    <w:next w:val="a"/>
    <w:uiPriority w:val="99"/>
    <w:rsid w:val="005F6447"/>
    <w:rPr>
      <w:b/>
      <w:bCs/>
      <w:color w:val="000000"/>
    </w:rPr>
  </w:style>
  <w:style w:type="paragraph" w:customStyle="1" w:styleId="af">
    <w:name w:val="Заголовок для информации об изменениях"/>
    <w:basedOn w:val="1"/>
    <w:next w:val="a"/>
    <w:uiPriority w:val="99"/>
    <w:rsid w:val="005F644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F6447"/>
    <w:rPr>
      <w:i/>
      <w:iCs/>
      <w:color w:val="000080"/>
      <w:sz w:val="22"/>
      <w:szCs w:val="22"/>
    </w:rPr>
  </w:style>
  <w:style w:type="character" w:customStyle="1" w:styleId="af1">
    <w:name w:val="Заголовок своего сообщения"/>
    <w:basedOn w:val="a3"/>
    <w:uiPriority w:val="99"/>
    <w:rsid w:val="005F6447"/>
    <w:rPr>
      <w:rFonts w:cs="Times New Roman"/>
      <w:b/>
      <w:bCs/>
      <w:color w:val="26282F"/>
    </w:rPr>
  </w:style>
  <w:style w:type="paragraph" w:customStyle="1" w:styleId="af2">
    <w:name w:val="Заголовок статьи"/>
    <w:basedOn w:val="a"/>
    <w:next w:val="a"/>
    <w:uiPriority w:val="99"/>
    <w:rsid w:val="005F6447"/>
    <w:pPr>
      <w:ind w:left="1612" w:hanging="892"/>
    </w:pPr>
  </w:style>
  <w:style w:type="character" w:customStyle="1" w:styleId="af3">
    <w:name w:val="Заголовок чужого сообщения"/>
    <w:basedOn w:val="a3"/>
    <w:uiPriority w:val="99"/>
    <w:rsid w:val="005F6447"/>
    <w:rPr>
      <w:rFonts w:cs="Times New Roman"/>
      <w:b/>
      <w:bCs/>
      <w:color w:val="FF0000"/>
    </w:rPr>
  </w:style>
  <w:style w:type="paragraph" w:customStyle="1" w:styleId="af4">
    <w:name w:val="Заголовок ЭР (левое окно)"/>
    <w:basedOn w:val="a"/>
    <w:next w:val="a"/>
    <w:uiPriority w:val="99"/>
    <w:rsid w:val="005F6447"/>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5F6447"/>
    <w:pPr>
      <w:spacing w:after="0"/>
      <w:jc w:val="left"/>
    </w:pPr>
  </w:style>
  <w:style w:type="paragraph" w:customStyle="1" w:styleId="af6">
    <w:name w:val="Интерактивный заголовок"/>
    <w:basedOn w:val="ad"/>
    <w:next w:val="a"/>
    <w:uiPriority w:val="99"/>
    <w:rsid w:val="005F6447"/>
    <w:rPr>
      <w:u w:val="single"/>
    </w:rPr>
  </w:style>
  <w:style w:type="paragraph" w:customStyle="1" w:styleId="af7">
    <w:name w:val="Текст информации об изменениях"/>
    <w:basedOn w:val="a"/>
    <w:next w:val="a"/>
    <w:uiPriority w:val="99"/>
    <w:rsid w:val="005F6447"/>
    <w:rPr>
      <w:color w:val="353842"/>
      <w:sz w:val="18"/>
      <w:szCs w:val="18"/>
    </w:rPr>
  </w:style>
  <w:style w:type="paragraph" w:customStyle="1" w:styleId="af8">
    <w:name w:val="Информация об изменениях"/>
    <w:basedOn w:val="af7"/>
    <w:next w:val="a"/>
    <w:uiPriority w:val="99"/>
    <w:rsid w:val="005F6447"/>
    <w:pPr>
      <w:spacing w:before="180"/>
      <w:ind w:left="360" w:right="360" w:firstLine="0"/>
    </w:pPr>
    <w:rPr>
      <w:shd w:val="clear" w:color="auto" w:fill="EAEFED"/>
    </w:rPr>
  </w:style>
  <w:style w:type="paragraph" w:customStyle="1" w:styleId="af9">
    <w:name w:val="Текст (справка)"/>
    <w:basedOn w:val="a"/>
    <w:next w:val="a"/>
    <w:uiPriority w:val="99"/>
    <w:rsid w:val="005F6447"/>
    <w:pPr>
      <w:ind w:left="170" w:right="170" w:firstLine="0"/>
      <w:jc w:val="left"/>
    </w:pPr>
  </w:style>
  <w:style w:type="paragraph" w:customStyle="1" w:styleId="afa">
    <w:name w:val="Комментарий"/>
    <w:basedOn w:val="af9"/>
    <w:next w:val="a"/>
    <w:uiPriority w:val="99"/>
    <w:rsid w:val="005F644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F6447"/>
    <w:rPr>
      <w:i/>
      <w:iCs/>
    </w:rPr>
  </w:style>
  <w:style w:type="paragraph" w:customStyle="1" w:styleId="afc">
    <w:name w:val="Текст (лев. подпись)"/>
    <w:basedOn w:val="a"/>
    <w:next w:val="a"/>
    <w:uiPriority w:val="99"/>
    <w:rsid w:val="005F6447"/>
    <w:pPr>
      <w:ind w:firstLine="0"/>
      <w:jc w:val="left"/>
    </w:pPr>
  </w:style>
  <w:style w:type="paragraph" w:customStyle="1" w:styleId="afd">
    <w:name w:val="Колонтитул (левый)"/>
    <w:basedOn w:val="afc"/>
    <w:next w:val="a"/>
    <w:uiPriority w:val="99"/>
    <w:rsid w:val="005F6447"/>
    <w:rPr>
      <w:sz w:val="14"/>
      <w:szCs w:val="14"/>
    </w:rPr>
  </w:style>
  <w:style w:type="paragraph" w:customStyle="1" w:styleId="afe">
    <w:name w:val="Текст (прав. подпись)"/>
    <w:basedOn w:val="a"/>
    <w:next w:val="a"/>
    <w:uiPriority w:val="99"/>
    <w:rsid w:val="005F6447"/>
    <w:pPr>
      <w:ind w:firstLine="0"/>
      <w:jc w:val="right"/>
    </w:pPr>
  </w:style>
  <w:style w:type="paragraph" w:customStyle="1" w:styleId="aff">
    <w:name w:val="Колонтитул (правый)"/>
    <w:basedOn w:val="afe"/>
    <w:next w:val="a"/>
    <w:uiPriority w:val="99"/>
    <w:rsid w:val="005F6447"/>
    <w:rPr>
      <w:sz w:val="14"/>
      <w:szCs w:val="14"/>
    </w:rPr>
  </w:style>
  <w:style w:type="paragraph" w:customStyle="1" w:styleId="aff0">
    <w:name w:val="Комментарий пользователя"/>
    <w:basedOn w:val="afa"/>
    <w:next w:val="a"/>
    <w:uiPriority w:val="99"/>
    <w:rsid w:val="005F6447"/>
    <w:pPr>
      <w:jc w:val="left"/>
    </w:pPr>
    <w:rPr>
      <w:shd w:val="clear" w:color="auto" w:fill="FFDFE0"/>
    </w:rPr>
  </w:style>
  <w:style w:type="paragraph" w:customStyle="1" w:styleId="aff1">
    <w:name w:val="Куда обратиться?"/>
    <w:basedOn w:val="a6"/>
    <w:next w:val="a"/>
    <w:uiPriority w:val="99"/>
    <w:rsid w:val="005F6447"/>
  </w:style>
  <w:style w:type="paragraph" w:customStyle="1" w:styleId="aff2">
    <w:name w:val="Моноширинный"/>
    <w:basedOn w:val="a"/>
    <w:next w:val="a"/>
    <w:uiPriority w:val="99"/>
    <w:rsid w:val="005F6447"/>
    <w:pPr>
      <w:ind w:firstLine="0"/>
      <w:jc w:val="left"/>
    </w:pPr>
    <w:rPr>
      <w:rFonts w:ascii="Courier New" w:hAnsi="Courier New" w:cs="Courier New"/>
    </w:rPr>
  </w:style>
  <w:style w:type="character" w:customStyle="1" w:styleId="aff3">
    <w:name w:val="Найденные слова"/>
    <w:basedOn w:val="a3"/>
    <w:uiPriority w:val="99"/>
    <w:rsid w:val="005F6447"/>
    <w:rPr>
      <w:rFonts w:cs="Times New Roman"/>
      <w:b/>
      <w:color w:val="26282F"/>
      <w:shd w:val="clear" w:color="auto" w:fill="auto"/>
    </w:rPr>
  </w:style>
  <w:style w:type="character" w:customStyle="1" w:styleId="aff4">
    <w:name w:val="Не вступил в силу"/>
    <w:basedOn w:val="a3"/>
    <w:uiPriority w:val="99"/>
    <w:rsid w:val="005F6447"/>
    <w:rPr>
      <w:rFonts w:cs="Times New Roman"/>
      <w:b/>
      <w:color w:val="000000"/>
      <w:shd w:val="clear" w:color="auto" w:fill="auto"/>
    </w:rPr>
  </w:style>
  <w:style w:type="paragraph" w:customStyle="1" w:styleId="aff5">
    <w:name w:val="Необходимые документы"/>
    <w:basedOn w:val="a6"/>
    <w:next w:val="a"/>
    <w:uiPriority w:val="99"/>
    <w:rsid w:val="005F6447"/>
    <w:pPr>
      <w:ind w:firstLine="118"/>
    </w:pPr>
  </w:style>
  <w:style w:type="paragraph" w:customStyle="1" w:styleId="aff6">
    <w:name w:val="Нормальный (таблица)"/>
    <w:basedOn w:val="a"/>
    <w:next w:val="a"/>
    <w:uiPriority w:val="99"/>
    <w:rsid w:val="005F6447"/>
    <w:pPr>
      <w:ind w:firstLine="0"/>
    </w:pPr>
  </w:style>
  <w:style w:type="paragraph" w:customStyle="1" w:styleId="aff7">
    <w:name w:val="Таблицы (моноширинный)"/>
    <w:basedOn w:val="a"/>
    <w:next w:val="a"/>
    <w:uiPriority w:val="99"/>
    <w:rsid w:val="005F6447"/>
    <w:pPr>
      <w:ind w:firstLine="0"/>
      <w:jc w:val="left"/>
    </w:pPr>
    <w:rPr>
      <w:rFonts w:ascii="Courier New" w:hAnsi="Courier New" w:cs="Courier New"/>
    </w:rPr>
  </w:style>
  <w:style w:type="paragraph" w:customStyle="1" w:styleId="aff8">
    <w:name w:val="Оглавление"/>
    <w:basedOn w:val="aff7"/>
    <w:next w:val="a"/>
    <w:uiPriority w:val="99"/>
    <w:rsid w:val="005F6447"/>
    <w:pPr>
      <w:ind w:left="140"/>
    </w:pPr>
  </w:style>
  <w:style w:type="character" w:customStyle="1" w:styleId="aff9">
    <w:name w:val="Опечатки"/>
    <w:uiPriority w:val="99"/>
    <w:rsid w:val="005F6447"/>
    <w:rPr>
      <w:color w:val="FF0000"/>
    </w:rPr>
  </w:style>
  <w:style w:type="paragraph" w:customStyle="1" w:styleId="affa">
    <w:name w:val="Переменная часть"/>
    <w:basedOn w:val="ac"/>
    <w:next w:val="a"/>
    <w:uiPriority w:val="99"/>
    <w:rsid w:val="005F6447"/>
    <w:rPr>
      <w:sz w:val="18"/>
      <w:szCs w:val="18"/>
    </w:rPr>
  </w:style>
  <w:style w:type="paragraph" w:customStyle="1" w:styleId="affb">
    <w:name w:val="Подвал для информации об изменениях"/>
    <w:basedOn w:val="1"/>
    <w:next w:val="a"/>
    <w:uiPriority w:val="99"/>
    <w:rsid w:val="005F6447"/>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5F6447"/>
    <w:rPr>
      <w:b/>
      <w:bCs/>
    </w:rPr>
  </w:style>
  <w:style w:type="paragraph" w:customStyle="1" w:styleId="affd">
    <w:name w:val="Подчёркнуный текст"/>
    <w:basedOn w:val="a"/>
    <w:next w:val="a"/>
    <w:uiPriority w:val="99"/>
    <w:rsid w:val="005F6447"/>
  </w:style>
  <w:style w:type="paragraph" w:customStyle="1" w:styleId="affe">
    <w:name w:val="Постоянная часть"/>
    <w:basedOn w:val="ac"/>
    <w:next w:val="a"/>
    <w:uiPriority w:val="99"/>
    <w:rsid w:val="005F6447"/>
    <w:rPr>
      <w:sz w:val="20"/>
      <w:szCs w:val="20"/>
    </w:rPr>
  </w:style>
  <w:style w:type="paragraph" w:customStyle="1" w:styleId="afff">
    <w:name w:val="Прижатый влево"/>
    <w:basedOn w:val="a"/>
    <w:next w:val="a"/>
    <w:uiPriority w:val="99"/>
    <w:rsid w:val="005F6447"/>
    <w:pPr>
      <w:ind w:firstLine="0"/>
      <w:jc w:val="left"/>
    </w:pPr>
  </w:style>
  <w:style w:type="paragraph" w:customStyle="1" w:styleId="afff0">
    <w:name w:val="Пример."/>
    <w:basedOn w:val="a6"/>
    <w:next w:val="a"/>
    <w:uiPriority w:val="99"/>
    <w:rsid w:val="005F6447"/>
  </w:style>
  <w:style w:type="paragraph" w:customStyle="1" w:styleId="afff1">
    <w:name w:val="Примечание."/>
    <w:basedOn w:val="a6"/>
    <w:next w:val="a"/>
    <w:uiPriority w:val="99"/>
    <w:rsid w:val="005F6447"/>
  </w:style>
  <w:style w:type="character" w:customStyle="1" w:styleId="afff2">
    <w:name w:val="Продолжение ссылки"/>
    <w:basedOn w:val="a4"/>
    <w:uiPriority w:val="99"/>
    <w:rsid w:val="005F6447"/>
    <w:rPr>
      <w:rFonts w:cs="Times New Roman"/>
      <w:b/>
      <w:color w:val="106BBE"/>
    </w:rPr>
  </w:style>
  <w:style w:type="paragraph" w:customStyle="1" w:styleId="afff3">
    <w:name w:val="Словарная статья"/>
    <w:basedOn w:val="a"/>
    <w:next w:val="a"/>
    <w:uiPriority w:val="99"/>
    <w:rsid w:val="005F6447"/>
    <w:pPr>
      <w:ind w:right="118" w:firstLine="0"/>
    </w:pPr>
  </w:style>
  <w:style w:type="character" w:customStyle="1" w:styleId="afff4">
    <w:name w:val="Сравнение редакций"/>
    <w:basedOn w:val="a3"/>
    <w:uiPriority w:val="99"/>
    <w:rsid w:val="005F6447"/>
    <w:rPr>
      <w:rFonts w:cs="Times New Roman"/>
      <w:b/>
      <w:color w:val="26282F"/>
    </w:rPr>
  </w:style>
  <w:style w:type="character" w:customStyle="1" w:styleId="afff5">
    <w:name w:val="Сравнение редакций. Добавленный фрагмент"/>
    <w:uiPriority w:val="99"/>
    <w:rsid w:val="005F6447"/>
    <w:rPr>
      <w:color w:val="000000"/>
      <w:shd w:val="clear" w:color="auto" w:fill="auto"/>
    </w:rPr>
  </w:style>
  <w:style w:type="character" w:customStyle="1" w:styleId="afff6">
    <w:name w:val="Сравнение редакций. Удаленный фрагмент"/>
    <w:uiPriority w:val="99"/>
    <w:rsid w:val="005F6447"/>
    <w:rPr>
      <w:color w:val="000000"/>
      <w:shd w:val="clear" w:color="auto" w:fill="auto"/>
    </w:rPr>
  </w:style>
  <w:style w:type="paragraph" w:customStyle="1" w:styleId="afff7">
    <w:name w:val="Ссылка на официальную публикацию"/>
    <w:basedOn w:val="a"/>
    <w:next w:val="a"/>
    <w:uiPriority w:val="99"/>
    <w:rsid w:val="005F6447"/>
  </w:style>
  <w:style w:type="paragraph" w:customStyle="1" w:styleId="afff8">
    <w:name w:val="Текст в таблице"/>
    <w:basedOn w:val="aff6"/>
    <w:next w:val="a"/>
    <w:uiPriority w:val="99"/>
    <w:rsid w:val="005F6447"/>
    <w:pPr>
      <w:ind w:firstLine="500"/>
    </w:pPr>
  </w:style>
  <w:style w:type="paragraph" w:customStyle="1" w:styleId="afff9">
    <w:name w:val="Текст ЭР (см. также)"/>
    <w:basedOn w:val="a"/>
    <w:next w:val="a"/>
    <w:uiPriority w:val="99"/>
    <w:rsid w:val="005F6447"/>
    <w:pPr>
      <w:spacing w:before="200"/>
      <w:ind w:firstLine="0"/>
      <w:jc w:val="left"/>
    </w:pPr>
    <w:rPr>
      <w:sz w:val="20"/>
      <w:szCs w:val="20"/>
    </w:rPr>
  </w:style>
  <w:style w:type="paragraph" w:customStyle="1" w:styleId="afffa">
    <w:name w:val="Технический комментарий"/>
    <w:basedOn w:val="a"/>
    <w:next w:val="a"/>
    <w:uiPriority w:val="99"/>
    <w:rsid w:val="005F6447"/>
    <w:pPr>
      <w:ind w:firstLine="0"/>
      <w:jc w:val="left"/>
    </w:pPr>
    <w:rPr>
      <w:color w:val="463F31"/>
      <w:shd w:val="clear" w:color="auto" w:fill="FFFFA6"/>
    </w:rPr>
  </w:style>
  <w:style w:type="character" w:customStyle="1" w:styleId="afffb">
    <w:name w:val="Утратил силу"/>
    <w:basedOn w:val="a3"/>
    <w:uiPriority w:val="99"/>
    <w:rsid w:val="005F6447"/>
    <w:rPr>
      <w:rFonts w:cs="Times New Roman"/>
      <w:b/>
      <w:strike/>
      <w:color w:val="auto"/>
    </w:rPr>
  </w:style>
  <w:style w:type="paragraph" w:customStyle="1" w:styleId="afffc">
    <w:name w:val="Формула"/>
    <w:basedOn w:val="a"/>
    <w:next w:val="a"/>
    <w:uiPriority w:val="99"/>
    <w:rsid w:val="005F6447"/>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5F6447"/>
    <w:pPr>
      <w:jc w:val="center"/>
    </w:pPr>
  </w:style>
  <w:style w:type="paragraph" w:customStyle="1" w:styleId="-">
    <w:name w:val="ЭР-содержание (правое окно)"/>
    <w:basedOn w:val="a"/>
    <w:next w:val="a"/>
    <w:uiPriority w:val="99"/>
    <w:rsid w:val="005F6447"/>
    <w:pPr>
      <w:spacing w:before="300"/>
      <w:ind w:firstLine="0"/>
      <w:jc w:val="left"/>
    </w:pPr>
  </w:style>
  <w:style w:type="paragraph" w:styleId="afffe">
    <w:name w:val="header"/>
    <w:basedOn w:val="a"/>
    <w:link w:val="affff"/>
    <w:uiPriority w:val="99"/>
    <w:semiHidden/>
    <w:rsid w:val="00012BD2"/>
    <w:pPr>
      <w:tabs>
        <w:tab w:val="center" w:pos="4677"/>
        <w:tab w:val="right" w:pos="9355"/>
      </w:tabs>
    </w:pPr>
  </w:style>
  <w:style w:type="character" w:customStyle="1" w:styleId="affff">
    <w:name w:val="Верхний колонтитул Знак"/>
    <w:basedOn w:val="a0"/>
    <w:link w:val="afffe"/>
    <w:uiPriority w:val="99"/>
    <w:semiHidden/>
    <w:locked/>
    <w:rsid w:val="00012BD2"/>
    <w:rPr>
      <w:rFonts w:ascii="Arial" w:hAnsi="Arial" w:cs="Arial"/>
      <w:sz w:val="24"/>
      <w:szCs w:val="24"/>
    </w:rPr>
  </w:style>
  <w:style w:type="paragraph" w:styleId="affff0">
    <w:name w:val="footer"/>
    <w:basedOn w:val="a"/>
    <w:link w:val="affff1"/>
    <w:uiPriority w:val="99"/>
    <w:semiHidden/>
    <w:rsid w:val="00012BD2"/>
    <w:pPr>
      <w:tabs>
        <w:tab w:val="center" w:pos="4677"/>
        <w:tab w:val="right" w:pos="9355"/>
      </w:tabs>
    </w:pPr>
  </w:style>
  <w:style w:type="character" w:customStyle="1" w:styleId="affff1">
    <w:name w:val="Нижний колонтитул Знак"/>
    <w:basedOn w:val="a0"/>
    <w:link w:val="affff0"/>
    <w:uiPriority w:val="99"/>
    <w:semiHidden/>
    <w:locked/>
    <w:rsid w:val="00012BD2"/>
    <w:rPr>
      <w:rFonts w:ascii="Arial" w:hAnsi="Arial" w:cs="Arial"/>
      <w:sz w:val="24"/>
      <w:szCs w:val="24"/>
    </w:rPr>
  </w:style>
  <w:style w:type="paragraph" w:styleId="affff2">
    <w:name w:val="No Spacing"/>
    <w:uiPriority w:val="99"/>
    <w:qFormat/>
    <w:rsid w:val="00D61FBA"/>
    <w:pPr>
      <w:widowControl w:val="0"/>
      <w:autoSpaceDE w:val="0"/>
      <w:autoSpaceDN w:val="0"/>
      <w:adjustRightInd w:val="0"/>
      <w:ind w:firstLine="720"/>
      <w:jc w:val="both"/>
    </w:pPr>
    <w:rPr>
      <w:rFonts w:ascii="Arial" w:hAnsi="Arial" w:cs="Arial"/>
      <w:sz w:val="24"/>
      <w:szCs w:val="24"/>
    </w:rPr>
  </w:style>
  <w:style w:type="paragraph" w:customStyle="1" w:styleId="ConsPlusNormal">
    <w:name w:val="ConsPlusNormal"/>
    <w:uiPriority w:val="99"/>
    <w:rsid w:val="00BA58CA"/>
    <w:pPr>
      <w:widowControl w:val="0"/>
      <w:autoSpaceDE w:val="0"/>
      <w:autoSpaceDN w:val="0"/>
      <w:adjustRightInd w:val="0"/>
      <w:ind w:firstLine="720"/>
    </w:pPr>
    <w:rPr>
      <w:rFonts w:ascii="Arial" w:hAnsi="Arial" w:cs="Arial"/>
    </w:rPr>
  </w:style>
  <w:style w:type="paragraph" w:styleId="affff3">
    <w:name w:val="Body Text Indent"/>
    <w:basedOn w:val="a"/>
    <w:link w:val="affff4"/>
    <w:uiPriority w:val="99"/>
    <w:rsid w:val="00BA58CA"/>
    <w:pPr>
      <w:widowControl/>
      <w:autoSpaceDE/>
      <w:autoSpaceDN/>
      <w:adjustRightInd/>
      <w:ind w:firstLine="851"/>
    </w:pPr>
    <w:rPr>
      <w:rFonts w:ascii="Times New Roman" w:hAnsi="Times New Roman" w:cs="Times New Roman"/>
      <w:sz w:val="28"/>
      <w:szCs w:val="20"/>
    </w:rPr>
  </w:style>
  <w:style w:type="character" w:customStyle="1" w:styleId="affff4">
    <w:name w:val="Основной текст с отступом Знак"/>
    <w:basedOn w:val="a0"/>
    <w:link w:val="affff3"/>
    <w:uiPriority w:val="99"/>
    <w:locked/>
    <w:rsid w:val="00BA58CA"/>
    <w:rPr>
      <w:rFonts w:cs="Times New Roman"/>
      <w:sz w:val="20"/>
      <w:szCs w:val="20"/>
    </w:rPr>
  </w:style>
  <w:style w:type="paragraph" w:styleId="affff5">
    <w:name w:val="Normal (Web)"/>
    <w:aliases w:val="Обычный (Web),Обычный (веб)1"/>
    <w:basedOn w:val="a"/>
    <w:uiPriority w:val="99"/>
    <w:rsid w:val="008E56E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6">
    <w:name w:val="Balloon Text"/>
    <w:basedOn w:val="a"/>
    <w:link w:val="affff7"/>
    <w:uiPriority w:val="99"/>
    <w:semiHidden/>
    <w:rsid w:val="007267B5"/>
    <w:rPr>
      <w:rFonts w:ascii="Tahoma" w:hAnsi="Tahoma" w:cs="Tahoma"/>
      <w:sz w:val="16"/>
      <w:szCs w:val="16"/>
    </w:rPr>
  </w:style>
  <w:style w:type="character" w:customStyle="1" w:styleId="affff7">
    <w:name w:val="Текст выноски Знак"/>
    <w:basedOn w:val="a0"/>
    <w:link w:val="affff6"/>
    <w:uiPriority w:val="99"/>
    <w:semiHidden/>
    <w:locked/>
    <w:rsid w:val="007267B5"/>
    <w:rPr>
      <w:rFonts w:ascii="Tahoma" w:hAnsi="Tahoma" w:cs="Tahoma"/>
      <w:sz w:val="16"/>
      <w:szCs w:val="16"/>
    </w:rPr>
  </w:style>
  <w:style w:type="table" w:styleId="affff8">
    <w:name w:val="Table Grid"/>
    <w:basedOn w:val="a1"/>
    <w:uiPriority w:val="99"/>
    <w:rsid w:val="00A4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Paragraph"/>
    <w:basedOn w:val="a"/>
    <w:uiPriority w:val="99"/>
    <w:qFormat/>
    <w:rsid w:val="00801294"/>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ffffa">
    <w:name w:val="Title"/>
    <w:basedOn w:val="a"/>
    <w:link w:val="affffb"/>
    <w:uiPriority w:val="99"/>
    <w:qFormat/>
    <w:rsid w:val="00A66A39"/>
    <w:pPr>
      <w:widowControl/>
      <w:autoSpaceDE/>
      <w:autoSpaceDN/>
      <w:adjustRightInd/>
      <w:ind w:firstLine="0"/>
      <w:jc w:val="center"/>
    </w:pPr>
    <w:rPr>
      <w:rFonts w:ascii="Times New Roman" w:hAnsi="Times New Roman" w:cs="Times New Roman"/>
      <w:szCs w:val="20"/>
    </w:rPr>
  </w:style>
  <w:style w:type="character" w:customStyle="1" w:styleId="affffb">
    <w:name w:val="Название Знак"/>
    <w:basedOn w:val="a0"/>
    <w:link w:val="affffa"/>
    <w:uiPriority w:val="99"/>
    <w:locked/>
    <w:rsid w:val="00A66A39"/>
    <w:rPr>
      <w:rFonts w:cs="Times New Roman"/>
      <w:sz w:val="20"/>
      <w:szCs w:val="20"/>
    </w:rPr>
  </w:style>
  <w:style w:type="character" w:styleId="affffc">
    <w:name w:val="Hyperlink"/>
    <w:basedOn w:val="a0"/>
    <w:uiPriority w:val="99"/>
    <w:unhideWhenUsed/>
    <w:rsid w:val="00110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96202">
      <w:marLeft w:val="0"/>
      <w:marRight w:val="0"/>
      <w:marTop w:val="0"/>
      <w:marBottom w:val="0"/>
      <w:divBdr>
        <w:top w:val="none" w:sz="0" w:space="0" w:color="auto"/>
        <w:left w:val="none" w:sz="0" w:space="0" w:color="auto"/>
        <w:bottom w:val="none" w:sz="0" w:space="0" w:color="auto"/>
        <w:right w:val="none" w:sz="0" w:space="0" w:color="auto"/>
      </w:divBdr>
    </w:div>
    <w:div w:id="1635596203">
      <w:marLeft w:val="0"/>
      <w:marRight w:val="0"/>
      <w:marTop w:val="0"/>
      <w:marBottom w:val="0"/>
      <w:divBdr>
        <w:top w:val="none" w:sz="0" w:space="0" w:color="auto"/>
        <w:left w:val="none" w:sz="0" w:space="0" w:color="auto"/>
        <w:bottom w:val="none" w:sz="0" w:space="0" w:color="auto"/>
        <w:right w:val="none" w:sz="0" w:space="0" w:color="auto"/>
      </w:divBdr>
    </w:div>
    <w:div w:id="1635596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05807.0" TargetMode="External"/><Relationship Id="rId18" Type="http://schemas.openxmlformats.org/officeDocument/2006/relationships/hyperlink" Target="garantF1://30253177.0" TargetMode="External"/><Relationship Id="rId26" Type="http://schemas.openxmlformats.org/officeDocument/2006/relationships/hyperlink" Target="https://www.consultant.ru/document/cons_doc_LAW_430635/330a220d4fee09ee290fc31fd9fbf1c1b7467a5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30635/a593eaab768d34bf2d7419322eac79481e73cf03/" TargetMode="External"/><Relationship Id="rId34" Type="http://schemas.openxmlformats.org/officeDocument/2006/relationships/hyperlink" Target="https://www.consultant.ru/document/cons_doc_LAW_430635/a2588b2a1374c05e0939bb4df8e54fc0dfd6e000/" TargetMode="External"/><Relationship Id="rId7" Type="http://schemas.openxmlformats.org/officeDocument/2006/relationships/footnotes" Target="footnotes.xml"/><Relationship Id="rId12" Type="http://schemas.openxmlformats.org/officeDocument/2006/relationships/hyperlink" Target="garantF1://10003000.0" TargetMode="External"/><Relationship Id="rId17" Type="http://schemas.openxmlformats.org/officeDocument/2006/relationships/hyperlink" Target="garantF1://30230549.0" TargetMode="External"/><Relationship Id="rId25" Type="http://schemas.openxmlformats.org/officeDocument/2006/relationships/hyperlink" Target="https://www.consultant.ru/document/cons_doc_LAW_430635/a2588b2a1374c05e0939bb4df8e54fc0dfd6e000/"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https://www.consultant.ru/document/cons_doc_LAW_126420/" TargetMode="External"/><Relationship Id="rId29" Type="http://schemas.openxmlformats.org/officeDocument/2006/relationships/hyperlink" Target="https://www.consultant.ru/document/cons_doc_LAW_430635/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1087;&#1086;&#1089;&#1090;.&#1086;%20&#1088;&#1077;&#1075;&#1083;&#1072;&#1084;&#1077;&#1085;&#1090;&#1077;%20&#1050;&#1091;&#1088;&#1082;.&#1088;-&#1085;.doc"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593eaab768d34bf2d7419322eac79481e73cf03/" TargetMode="External"/><Relationship Id="rId37" Type="http://schemas.openxmlformats.org/officeDocument/2006/relationships/hyperlink" Target="garantF1://12048567.0" TargetMode="External"/><Relationship Id="rId5" Type="http://schemas.openxmlformats.org/officeDocument/2006/relationships/settings" Target="settings.xml"/><Relationship Id="rId15" Type="http://schemas.openxmlformats.org/officeDocument/2006/relationships/hyperlink" Target="garantF1://86367.0" TargetMode="External"/><Relationship Id="rId23" Type="http://schemas.openxmlformats.org/officeDocument/2006/relationships/hyperlink" Target="https://www.consultant.ru/document/cons_doc_LAW_430635/a2588b2a1374c05e0939bb4df8e54fc0dfd6e000/" TargetMode="External"/><Relationship Id="rId28" Type="http://schemas.openxmlformats.org/officeDocument/2006/relationships/hyperlink" Target="https://www.consultant.ru/document/cons_doc_LAW_430635/a2588b2a1374c05e0939bb4df8e54fc0dfd6e000/" TargetMode="External"/><Relationship Id="rId36" Type="http://schemas.openxmlformats.org/officeDocument/2006/relationships/hyperlink" Target="https://www.consultant.ru/document/cons_doc_LAW_430635/a2588b2a1374c05e0939bb4df8e54fc0dfd6e000/" TargetMode="External"/><Relationship Id="rId10" Type="http://schemas.openxmlformats.org/officeDocument/2006/relationships/hyperlink" Target="garantf1://12077515.0/" TargetMode="External"/><Relationship Id="rId19" Type="http://schemas.openxmlformats.org/officeDocument/2006/relationships/hyperlink" Target="https://www.consultant.ru/document/cons_doc_LAW_430635/d44bdb356e6a691d0c72fef05ed16f68af0af9eb/" TargetMode="External"/><Relationship Id="rId31" Type="http://schemas.openxmlformats.org/officeDocument/2006/relationships/hyperlink" Target="https://www.consultant.ru/document/cons_doc_LAW_430635/a2588b2a1374c05e0939bb4df8e54fc0dfd6e000/" TargetMode="External"/><Relationship Id="rId4" Type="http://schemas.microsoft.com/office/2007/relationships/stylesWithEffects" Target="stylesWithEffects.xml"/><Relationship Id="rId9" Type="http://schemas.openxmlformats.org/officeDocument/2006/relationships/hyperlink" Target="garantf1://30260825.0/" TargetMode="External"/><Relationship Id="rId14" Type="http://schemas.openxmlformats.org/officeDocument/2006/relationships/hyperlink" Target="garantF1://12051286.0" TargetMode="External"/><Relationship Id="rId22" Type="http://schemas.openxmlformats.org/officeDocument/2006/relationships/hyperlink" Target="https://www.consultant.ru/document/cons_doc_LAW_430635/585cf44cd76d6cfd2491e5713fd663e8e56a3831/" TargetMode="External"/><Relationship Id="rId27" Type="http://schemas.openxmlformats.org/officeDocument/2006/relationships/hyperlink" Target="https://www.consultant.ru/document/cons_doc_LAW_430635/a2588b2a1374c05e0939bb4df8e54fc0dfd6e000/" TargetMode="External"/><Relationship Id="rId30" Type="http://schemas.openxmlformats.org/officeDocument/2006/relationships/hyperlink" Target="https://www.consultant.ru/document/cons_doc_LAW_430635/a2588b2a1374c05e0939bb4df8e54fc0dfd6e000/" TargetMode="External"/><Relationship Id="rId35"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5FB8-3238-4981-A6D9-06F62AFD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24</Pages>
  <Words>11030</Words>
  <Characters>62873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29 июня 2012 г</vt:lpstr>
    </vt:vector>
  </TitlesOfParts>
  <Company>НПП "Гарант-Сервис"</Company>
  <LinksUpToDate>false</LinksUpToDate>
  <CharactersWithSpaces>73756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29 июня 2012 г</dc:title>
  <dc:creator>НПП "Гарант-Сервис"</dc:creator>
  <dc:description>Документ экспортирован из системы ГАРАНТ</dc:description>
  <cp:lastModifiedBy>User</cp:lastModifiedBy>
  <cp:revision>27</cp:revision>
  <cp:lastPrinted>2018-12-17T11:40:00Z</cp:lastPrinted>
  <dcterms:created xsi:type="dcterms:W3CDTF">2018-09-26T09:44:00Z</dcterms:created>
  <dcterms:modified xsi:type="dcterms:W3CDTF">2025-03-26T13:28:00Z</dcterms:modified>
</cp:coreProperties>
</file>