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E1320B">
        <w:trPr>
          <w:trHeight w:val="161"/>
        </w:trPr>
        <w:tc>
          <w:tcPr>
            <w:tcW w:w="5846" w:type="dxa"/>
            <w:shd w:val="clear" w:color="auto" w:fill="auto"/>
          </w:tcPr>
          <w:p w:rsidR="005B2800" w:rsidRPr="006F2075" w:rsidRDefault="00592104" w:rsidP="00781AC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A57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 w:rsidR="0018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31.10.2024г.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81AC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68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414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7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43BA" w:rsidRPr="00C943BA" w:rsidRDefault="00C943BA" w:rsidP="00C943BA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C943BA">
        <w:rPr>
          <w:b/>
          <w:color w:val="000000"/>
          <w:sz w:val="28"/>
          <w:szCs w:val="28"/>
          <w:lang w:eastAsia="ru-RU"/>
        </w:rPr>
        <w:t>О проведении аукциона в электронной форме на право</w:t>
      </w:r>
    </w:p>
    <w:p w:rsidR="0080314B" w:rsidRPr="0080314B" w:rsidRDefault="00C943BA" w:rsidP="00C943BA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C943BA">
        <w:rPr>
          <w:b/>
          <w:color w:val="000000"/>
          <w:sz w:val="28"/>
          <w:szCs w:val="28"/>
          <w:lang w:eastAsia="ru-RU"/>
        </w:rPr>
        <w:t xml:space="preserve">заключения договора </w:t>
      </w:r>
      <w:r w:rsidR="00F300B7">
        <w:rPr>
          <w:b/>
          <w:color w:val="000000"/>
          <w:sz w:val="28"/>
          <w:szCs w:val="28"/>
          <w:lang w:eastAsia="ru-RU"/>
        </w:rPr>
        <w:t>купли продажи</w:t>
      </w:r>
      <w:r w:rsidRPr="00C943BA">
        <w:rPr>
          <w:b/>
          <w:color w:val="000000"/>
          <w:sz w:val="28"/>
          <w:szCs w:val="28"/>
          <w:lang w:eastAsia="ru-RU"/>
        </w:rPr>
        <w:t xml:space="preserve"> земельного участка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 w:rsidP="0080314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0314B" w:rsidRPr="0080314B" w:rsidRDefault="0080314B" w:rsidP="0080314B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943BA" w:rsidRPr="00C943BA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07.10.2022 №385-ФЗ, Федеральным законом от 06.10.2003 №131-ФЗ «Об общих принципах организации местного самоуправления в Российской Федерации»</w:t>
      </w:r>
      <w:r w:rsidRPr="0080314B">
        <w:rPr>
          <w:rFonts w:ascii="PT Astra Serif" w:hAnsi="PT Astra Serif"/>
          <w:sz w:val="28"/>
          <w:szCs w:val="28"/>
        </w:rPr>
        <w:t xml:space="preserve">, на основании </w:t>
      </w:r>
      <w:r w:rsidRPr="0080314B">
        <w:rPr>
          <w:rFonts w:ascii="PT Astra Serif" w:hAnsi="PT Astra Serif"/>
          <w:bCs/>
          <w:sz w:val="28"/>
          <w:szCs w:val="28"/>
        </w:rPr>
        <w:t>статьи 19-1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80314B" w:rsidRDefault="00EE71A2" w:rsidP="008031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7418C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820581">
        <w:rPr>
          <w:rFonts w:ascii="PT Astra Serif" w:hAnsi="PT Astra Serif"/>
          <w:sz w:val="28"/>
          <w:szCs w:val="28"/>
        </w:rPr>
        <w:t xml:space="preserve"> </w:t>
      </w:r>
      <w:r w:rsidR="007F6D58" w:rsidRPr="007F6D58">
        <w:rPr>
          <w:rFonts w:ascii="PT Astra Serif" w:hAnsi="PT Astra Serif"/>
          <w:sz w:val="28"/>
          <w:szCs w:val="28"/>
        </w:rPr>
        <w:t>Отделу экономического развития, имущественных отношений Администрации муниципального образования Куркинский район в установленном законом порядке организовать и провести на электронной площадке «Сбербанк-АСТ», размещенной на сайте в информационно-телекоммуникационной сети Интернет: http://utp.sberbank-ast.ru</w:t>
      </w:r>
      <w:r w:rsidR="0080314B" w:rsidRPr="0080314B">
        <w:rPr>
          <w:rFonts w:ascii="PT Astra Serif" w:hAnsi="PT Astra Serif"/>
          <w:sz w:val="28"/>
          <w:szCs w:val="28"/>
        </w:rPr>
        <w:t xml:space="preserve"> аукцион по продаже права на заключение договора </w:t>
      </w:r>
      <w:r w:rsidR="00F300B7">
        <w:rPr>
          <w:rFonts w:ascii="PT Astra Serif" w:hAnsi="PT Astra Serif"/>
          <w:sz w:val="28"/>
          <w:szCs w:val="28"/>
        </w:rPr>
        <w:t>купли продажи</w:t>
      </w:r>
      <w:r w:rsidR="0080314B" w:rsidRPr="0080314B">
        <w:rPr>
          <w:rFonts w:ascii="PT Astra Serif" w:hAnsi="PT Astra Serif"/>
          <w:sz w:val="28"/>
          <w:szCs w:val="28"/>
        </w:rPr>
        <w:t xml:space="preserve"> земельн</w:t>
      </w:r>
      <w:r>
        <w:rPr>
          <w:rFonts w:ascii="PT Astra Serif" w:hAnsi="PT Astra Serif"/>
          <w:sz w:val="28"/>
          <w:szCs w:val="28"/>
        </w:rPr>
        <w:t>ых</w:t>
      </w:r>
      <w:r w:rsidR="0080314B" w:rsidRPr="0080314B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ов</w:t>
      </w:r>
      <w:r w:rsidR="0080314B" w:rsidRPr="0080314B">
        <w:rPr>
          <w:rFonts w:ascii="PT Astra Serif" w:hAnsi="PT Astra Serif"/>
          <w:sz w:val="28"/>
          <w:szCs w:val="28"/>
        </w:rPr>
        <w:t xml:space="preserve"> </w:t>
      </w:r>
      <w:r w:rsidR="007F6D58" w:rsidRPr="007F6D58">
        <w:rPr>
          <w:rFonts w:ascii="PT Astra Serif" w:hAnsi="PT Astra Serif"/>
          <w:sz w:val="28"/>
          <w:szCs w:val="28"/>
        </w:rPr>
        <w:t xml:space="preserve">в электронной форме, открытый по составу участников </w:t>
      </w:r>
      <w:r w:rsidR="0080314B" w:rsidRPr="0080314B">
        <w:rPr>
          <w:rFonts w:ascii="PT Astra Serif" w:hAnsi="PT Astra Serif"/>
          <w:sz w:val="28"/>
          <w:szCs w:val="28"/>
        </w:rPr>
        <w:t xml:space="preserve">(приложение № 1). </w:t>
      </w:r>
    </w:p>
    <w:p w:rsidR="007F6D58" w:rsidRPr="007F6D58" w:rsidRDefault="00EE71A2" w:rsidP="007F6D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418CF">
        <w:rPr>
          <w:rFonts w:ascii="PT Astra Serif" w:hAnsi="PT Astra Serif"/>
          <w:sz w:val="28"/>
          <w:szCs w:val="28"/>
        </w:rPr>
        <w:t xml:space="preserve"> </w:t>
      </w:r>
      <w:r w:rsidR="007F6D58">
        <w:rPr>
          <w:rFonts w:ascii="PT Astra Serif" w:hAnsi="PT Astra Serif"/>
          <w:sz w:val="28"/>
          <w:szCs w:val="28"/>
        </w:rPr>
        <w:t xml:space="preserve"> 2.</w:t>
      </w:r>
      <w:r>
        <w:rPr>
          <w:rFonts w:ascii="PT Astra Serif" w:hAnsi="PT Astra Serif"/>
          <w:sz w:val="28"/>
          <w:szCs w:val="28"/>
        </w:rPr>
        <w:t xml:space="preserve"> </w:t>
      </w:r>
      <w:r w:rsidR="007F6D58" w:rsidRPr="007F6D58">
        <w:rPr>
          <w:rFonts w:ascii="PT Astra Serif" w:hAnsi="PT Astra Serif"/>
          <w:sz w:val="28"/>
          <w:szCs w:val="28"/>
        </w:rPr>
        <w:t>Утвердить: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 xml:space="preserve">- форму информационного сообщения о проведении аукциона в электронной форме по продаже права на заключение договора аренды земельных участков муниципального образования Куркинский район на электронной торговой площадке http://utp.sberbank-ast.ru/ в сети Интернет (приложение </w:t>
      </w:r>
      <w:r>
        <w:rPr>
          <w:rFonts w:ascii="PT Astra Serif" w:hAnsi="PT Astra Serif"/>
          <w:sz w:val="28"/>
          <w:szCs w:val="28"/>
        </w:rPr>
        <w:t>2</w:t>
      </w:r>
      <w:r w:rsidR="0084449A">
        <w:rPr>
          <w:rFonts w:ascii="PT Astra Serif" w:hAnsi="PT Astra Serif"/>
          <w:sz w:val="28"/>
          <w:szCs w:val="28"/>
        </w:rPr>
        <w:t>);</w:t>
      </w:r>
    </w:p>
    <w:p w:rsidR="00EE71A2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 xml:space="preserve">- форму заявки на участие в электронном аукционе (приложение </w:t>
      </w:r>
      <w:r w:rsidR="0084449A">
        <w:rPr>
          <w:rFonts w:ascii="PT Astra Serif" w:hAnsi="PT Astra Serif"/>
          <w:sz w:val="28"/>
          <w:szCs w:val="28"/>
        </w:rPr>
        <w:t>3);</w:t>
      </w:r>
    </w:p>
    <w:p w:rsidR="0084449A" w:rsidRPr="00EE71A2" w:rsidRDefault="0084449A" w:rsidP="007F6D58">
      <w:pPr>
        <w:jc w:val="both"/>
        <w:rPr>
          <w:rFonts w:ascii="PT Astra Serif" w:hAnsi="PT Astra Serif"/>
          <w:sz w:val="28"/>
          <w:szCs w:val="28"/>
        </w:rPr>
      </w:pPr>
      <w:r w:rsidRPr="0084449A">
        <w:rPr>
          <w:rFonts w:ascii="PT Astra Serif" w:hAnsi="PT Astra Serif"/>
          <w:sz w:val="28"/>
          <w:szCs w:val="28"/>
        </w:rPr>
        <w:t xml:space="preserve">- форму договора аренды земельного участка, государственная собственность на который не разграничена (приложение </w:t>
      </w:r>
      <w:r>
        <w:rPr>
          <w:rFonts w:ascii="PT Astra Serif" w:hAnsi="PT Astra Serif"/>
          <w:sz w:val="28"/>
          <w:szCs w:val="28"/>
        </w:rPr>
        <w:t>4</w:t>
      </w:r>
      <w:r w:rsidRPr="0084449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7F6D58" w:rsidRPr="007F6D58" w:rsidRDefault="0080314B" w:rsidP="007F6D58">
      <w:pPr>
        <w:jc w:val="both"/>
        <w:rPr>
          <w:rFonts w:ascii="PT Astra Serif" w:hAnsi="PT Astra Serif"/>
          <w:sz w:val="28"/>
          <w:szCs w:val="28"/>
        </w:rPr>
      </w:pPr>
      <w:r w:rsidRPr="0080314B">
        <w:rPr>
          <w:rFonts w:ascii="PT Astra Serif" w:hAnsi="PT Astra Serif"/>
          <w:sz w:val="28"/>
          <w:szCs w:val="28"/>
        </w:rPr>
        <w:t xml:space="preserve">          </w:t>
      </w:r>
      <w:r w:rsidR="007F6D58">
        <w:rPr>
          <w:rFonts w:ascii="PT Astra Serif" w:hAnsi="PT Astra Serif"/>
          <w:sz w:val="28"/>
          <w:szCs w:val="28"/>
        </w:rPr>
        <w:t>3</w:t>
      </w:r>
      <w:r w:rsidRPr="0080314B">
        <w:rPr>
          <w:rFonts w:ascii="PT Astra Serif" w:hAnsi="PT Astra Serif"/>
          <w:sz w:val="28"/>
          <w:szCs w:val="28"/>
        </w:rPr>
        <w:t xml:space="preserve">. </w:t>
      </w:r>
      <w:r w:rsidR="007F6D58" w:rsidRPr="007F6D58">
        <w:rPr>
          <w:rFonts w:ascii="PT Astra Serif" w:hAnsi="PT Astra Serif"/>
          <w:sz w:val="28"/>
          <w:szCs w:val="28"/>
        </w:rPr>
        <w:t xml:space="preserve">Отделу экономического развития, имущественных отношений Администрации муниципального образования Куркинский район в установленном порядке организовать публикацию информационного </w:t>
      </w:r>
      <w:r w:rsidR="007F6D58" w:rsidRPr="007F6D58">
        <w:rPr>
          <w:rFonts w:ascii="PT Astra Serif" w:hAnsi="PT Astra Serif"/>
          <w:sz w:val="28"/>
          <w:szCs w:val="28"/>
        </w:rPr>
        <w:lastRenderedPageBreak/>
        <w:t xml:space="preserve">сообщения о проведении аукциона по права на заключение договора </w:t>
      </w:r>
      <w:r w:rsidR="00F300B7">
        <w:rPr>
          <w:rFonts w:ascii="PT Astra Serif" w:hAnsi="PT Astra Serif"/>
          <w:sz w:val="28"/>
          <w:szCs w:val="28"/>
        </w:rPr>
        <w:t xml:space="preserve">купли продажи </w:t>
      </w:r>
      <w:r w:rsidR="007F6D58" w:rsidRPr="007F6D58">
        <w:rPr>
          <w:rFonts w:ascii="PT Astra Serif" w:hAnsi="PT Astra Serif"/>
          <w:sz w:val="28"/>
          <w:szCs w:val="28"/>
        </w:rPr>
        <w:t>земельных участков: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на электронной площадке «Сбербанк-АСТ», размещенной на сайте в информационно-телекоммуникационной сети Интернет: http://utp.sberbank-ast.ru;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в газету ГУ ТО "Телеканал "Тула" отдел "Вперед. Куркинский район";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на официальном сайте муниципального образования Куркинский район (https://kurkino.tularegion.ru/);</w:t>
      </w:r>
    </w:p>
    <w:p w:rsidR="007418CF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на официальном сайте Российской Федерации для размещения информации о проведении торгов (www.torgi.gov.ru).</w:t>
      </w:r>
    </w:p>
    <w:p w:rsidR="00CB1C53" w:rsidRDefault="00CB1C53" w:rsidP="007F6D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</w:t>
      </w:r>
      <w:r w:rsidRPr="00CB1C53">
        <w:rPr>
          <w:rFonts w:ascii="PT Astra Serif" w:hAnsi="PT Astra Serif"/>
          <w:sz w:val="28"/>
          <w:szCs w:val="28"/>
        </w:rPr>
        <w:t>. Опубликовать постановление путем его размещения в газету ГУ ТО "Телеканал "Тула" отдел "Вперед. Куркинский район", а также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115CE3" w:rsidRDefault="0080314B" w:rsidP="0020751A">
      <w:pPr>
        <w:jc w:val="both"/>
        <w:rPr>
          <w:rFonts w:ascii="PT Astra Serif" w:hAnsi="PT Astra Serif" w:cs="PT Astra Serif"/>
          <w:sz w:val="28"/>
          <w:szCs w:val="28"/>
        </w:rPr>
      </w:pPr>
      <w:r w:rsidRPr="0080314B">
        <w:rPr>
          <w:rFonts w:ascii="PT Astra Serif" w:hAnsi="PT Astra Serif"/>
          <w:sz w:val="28"/>
          <w:szCs w:val="28"/>
        </w:rPr>
        <w:t xml:space="preserve">        </w:t>
      </w:r>
      <w:r w:rsidR="00F300B7">
        <w:rPr>
          <w:rFonts w:ascii="PT Astra Serif" w:hAnsi="PT Astra Serif"/>
          <w:sz w:val="28"/>
          <w:szCs w:val="28"/>
        </w:rPr>
        <w:t>5</w:t>
      </w:r>
      <w:r w:rsidRPr="0080314B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943B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F300B7" w:rsidRDefault="00F300B7">
      <w:pPr>
        <w:rPr>
          <w:rFonts w:ascii="PT Astra Serif" w:hAnsi="PT Astra Serif" w:cs="PT Astra Serif"/>
          <w:sz w:val="28"/>
          <w:szCs w:val="28"/>
        </w:rPr>
      </w:pPr>
    </w:p>
    <w:p w:rsidR="00F300B7" w:rsidRDefault="00F300B7">
      <w:pPr>
        <w:rPr>
          <w:rFonts w:ascii="PT Astra Serif" w:hAnsi="PT Astra Serif" w:cs="PT Astra Serif"/>
          <w:sz w:val="28"/>
          <w:szCs w:val="28"/>
        </w:rPr>
      </w:pPr>
    </w:p>
    <w:p w:rsidR="00F300B7" w:rsidRDefault="00F300B7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Pr="008C4387" w:rsidRDefault="0080314B">
      <w:pPr>
        <w:rPr>
          <w:rFonts w:ascii="PT Astra Seri" w:hAnsi="PT Astra Seri" w:cs="PT Astra Serif"/>
          <w:sz w:val="28"/>
          <w:szCs w:val="28"/>
        </w:rPr>
      </w:pPr>
    </w:p>
    <w:p w:rsidR="008630AF" w:rsidRPr="00E1320B" w:rsidRDefault="008630AF" w:rsidP="008630AF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Приложение 1 к постановлению</w:t>
      </w:r>
    </w:p>
    <w:p w:rsidR="008630AF" w:rsidRPr="00E1320B" w:rsidRDefault="008630AF" w:rsidP="008630AF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               Администрации МО Куркинский район</w:t>
      </w:r>
    </w:p>
    <w:p w:rsidR="005B5997" w:rsidRPr="00E1320B" w:rsidRDefault="008630AF" w:rsidP="005B5997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5B5997" w:rsidRPr="00E1320B">
        <w:rPr>
          <w:sz w:val="28"/>
          <w:szCs w:val="28"/>
          <w:lang w:eastAsia="ru-RU"/>
        </w:rPr>
        <w:t xml:space="preserve">                   </w:t>
      </w:r>
      <w:r w:rsidR="002C0F69" w:rsidRPr="00E1320B">
        <w:rPr>
          <w:sz w:val="28"/>
          <w:szCs w:val="28"/>
          <w:lang w:eastAsia="ru-RU"/>
        </w:rPr>
        <w:t xml:space="preserve"> </w:t>
      </w:r>
      <w:r w:rsidRPr="00E1320B">
        <w:rPr>
          <w:sz w:val="28"/>
          <w:szCs w:val="28"/>
          <w:lang w:eastAsia="ru-RU"/>
        </w:rPr>
        <w:t xml:space="preserve">  от </w:t>
      </w:r>
      <w:r w:rsidR="001876B1">
        <w:rPr>
          <w:sz w:val="28"/>
          <w:szCs w:val="28"/>
          <w:lang w:eastAsia="ru-RU"/>
        </w:rPr>
        <w:t>31.10.2024г.</w:t>
      </w:r>
      <w:r w:rsidRPr="00E1320B">
        <w:rPr>
          <w:sz w:val="28"/>
          <w:szCs w:val="28"/>
          <w:lang w:eastAsia="ru-RU"/>
        </w:rPr>
        <w:t xml:space="preserve"> №</w:t>
      </w:r>
      <w:r w:rsidR="001876B1">
        <w:rPr>
          <w:sz w:val="28"/>
          <w:szCs w:val="28"/>
          <w:lang w:eastAsia="ru-RU"/>
        </w:rPr>
        <w:t xml:space="preserve"> 630</w:t>
      </w:r>
    </w:p>
    <w:p w:rsidR="005B5997" w:rsidRDefault="005B5997" w:rsidP="005B5997">
      <w:pPr>
        <w:suppressAutoHyphens w:val="0"/>
        <w:jc w:val="right"/>
        <w:rPr>
          <w:rFonts w:ascii="PT Astra Seri" w:eastAsia="Calibri" w:hAnsi="PT Astra Seri"/>
          <w:b/>
          <w:sz w:val="28"/>
          <w:szCs w:val="28"/>
          <w:lang w:eastAsia="en-US"/>
        </w:rPr>
      </w:pPr>
    </w:p>
    <w:p w:rsidR="005B5997" w:rsidRPr="00E1320B" w:rsidRDefault="00F300B7" w:rsidP="005B599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 Куркинский район</w:t>
      </w:r>
    </w:p>
    <w:p w:rsidR="00F300B7" w:rsidRPr="00E1320B" w:rsidRDefault="00F300B7" w:rsidP="005B599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извещает о проведении </w:t>
      </w:r>
      <w:r w:rsidR="00781AC1">
        <w:rPr>
          <w:rFonts w:eastAsia="Calibri"/>
          <w:b/>
          <w:sz w:val="28"/>
          <w:szCs w:val="28"/>
          <w:u w:val="single"/>
          <w:lang w:eastAsia="en-US"/>
        </w:rPr>
        <w:t>10 декабря</w:t>
      </w:r>
      <w:r w:rsidR="0086628C" w:rsidRPr="00E1320B">
        <w:rPr>
          <w:rFonts w:eastAsia="Calibri"/>
          <w:b/>
          <w:sz w:val="28"/>
          <w:szCs w:val="28"/>
          <w:u w:val="single"/>
          <w:lang w:eastAsia="en-US"/>
        </w:rPr>
        <w:t xml:space="preserve"> 2024</w:t>
      </w:r>
      <w:r w:rsidRPr="00E1320B">
        <w:rPr>
          <w:rFonts w:eastAsia="Calibri"/>
          <w:b/>
          <w:sz w:val="28"/>
          <w:szCs w:val="28"/>
          <w:u w:val="single"/>
          <w:lang w:eastAsia="en-US"/>
        </w:rPr>
        <w:t xml:space="preserve"> года в </w:t>
      </w:r>
      <w:r w:rsidRPr="00E1320B">
        <w:rPr>
          <w:rFonts w:eastAsia="Calibri"/>
          <w:b/>
          <w:color w:val="000000"/>
          <w:sz w:val="28"/>
          <w:szCs w:val="28"/>
          <w:u w:val="single"/>
          <w:lang w:eastAsia="en-US"/>
        </w:rPr>
        <w:t>11 час. 00 мин</w:t>
      </w:r>
      <w:r w:rsidRPr="00E1320B">
        <w:rPr>
          <w:rFonts w:eastAsia="Calibri"/>
          <w:b/>
          <w:sz w:val="28"/>
          <w:szCs w:val="28"/>
          <w:lang w:eastAsia="en-US"/>
        </w:rPr>
        <w:t>. электронного аукциона по продаже земельного участка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1.    Организатор электронного аукциона</w:t>
      </w:r>
      <w:r w:rsidRPr="00E1320B">
        <w:rPr>
          <w:rFonts w:eastAsia="Calibri"/>
          <w:sz w:val="28"/>
          <w:szCs w:val="28"/>
          <w:lang w:eastAsia="en-US"/>
        </w:rPr>
        <w:t xml:space="preserve"> (далее – Организатор аукциона)– администрация муниципального образования Куркинский район (Тульская область, Куркинский район, </w:t>
      </w:r>
      <w:proofErr w:type="spellStart"/>
      <w:r w:rsidRPr="00E1320B">
        <w:rPr>
          <w:rFonts w:eastAsia="Calibri"/>
          <w:sz w:val="28"/>
          <w:szCs w:val="28"/>
          <w:lang w:eastAsia="en-US"/>
        </w:rPr>
        <w:t>рп</w:t>
      </w:r>
      <w:proofErr w:type="spellEnd"/>
      <w:r w:rsidRPr="00E1320B">
        <w:rPr>
          <w:rFonts w:eastAsia="Calibri"/>
          <w:sz w:val="28"/>
          <w:szCs w:val="28"/>
          <w:lang w:eastAsia="en-US"/>
        </w:rPr>
        <w:t>. Куркино, ул. Театральная, д.22), тел: 8(48743) 5-15-55, 5-14-63, e-</w:t>
      </w:r>
      <w:proofErr w:type="spellStart"/>
      <w:r w:rsidRPr="00E1320B">
        <w:rPr>
          <w:rFonts w:eastAsia="Calibri"/>
          <w:sz w:val="28"/>
          <w:szCs w:val="28"/>
          <w:lang w:eastAsia="en-US"/>
        </w:rPr>
        <w:t>mail</w:t>
      </w:r>
      <w:proofErr w:type="spellEnd"/>
      <w:r w:rsidRPr="00E1320B">
        <w:rPr>
          <w:rFonts w:eastAsia="Calibri"/>
          <w:sz w:val="28"/>
          <w:szCs w:val="28"/>
          <w:lang w:eastAsia="en-US"/>
        </w:rPr>
        <w:t>: ased_mo_kurkino@tularegion.ru).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2.  Место проведения электронного аукциона</w:t>
      </w:r>
      <w:r w:rsidRPr="00E1320B">
        <w:rPr>
          <w:rFonts w:eastAsia="Calibri"/>
          <w:sz w:val="28"/>
          <w:szCs w:val="28"/>
          <w:lang w:eastAsia="en-US"/>
        </w:rPr>
        <w:t xml:space="preserve"> - электронная торговая площадка «Сбербанк-АСТ» (адрес в сети «Интернет» https://utp.sberbank-ast.ru/, торговая секция «Приватизация, аренда и продажа прав» - «Земельные участки»).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3. Оператор электронной торговой площадки</w:t>
      </w:r>
      <w:r w:rsidRPr="00E1320B">
        <w:rPr>
          <w:rFonts w:eastAsia="Calibri"/>
          <w:sz w:val="28"/>
          <w:szCs w:val="28"/>
          <w:lang w:eastAsia="en-US"/>
        </w:rPr>
        <w:t xml:space="preserve"> (далее - Оператор) – юридическое лицо, владеющее сайтом в информационно-телекоммуникационной сети «Интернет» - Акционерное общество «Сбербанк – автоматизированная система торгов» (далее - АО «Сбербанк-АСТ»). Запись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</w:t>
      </w:r>
      <w:r w:rsidR="0086628C" w:rsidRPr="00E1320B">
        <w:rPr>
          <w:rFonts w:eastAsia="Calibri"/>
          <w:sz w:val="28"/>
          <w:szCs w:val="28"/>
          <w:lang w:eastAsia="en-US"/>
        </w:rPr>
        <w:t>.</w:t>
      </w:r>
    </w:p>
    <w:p w:rsidR="00F300B7" w:rsidRPr="00E1320B" w:rsidRDefault="00F300B7" w:rsidP="008C438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4. Электронный аукцион</w:t>
      </w:r>
      <w:r w:rsidRPr="00E1320B">
        <w:rPr>
          <w:rFonts w:eastAsia="Calibri"/>
          <w:sz w:val="28"/>
          <w:szCs w:val="28"/>
          <w:lang w:eastAsia="en-US"/>
        </w:rPr>
        <w:t xml:space="preserve"> (далее – Аукцион) проводится в соответствии с Земельным кодексом Российской Федерации, Регламентом работы и тарифами Оператора электронной торговой площадки на основании постановления администрации муниципального образования Куркинский район «</w:t>
      </w:r>
      <w:r w:rsidR="008C4387" w:rsidRPr="00E1320B">
        <w:rPr>
          <w:rFonts w:eastAsia="Calibri"/>
          <w:sz w:val="28"/>
          <w:szCs w:val="28"/>
          <w:lang w:eastAsia="en-US"/>
        </w:rPr>
        <w:t>О проведении аукциона в электронной форме на право заключения договора купли продажи земельного участка</w:t>
      </w:r>
      <w:r w:rsidRPr="00E1320B">
        <w:rPr>
          <w:rFonts w:eastAsia="Calibri"/>
          <w:sz w:val="28"/>
          <w:szCs w:val="28"/>
          <w:lang w:eastAsia="en-US"/>
        </w:rPr>
        <w:t>»</w:t>
      </w:r>
      <w:r w:rsidR="00CF0101" w:rsidRPr="00E1320B">
        <w:rPr>
          <w:rFonts w:eastAsia="Calibri"/>
          <w:sz w:val="28"/>
          <w:szCs w:val="28"/>
          <w:lang w:eastAsia="en-US"/>
        </w:rPr>
        <w:t>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  Аукцион является открытым по форме подачи предложений о цене. К участию в аукционе допускаются физические и юридические лица.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5. На Аукцион выставляется: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Лот № 1</w:t>
      </w:r>
      <w:r w:rsidRPr="00E1320B">
        <w:rPr>
          <w:rFonts w:eastAsia="Calibri"/>
          <w:sz w:val="28"/>
          <w:szCs w:val="28"/>
          <w:lang w:eastAsia="en-US"/>
        </w:rPr>
        <w:t xml:space="preserve">: земельный участок из земель населенных пунктов, с кадастровым номером </w:t>
      </w:r>
      <w:r w:rsidRPr="00E1320B">
        <w:rPr>
          <w:rFonts w:eastAsia="Calibri"/>
          <w:b/>
          <w:sz w:val="28"/>
          <w:szCs w:val="28"/>
          <w:lang w:eastAsia="en-US"/>
        </w:rPr>
        <w:t>71:13:</w:t>
      </w:r>
      <w:r w:rsidR="00781AC1">
        <w:rPr>
          <w:rFonts w:eastAsia="Calibri"/>
          <w:b/>
          <w:sz w:val="28"/>
          <w:szCs w:val="28"/>
          <w:lang w:eastAsia="en-US"/>
        </w:rPr>
        <w:t>020415:1325</w:t>
      </w:r>
      <w:r w:rsidRPr="00E1320B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781AC1">
        <w:rPr>
          <w:rFonts w:eastAsia="Calibri"/>
          <w:sz w:val="28"/>
          <w:szCs w:val="28"/>
          <w:lang w:eastAsia="en-US"/>
        </w:rPr>
        <w:t>93</w:t>
      </w:r>
      <w:r w:rsidRPr="00E132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20B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E1320B">
        <w:rPr>
          <w:rFonts w:eastAsia="Calibri"/>
          <w:sz w:val="28"/>
          <w:szCs w:val="28"/>
          <w:lang w:eastAsia="en-US"/>
        </w:rPr>
        <w:t xml:space="preserve">., местоположение: Тульская область, Куркинский район, </w:t>
      </w:r>
      <w:r w:rsidR="00781AC1">
        <w:rPr>
          <w:rFonts w:eastAsia="Calibri"/>
          <w:sz w:val="28"/>
          <w:szCs w:val="28"/>
          <w:lang w:eastAsia="en-US"/>
        </w:rPr>
        <w:t>п. Куркино, ул. Театральная</w:t>
      </w:r>
      <w:r w:rsidRPr="00E1320B">
        <w:rPr>
          <w:rFonts w:eastAsia="Calibri"/>
          <w:sz w:val="28"/>
          <w:szCs w:val="28"/>
          <w:lang w:eastAsia="en-US"/>
        </w:rPr>
        <w:t xml:space="preserve">, с разрешенным использованием – для </w:t>
      </w:r>
      <w:r w:rsidR="005B5065">
        <w:rPr>
          <w:rFonts w:eastAsia="Calibri"/>
          <w:sz w:val="28"/>
          <w:szCs w:val="28"/>
          <w:lang w:eastAsia="en-US"/>
        </w:rPr>
        <w:t>эксплуатации гаража</w:t>
      </w:r>
      <w:r w:rsidRPr="00E1320B">
        <w:rPr>
          <w:rFonts w:eastAsia="Calibri"/>
          <w:sz w:val="28"/>
          <w:szCs w:val="28"/>
          <w:lang w:eastAsia="en-US"/>
        </w:rPr>
        <w:t>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Форма собственности: неразграниченная.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 xml:space="preserve">Начальная цена предмета Аукциона – </w:t>
      </w:r>
      <w:r w:rsidR="00781AC1">
        <w:rPr>
          <w:rFonts w:eastAsia="Calibri"/>
          <w:sz w:val="28"/>
          <w:szCs w:val="28"/>
          <w:lang w:eastAsia="en-US"/>
        </w:rPr>
        <w:t xml:space="preserve">6300 </w:t>
      </w:r>
      <w:r w:rsidRPr="00E1320B">
        <w:rPr>
          <w:rFonts w:eastAsia="Calibri"/>
          <w:sz w:val="28"/>
          <w:szCs w:val="28"/>
          <w:lang w:eastAsia="en-US"/>
        </w:rPr>
        <w:t>(</w:t>
      </w:r>
      <w:r w:rsidR="00781AC1">
        <w:rPr>
          <w:rFonts w:eastAsia="Calibri"/>
          <w:sz w:val="28"/>
          <w:szCs w:val="28"/>
          <w:lang w:eastAsia="en-US"/>
        </w:rPr>
        <w:t>шесть тысяч триста</w:t>
      </w:r>
      <w:r w:rsidRPr="00E1320B">
        <w:rPr>
          <w:rFonts w:eastAsia="Calibri"/>
          <w:sz w:val="28"/>
          <w:szCs w:val="28"/>
          <w:lang w:eastAsia="en-US"/>
        </w:rPr>
        <w:t>) рубл</w:t>
      </w:r>
      <w:r w:rsidR="005B5997" w:rsidRPr="00E1320B">
        <w:rPr>
          <w:rFonts w:eastAsia="Calibri"/>
          <w:sz w:val="28"/>
          <w:szCs w:val="28"/>
          <w:lang w:eastAsia="en-US"/>
        </w:rPr>
        <w:t>ей 00</w:t>
      </w:r>
      <w:r w:rsidRPr="00E1320B">
        <w:rPr>
          <w:rFonts w:eastAsia="Calibri"/>
          <w:sz w:val="28"/>
          <w:szCs w:val="28"/>
          <w:lang w:eastAsia="en-US"/>
        </w:rPr>
        <w:t xml:space="preserve"> коп.</w:t>
      </w:r>
      <w:r w:rsidR="005B5997" w:rsidRPr="00E1320B">
        <w:t xml:space="preserve"> </w:t>
      </w:r>
      <w:r w:rsidR="005B5997" w:rsidRPr="00E1320B">
        <w:rPr>
          <w:rFonts w:eastAsia="Calibri"/>
          <w:sz w:val="28"/>
          <w:szCs w:val="28"/>
          <w:lang w:eastAsia="en-US"/>
        </w:rPr>
        <w:t xml:space="preserve">(Отчет об </w:t>
      </w:r>
      <w:r w:rsidR="00781AC1">
        <w:rPr>
          <w:rFonts w:eastAsia="Calibri"/>
          <w:sz w:val="28"/>
          <w:szCs w:val="28"/>
          <w:lang w:eastAsia="en-US"/>
        </w:rPr>
        <w:t>оценке</w:t>
      </w:r>
      <w:r w:rsidR="005B5997" w:rsidRPr="00E1320B">
        <w:rPr>
          <w:rFonts w:eastAsia="Calibri"/>
          <w:sz w:val="28"/>
          <w:szCs w:val="28"/>
          <w:lang w:eastAsia="en-US"/>
        </w:rPr>
        <w:t xml:space="preserve"> рыночной стоимости недвижимого имущества № </w:t>
      </w:r>
      <w:r w:rsidR="00781AC1">
        <w:rPr>
          <w:rFonts w:eastAsia="Calibri"/>
          <w:sz w:val="28"/>
          <w:szCs w:val="28"/>
          <w:lang w:eastAsia="en-US"/>
        </w:rPr>
        <w:t>ИП 321-10</w:t>
      </w:r>
      <w:r w:rsidR="005B5065">
        <w:rPr>
          <w:rFonts w:eastAsia="Calibri"/>
          <w:sz w:val="28"/>
          <w:szCs w:val="28"/>
          <w:lang w:eastAsia="en-US"/>
        </w:rPr>
        <w:t>-24</w:t>
      </w:r>
      <w:r w:rsidR="005B5997" w:rsidRPr="00E1320B">
        <w:rPr>
          <w:rFonts w:eastAsia="Calibri"/>
          <w:sz w:val="28"/>
          <w:szCs w:val="28"/>
          <w:lang w:eastAsia="en-US"/>
        </w:rPr>
        <w:t xml:space="preserve"> от </w:t>
      </w:r>
      <w:r w:rsidR="00781AC1">
        <w:rPr>
          <w:rFonts w:eastAsia="Calibri"/>
          <w:sz w:val="28"/>
          <w:szCs w:val="28"/>
          <w:lang w:eastAsia="en-US"/>
        </w:rPr>
        <w:t>24.10</w:t>
      </w:r>
      <w:r w:rsidR="005B5997" w:rsidRPr="00E1320B">
        <w:rPr>
          <w:rFonts w:eastAsia="Calibri"/>
          <w:sz w:val="28"/>
          <w:szCs w:val="28"/>
          <w:lang w:eastAsia="en-US"/>
        </w:rPr>
        <w:t>.2024г)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Сумма задатка (100 % от начальной цены предмета аукциона) – </w:t>
      </w:r>
      <w:r w:rsidR="00781AC1" w:rsidRPr="00781AC1">
        <w:rPr>
          <w:rFonts w:eastAsia="Calibri"/>
          <w:b/>
          <w:sz w:val="28"/>
          <w:szCs w:val="28"/>
          <w:lang w:eastAsia="en-US"/>
        </w:rPr>
        <w:t>6300 (шесть тысяч триста</w:t>
      </w:r>
      <w:r w:rsidR="005B5065" w:rsidRPr="005B5065">
        <w:rPr>
          <w:rFonts w:eastAsia="Calibri"/>
          <w:b/>
          <w:sz w:val="28"/>
          <w:szCs w:val="28"/>
          <w:lang w:eastAsia="en-US"/>
        </w:rPr>
        <w:t xml:space="preserve">) рублей 00 </w:t>
      </w:r>
      <w:r w:rsidRPr="00E1320B">
        <w:rPr>
          <w:rFonts w:eastAsia="Calibri"/>
          <w:b/>
          <w:sz w:val="28"/>
          <w:szCs w:val="28"/>
          <w:lang w:eastAsia="en-US"/>
        </w:rPr>
        <w:t>коп.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Шаг Аукциона (3%) – </w:t>
      </w:r>
      <w:r w:rsidR="00781AC1">
        <w:rPr>
          <w:rFonts w:eastAsia="Calibri"/>
          <w:sz w:val="28"/>
          <w:szCs w:val="28"/>
          <w:lang w:eastAsia="en-US"/>
        </w:rPr>
        <w:t>189</w:t>
      </w:r>
      <w:r w:rsidRPr="00E1320B">
        <w:rPr>
          <w:rFonts w:eastAsia="Calibri"/>
          <w:sz w:val="28"/>
          <w:szCs w:val="28"/>
          <w:lang w:eastAsia="en-US"/>
        </w:rPr>
        <w:t xml:space="preserve"> (</w:t>
      </w:r>
      <w:r w:rsidR="00781AC1">
        <w:rPr>
          <w:rFonts w:eastAsia="Calibri"/>
          <w:sz w:val="28"/>
          <w:szCs w:val="28"/>
          <w:lang w:eastAsia="en-US"/>
        </w:rPr>
        <w:t>сто восемьдесят девять</w:t>
      </w:r>
      <w:r w:rsidRPr="00E1320B">
        <w:rPr>
          <w:rFonts w:eastAsia="Calibri"/>
          <w:sz w:val="28"/>
          <w:szCs w:val="28"/>
          <w:lang w:eastAsia="en-US"/>
        </w:rPr>
        <w:t xml:space="preserve">) рублей </w:t>
      </w:r>
      <w:r w:rsidR="005B5997" w:rsidRPr="00E1320B">
        <w:rPr>
          <w:rFonts w:eastAsia="Calibri"/>
          <w:sz w:val="28"/>
          <w:szCs w:val="28"/>
          <w:lang w:eastAsia="en-US"/>
        </w:rPr>
        <w:t>0</w:t>
      </w:r>
      <w:r w:rsidRPr="00E1320B">
        <w:rPr>
          <w:rFonts w:eastAsia="Calibri"/>
          <w:sz w:val="28"/>
          <w:szCs w:val="28"/>
          <w:lang w:eastAsia="en-US"/>
        </w:rPr>
        <w:t>0 копеек.</w:t>
      </w:r>
    </w:p>
    <w:p w:rsidR="000E2EC5" w:rsidRPr="00E1320B" w:rsidRDefault="00F300B7" w:rsidP="000E2EC5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Ограничения, обременения не зарегистрированы (выписка из ЕГРН от </w:t>
      </w:r>
      <w:r w:rsidR="00781AC1">
        <w:rPr>
          <w:rFonts w:eastAsia="Calibri"/>
          <w:sz w:val="28"/>
          <w:szCs w:val="28"/>
          <w:lang w:eastAsia="en-US"/>
        </w:rPr>
        <w:t>07.10</w:t>
      </w:r>
      <w:r w:rsidR="005B5065">
        <w:rPr>
          <w:rFonts w:eastAsia="Calibri"/>
          <w:sz w:val="28"/>
          <w:szCs w:val="28"/>
          <w:lang w:eastAsia="en-US"/>
        </w:rPr>
        <w:t>.</w:t>
      </w:r>
      <w:r w:rsidR="005B5997" w:rsidRPr="00E1320B">
        <w:rPr>
          <w:rFonts w:eastAsia="Calibri"/>
          <w:sz w:val="28"/>
          <w:szCs w:val="28"/>
          <w:lang w:eastAsia="en-US"/>
        </w:rPr>
        <w:t>2024г</w:t>
      </w:r>
      <w:r w:rsidRPr="00E1320B">
        <w:rPr>
          <w:rFonts w:eastAsia="Calibri"/>
          <w:sz w:val="28"/>
          <w:szCs w:val="28"/>
          <w:lang w:eastAsia="en-US"/>
        </w:rPr>
        <w:t>).</w:t>
      </w:r>
    </w:p>
    <w:p w:rsidR="00F300B7" w:rsidRPr="00E1320B" w:rsidRDefault="00F300B7" w:rsidP="00090BD8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6. Существенные условия договора купли-продажи: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оплата суммы задатка (100%) внесённый при подаче заявки на участие в аукционе, засчитывается в счёт суммы, предусмотренной договором купли-продажи.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7. Информация об Аукционе размещается</w:t>
      </w:r>
      <w:r w:rsidRPr="00E1320B">
        <w:rPr>
          <w:rFonts w:eastAsia="Calibri"/>
          <w:sz w:val="28"/>
          <w:szCs w:val="28"/>
          <w:lang w:eastAsia="en-US"/>
        </w:rPr>
        <w:t xml:space="preserve"> на официальном сайте Российской Федерации для размещения информации о проведении торгов www.torgi.gov.ru, на электронной торговой площадке «Сбербанк-АСТ» https://utp.sberbank-ast.ru/, торговая секция «Приватизация, аренда и продажа прав» - «Земельные участки»)., а также может быть размещена на сайте.ased_mo_kurkino@tularegion.ru.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С информационным сообщением можно ознакомиться с даты размещения информационного сообщения на официальном сайте торгов.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8. Время и место подачи заявок</w:t>
      </w:r>
      <w:r w:rsidRPr="00E1320B">
        <w:rPr>
          <w:rFonts w:eastAsia="Calibri"/>
          <w:sz w:val="28"/>
          <w:szCs w:val="28"/>
          <w:lang w:eastAsia="en-US"/>
        </w:rPr>
        <w:t>: на электронной торговой площадке «Сбербанк-АСТ» https://utp.sberbank-ast.ru/.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Дата и время начала приема заявок в Аукционе – </w:t>
      </w:r>
      <w:r w:rsidR="00781AC1">
        <w:rPr>
          <w:rFonts w:eastAsia="Calibri"/>
          <w:sz w:val="28"/>
          <w:szCs w:val="28"/>
          <w:lang w:eastAsia="en-US"/>
        </w:rPr>
        <w:t>07.11</w:t>
      </w:r>
      <w:r w:rsidR="00872FD6" w:rsidRPr="00E1320B">
        <w:rPr>
          <w:rFonts w:eastAsia="Calibri"/>
          <w:sz w:val="28"/>
          <w:szCs w:val="28"/>
          <w:lang w:eastAsia="en-US"/>
        </w:rPr>
        <w:t>.2024</w:t>
      </w:r>
      <w:r w:rsidRPr="00E1320B">
        <w:rPr>
          <w:rFonts w:eastAsia="Calibri"/>
          <w:sz w:val="28"/>
          <w:szCs w:val="28"/>
          <w:lang w:eastAsia="en-US"/>
        </w:rPr>
        <w:t xml:space="preserve"> в 09 часов 00 минут.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Дата и время окончания приема заявок в Аукционе – </w:t>
      </w:r>
      <w:r w:rsidR="00781AC1">
        <w:rPr>
          <w:rFonts w:eastAsia="Calibri"/>
          <w:sz w:val="28"/>
          <w:szCs w:val="28"/>
          <w:lang w:eastAsia="en-US"/>
        </w:rPr>
        <w:t>06.12</w:t>
      </w:r>
      <w:r w:rsidR="00872FD6" w:rsidRPr="00E1320B">
        <w:rPr>
          <w:rFonts w:eastAsia="Calibri"/>
          <w:sz w:val="28"/>
          <w:szCs w:val="28"/>
          <w:lang w:eastAsia="en-US"/>
        </w:rPr>
        <w:t>.2024г</w:t>
      </w:r>
      <w:r w:rsidRPr="00E1320B">
        <w:rPr>
          <w:rFonts w:eastAsia="Calibri"/>
          <w:sz w:val="28"/>
          <w:szCs w:val="28"/>
          <w:lang w:eastAsia="en-US"/>
        </w:rPr>
        <w:t xml:space="preserve"> в 10 часов 00 минут.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9.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Инструкция для участника торгов универсальной торговой платформы АО «Сбербанк-АСТ» размещена по адресу: https://utp.sberbank-ast.ru/AP/Notice/652/Instructions.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Для участия в аукционе</w:t>
      </w:r>
      <w:r w:rsidRPr="00E1320B">
        <w:rPr>
          <w:rFonts w:eastAsia="Calibri"/>
          <w:sz w:val="28"/>
          <w:szCs w:val="28"/>
          <w:lang w:eastAsia="en-US"/>
        </w:rPr>
        <w:t xml:space="preserve">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</w:t>
      </w:r>
      <w:r w:rsidRPr="00E1320B">
        <w:rPr>
          <w:rFonts w:eastAsia="Calibri"/>
          <w:sz w:val="28"/>
          <w:szCs w:val="28"/>
          <w:lang w:eastAsia="en-US"/>
        </w:rPr>
        <w:lastRenderedPageBreak/>
        <w:t>возврата задатка в форме электронного документа на электронную площадку: https://utp.sberbank-ast.ru/, и прилагает следующие документы: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надлежащим</w:t>
      </w:r>
      <w:r w:rsidR="0086628C" w:rsidRPr="00E1320B">
        <w:rPr>
          <w:rFonts w:eastAsia="Calibri"/>
          <w:sz w:val="28"/>
          <w:szCs w:val="28"/>
          <w:lang w:eastAsia="en-US"/>
        </w:rPr>
        <w:t xml:space="preserve"> </w:t>
      </w:r>
      <w:r w:rsidRPr="00E1320B">
        <w:rPr>
          <w:rFonts w:eastAsia="Calibri"/>
          <w:sz w:val="28"/>
          <w:szCs w:val="28"/>
          <w:lang w:eastAsia="en-US"/>
        </w:rPr>
        <w:t xml:space="preserve">образом заверенный перевод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1320B">
        <w:rPr>
          <w:rFonts w:eastAsia="Calibri"/>
          <w:sz w:val="28"/>
          <w:szCs w:val="28"/>
          <w:lang w:eastAsia="en-US"/>
        </w:rPr>
        <w:t>, если заявителем является иностранное юридическое лицо;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документы, подтверждающие внесение задатка.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Задаток перечисляется на реквизиты оператора электронной площадки: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расчетный счет: 40702810300020038047;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корреспондентский счет: 30101810400000000225;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БИК 044525225;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Банк ПАО "СБЕРБАНК РОССИИ" Г.МОСКВА.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«Шаг аукциона» устанавливается продавцом в фиксированной сумме в пределах 3% от начальной цены предмета Аукциона, и не изменяется в течение всего аукциона. Размер задатка для участия в электронном аукционе – 100 % от начальной цены предмета Аукциона. Форма платежа – единовременная.  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10. Решение об отказе от проведения Аукциона</w:t>
      </w:r>
      <w:r w:rsidRPr="00E1320B">
        <w:rPr>
          <w:rFonts w:eastAsia="Calibri"/>
          <w:sz w:val="28"/>
          <w:szCs w:val="28"/>
          <w:lang w:eastAsia="en-US"/>
        </w:rPr>
        <w:t xml:space="preserve"> может быть принято в соответствии с Земельным кодексом Российской Федерации. Извещение об </w:t>
      </w:r>
      <w:r w:rsidRPr="00E1320B">
        <w:rPr>
          <w:rFonts w:eastAsia="Calibri"/>
          <w:sz w:val="28"/>
          <w:szCs w:val="28"/>
          <w:lang w:eastAsia="en-US"/>
        </w:rPr>
        <w:lastRenderedPageBreak/>
        <w:t>отказе в проведении Аукциона в течение трех дней со дня принятия данного решения размещается на официальном сайте торгов с последующей интеграцией на электронную площадку.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11. Рассмотрение заявок на участие в Аукционе состоится </w:t>
      </w:r>
      <w:r w:rsidR="00781AC1">
        <w:rPr>
          <w:rFonts w:eastAsia="Calibri"/>
          <w:b/>
          <w:sz w:val="28"/>
          <w:szCs w:val="28"/>
          <w:lang w:eastAsia="en-US"/>
        </w:rPr>
        <w:t>06 декабря</w:t>
      </w:r>
      <w:r w:rsidR="00872FD6" w:rsidRPr="00E1320B">
        <w:rPr>
          <w:rFonts w:eastAsia="Calibri"/>
          <w:b/>
          <w:sz w:val="28"/>
          <w:szCs w:val="28"/>
          <w:lang w:eastAsia="en-US"/>
        </w:rPr>
        <w:t xml:space="preserve"> 2024</w:t>
      </w:r>
      <w:r w:rsidRPr="00E1320B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Аукциона, либо об отказе в допуске к участию в Аукционе.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2) не поступление задатка на дату рассмотрения заявок на участие в Аукционе;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4) наличие сведений о заявителе в реестре недобросовестных участников аукциона, предусмотренном статьей 39.12. Земельного кодекса Российской Федерации.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для размещения информации о проведении торгов www.torgi.gov.ru.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Заявителям, признанным участниками электронного аукциона, и заявителям, не допущенным к участию в Аукционе, Оператор электронной торговой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lastRenderedPageBreak/>
        <w:t xml:space="preserve">12. Аукцион состоится </w:t>
      </w:r>
      <w:r w:rsidR="00781AC1">
        <w:rPr>
          <w:rFonts w:eastAsia="Calibri"/>
          <w:b/>
          <w:sz w:val="28"/>
          <w:szCs w:val="28"/>
          <w:lang w:eastAsia="en-US"/>
        </w:rPr>
        <w:t>10 декабря</w:t>
      </w:r>
      <w:r w:rsidR="00872FD6" w:rsidRPr="00E1320B">
        <w:rPr>
          <w:rFonts w:eastAsia="Calibri"/>
          <w:b/>
          <w:sz w:val="28"/>
          <w:szCs w:val="28"/>
          <w:lang w:eastAsia="en-US"/>
        </w:rPr>
        <w:t xml:space="preserve"> 2024</w:t>
      </w:r>
      <w:r w:rsidRPr="00E1320B">
        <w:rPr>
          <w:rFonts w:eastAsia="Calibri"/>
          <w:b/>
          <w:sz w:val="28"/>
          <w:szCs w:val="28"/>
          <w:lang w:eastAsia="en-US"/>
        </w:rPr>
        <w:t xml:space="preserve"> г. в 11 часов 00 минут</w:t>
      </w:r>
      <w:r w:rsidRPr="00E1320B">
        <w:rPr>
          <w:rFonts w:eastAsia="Calibri"/>
          <w:sz w:val="28"/>
          <w:szCs w:val="28"/>
          <w:lang w:eastAsia="en-US"/>
        </w:rPr>
        <w:t xml:space="preserve"> (время Московское) на электронной торговой площадке АО «Сбербанк-АСТ» https://utp.sberbank-ast.ru/.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Аукционе имеют право участвовать только претенденты, допущенные к участию в аукционе.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наибольшую цену за выставленный на продажу земельный участок.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Протокол проведения электронного аукциона размещается оператором электронной площадки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течение пяти дней со дня истечения десятидневного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договор, подписанный проект договора.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случае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Сведения о победителях аукциона, уклонившихся от заключения договора купли-продажи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Оператор электронной площадки взимает с победителя электронного аукциона или иных лиц, с которыми заключается договор купли-продажи земельного участка, плату за участие в электронном аукционе в размере 1% начальной (максимальной) цены предмета аукциона, но не более 5 тыс. руб. без учета НДС.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13. Возврат задатков производится в следующем порядке: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заявителю, отозвавшему заявку до дня окончания срока приема заявок, задаток возвращается в течение трех рабочих дней со дня поступления уведомления об отзыве заявки;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заявителю, отозвавшему заявку позднее дня окончания срока приема заявок, задаток возвращается в течение трех рабочих дней со дня подписания протокола о результатах Аукциона;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заявителю, не допущенному к участию в Аукционе, задаток возвращается в течение трех рабочих дней со дня оформления протокола рассмотрения заявок на участие в Аукционе;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лицу, участвовавшему Аукционе, но не победившему в нем, задаток возвращается в течение трех рабочих дней со дня подписания протокола о результатах Аукциона;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>- в случае принятия решения об отказе в проведении Аукциона, задатки участникам Аукциона (заявителям) возвращаются в течение трех дней со дня принятия решения об отказе в проведении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Задаток, внесенный лицом, признанным победителем Аукциона, или иным лицом, с которым заключается договор аренды земельного участка, засчитывается в счет суммы, предусмотренной договором купли-продажи.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    14. Осмотр земельного участка на местности осуществляется претендентами самостоятельно.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     15. Все вопросы, касающиеся проведения аукциона и не нашедшие отражения в настоящем извещении, регулируются в соответствии с требованиями действующего законодательства РФ.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C943BA" w:rsidRPr="00E1320B" w:rsidRDefault="00C943BA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943BA" w:rsidRPr="00E1320B" w:rsidRDefault="00C943BA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630AF" w:rsidRPr="00E1320B" w:rsidRDefault="008630AF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72FD6" w:rsidRPr="00E1320B" w:rsidRDefault="00872FD6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72FD6" w:rsidRPr="00E1320B" w:rsidRDefault="00872FD6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72FD6" w:rsidRPr="00E1320B" w:rsidRDefault="00872FD6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72FD6" w:rsidRDefault="00872FD6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781AC1" w:rsidRPr="00E1320B" w:rsidRDefault="00781AC1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72FD6" w:rsidRPr="00E1320B" w:rsidRDefault="00872FD6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630AF" w:rsidRPr="00E1320B" w:rsidRDefault="00090BD8" w:rsidP="00090BD8">
      <w:pPr>
        <w:suppressAutoHyphens w:val="0"/>
        <w:jc w:val="right"/>
        <w:rPr>
          <w:sz w:val="28"/>
          <w:szCs w:val="28"/>
          <w:lang w:eastAsia="ru-RU"/>
        </w:rPr>
      </w:pPr>
      <w:r w:rsidRPr="00090BD8">
        <w:rPr>
          <w:rFonts w:eastAsia="Calibri"/>
          <w:sz w:val="28"/>
          <w:szCs w:val="28"/>
          <w:lang w:eastAsia="en-US"/>
        </w:rPr>
        <w:t>Пр</w:t>
      </w:r>
      <w:r w:rsidR="008630AF" w:rsidRPr="00E1320B">
        <w:rPr>
          <w:sz w:val="28"/>
          <w:szCs w:val="28"/>
          <w:lang w:eastAsia="ru-RU"/>
        </w:rPr>
        <w:t>иложение 2 к постановлению</w:t>
      </w:r>
    </w:p>
    <w:p w:rsidR="008630AF" w:rsidRPr="00E1320B" w:rsidRDefault="008630AF" w:rsidP="008630AF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                       Администрации МО Куркинский район</w:t>
      </w:r>
    </w:p>
    <w:p w:rsidR="00F300B7" w:rsidRPr="00E1320B" w:rsidRDefault="008630AF" w:rsidP="0032156A">
      <w:pPr>
        <w:suppressAutoHyphens w:val="0"/>
        <w:jc w:val="right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753105" w:rsidRPr="00E1320B">
        <w:rPr>
          <w:sz w:val="28"/>
          <w:szCs w:val="28"/>
          <w:lang w:eastAsia="ru-RU"/>
        </w:rPr>
        <w:t xml:space="preserve">                     </w:t>
      </w:r>
      <w:r w:rsidR="002C0F69" w:rsidRPr="00E1320B">
        <w:rPr>
          <w:sz w:val="28"/>
          <w:szCs w:val="28"/>
          <w:lang w:eastAsia="ru-RU"/>
        </w:rPr>
        <w:t xml:space="preserve">  </w:t>
      </w:r>
      <w:r w:rsidRPr="00E1320B">
        <w:rPr>
          <w:sz w:val="28"/>
          <w:szCs w:val="28"/>
          <w:lang w:eastAsia="ru-RU"/>
        </w:rPr>
        <w:t xml:space="preserve">от </w:t>
      </w:r>
      <w:r w:rsidR="001876B1">
        <w:rPr>
          <w:sz w:val="28"/>
          <w:szCs w:val="28"/>
          <w:lang w:eastAsia="ru-RU"/>
        </w:rPr>
        <w:t>31.10.2024г.</w:t>
      </w:r>
      <w:r w:rsidR="00E436CF">
        <w:rPr>
          <w:sz w:val="28"/>
          <w:szCs w:val="28"/>
          <w:lang w:eastAsia="ru-RU"/>
        </w:rPr>
        <w:t xml:space="preserve"> </w:t>
      </w:r>
      <w:r w:rsidR="001876B1">
        <w:rPr>
          <w:sz w:val="28"/>
          <w:szCs w:val="28"/>
          <w:lang w:eastAsia="ru-RU"/>
        </w:rPr>
        <w:t>№ 630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КУПЛИ-ПРОДАЖИ (КУПЧАЯ) ЗЕМЕЛЬНОГО УЧАСТКА (ПРОЕКТ)</w:t>
      </w:r>
    </w:p>
    <w:p w:rsidR="00F300B7" w:rsidRPr="00E1320B" w:rsidRDefault="00F300B7" w:rsidP="00F300B7">
      <w:pPr>
        <w:suppressAutoHyphens w:val="0"/>
        <w:jc w:val="center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п. Куркино </w:t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  <w:t xml:space="preserve">                </w:t>
      </w:r>
      <w:r w:rsidR="00872FD6" w:rsidRPr="00E1320B">
        <w:rPr>
          <w:sz w:val="28"/>
          <w:szCs w:val="28"/>
          <w:lang w:eastAsia="ru-RU"/>
        </w:rPr>
        <w:t xml:space="preserve">                        </w:t>
      </w:r>
      <w:r w:rsidRPr="00E1320B">
        <w:rPr>
          <w:sz w:val="28"/>
          <w:szCs w:val="28"/>
          <w:lang w:eastAsia="ru-RU"/>
        </w:rPr>
        <w:t>_______________</w:t>
      </w: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Тульская область                                                                             </w:t>
      </w:r>
      <w:r w:rsidR="00872FD6" w:rsidRPr="00E1320B">
        <w:rPr>
          <w:sz w:val="28"/>
          <w:szCs w:val="28"/>
          <w:lang w:eastAsia="ru-RU"/>
        </w:rPr>
        <w:t xml:space="preserve">                       </w:t>
      </w:r>
      <w:r w:rsidRPr="00E1320B">
        <w:rPr>
          <w:sz w:val="28"/>
          <w:szCs w:val="28"/>
          <w:lang w:eastAsia="ru-RU"/>
        </w:rPr>
        <w:t>____________________________</w:t>
      </w: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Мы, нижеподписавшиеся: Администрация муниципального образования Куркинский район, расположенная по адресу: Тульская область, поселок Куркино, улица Театральная, дом двадцать два,  именуемая в дальнейшем «Продавец», в лице главы Администрации муниципального образования Куркинский район ____________________________________________________________________________________________________________, действующего на основании Устава муниципального образования Куркинский район, с одной стороны, и _______________________________________________________________________________________________________________________</w:t>
      </w:r>
      <w:r w:rsidRPr="00E1320B">
        <w:rPr>
          <w:bCs/>
          <w:sz w:val="28"/>
          <w:szCs w:val="28"/>
          <w:lang w:eastAsia="ru-RU"/>
        </w:rPr>
        <w:t>, имен</w:t>
      </w:r>
      <w:r w:rsidRPr="00E1320B">
        <w:rPr>
          <w:sz w:val="28"/>
          <w:szCs w:val="28"/>
          <w:lang w:eastAsia="ru-RU"/>
        </w:rPr>
        <w:t>уемый в дальнейшем «Покупатель», с другой стороны, заключили настоящий Договор о нижеследующем: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1. Предмет договора</w:t>
      </w:r>
    </w:p>
    <w:p w:rsidR="00F300B7" w:rsidRPr="00E1320B" w:rsidRDefault="00F300B7" w:rsidP="00F300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1.1. Продавец обязуется передать в </w:t>
      </w:r>
      <w:r w:rsidRPr="00E1320B">
        <w:rPr>
          <w:bCs/>
          <w:sz w:val="28"/>
          <w:szCs w:val="28"/>
          <w:lang w:eastAsia="ru-RU"/>
        </w:rPr>
        <w:t>собственность,</w:t>
      </w:r>
      <w:r w:rsidRPr="00E1320B">
        <w:rPr>
          <w:sz w:val="28"/>
          <w:szCs w:val="28"/>
          <w:lang w:eastAsia="ru-RU"/>
        </w:rPr>
        <w:t xml:space="preserve"> а Покупатель принять и оплатить на условиях настоящего Договора земельный участок с кадастровым номером _______________</w:t>
      </w:r>
      <w:r w:rsidRPr="00E1320B">
        <w:rPr>
          <w:bCs/>
          <w:sz w:val="28"/>
          <w:szCs w:val="28"/>
          <w:lang w:eastAsia="ru-RU"/>
        </w:rPr>
        <w:t xml:space="preserve">, общей площадью </w:t>
      </w:r>
      <w:r w:rsidRPr="00E1320B">
        <w:rPr>
          <w:color w:val="000000"/>
          <w:sz w:val="28"/>
          <w:szCs w:val="28"/>
          <w:shd w:val="clear" w:color="auto" w:fill="FFFFFF"/>
          <w:lang w:eastAsia="ru-RU"/>
        </w:rPr>
        <w:t>__________________</w:t>
      </w:r>
      <w:r w:rsidRPr="00E1320B">
        <w:rPr>
          <w:sz w:val="28"/>
          <w:szCs w:val="28"/>
          <w:lang w:eastAsia="ru-RU"/>
        </w:rPr>
        <w:t xml:space="preserve"> </w:t>
      </w:r>
      <w:proofErr w:type="spellStart"/>
      <w:r w:rsidRPr="00E1320B">
        <w:rPr>
          <w:sz w:val="28"/>
          <w:szCs w:val="28"/>
          <w:lang w:eastAsia="ru-RU"/>
        </w:rPr>
        <w:t>кв.м</w:t>
      </w:r>
      <w:proofErr w:type="spellEnd"/>
      <w:r w:rsidRPr="00E1320B">
        <w:rPr>
          <w:sz w:val="28"/>
          <w:szCs w:val="28"/>
          <w:lang w:eastAsia="ru-RU"/>
        </w:rPr>
        <w:t>., из земель населенных пунктов, местоположение: _______________________________________________</w:t>
      </w:r>
      <w:r w:rsidRPr="00E1320B">
        <w:rPr>
          <w:bCs/>
          <w:sz w:val="28"/>
          <w:szCs w:val="28"/>
          <w:lang w:eastAsia="ru-RU"/>
        </w:rPr>
        <w:t>,</w:t>
      </w:r>
      <w:r w:rsidRPr="00E1320B">
        <w:rPr>
          <w:sz w:val="28"/>
          <w:szCs w:val="28"/>
          <w:lang w:eastAsia="ru-RU"/>
        </w:rPr>
        <w:t xml:space="preserve"> для ________________________, на основании протокола аукциона по продаже права на заключение договоров купли-продажи земельных участков от _______________ года.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2. Плата по Договору</w:t>
      </w:r>
    </w:p>
    <w:p w:rsidR="00F300B7" w:rsidRPr="00E1320B" w:rsidRDefault="00F300B7" w:rsidP="00F300B7">
      <w:pPr>
        <w:suppressAutoHyphens w:val="0"/>
        <w:jc w:val="both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2.1. Цена продаваемого земельного участка согласно прилагаемому расчету цены земельного участка составляет</w:t>
      </w:r>
      <w:r w:rsidRPr="00E1320B">
        <w:rPr>
          <w:b/>
          <w:sz w:val="28"/>
          <w:szCs w:val="28"/>
          <w:lang w:eastAsia="ru-RU"/>
        </w:rPr>
        <w:t xml:space="preserve"> __________________рублей ______________ коп, </w:t>
      </w:r>
      <w:r w:rsidRPr="00E1320B">
        <w:rPr>
          <w:sz w:val="28"/>
          <w:szCs w:val="28"/>
          <w:lang w:eastAsia="ru-RU"/>
        </w:rPr>
        <w:t>которая полностью перечислена</w:t>
      </w:r>
      <w:r w:rsidRPr="00E1320B">
        <w:rPr>
          <w:b/>
          <w:sz w:val="28"/>
          <w:szCs w:val="28"/>
          <w:lang w:eastAsia="ru-RU"/>
        </w:rPr>
        <w:t xml:space="preserve">  </w:t>
      </w:r>
      <w:r w:rsidRPr="00E1320B">
        <w:rPr>
          <w:sz w:val="28"/>
          <w:szCs w:val="28"/>
          <w:lang w:eastAsia="ru-RU"/>
        </w:rPr>
        <w:t xml:space="preserve">Продавцу </w:t>
      </w:r>
      <w:proofErr w:type="gramStart"/>
      <w:r w:rsidRPr="00E1320B">
        <w:rPr>
          <w:sz w:val="28"/>
          <w:szCs w:val="28"/>
          <w:lang w:eastAsia="ru-RU"/>
        </w:rPr>
        <w:t>на</w:t>
      </w:r>
      <w:proofErr w:type="gramEnd"/>
      <w:r w:rsidRPr="00E1320B">
        <w:rPr>
          <w:sz w:val="28"/>
          <w:szCs w:val="28"/>
          <w:lang w:eastAsia="ru-RU"/>
        </w:rPr>
        <w:t xml:space="preserve"> № ____________________________________________________________________. 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2.2. Покупатель дополнительно оплачивает сумму налога на добавленную стоимость, предъявляемую Продавцом в случаях, предусмотренных законодательством Российской Федерации.</w:t>
      </w:r>
    </w:p>
    <w:p w:rsidR="00F300B7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 xml:space="preserve">                      3.Обременения земельного участка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3.1.  Участок не ограничен в обороте.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3.2. Земельный участок не является объектом культурного наследия.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4. Обязанности сторон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4.1. Продавец обязуется: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4.1.1. предоставить Покупателю сведения, необходимые для исполнения условий, установленных Договором.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4.2. Покупатель обязуются:   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4.2.1. оплатить цену Участка;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сервитутом;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4.2.5. за свой счет обеспечить государственную регистрацию права собственности на Участок в течение 3-х месяцев и представить копии документов о государственной регистрации Продавцу;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4.2.6. строительство (реконструкция, реставрация) зданий, строений и сооружений производить только при наличии разработанного в соответствии с установленными требованиями, согласованного в установленном порядке проекта и соответствующего на это разрешения Администрации МО Куркинский район;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4.2.7. производить любого рода разрытия поверхности земли (не оговоренное в проектной документации) при наличии разрешения на то Администрации МО Куркинский район;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4.2.8. не засорять территорию земельного участка и близлежащую территорию отходами производства и мусором;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4.2.9. не препятствовать службам коммунального хозяйства, газового участка, связи и РЭС доступу на земельный участок в случае необходимости производства соответствующих видов работ;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4.2.10. вырубку зеленых насаждений производить только при наличии на то разрешения Администрации МО Куркинский район;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4.2.11. не загромождать охранную зону газопровода, водопровода, канализации, линии связи и электропередач;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4.2.12. обеспечить герметизацию вводов инженерных сетей в здании (строении);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4.2.13. фасады построек и покрытие участка должны содержаться в  надлежащем техническом и эстетическом виде;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lastRenderedPageBreak/>
        <w:t xml:space="preserve">           4.2.14. в случае необходимости обеспечить безвозмездный и беспрепятственный проход по свободной от построек территории земельного участка;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4.2.15. участок использовать только по назначению.</w:t>
      </w:r>
    </w:p>
    <w:p w:rsidR="00F300B7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5. Ответственность Сторон</w:t>
      </w:r>
    </w:p>
    <w:p w:rsidR="00F300B7" w:rsidRPr="00E1320B" w:rsidRDefault="00F300B7" w:rsidP="008C438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5.1. Стороны несут ответственность за невыполнение, либо ненадлежащее  выполнение условий Договора в соответствии с  законод</w:t>
      </w:r>
      <w:r w:rsidR="008C4387" w:rsidRPr="00E1320B">
        <w:rPr>
          <w:sz w:val="28"/>
          <w:szCs w:val="28"/>
          <w:lang w:eastAsia="ru-RU"/>
        </w:rPr>
        <w:t xml:space="preserve">ательством Российской Федерации.                   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ind w:firstLine="851"/>
        <w:jc w:val="both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</w:t>
      </w:r>
      <w:r w:rsidRPr="00E1320B">
        <w:rPr>
          <w:b/>
          <w:sz w:val="28"/>
          <w:szCs w:val="28"/>
          <w:lang w:eastAsia="ru-RU"/>
        </w:rPr>
        <w:t>6. Заключительные положения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6.2. Договор вступает в силу с момента его подписания сторонами.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6.3. Право собственности у Покупателя возникает с момента  государственной регистрации перехода права собственности от Продавца к покупателю в установленном порядке.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6.4. Настоящий Договор составлен в 2 (двух) экземплярах, из которых один хранится в Администрации муниципального образования Куркинский район, второй у __________________________.</w:t>
      </w:r>
      <w:r w:rsidRPr="00E1320B">
        <w:rPr>
          <w:bCs/>
          <w:sz w:val="28"/>
          <w:szCs w:val="28"/>
          <w:lang w:eastAsia="ru-RU"/>
        </w:rPr>
        <w:t xml:space="preserve">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6.5. В качестве неотъемлемой части к Договору прилагаются:</w:t>
      </w:r>
    </w:p>
    <w:p w:rsidR="00F300B7" w:rsidRPr="00E1320B" w:rsidRDefault="00F300B7" w:rsidP="00F300B7">
      <w:pPr>
        <w:numPr>
          <w:ilvl w:val="0"/>
          <w:numId w:val="4"/>
        </w:numPr>
        <w:suppressAutoHyphens w:val="0"/>
        <w:spacing w:after="160" w:line="259" w:lineRule="auto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расчет цены земельного участка;</w:t>
      </w:r>
    </w:p>
    <w:p w:rsidR="00F300B7" w:rsidRPr="00E1320B" w:rsidRDefault="00F300B7" w:rsidP="00F300B7">
      <w:pPr>
        <w:numPr>
          <w:ilvl w:val="0"/>
          <w:numId w:val="4"/>
        </w:numPr>
        <w:suppressAutoHyphens w:val="0"/>
        <w:spacing w:after="160" w:line="259" w:lineRule="auto"/>
        <w:jc w:val="both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акт приема-передачи земельного участка.</w:t>
      </w:r>
      <w:r w:rsidRPr="00E1320B">
        <w:rPr>
          <w:b/>
          <w:sz w:val="28"/>
          <w:szCs w:val="28"/>
          <w:lang w:eastAsia="ru-RU"/>
        </w:rPr>
        <w:t xml:space="preserve"> </w:t>
      </w:r>
    </w:p>
    <w:p w:rsidR="00F300B7" w:rsidRPr="00E1320B" w:rsidRDefault="00F300B7" w:rsidP="00F300B7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Подписи Сторон</w:t>
      </w:r>
    </w:p>
    <w:p w:rsidR="00F300B7" w:rsidRPr="00E1320B" w:rsidRDefault="00F300B7" w:rsidP="00F300B7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4820"/>
        <w:gridCol w:w="4758"/>
      </w:tblGrid>
      <w:tr w:rsidR="00F300B7" w:rsidRPr="00E1320B" w:rsidTr="00F300B7">
        <w:trPr>
          <w:trHeight w:val="36"/>
        </w:trPr>
        <w:tc>
          <w:tcPr>
            <w:tcW w:w="4820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Продавец:</w:t>
            </w:r>
          </w:p>
        </w:tc>
        <w:tc>
          <w:tcPr>
            <w:tcW w:w="4758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 Покупатель:</w:t>
            </w:r>
          </w:p>
        </w:tc>
      </w:tr>
      <w:tr w:rsidR="00F300B7" w:rsidRPr="00E1320B" w:rsidTr="00F300B7">
        <w:trPr>
          <w:trHeight w:val="167"/>
        </w:trPr>
        <w:tc>
          <w:tcPr>
            <w:tcW w:w="4820" w:type="dxa"/>
          </w:tcPr>
          <w:tbl>
            <w:tblPr>
              <w:tblW w:w="4820" w:type="dxa"/>
              <w:tblInd w:w="11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F300B7" w:rsidRPr="00E1320B" w:rsidTr="00F300B7">
              <w:trPr>
                <w:trHeight w:val="915"/>
              </w:trPr>
              <w:tc>
                <w:tcPr>
                  <w:tcW w:w="4820" w:type="dxa"/>
                </w:tcPr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4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  <w:gridCol w:w="4820"/>
                  </w:tblGrid>
                  <w:tr w:rsidR="00F300B7" w:rsidRPr="00E1320B" w:rsidTr="00F300B7">
                    <w:trPr>
                      <w:trHeight w:val="679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Глава Администрация  </w:t>
                        </w:r>
                        <w:proofErr w:type="gramStart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proofErr w:type="gramEnd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Заместитель главы Администрации  </w:t>
                        </w:r>
                        <w:proofErr w:type="gramStart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proofErr w:type="gramEnd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                 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228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_______________Г.М. Калина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_______________Т.В. Жувага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31 июля 2020 года</w:t>
                        </w: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00B7" w:rsidRPr="00E1320B" w:rsidTr="00F300B7">
              <w:trPr>
                <w:trHeight w:val="262"/>
              </w:trPr>
              <w:tc>
                <w:tcPr>
                  <w:tcW w:w="4820" w:type="dxa"/>
                </w:tcPr>
                <w:tbl>
                  <w:tblPr>
                    <w:tblW w:w="482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</w:tcPr>
          <w:p w:rsidR="00F300B7" w:rsidRPr="00E1320B" w:rsidRDefault="00F300B7" w:rsidP="00F300B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Фамилия Имя Отчество </w:t>
            </w: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    </w:t>
            </w:r>
          </w:p>
          <w:p w:rsidR="00F300B7" w:rsidRPr="00E1320B" w:rsidRDefault="00F300B7" w:rsidP="00F300B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                  </w:t>
            </w: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</w:t>
            </w: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 _________________И.О. Фамилия</w:t>
            </w: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753105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:rsidR="00753105" w:rsidRPr="00E1320B" w:rsidRDefault="00753105" w:rsidP="00F300B7">
      <w:pPr>
        <w:suppressAutoHyphens w:val="0"/>
        <w:rPr>
          <w:b/>
          <w:sz w:val="28"/>
          <w:szCs w:val="28"/>
          <w:lang w:eastAsia="ru-RU"/>
        </w:rPr>
      </w:pPr>
    </w:p>
    <w:p w:rsidR="00753105" w:rsidRPr="00E1320B" w:rsidRDefault="00753105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7531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АКТ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приема-передачи земельного участка в собственность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п. Куркино,       </w:t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  <w:t xml:space="preserve">                              Дата </w:t>
      </w:r>
    </w:p>
    <w:p w:rsidR="00F300B7" w:rsidRPr="00E1320B" w:rsidRDefault="00F300B7" w:rsidP="00F300B7">
      <w:pPr>
        <w:keepNext/>
        <w:tabs>
          <w:tab w:val="left" w:pos="2694"/>
        </w:tabs>
        <w:suppressAutoHyphens w:val="0"/>
        <w:outlineLvl w:val="3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Тульская область                                                                </w:t>
      </w:r>
    </w:p>
    <w:p w:rsidR="00F300B7" w:rsidRPr="00E1320B" w:rsidRDefault="00F300B7" w:rsidP="00F300B7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ind w:left="142" w:firstLine="27"/>
        <w:jc w:val="both"/>
        <w:rPr>
          <w:bCs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Администрация муниципального образования Куркинский район, расположенная по адресу: Тульская область, поселок Куркино, улица Театральная, дом двадцать два,  именуемая в дальнейшем «Продавец», в лице заместителя главы Администрации муниципального образования Куркинский район_________________________________________________________________________________________________, действующего на основании Устава муниципального образования Куркинский район, с одной стороны, ___________________________________________________________________________________________________, принял в </w:t>
      </w:r>
      <w:r w:rsidRPr="00E1320B">
        <w:rPr>
          <w:bCs/>
          <w:sz w:val="28"/>
          <w:szCs w:val="28"/>
          <w:lang w:eastAsia="ru-RU"/>
        </w:rPr>
        <w:t xml:space="preserve">собственность земельный участок с кадастровым номером </w:t>
      </w:r>
      <w:r w:rsidRPr="00E1320B">
        <w:rPr>
          <w:sz w:val="28"/>
          <w:szCs w:val="28"/>
          <w:lang w:eastAsia="ru-RU"/>
        </w:rPr>
        <w:t>_______________________________________________________________________________________________________,</w:t>
      </w:r>
      <w:r w:rsidRPr="00E1320B">
        <w:rPr>
          <w:bCs/>
          <w:sz w:val="28"/>
          <w:szCs w:val="28"/>
          <w:lang w:eastAsia="ru-RU"/>
        </w:rPr>
        <w:t xml:space="preserve"> </w:t>
      </w:r>
      <w:r w:rsidRPr="00E1320B">
        <w:rPr>
          <w:sz w:val="28"/>
          <w:szCs w:val="28"/>
          <w:lang w:eastAsia="ru-RU"/>
        </w:rPr>
        <w:t xml:space="preserve">в состоянии и по качеству пригодных для использования в целях, установленных договором купли-продажи, неотъемлемой частью которого, является настоящий передаточный акт. 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Акт составлен в двух экземплярах.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F300B7" w:rsidRPr="00E1320B" w:rsidTr="00F300B7">
        <w:trPr>
          <w:trHeight w:val="1017"/>
        </w:trPr>
        <w:tc>
          <w:tcPr>
            <w:tcW w:w="4786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        Продавец</w:t>
            </w:r>
          </w:p>
        </w:tc>
        <w:tc>
          <w:tcPr>
            <w:tcW w:w="4536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Покупатель </w:t>
            </w:r>
          </w:p>
        </w:tc>
      </w:tr>
      <w:tr w:rsidR="00F300B7" w:rsidRPr="00E1320B" w:rsidTr="00F300B7">
        <w:trPr>
          <w:trHeight w:val="70"/>
        </w:trPr>
        <w:tc>
          <w:tcPr>
            <w:tcW w:w="4786" w:type="dxa"/>
          </w:tcPr>
          <w:tbl>
            <w:tblPr>
              <w:tblW w:w="4820" w:type="dxa"/>
              <w:tblInd w:w="11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F300B7" w:rsidRPr="00E1320B" w:rsidTr="00F300B7">
              <w:trPr>
                <w:trHeight w:val="915"/>
              </w:trPr>
              <w:tc>
                <w:tcPr>
                  <w:tcW w:w="4820" w:type="dxa"/>
                </w:tcPr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4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  <w:gridCol w:w="4820"/>
                  </w:tblGrid>
                  <w:tr w:rsidR="00F300B7" w:rsidRPr="00E1320B" w:rsidTr="00F300B7">
                    <w:trPr>
                      <w:trHeight w:val="679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Глава Администрация 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муниципального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Заместитель главы Администрации  </w:t>
                        </w:r>
                        <w:proofErr w:type="gramStart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proofErr w:type="gramEnd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                 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228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_______________И.О. Фамилия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_______________Т.В. Жувага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31 июля 2020 года</w:t>
                        </w: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00B7" w:rsidRPr="00E1320B" w:rsidTr="00F300B7">
              <w:trPr>
                <w:trHeight w:val="262"/>
              </w:trPr>
              <w:tc>
                <w:tcPr>
                  <w:tcW w:w="4820" w:type="dxa"/>
                </w:tcPr>
                <w:tbl>
                  <w:tblPr>
                    <w:tblW w:w="482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300B7" w:rsidRPr="00E1320B" w:rsidRDefault="00F300B7" w:rsidP="00F300B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Фамилия Имя Отчество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 _________________И.О. Фамилия</w:t>
            </w:r>
          </w:p>
        </w:tc>
      </w:tr>
    </w:tbl>
    <w:p w:rsidR="008630AF" w:rsidRPr="00E1320B" w:rsidRDefault="008C4387" w:rsidP="008C4387">
      <w:pPr>
        <w:suppressAutoHyphens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>Пр</w:t>
      </w:r>
      <w:r w:rsidR="008630AF" w:rsidRPr="00E1320B">
        <w:rPr>
          <w:rFonts w:eastAsia="Calibri"/>
          <w:sz w:val="28"/>
          <w:szCs w:val="28"/>
          <w:lang w:eastAsia="en-US"/>
        </w:rPr>
        <w:t>иложение 3 к постановлению</w:t>
      </w:r>
    </w:p>
    <w:p w:rsidR="008630AF" w:rsidRPr="00E1320B" w:rsidRDefault="008630AF" w:rsidP="008630AF">
      <w:pPr>
        <w:suppressAutoHyphens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Администрации МО Куркинский район</w:t>
      </w:r>
    </w:p>
    <w:p w:rsidR="00C943BA" w:rsidRPr="00E1320B" w:rsidRDefault="008630AF" w:rsidP="008630AF">
      <w:pPr>
        <w:suppressAutoHyphens w:val="0"/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1876B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E1320B">
        <w:rPr>
          <w:rFonts w:eastAsia="Calibri"/>
          <w:sz w:val="28"/>
          <w:szCs w:val="28"/>
          <w:lang w:eastAsia="en-US"/>
        </w:rPr>
        <w:t xml:space="preserve"> от </w:t>
      </w:r>
      <w:r w:rsidR="001876B1">
        <w:rPr>
          <w:rFonts w:eastAsia="Calibri"/>
          <w:sz w:val="28"/>
          <w:szCs w:val="28"/>
          <w:lang w:eastAsia="en-US"/>
        </w:rPr>
        <w:t>31.10.2024г.</w:t>
      </w:r>
      <w:r w:rsidR="00753105" w:rsidRPr="00E1320B">
        <w:rPr>
          <w:rFonts w:eastAsia="Calibri"/>
          <w:sz w:val="28"/>
          <w:szCs w:val="28"/>
          <w:lang w:eastAsia="en-US"/>
        </w:rPr>
        <w:t xml:space="preserve"> </w:t>
      </w:r>
      <w:r w:rsidRPr="00E1320B">
        <w:rPr>
          <w:rFonts w:eastAsia="Calibri"/>
          <w:sz w:val="28"/>
          <w:szCs w:val="28"/>
          <w:lang w:eastAsia="en-US"/>
        </w:rPr>
        <w:t>№</w:t>
      </w:r>
      <w:r w:rsidR="001876B1">
        <w:rPr>
          <w:rFonts w:eastAsia="Calibri"/>
          <w:sz w:val="28"/>
          <w:szCs w:val="28"/>
          <w:lang w:eastAsia="en-US"/>
        </w:rPr>
        <w:t xml:space="preserve"> 630</w:t>
      </w:r>
      <w:r w:rsidRPr="00E1320B">
        <w:rPr>
          <w:rFonts w:eastAsia="Calibri"/>
          <w:sz w:val="28"/>
          <w:szCs w:val="28"/>
          <w:lang w:eastAsia="en-US"/>
        </w:rPr>
        <w:t xml:space="preserve"> </w:t>
      </w:r>
    </w:p>
    <w:p w:rsidR="00C943BA" w:rsidRPr="00E1320B" w:rsidRDefault="00C943BA" w:rsidP="008630AF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jc w:val="center"/>
        <w:rPr>
          <w:color w:val="333333"/>
          <w:sz w:val="28"/>
          <w:szCs w:val="28"/>
          <w:lang w:eastAsia="ru-RU"/>
        </w:rPr>
      </w:pPr>
      <w:r w:rsidRPr="00E1320B">
        <w:rPr>
          <w:b/>
          <w:bCs/>
          <w:color w:val="333333"/>
          <w:sz w:val="28"/>
          <w:szCs w:val="28"/>
          <w:lang w:eastAsia="ru-RU"/>
        </w:rPr>
        <w:t xml:space="preserve">Заявка на участие в аукционе на право заключения договора </w:t>
      </w:r>
      <w:r w:rsidR="00872FD6" w:rsidRPr="00E1320B">
        <w:rPr>
          <w:b/>
          <w:bCs/>
          <w:color w:val="333333"/>
          <w:sz w:val="28"/>
          <w:szCs w:val="28"/>
          <w:lang w:eastAsia="ru-RU"/>
        </w:rPr>
        <w:t xml:space="preserve">купли продажи </w:t>
      </w:r>
      <w:r w:rsidRPr="00E1320B">
        <w:rPr>
          <w:b/>
          <w:bCs/>
          <w:color w:val="333333"/>
          <w:sz w:val="28"/>
          <w:szCs w:val="28"/>
          <w:lang w:eastAsia="ru-RU"/>
        </w:rPr>
        <w:t>земельного участка в электронной форме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0E83654" wp14:editId="5779040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85750" cy="238125"/>
                <wp:effectExtent l="0" t="0" r="0" b="0"/>
                <wp:wrapSquare wrapText="bothSides"/>
                <wp:docPr id="1" name="AutoShape 3" descr="C:\Users\anyut\AppData\Local\Temp\OICE_D0049B78-9DE8-4009-A087-A66A9BD59E29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C34BB35" id="AutoShape 3" o:spid="_x0000_s1026" style="position:absolute;margin-left:0;margin-top:0;width:22.5pt;height:18.7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1320B">
        <w:rPr>
          <w:color w:val="333333"/>
          <w:sz w:val="28"/>
          <w:szCs w:val="28"/>
          <w:lang w:eastAsia="ru-RU"/>
        </w:rPr>
        <w:t>Заявитель – физическое лицо         </w:t>
      </w:r>
      <w:r w:rsidRPr="00E1320B">
        <w:rPr>
          <w:color w:val="333333"/>
          <w:sz w:val="28"/>
          <w:szCs w:val="28"/>
          <w:bdr w:val="single" w:sz="12" w:space="0" w:color="000000" w:frame="1"/>
          <w:lang w:eastAsia="ru-RU"/>
        </w:rPr>
        <w:t>         </w:t>
      </w:r>
      <w:r w:rsidRPr="00E1320B">
        <w:rPr>
          <w:color w:val="333333"/>
          <w:sz w:val="28"/>
          <w:szCs w:val="28"/>
          <w:lang w:eastAsia="ru-RU"/>
        </w:rPr>
        <w:t>           юридическое лицо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72"/>
        <w:gridCol w:w="477"/>
        <w:gridCol w:w="658"/>
        <w:gridCol w:w="553"/>
        <w:gridCol w:w="441"/>
        <w:gridCol w:w="322"/>
        <w:gridCol w:w="2811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Информация о Заявителе – физическом лице (заполняется в случае подачи заявки физическим лицом)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Фамилия, имя, отчество физического лица 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личность 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 подразделения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Основной государственный регистрационный номер записи о государственной регистрации индивидуального предпринимателя (заполняется в случае наличия)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присвоения ОГРНИП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943BA" w:rsidRPr="00E1320B" w:rsidRDefault="00C943BA" w:rsidP="00C943BA">
      <w:pPr>
        <w:suppressAutoHyphens w:val="0"/>
        <w:rPr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5"/>
        <w:gridCol w:w="2516"/>
        <w:gridCol w:w="58"/>
        <w:gridCol w:w="87"/>
        <w:gridCol w:w="125"/>
        <w:gridCol w:w="906"/>
        <w:gridCol w:w="140"/>
        <w:gridCol w:w="140"/>
        <w:gridCol w:w="140"/>
        <w:gridCol w:w="140"/>
        <w:gridCol w:w="215"/>
        <w:gridCol w:w="215"/>
        <w:gridCol w:w="177"/>
        <w:gridCol w:w="9"/>
        <w:gridCol w:w="3231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Информация о Заявителе – юридическом лице (заполняется в случае подачи заявки юридическим лицом)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Полное наименование юридического лица на русском </w:t>
            </w: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языке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Сокращенное наименование юридического лица на русском языке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присвоения ОГРН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КПП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Информация о представителе Заявителя (заполняется в случае подачи заявки представителем)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Заполняется в случае, когда представителем заявителя является физическое лицо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ФИО физического лица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представительство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Сведения о нотариальном удостоверении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личность представителя заявителя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выдачи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3.1.5.</w:t>
            </w:r>
          </w:p>
          <w:p w:rsidR="00C943BA" w:rsidRPr="00E1320B" w:rsidRDefault="00C943BA" w:rsidP="00C943BA">
            <w:pPr>
              <w:suppressAutoHyphens w:val="0"/>
              <w:spacing w:after="150" w:line="360" w:lineRule="atLeast"/>
              <w:jc w:val="righ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        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Заполняется в случае, когда представителем заявителя является юридическое лицо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Полное наименование юридического лица на русском языке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Документ, удостоверяющий </w:t>
            </w: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представительство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3.2.3.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Сведения о нотариальном удостоверении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3.2.4.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Основной государственный регистрационный но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мер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3.2.5.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присвоения ОГРН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3.2.6.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3.2.7.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КПП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3.2.8.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943BA" w:rsidRPr="00E1320B" w:rsidRDefault="00C943BA" w:rsidP="00C943BA">
      <w:pPr>
        <w:suppressAutoHyphens w:val="0"/>
        <w:rPr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468"/>
        <w:gridCol w:w="27"/>
        <w:gridCol w:w="26"/>
        <w:gridCol w:w="5567"/>
        <w:gridCol w:w="26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Банковские реквизиты Заявителя для возврата суммы задатка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Корр./счет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4"/>
      </w:tblGrid>
      <w:tr w:rsidR="00C943BA" w:rsidRPr="00E1320B" w:rsidTr="008662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Согласие на обработку персональных данных (для Заявителей, представителей Заявителей – физических лиц)</w:t>
            </w:r>
          </w:p>
        </w:tc>
      </w:tr>
      <w:tr w:rsidR="00C943BA" w:rsidRPr="00E1320B" w:rsidTr="0086628C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      </w:r>
          </w:p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      </w:r>
          </w:p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Подтверждаю, что ознакомлен(а)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      </w:r>
          </w:p>
        </w:tc>
      </w:tr>
    </w:tbl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 xml:space="preserve">Изучив данные извещения о проведения аукциона на право заключения договора </w:t>
      </w:r>
      <w:r w:rsidR="006B5C6E">
        <w:rPr>
          <w:color w:val="333333"/>
          <w:sz w:val="28"/>
          <w:szCs w:val="28"/>
          <w:lang w:eastAsia="ru-RU"/>
        </w:rPr>
        <w:t>купли п</w:t>
      </w:r>
      <w:r w:rsidR="00CC3357">
        <w:rPr>
          <w:color w:val="333333"/>
          <w:sz w:val="28"/>
          <w:szCs w:val="28"/>
          <w:lang w:eastAsia="ru-RU"/>
        </w:rPr>
        <w:t>р</w:t>
      </w:r>
      <w:r w:rsidR="006B5C6E">
        <w:rPr>
          <w:color w:val="333333"/>
          <w:sz w:val="28"/>
          <w:szCs w:val="28"/>
          <w:lang w:eastAsia="ru-RU"/>
        </w:rPr>
        <w:t>одажи</w:t>
      </w:r>
      <w:r w:rsidRPr="00E1320B">
        <w:rPr>
          <w:color w:val="333333"/>
          <w:sz w:val="28"/>
          <w:szCs w:val="28"/>
          <w:lang w:eastAsia="ru-RU"/>
        </w:rPr>
        <w:t xml:space="preserve"> земельного участка в электронной форме (место проведения аукциона в электронной форме - электронная площадка «Сбербанк-АСТ» (адрес в сети «Интернет» </w:t>
      </w:r>
      <w:hyperlink r:id="rId10" w:history="1">
        <w:r w:rsidRPr="00E1320B">
          <w:rPr>
            <w:color w:val="428BCA"/>
            <w:sz w:val="28"/>
            <w:szCs w:val="28"/>
            <w:u w:val="single"/>
            <w:lang w:eastAsia="ru-RU"/>
          </w:rPr>
          <w:t>http://utp.sberbank</w:t>
        </w:r>
      </w:hyperlink>
      <w:hyperlink r:id="rId11" w:history="1">
        <w:r w:rsidRPr="00E1320B">
          <w:rPr>
            <w:color w:val="428BCA"/>
            <w:sz w:val="28"/>
            <w:szCs w:val="28"/>
            <w:u w:val="single"/>
            <w:lang w:eastAsia="ru-RU"/>
          </w:rPr>
          <w:t>-</w:t>
        </w:r>
      </w:hyperlink>
      <w:hyperlink r:id="rId12" w:history="1">
        <w:r w:rsidRPr="00E1320B">
          <w:rPr>
            <w:color w:val="428BCA"/>
            <w:sz w:val="28"/>
            <w:szCs w:val="28"/>
            <w:u w:val="single"/>
            <w:lang w:eastAsia="ru-RU"/>
          </w:rPr>
          <w:t>ast.ru</w:t>
        </w:r>
      </w:hyperlink>
      <w:hyperlink r:id="rId13" w:history="1">
        <w:r w:rsidRPr="00E1320B">
          <w:rPr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E1320B">
        <w:rPr>
          <w:color w:val="333333"/>
          <w:sz w:val="28"/>
          <w:szCs w:val="28"/>
          <w:u w:val="single"/>
          <w:lang w:eastAsia="ru-RU"/>
        </w:rPr>
        <w:t>,</w:t>
      </w:r>
      <w:r w:rsidRPr="00E1320B">
        <w:rPr>
          <w:color w:val="333333"/>
          <w:sz w:val="28"/>
          <w:szCs w:val="28"/>
          <w:lang w:eastAsia="ru-RU"/>
        </w:rPr>
        <w:t> </w:t>
      </w:r>
      <w:r w:rsidRPr="00E1320B">
        <w:rPr>
          <w:b/>
          <w:bCs/>
          <w:color w:val="333333"/>
          <w:sz w:val="28"/>
          <w:szCs w:val="28"/>
          <w:lang w:eastAsia="ru-RU"/>
        </w:rPr>
        <w:t>сообщаю</w:t>
      </w:r>
      <w:r w:rsidRPr="00E1320B">
        <w:rPr>
          <w:color w:val="333333"/>
          <w:sz w:val="28"/>
          <w:szCs w:val="28"/>
          <w:lang w:eastAsia="ru-RU"/>
        </w:rPr>
        <w:t>, что </w:t>
      </w:r>
      <w:r w:rsidRPr="00E1320B">
        <w:rPr>
          <w:b/>
          <w:bCs/>
          <w:color w:val="333333"/>
          <w:sz w:val="28"/>
          <w:szCs w:val="28"/>
          <w:lang w:eastAsia="ru-RU"/>
        </w:rPr>
        <w:t>претендую</w:t>
      </w:r>
      <w:r w:rsidRPr="00E1320B">
        <w:rPr>
          <w:color w:val="333333"/>
          <w:sz w:val="28"/>
          <w:szCs w:val="28"/>
          <w:lang w:eastAsia="ru-RU"/>
        </w:rPr>
        <w:t xml:space="preserve"> на заключение договора </w:t>
      </w:r>
      <w:r w:rsidR="00C90F18">
        <w:rPr>
          <w:color w:val="333333"/>
          <w:sz w:val="28"/>
          <w:szCs w:val="28"/>
          <w:lang w:eastAsia="ru-RU"/>
        </w:rPr>
        <w:t>купли продажи</w:t>
      </w:r>
      <w:r w:rsidRPr="00E1320B">
        <w:rPr>
          <w:color w:val="333333"/>
          <w:sz w:val="28"/>
          <w:szCs w:val="28"/>
          <w:lang w:eastAsia="ru-RU"/>
        </w:rPr>
        <w:t xml:space="preserve"> земельного участка</w:t>
      </w:r>
      <w:r w:rsidRPr="00E1320B">
        <w:rPr>
          <w:b/>
          <w:bCs/>
          <w:color w:val="333333"/>
          <w:sz w:val="28"/>
          <w:szCs w:val="28"/>
          <w:lang w:eastAsia="ru-RU"/>
        </w:rPr>
        <w:t>: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760"/>
        <w:gridCol w:w="3874"/>
        <w:gridCol w:w="1175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righ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Местоположение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Площадь, кв.м.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Земельный участок из земель _________________, с кадастровым номером ________________________, разрешенное использование – 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Тульская область, Куркинский район, 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________</w:t>
            </w:r>
          </w:p>
        </w:tc>
      </w:tr>
    </w:tbl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Приложение: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1. _______________________________________________________      - экз. на _____л;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2. _______________________________________________________     - экз. на _____л;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3. ________________________________________________________ - экз. на _____л.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Подпись Заявителя (его полномочного представителя)                                            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___________________________________________</w:t>
      </w:r>
      <w:r w:rsidR="0086628C" w:rsidRPr="00E1320B">
        <w:rPr>
          <w:color w:val="333333"/>
          <w:sz w:val="28"/>
          <w:szCs w:val="28"/>
          <w:lang w:eastAsia="ru-RU"/>
        </w:rPr>
        <w:t>______________________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(для юридических лиц: должность, фамилия, имя, отчество, подпись, для физических лиц – фамилия, имя, отчество, подпись)</w:t>
      </w:r>
    </w:p>
    <w:p w:rsidR="0086628C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«_____» ___________ 20__г.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    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      М.П.</w:t>
      </w:r>
      <w:r w:rsidR="0086628C" w:rsidRPr="00E1320B">
        <w:rPr>
          <w:color w:val="333333"/>
          <w:sz w:val="28"/>
          <w:szCs w:val="28"/>
          <w:lang w:eastAsia="ru-RU"/>
        </w:rPr>
        <w:t xml:space="preserve"> </w:t>
      </w:r>
      <w:r w:rsidRPr="00E1320B">
        <w:rPr>
          <w:color w:val="333333"/>
          <w:sz w:val="28"/>
          <w:szCs w:val="28"/>
          <w:lang w:eastAsia="ru-RU"/>
        </w:rPr>
        <w:t>(при наличии)         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</w:t>
      </w:r>
    </w:p>
    <w:p w:rsidR="00C943BA" w:rsidRPr="00E1320B" w:rsidRDefault="00C943BA" w:rsidP="00C943B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80314B" w:rsidRPr="00E1320B" w:rsidRDefault="0080314B">
      <w:pPr>
        <w:rPr>
          <w:sz w:val="28"/>
          <w:szCs w:val="28"/>
        </w:rPr>
        <w:sectPr w:rsidR="0080314B" w:rsidRPr="00E1320B" w:rsidSect="00724E8F">
          <w:headerReference w:type="default" r:id="rId14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both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both"/>
        <w:rPr>
          <w:sz w:val="28"/>
          <w:szCs w:val="28"/>
          <w:lang w:eastAsia="ru-RU"/>
        </w:rPr>
      </w:pPr>
    </w:p>
    <w:sectPr w:rsidR="0084449A" w:rsidRPr="00E1320B" w:rsidSect="00D4560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BC" w:rsidRDefault="001B27BC">
      <w:r>
        <w:separator/>
      </w:r>
    </w:p>
  </w:endnote>
  <w:endnote w:type="continuationSeparator" w:id="0">
    <w:p w:rsidR="001B27BC" w:rsidRDefault="001B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PT Astra Se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BC" w:rsidRDefault="001B27BC">
      <w:r>
        <w:separator/>
      </w:r>
    </w:p>
  </w:footnote>
  <w:footnote w:type="continuationSeparator" w:id="0">
    <w:p w:rsidR="001B27BC" w:rsidRDefault="001B2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97" w:rsidRDefault="005B599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2A529B"/>
    <w:multiLevelType w:val="singleLevel"/>
    <w:tmpl w:val="A0F2FBA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">
    <w:nsid w:val="142F13CE"/>
    <w:multiLevelType w:val="multilevel"/>
    <w:tmpl w:val="0E36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3">
    <w:nsid w:val="494223BC"/>
    <w:multiLevelType w:val="multilevel"/>
    <w:tmpl w:val="3654A7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E37"/>
    <w:rsid w:val="00010179"/>
    <w:rsid w:val="00031C5C"/>
    <w:rsid w:val="000437AB"/>
    <w:rsid w:val="00043DDD"/>
    <w:rsid w:val="00044346"/>
    <w:rsid w:val="0004561B"/>
    <w:rsid w:val="00071A73"/>
    <w:rsid w:val="0007781A"/>
    <w:rsid w:val="00090BD8"/>
    <w:rsid w:val="00097D31"/>
    <w:rsid w:val="000C067A"/>
    <w:rsid w:val="000D05A0"/>
    <w:rsid w:val="000E2EC5"/>
    <w:rsid w:val="000E6231"/>
    <w:rsid w:val="000F03B2"/>
    <w:rsid w:val="001079EC"/>
    <w:rsid w:val="00115CE3"/>
    <w:rsid w:val="0011670F"/>
    <w:rsid w:val="00140632"/>
    <w:rsid w:val="0016136D"/>
    <w:rsid w:val="00174BF8"/>
    <w:rsid w:val="00184970"/>
    <w:rsid w:val="001876B1"/>
    <w:rsid w:val="001A5721"/>
    <w:rsid w:val="001A5FBD"/>
    <w:rsid w:val="001B27BC"/>
    <w:rsid w:val="001C32A8"/>
    <w:rsid w:val="001C7CE2"/>
    <w:rsid w:val="001E53E5"/>
    <w:rsid w:val="001F0C56"/>
    <w:rsid w:val="002013D6"/>
    <w:rsid w:val="0020751A"/>
    <w:rsid w:val="0021412F"/>
    <w:rsid w:val="002147F8"/>
    <w:rsid w:val="00221DFC"/>
    <w:rsid w:val="00236560"/>
    <w:rsid w:val="00260B37"/>
    <w:rsid w:val="00270C3B"/>
    <w:rsid w:val="0029794D"/>
    <w:rsid w:val="002A16C1"/>
    <w:rsid w:val="002B4FD2"/>
    <w:rsid w:val="002C0F69"/>
    <w:rsid w:val="002E54BE"/>
    <w:rsid w:val="0032156A"/>
    <w:rsid w:val="00322635"/>
    <w:rsid w:val="00352438"/>
    <w:rsid w:val="00384ED1"/>
    <w:rsid w:val="003A2384"/>
    <w:rsid w:val="003B184F"/>
    <w:rsid w:val="003B1B04"/>
    <w:rsid w:val="003D216B"/>
    <w:rsid w:val="003D7714"/>
    <w:rsid w:val="00405C0D"/>
    <w:rsid w:val="0048387B"/>
    <w:rsid w:val="004964FF"/>
    <w:rsid w:val="004C74A2"/>
    <w:rsid w:val="004C77B8"/>
    <w:rsid w:val="004D74F9"/>
    <w:rsid w:val="005214BE"/>
    <w:rsid w:val="005740B9"/>
    <w:rsid w:val="00592104"/>
    <w:rsid w:val="005A4B10"/>
    <w:rsid w:val="005B2800"/>
    <w:rsid w:val="005B3753"/>
    <w:rsid w:val="005B448A"/>
    <w:rsid w:val="005B5065"/>
    <w:rsid w:val="005B5997"/>
    <w:rsid w:val="005B6924"/>
    <w:rsid w:val="005C6B9A"/>
    <w:rsid w:val="005D4A41"/>
    <w:rsid w:val="005D4B6D"/>
    <w:rsid w:val="005F6D36"/>
    <w:rsid w:val="005F7562"/>
    <w:rsid w:val="005F7DEF"/>
    <w:rsid w:val="00604A32"/>
    <w:rsid w:val="00631C5C"/>
    <w:rsid w:val="00684FC1"/>
    <w:rsid w:val="006B5C6E"/>
    <w:rsid w:val="006F2075"/>
    <w:rsid w:val="00701286"/>
    <w:rsid w:val="00706567"/>
    <w:rsid w:val="007112E3"/>
    <w:rsid w:val="007143EE"/>
    <w:rsid w:val="00724E8F"/>
    <w:rsid w:val="007333F5"/>
    <w:rsid w:val="00735804"/>
    <w:rsid w:val="00736EEF"/>
    <w:rsid w:val="007418CF"/>
    <w:rsid w:val="00750ABC"/>
    <w:rsid w:val="00751008"/>
    <w:rsid w:val="00753105"/>
    <w:rsid w:val="00776D90"/>
    <w:rsid w:val="00781AC1"/>
    <w:rsid w:val="00784101"/>
    <w:rsid w:val="007913BC"/>
    <w:rsid w:val="00796661"/>
    <w:rsid w:val="007B3386"/>
    <w:rsid w:val="007C3B8D"/>
    <w:rsid w:val="007D18AA"/>
    <w:rsid w:val="007D5E91"/>
    <w:rsid w:val="007F12CE"/>
    <w:rsid w:val="007F4F01"/>
    <w:rsid w:val="007F5528"/>
    <w:rsid w:val="007F6D58"/>
    <w:rsid w:val="0080314B"/>
    <w:rsid w:val="00820581"/>
    <w:rsid w:val="008236BE"/>
    <w:rsid w:val="00826211"/>
    <w:rsid w:val="00826A3E"/>
    <w:rsid w:val="0083223B"/>
    <w:rsid w:val="0084449A"/>
    <w:rsid w:val="0085503B"/>
    <w:rsid w:val="00855471"/>
    <w:rsid w:val="008630AF"/>
    <w:rsid w:val="0086628C"/>
    <w:rsid w:val="00872FD6"/>
    <w:rsid w:val="00886A38"/>
    <w:rsid w:val="00893474"/>
    <w:rsid w:val="00897C79"/>
    <w:rsid w:val="008C4387"/>
    <w:rsid w:val="008C5A0C"/>
    <w:rsid w:val="008F2E0C"/>
    <w:rsid w:val="009110D2"/>
    <w:rsid w:val="00986494"/>
    <w:rsid w:val="0099327A"/>
    <w:rsid w:val="00996AEA"/>
    <w:rsid w:val="009A0B05"/>
    <w:rsid w:val="009A7968"/>
    <w:rsid w:val="009D370A"/>
    <w:rsid w:val="00A24EB9"/>
    <w:rsid w:val="00A333F8"/>
    <w:rsid w:val="00A438EE"/>
    <w:rsid w:val="00A5665F"/>
    <w:rsid w:val="00A85147"/>
    <w:rsid w:val="00A86665"/>
    <w:rsid w:val="00A960B6"/>
    <w:rsid w:val="00AF7B4C"/>
    <w:rsid w:val="00B041B7"/>
    <w:rsid w:val="00B0593F"/>
    <w:rsid w:val="00B20D05"/>
    <w:rsid w:val="00B562C1"/>
    <w:rsid w:val="00B63641"/>
    <w:rsid w:val="00B8759D"/>
    <w:rsid w:val="00BA4658"/>
    <w:rsid w:val="00BC0D32"/>
    <w:rsid w:val="00BD2261"/>
    <w:rsid w:val="00BE2918"/>
    <w:rsid w:val="00BF7884"/>
    <w:rsid w:val="00C55677"/>
    <w:rsid w:val="00C559AC"/>
    <w:rsid w:val="00C90F18"/>
    <w:rsid w:val="00C943BA"/>
    <w:rsid w:val="00C96838"/>
    <w:rsid w:val="00CB1C53"/>
    <w:rsid w:val="00CC3357"/>
    <w:rsid w:val="00CC4111"/>
    <w:rsid w:val="00CF0101"/>
    <w:rsid w:val="00CF25B5"/>
    <w:rsid w:val="00CF3559"/>
    <w:rsid w:val="00D267DE"/>
    <w:rsid w:val="00D26F17"/>
    <w:rsid w:val="00D45604"/>
    <w:rsid w:val="00D9081F"/>
    <w:rsid w:val="00DB2587"/>
    <w:rsid w:val="00E006E4"/>
    <w:rsid w:val="00E03E77"/>
    <w:rsid w:val="00E06FAE"/>
    <w:rsid w:val="00E1078C"/>
    <w:rsid w:val="00E11B07"/>
    <w:rsid w:val="00E1320B"/>
    <w:rsid w:val="00E24461"/>
    <w:rsid w:val="00E342BD"/>
    <w:rsid w:val="00E41E47"/>
    <w:rsid w:val="00E436CF"/>
    <w:rsid w:val="00E64247"/>
    <w:rsid w:val="00E656C3"/>
    <w:rsid w:val="00E66508"/>
    <w:rsid w:val="00E707A4"/>
    <w:rsid w:val="00E727C9"/>
    <w:rsid w:val="00E74F05"/>
    <w:rsid w:val="00E829CD"/>
    <w:rsid w:val="00EE5FFA"/>
    <w:rsid w:val="00EE71A2"/>
    <w:rsid w:val="00F039D0"/>
    <w:rsid w:val="00F16178"/>
    <w:rsid w:val="00F300B7"/>
    <w:rsid w:val="00F41441"/>
    <w:rsid w:val="00F569B4"/>
    <w:rsid w:val="00F63BDF"/>
    <w:rsid w:val="00F66941"/>
    <w:rsid w:val="00F737E5"/>
    <w:rsid w:val="00F80677"/>
    <w:rsid w:val="00F825D0"/>
    <w:rsid w:val="00FD326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2B50-4872-4979-9315-9E0B40D9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2024-10-31T11:23:00Z</cp:lastPrinted>
  <dcterms:created xsi:type="dcterms:W3CDTF">2024-10-31T14:07:00Z</dcterms:created>
  <dcterms:modified xsi:type="dcterms:W3CDTF">2024-10-31T14:07:00Z</dcterms:modified>
</cp:coreProperties>
</file>