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8"/>
        <w:gridCol w:w="4752"/>
      </w:tblGrid>
      <w:tr w:rsidR="00C908E5" w:rsidRPr="00B25D99" w:rsidTr="00711EF7">
        <w:tc>
          <w:tcPr>
            <w:tcW w:w="9570" w:type="dxa"/>
            <w:gridSpan w:val="2"/>
          </w:tcPr>
          <w:p w:rsidR="000762FF" w:rsidRPr="00B25D99" w:rsidRDefault="000762FF" w:rsidP="00E733FB">
            <w:pPr>
              <w:jc w:val="right"/>
              <w:rPr>
                <w:rFonts w:ascii="Arial" w:hAnsi="Arial" w:cs="Arial"/>
                <w:b/>
                <w:bCs/>
                <w:u w:val="single"/>
              </w:rPr>
            </w:pPr>
            <w:bookmarkStart w:id="0" w:name="_GoBack"/>
            <w:bookmarkEnd w:id="0"/>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Тульская область</w:t>
            </w: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Муниципальное образование Куркинский район</w:t>
            </w: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Администрация</w:t>
            </w:r>
          </w:p>
          <w:p w:rsidR="000762FF" w:rsidRPr="00B25D99" w:rsidRDefault="000762FF" w:rsidP="0063618C">
            <w:pPr>
              <w:jc w:val="center"/>
              <w:rPr>
                <w:rFonts w:ascii="Arial" w:hAnsi="Arial" w:cs="Arial"/>
                <w:b/>
                <w:bCs/>
                <w:sz w:val="32"/>
                <w:szCs w:val="32"/>
              </w:rPr>
            </w:pPr>
          </w:p>
          <w:p w:rsidR="000762FF" w:rsidRPr="00B25D99" w:rsidRDefault="000762FF" w:rsidP="0063618C">
            <w:pPr>
              <w:jc w:val="center"/>
              <w:rPr>
                <w:rFonts w:ascii="Arial" w:hAnsi="Arial" w:cs="Arial"/>
                <w:b/>
                <w:bCs/>
                <w:sz w:val="32"/>
                <w:szCs w:val="32"/>
              </w:rPr>
            </w:pP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Постановление</w:t>
            </w:r>
          </w:p>
        </w:tc>
      </w:tr>
      <w:tr w:rsidR="00C908E5" w:rsidRPr="00B25D99" w:rsidTr="00711EF7">
        <w:tc>
          <w:tcPr>
            <w:tcW w:w="9570" w:type="dxa"/>
            <w:gridSpan w:val="2"/>
          </w:tcPr>
          <w:p w:rsidR="000762FF" w:rsidRPr="00B25D99" w:rsidRDefault="000762FF" w:rsidP="0063618C">
            <w:pPr>
              <w:jc w:val="center"/>
              <w:rPr>
                <w:rFonts w:ascii="Arial" w:hAnsi="Arial" w:cs="Arial"/>
                <w:b/>
                <w:bCs/>
              </w:rPr>
            </w:pPr>
          </w:p>
        </w:tc>
      </w:tr>
      <w:tr w:rsidR="000762FF" w:rsidRPr="00B25D99" w:rsidTr="00711EF7">
        <w:tc>
          <w:tcPr>
            <w:tcW w:w="4818" w:type="dxa"/>
          </w:tcPr>
          <w:p w:rsidR="000762FF" w:rsidRPr="00B25D99" w:rsidRDefault="00785940" w:rsidP="00C82E0C">
            <w:pPr>
              <w:jc w:val="center"/>
              <w:rPr>
                <w:rFonts w:ascii="Arial" w:hAnsi="Arial" w:cs="Arial"/>
              </w:rPr>
            </w:pPr>
            <w:r w:rsidRPr="00B25D99">
              <w:rPr>
                <w:rFonts w:ascii="Arial" w:hAnsi="Arial" w:cs="Arial"/>
                <w:bCs/>
              </w:rPr>
              <w:t xml:space="preserve">от </w:t>
            </w:r>
            <w:r w:rsidR="006327DA">
              <w:rPr>
                <w:rFonts w:ascii="Arial" w:hAnsi="Arial" w:cs="Arial"/>
                <w:bCs/>
              </w:rPr>
              <w:t>14.11.</w:t>
            </w:r>
            <w:r w:rsidR="00DE5181" w:rsidRPr="00B25D99">
              <w:rPr>
                <w:rFonts w:ascii="Arial" w:hAnsi="Arial" w:cs="Arial"/>
                <w:bCs/>
              </w:rPr>
              <w:t>202</w:t>
            </w:r>
            <w:r w:rsidR="00C82E0C" w:rsidRPr="00B25D99">
              <w:rPr>
                <w:rFonts w:ascii="Arial" w:hAnsi="Arial" w:cs="Arial"/>
                <w:bCs/>
              </w:rPr>
              <w:t>4</w:t>
            </w:r>
            <w:r w:rsidR="00B22A98" w:rsidRPr="00B25D99">
              <w:rPr>
                <w:rFonts w:ascii="Arial" w:hAnsi="Arial" w:cs="Arial"/>
                <w:bCs/>
              </w:rPr>
              <w:t>года</w:t>
            </w:r>
          </w:p>
        </w:tc>
        <w:tc>
          <w:tcPr>
            <w:tcW w:w="4752" w:type="dxa"/>
          </w:tcPr>
          <w:p w:rsidR="000762FF" w:rsidRPr="006327DA" w:rsidRDefault="000762FF" w:rsidP="00C82E0C">
            <w:pPr>
              <w:jc w:val="center"/>
              <w:rPr>
                <w:rFonts w:ascii="Arial" w:hAnsi="Arial" w:cs="Arial"/>
              </w:rPr>
            </w:pPr>
            <w:r w:rsidRPr="00B25D99">
              <w:rPr>
                <w:rFonts w:ascii="Arial" w:hAnsi="Arial" w:cs="Arial"/>
                <w:bCs/>
              </w:rPr>
              <w:t xml:space="preserve">№ </w:t>
            </w:r>
            <w:r w:rsidR="006327DA">
              <w:rPr>
                <w:rFonts w:ascii="Arial" w:hAnsi="Arial" w:cs="Arial"/>
                <w:bCs/>
              </w:rPr>
              <w:t>653</w:t>
            </w:r>
          </w:p>
        </w:tc>
      </w:tr>
    </w:tbl>
    <w:p w:rsidR="000762FF" w:rsidRPr="00B25D99" w:rsidRDefault="000762FF" w:rsidP="0063618C">
      <w:pPr>
        <w:pStyle w:val="1"/>
        <w:spacing w:before="0" w:after="0"/>
        <w:rPr>
          <w:color w:val="auto"/>
        </w:rPr>
      </w:pPr>
    </w:p>
    <w:p w:rsidR="000762FF" w:rsidRPr="00B25D99" w:rsidRDefault="00C82E0C" w:rsidP="0047757B">
      <w:pPr>
        <w:jc w:val="center"/>
        <w:rPr>
          <w:rFonts w:ascii="Arial" w:hAnsi="Arial" w:cs="Arial"/>
          <w:b/>
        </w:rPr>
      </w:pPr>
      <w:r w:rsidRPr="00B25D99">
        <w:rPr>
          <w:rFonts w:ascii="Arial" w:hAnsi="Arial" w:cs="Arial"/>
          <w:b/>
          <w:bCs/>
          <w:sz w:val="32"/>
          <w:szCs w:val="32"/>
        </w:rPr>
        <w:t>О внесении изменений в постановление Администрации муниципального образования Куркинский район от 04.04.2022 № 306 «</w:t>
      </w:r>
      <w:r w:rsidR="007D509A" w:rsidRPr="00B25D99">
        <w:rPr>
          <w:rFonts w:ascii="Arial" w:hAnsi="Arial" w:cs="Arial"/>
          <w:b/>
          <w:bCs/>
          <w:sz w:val="32"/>
          <w:szCs w:val="32"/>
        </w:rPr>
        <w:t>Об утверждении административного регламента предоставления муниципальной услуги</w:t>
      </w:r>
    </w:p>
    <w:p w:rsidR="005545F4" w:rsidRPr="00B25D99" w:rsidRDefault="007D509A" w:rsidP="005545F4">
      <w:pPr>
        <w:autoSpaceDE w:val="0"/>
        <w:autoSpaceDN w:val="0"/>
        <w:adjustRightInd w:val="0"/>
        <w:jc w:val="center"/>
        <w:rPr>
          <w:rFonts w:ascii="Arial" w:hAnsi="Arial" w:cs="Arial"/>
          <w:b/>
          <w:bCs/>
          <w:sz w:val="32"/>
          <w:szCs w:val="32"/>
        </w:rPr>
      </w:pPr>
      <w:r w:rsidRPr="00B25D99">
        <w:rPr>
          <w:rFonts w:ascii="Arial" w:hAnsi="Arial" w:cs="Arial"/>
          <w:b/>
          <w:sz w:val="32"/>
          <w:szCs w:val="32"/>
        </w:rPr>
        <w:t>«</w:t>
      </w:r>
      <w:r w:rsidR="005545F4" w:rsidRPr="00B25D99">
        <w:rPr>
          <w:rFonts w:ascii="Arial" w:hAnsi="Arial" w:cs="Arial"/>
          <w:b/>
          <w:bCs/>
          <w:sz w:val="32"/>
          <w:szCs w:val="32"/>
        </w:rPr>
        <w:t>Исполнение запросов, оформление и выдача архивных справок, архивных выписок и архивных копий»</w:t>
      </w:r>
      <w:r w:rsidR="00C82E0C" w:rsidRPr="00B25D99">
        <w:rPr>
          <w:rFonts w:ascii="Arial" w:hAnsi="Arial" w:cs="Arial"/>
          <w:b/>
          <w:bCs/>
          <w:sz w:val="32"/>
          <w:szCs w:val="32"/>
        </w:rPr>
        <w:t>»</w:t>
      </w:r>
    </w:p>
    <w:p w:rsidR="000762FF" w:rsidRPr="00B25D99" w:rsidRDefault="000762FF" w:rsidP="008E4AC1">
      <w:pPr>
        <w:jc w:val="center"/>
        <w:rPr>
          <w:rFonts w:ascii="Arial" w:hAnsi="Arial" w:cs="Arial"/>
          <w:b/>
          <w:sz w:val="32"/>
          <w:szCs w:val="32"/>
        </w:rPr>
      </w:pPr>
    </w:p>
    <w:p w:rsidR="006A2241" w:rsidRPr="00B25D99" w:rsidRDefault="006A2241" w:rsidP="008E4AC1">
      <w:pPr>
        <w:jc w:val="center"/>
        <w:rPr>
          <w:rFonts w:ascii="Arial" w:hAnsi="Arial" w:cs="Arial"/>
          <w:b/>
          <w:bCs/>
          <w:sz w:val="32"/>
          <w:szCs w:val="32"/>
        </w:rPr>
      </w:pPr>
    </w:p>
    <w:p w:rsidR="00C82E0C" w:rsidRPr="00B25D99" w:rsidRDefault="00C82E0C" w:rsidP="00F9110A">
      <w:pPr>
        <w:pStyle w:val="af"/>
        <w:spacing w:before="0" w:beforeAutospacing="0" w:after="0" w:afterAutospacing="0"/>
        <w:ind w:firstLine="709"/>
        <w:jc w:val="both"/>
        <w:rPr>
          <w:rFonts w:ascii="Arial" w:hAnsi="Arial" w:cs="Arial"/>
          <w:color w:val="auto"/>
        </w:rPr>
      </w:pPr>
      <w:bookmarkStart w:id="1" w:name="sub_1001"/>
      <w:r w:rsidRPr="00B25D99">
        <w:rPr>
          <w:rFonts w:ascii="Arial" w:hAnsi="Arial" w:cs="Arial"/>
          <w:color w:val="auto"/>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C82E0C" w:rsidRPr="00B25D99" w:rsidRDefault="00C82E0C" w:rsidP="00F9110A">
      <w:pPr>
        <w:autoSpaceDE w:val="0"/>
        <w:autoSpaceDN w:val="0"/>
        <w:adjustRightInd w:val="0"/>
        <w:ind w:firstLine="709"/>
        <w:jc w:val="both"/>
        <w:rPr>
          <w:rFonts w:ascii="Arial" w:hAnsi="Arial" w:cs="Arial"/>
          <w:bCs/>
        </w:rPr>
      </w:pPr>
      <w:r w:rsidRPr="00B25D99">
        <w:rPr>
          <w:rFonts w:ascii="Arial" w:hAnsi="Arial" w:cs="Arial"/>
        </w:rPr>
        <w:t>1. Внести</w:t>
      </w:r>
      <w:r w:rsidR="00F9110A" w:rsidRPr="00B25D99">
        <w:rPr>
          <w:rFonts w:ascii="Arial" w:hAnsi="Arial" w:cs="Arial"/>
        </w:rPr>
        <w:t xml:space="preserve"> </w:t>
      </w:r>
      <w:r w:rsidRPr="00B25D99">
        <w:rPr>
          <w:rFonts w:ascii="Arial" w:hAnsi="Arial" w:cs="Arial"/>
        </w:rPr>
        <w:t>в постановление Администрации муниципального образования Куркинский район от 04.04.2022 № 306 «</w:t>
      </w:r>
      <w:r w:rsidRPr="00B25D99">
        <w:rPr>
          <w:rFonts w:ascii="Arial" w:hAnsi="Arial" w:cs="Arial"/>
          <w:bCs/>
        </w:rPr>
        <w:t>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sidRPr="00B25D99">
        <w:rPr>
          <w:rFonts w:ascii="Arial" w:hAnsi="Arial" w:cs="Arial"/>
          <w:b/>
          <w:bCs/>
          <w:sz w:val="28"/>
          <w:szCs w:val="28"/>
        </w:rPr>
        <w:t>»</w:t>
      </w:r>
      <w:r w:rsidRPr="00B25D99">
        <w:rPr>
          <w:rFonts w:ascii="Arial" w:hAnsi="Arial" w:cs="Arial"/>
        </w:rPr>
        <w:t xml:space="preserve"> следующее изменение: Приложение к постановлению изложить в новой редакции (приложение).</w:t>
      </w:r>
    </w:p>
    <w:p w:rsidR="00C82E0C" w:rsidRPr="00B25D99" w:rsidRDefault="00C82E0C" w:rsidP="00F9110A">
      <w:pPr>
        <w:autoSpaceDE w:val="0"/>
        <w:autoSpaceDN w:val="0"/>
        <w:adjustRightInd w:val="0"/>
        <w:ind w:firstLine="709"/>
        <w:jc w:val="both"/>
        <w:rPr>
          <w:rFonts w:ascii="Arial" w:hAnsi="Arial" w:cs="Arial"/>
        </w:rPr>
      </w:pPr>
      <w:r w:rsidRPr="00B25D99">
        <w:rPr>
          <w:rFonts w:ascii="Arial" w:hAnsi="Arial" w:cs="Arial"/>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8" w:history="1">
        <w:r w:rsidRPr="00B25D99">
          <w:rPr>
            <w:rStyle w:val="a3"/>
            <w:rFonts w:ascii="Arial" w:hAnsi="Arial" w:cs="Arial"/>
            <w:color w:val="auto"/>
            <w:u w:val="none"/>
          </w:rPr>
          <w:t>официальном сайте</w:t>
        </w:r>
      </w:hyperlink>
      <w:r w:rsidRPr="00B25D99">
        <w:rPr>
          <w:rFonts w:ascii="Arial" w:hAnsi="Arial" w:cs="Arial"/>
        </w:rPr>
        <w:t xml:space="preserve"> муниципального образования Куркинский район в информационно-телекоммуникационной сети Интернет.</w:t>
      </w:r>
    </w:p>
    <w:p w:rsidR="00C82E0C" w:rsidRPr="00B25D99" w:rsidRDefault="00C82E0C" w:rsidP="00F9110A">
      <w:pPr>
        <w:autoSpaceDE w:val="0"/>
        <w:autoSpaceDN w:val="0"/>
        <w:adjustRightInd w:val="0"/>
        <w:ind w:firstLine="709"/>
        <w:jc w:val="both"/>
        <w:rPr>
          <w:rFonts w:ascii="Arial" w:hAnsi="Arial" w:cs="Arial"/>
        </w:rPr>
      </w:pPr>
      <w:r w:rsidRPr="00B25D99">
        <w:rPr>
          <w:rFonts w:ascii="Arial" w:hAnsi="Arial" w:cs="Arial"/>
        </w:rPr>
        <w:t>3. Постановление вступает в силу со дня обнародования.</w:t>
      </w:r>
    </w:p>
    <w:p w:rsidR="00C82E0C" w:rsidRPr="00B25D99" w:rsidRDefault="00C82E0C" w:rsidP="00F9110A">
      <w:pPr>
        <w:autoSpaceDE w:val="0"/>
        <w:autoSpaceDN w:val="0"/>
        <w:adjustRightInd w:val="0"/>
        <w:ind w:firstLine="709"/>
        <w:jc w:val="both"/>
        <w:rPr>
          <w:rFonts w:ascii="Arial" w:hAnsi="Arial" w:cs="Arial"/>
        </w:rPr>
      </w:pPr>
    </w:p>
    <w:bookmarkEnd w:id="1"/>
    <w:p w:rsidR="000762FF" w:rsidRPr="00B25D99" w:rsidRDefault="000762FF" w:rsidP="008E4AC1">
      <w:pPr>
        <w:rPr>
          <w:rFonts w:ascii="Arial" w:hAnsi="Arial" w:cs="Arial"/>
        </w:rPr>
      </w:pPr>
      <w:r w:rsidRPr="00B25D99">
        <w:rPr>
          <w:rFonts w:ascii="Arial" w:hAnsi="Arial" w:cs="Arial"/>
        </w:rPr>
        <w:t>Глава Администрации</w:t>
      </w:r>
    </w:p>
    <w:p w:rsidR="000762FF" w:rsidRPr="00B25D99" w:rsidRDefault="000762FF" w:rsidP="008E4AC1">
      <w:pPr>
        <w:rPr>
          <w:rFonts w:ascii="Arial" w:hAnsi="Arial" w:cs="Arial"/>
        </w:rPr>
      </w:pPr>
      <w:r w:rsidRPr="00B25D99">
        <w:rPr>
          <w:rFonts w:ascii="Arial" w:hAnsi="Arial" w:cs="Arial"/>
        </w:rPr>
        <w:t>муниципального образования</w:t>
      </w:r>
    </w:p>
    <w:p w:rsidR="000762FF" w:rsidRPr="00B25D99" w:rsidRDefault="000762FF" w:rsidP="008E4AC1">
      <w:pPr>
        <w:rPr>
          <w:rFonts w:ascii="Arial" w:hAnsi="Arial" w:cs="Arial"/>
        </w:rPr>
      </w:pPr>
      <w:r w:rsidRPr="00B25D99">
        <w:rPr>
          <w:rFonts w:ascii="Arial" w:hAnsi="Arial" w:cs="Arial"/>
        </w:rPr>
        <w:t>Куркинский район                                                                                          Г.М. Калина</w:t>
      </w:r>
    </w:p>
    <w:p w:rsidR="009D68DF" w:rsidRPr="00B25D99" w:rsidRDefault="009D68DF" w:rsidP="008B11B8">
      <w:pPr>
        <w:pStyle w:val="ConsPlusNormal"/>
        <w:tabs>
          <w:tab w:val="left" w:pos="8789"/>
        </w:tabs>
        <w:ind w:right="-144" w:firstLine="9"/>
        <w:jc w:val="right"/>
        <w:outlineLvl w:val="0"/>
        <w:rPr>
          <w:rFonts w:cs="Arial"/>
          <w:sz w:val="24"/>
          <w:szCs w:val="24"/>
        </w:rPr>
      </w:pPr>
    </w:p>
    <w:p w:rsidR="009D68DF" w:rsidRPr="00B25D99" w:rsidRDefault="009D68DF" w:rsidP="008B11B8">
      <w:pPr>
        <w:pStyle w:val="ConsPlusNormal"/>
        <w:tabs>
          <w:tab w:val="left" w:pos="8789"/>
        </w:tabs>
        <w:ind w:right="-144" w:firstLine="9"/>
        <w:jc w:val="right"/>
        <w:outlineLvl w:val="0"/>
        <w:rPr>
          <w:rFonts w:cs="Arial"/>
          <w:sz w:val="24"/>
          <w:szCs w:val="24"/>
        </w:rPr>
      </w:pPr>
    </w:p>
    <w:p w:rsidR="00C82E0C" w:rsidRPr="00B25D99" w:rsidRDefault="00C82E0C" w:rsidP="00C82E0C">
      <w:pPr>
        <w:ind w:firstLine="698"/>
        <w:jc w:val="right"/>
        <w:rPr>
          <w:rFonts w:ascii="Arial" w:hAnsi="Arial" w:cs="Arial"/>
          <w:b/>
          <w:bCs/>
        </w:rPr>
      </w:pPr>
      <w:r w:rsidRPr="00B25D99">
        <w:rPr>
          <w:rStyle w:val="afc"/>
          <w:rFonts w:ascii="Arial" w:hAnsi="Arial" w:cs="Arial"/>
          <w:b w:val="0"/>
          <w:color w:val="auto"/>
        </w:rPr>
        <w:lastRenderedPageBreak/>
        <w:t>Приложение</w:t>
      </w:r>
    </w:p>
    <w:p w:rsidR="00C82E0C" w:rsidRPr="00B25D99" w:rsidRDefault="00C82E0C" w:rsidP="00C82E0C">
      <w:pPr>
        <w:ind w:firstLine="698"/>
        <w:jc w:val="right"/>
        <w:rPr>
          <w:rStyle w:val="afc"/>
          <w:rFonts w:ascii="Arial" w:hAnsi="Arial" w:cs="Arial"/>
          <w:b w:val="0"/>
          <w:bCs/>
          <w:color w:val="auto"/>
        </w:rPr>
      </w:pPr>
      <w:r w:rsidRPr="00B25D99">
        <w:rPr>
          <w:rStyle w:val="afc"/>
          <w:rFonts w:ascii="Arial" w:hAnsi="Arial" w:cs="Arial"/>
          <w:b w:val="0"/>
          <w:color w:val="auto"/>
        </w:rPr>
        <w:t xml:space="preserve">к </w:t>
      </w:r>
      <w:hyperlink w:anchor="sub_0" w:history="1">
        <w:r w:rsidRPr="00B25D99">
          <w:rPr>
            <w:rStyle w:val="afb"/>
            <w:rFonts w:ascii="Arial" w:hAnsi="Arial" w:cs="Arial"/>
            <w:b w:val="0"/>
          </w:rPr>
          <w:t>постановлению</w:t>
        </w:r>
      </w:hyperlink>
      <w:r w:rsidR="00F9110A" w:rsidRPr="00B25D99">
        <w:rPr>
          <w:rFonts w:ascii="Arial" w:hAnsi="Arial" w:cs="Arial"/>
        </w:rPr>
        <w:t xml:space="preserve"> </w:t>
      </w:r>
      <w:r w:rsidRPr="00B25D99">
        <w:rPr>
          <w:rStyle w:val="afc"/>
          <w:rFonts w:ascii="Arial" w:hAnsi="Arial" w:cs="Arial"/>
          <w:b w:val="0"/>
          <w:color w:val="auto"/>
        </w:rPr>
        <w:t>Администрации</w:t>
      </w:r>
    </w:p>
    <w:p w:rsidR="00C82E0C" w:rsidRPr="00B25D99" w:rsidRDefault="00C82E0C" w:rsidP="00C82E0C">
      <w:pPr>
        <w:ind w:firstLine="698"/>
        <w:jc w:val="right"/>
        <w:rPr>
          <w:rStyle w:val="afc"/>
          <w:rFonts w:ascii="Arial" w:hAnsi="Arial" w:cs="Arial"/>
          <w:b w:val="0"/>
          <w:color w:val="auto"/>
        </w:rPr>
      </w:pPr>
      <w:r w:rsidRPr="00B25D99">
        <w:rPr>
          <w:rStyle w:val="afc"/>
          <w:rFonts w:ascii="Arial" w:hAnsi="Arial" w:cs="Arial"/>
          <w:b w:val="0"/>
          <w:color w:val="auto"/>
        </w:rPr>
        <w:t>муниципального образования</w:t>
      </w:r>
    </w:p>
    <w:p w:rsidR="00C82E0C" w:rsidRPr="00B25D99" w:rsidRDefault="00C82E0C" w:rsidP="00C82E0C">
      <w:pPr>
        <w:ind w:firstLine="698"/>
        <w:jc w:val="right"/>
        <w:rPr>
          <w:rFonts w:ascii="Arial" w:hAnsi="Arial" w:cs="Arial"/>
          <w:b/>
          <w:bCs/>
        </w:rPr>
      </w:pPr>
      <w:r w:rsidRPr="00B25D99">
        <w:rPr>
          <w:rStyle w:val="afc"/>
          <w:rFonts w:ascii="Arial" w:hAnsi="Arial" w:cs="Arial"/>
          <w:b w:val="0"/>
          <w:color w:val="auto"/>
        </w:rPr>
        <w:t>Куркинский район</w:t>
      </w:r>
    </w:p>
    <w:p w:rsidR="00C82E0C" w:rsidRPr="00B25D99" w:rsidRDefault="006327DA" w:rsidP="00C82E0C">
      <w:pPr>
        <w:ind w:firstLine="698"/>
        <w:jc w:val="right"/>
        <w:rPr>
          <w:rFonts w:ascii="Arial" w:hAnsi="Arial" w:cs="Arial"/>
          <w:b/>
        </w:rPr>
      </w:pPr>
      <w:r>
        <w:rPr>
          <w:rStyle w:val="afc"/>
          <w:rFonts w:ascii="Arial" w:hAnsi="Arial" w:cs="Arial"/>
          <w:b w:val="0"/>
          <w:color w:val="auto"/>
        </w:rPr>
        <w:t>от 14.11.2024г. № 653</w:t>
      </w:r>
    </w:p>
    <w:p w:rsidR="00C82E0C" w:rsidRPr="00B25D99" w:rsidRDefault="00C82E0C" w:rsidP="008B11B8">
      <w:pPr>
        <w:pStyle w:val="ConsPlusNormal"/>
        <w:tabs>
          <w:tab w:val="left" w:pos="8789"/>
        </w:tabs>
        <w:ind w:right="-144" w:firstLine="9"/>
        <w:jc w:val="right"/>
        <w:outlineLvl w:val="0"/>
        <w:rPr>
          <w:rFonts w:cs="Arial"/>
          <w:sz w:val="24"/>
          <w:szCs w:val="24"/>
        </w:rPr>
      </w:pPr>
    </w:p>
    <w:p w:rsidR="000762FF" w:rsidRPr="00B25D99" w:rsidRDefault="000762FF" w:rsidP="008B11B8">
      <w:pPr>
        <w:pStyle w:val="ConsPlusNormal"/>
        <w:tabs>
          <w:tab w:val="left" w:pos="8789"/>
        </w:tabs>
        <w:ind w:right="-144" w:firstLine="9"/>
        <w:jc w:val="right"/>
        <w:outlineLvl w:val="0"/>
        <w:rPr>
          <w:rFonts w:cs="Arial"/>
          <w:sz w:val="24"/>
          <w:szCs w:val="24"/>
        </w:rPr>
      </w:pPr>
      <w:r w:rsidRPr="00B25D99">
        <w:rPr>
          <w:rFonts w:cs="Arial"/>
          <w:sz w:val="24"/>
          <w:szCs w:val="24"/>
        </w:rPr>
        <w:t>Приложение</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к постановлению Администрации</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муниципального образования</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Куркинский район</w:t>
      </w:r>
    </w:p>
    <w:p w:rsidR="000762FF" w:rsidRPr="00B25D99" w:rsidRDefault="00B22A98" w:rsidP="00F9110A">
      <w:pPr>
        <w:pStyle w:val="ConsPlusNormal"/>
        <w:tabs>
          <w:tab w:val="left" w:pos="8789"/>
        </w:tabs>
        <w:ind w:right="-144" w:firstLine="9"/>
        <w:jc w:val="right"/>
        <w:rPr>
          <w:rFonts w:cs="Arial"/>
          <w:sz w:val="24"/>
          <w:szCs w:val="24"/>
        </w:rPr>
      </w:pPr>
      <w:r w:rsidRPr="00B25D99">
        <w:rPr>
          <w:rFonts w:cs="Arial"/>
          <w:sz w:val="24"/>
          <w:szCs w:val="24"/>
        </w:rPr>
        <w:t xml:space="preserve">от </w:t>
      </w:r>
      <w:r w:rsidR="005A6F98" w:rsidRPr="00B25D99">
        <w:rPr>
          <w:rFonts w:cs="Arial"/>
          <w:sz w:val="24"/>
          <w:szCs w:val="24"/>
        </w:rPr>
        <w:t>04.04</w:t>
      </w:r>
      <w:r w:rsidR="005A6F98" w:rsidRPr="00B25D99">
        <w:rPr>
          <w:rFonts w:cs="Arial"/>
          <w:sz w:val="24"/>
          <w:szCs w:val="24"/>
          <w:u w:val="single"/>
        </w:rPr>
        <w:t>.</w:t>
      </w:r>
      <w:r w:rsidR="00D95546" w:rsidRPr="00B25D99">
        <w:rPr>
          <w:rFonts w:cs="Arial"/>
          <w:sz w:val="24"/>
          <w:szCs w:val="24"/>
        </w:rPr>
        <w:t>202</w:t>
      </w:r>
      <w:r w:rsidR="005545F4" w:rsidRPr="00B25D99">
        <w:rPr>
          <w:rFonts w:cs="Arial"/>
          <w:sz w:val="24"/>
          <w:szCs w:val="24"/>
        </w:rPr>
        <w:t>2</w:t>
      </w:r>
      <w:r w:rsidRPr="00B25D99">
        <w:rPr>
          <w:rFonts w:cs="Arial"/>
          <w:sz w:val="24"/>
          <w:szCs w:val="24"/>
        </w:rPr>
        <w:t xml:space="preserve">г. № </w:t>
      </w:r>
      <w:r w:rsidR="005A6F98" w:rsidRPr="00B25D99">
        <w:rPr>
          <w:rFonts w:cs="Arial"/>
          <w:sz w:val="24"/>
          <w:szCs w:val="24"/>
        </w:rPr>
        <w:t>306</w:t>
      </w:r>
    </w:p>
    <w:p w:rsidR="000762FF" w:rsidRPr="00B25D99" w:rsidRDefault="000762FF" w:rsidP="00D7667C">
      <w:pPr>
        <w:pStyle w:val="ConsPlusNormal"/>
        <w:tabs>
          <w:tab w:val="left" w:pos="8789"/>
        </w:tabs>
        <w:ind w:right="-144" w:firstLine="9"/>
        <w:jc w:val="right"/>
        <w:rPr>
          <w:rFonts w:cs="Arial"/>
          <w:sz w:val="24"/>
          <w:szCs w:val="24"/>
        </w:rPr>
      </w:pPr>
    </w:p>
    <w:p w:rsidR="000762FF" w:rsidRPr="00B25D99" w:rsidRDefault="000762FF" w:rsidP="00D7667C">
      <w:pPr>
        <w:pStyle w:val="ConsPlusNormal"/>
        <w:tabs>
          <w:tab w:val="left" w:pos="8789"/>
        </w:tabs>
        <w:ind w:right="-144" w:firstLine="9"/>
        <w:jc w:val="right"/>
        <w:rPr>
          <w:rFonts w:cs="Arial"/>
          <w:sz w:val="24"/>
          <w:szCs w:val="24"/>
        </w:rPr>
      </w:pPr>
    </w:p>
    <w:p w:rsidR="000762FF" w:rsidRPr="00B25D99" w:rsidRDefault="000762FF" w:rsidP="00D7667C">
      <w:pPr>
        <w:pStyle w:val="ConsPlusNormal"/>
        <w:tabs>
          <w:tab w:val="left" w:pos="8789"/>
        </w:tabs>
        <w:ind w:right="-144" w:firstLine="9"/>
        <w:jc w:val="right"/>
        <w:rPr>
          <w:rFonts w:cs="Arial"/>
          <w:sz w:val="24"/>
          <w:szCs w:val="24"/>
          <w:u w:val="single"/>
        </w:rPr>
      </w:pPr>
    </w:p>
    <w:p w:rsidR="000762FF" w:rsidRPr="00B25D99" w:rsidRDefault="000762FF" w:rsidP="00D7667C">
      <w:pPr>
        <w:autoSpaceDE w:val="0"/>
        <w:autoSpaceDN w:val="0"/>
        <w:adjustRightInd w:val="0"/>
        <w:ind w:right="-144"/>
        <w:jc w:val="both"/>
        <w:rPr>
          <w:rFonts w:ascii="Arial" w:hAnsi="Arial" w:cs="Arial"/>
        </w:rPr>
      </w:pPr>
    </w:p>
    <w:p w:rsidR="000762FF" w:rsidRPr="00B25D99" w:rsidRDefault="000762FF" w:rsidP="0063618C">
      <w:pPr>
        <w:pStyle w:val="ConsPlusTitle"/>
        <w:widowControl/>
        <w:jc w:val="center"/>
        <w:rPr>
          <w:rFonts w:ascii="Arial" w:hAnsi="Arial" w:cs="Arial"/>
          <w:sz w:val="32"/>
          <w:szCs w:val="32"/>
        </w:rPr>
      </w:pPr>
      <w:r w:rsidRPr="00B25D99">
        <w:rPr>
          <w:rFonts w:ascii="Arial" w:hAnsi="Arial" w:cs="Arial"/>
          <w:sz w:val="32"/>
          <w:szCs w:val="32"/>
        </w:rPr>
        <w:t>Административный регламент</w:t>
      </w:r>
    </w:p>
    <w:p w:rsidR="00EB3C3E" w:rsidRPr="00B25D99" w:rsidRDefault="000762FF" w:rsidP="00EB3C3E">
      <w:pPr>
        <w:autoSpaceDE w:val="0"/>
        <w:autoSpaceDN w:val="0"/>
        <w:adjustRightInd w:val="0"/>
        <w:jc w:val="center"/>
        <w:rPr>
          <w:rFonts w:ascii="Arial" w:hAnsi="Arial" w:cs="Arial"/>
          <w:b/>
          <w:bCs/>
          <w:sz w:val="32"/>
          <w:szCs w:val="32"/>
        </w:rPr>
      </w:pPr>
      <w:r w:rsidRPr="00B25D99">
        <w:rPr>
          <w:rFonts w:ascii="Arial" w:hAnsi="Arial" w:cs="Arial"/>
          <w:b/>
          <w:sz w:val="32"/>
          <w:szCs w:val="32"/>
        </w:rPr>
        <w:t>предоставления муниципальной услуги</w:t>
      </w:r>
      <w:r w:rsidR="009D68DF" w:rsidRPr="00B25D99">
        <w:rPr>
          <w:rFonts w:ascii="Arial" w:hAnsi="Arial" w:cs="Arial"/>
          <w:b/>
          <w:sz w:val="32"/>
          <w:szCs w:val="32"/>
        </w:rPr>
        <w:t>«</w:t>
      </w:r>
      <w:r w:rsidR="00EB3C3E" w:rsidRPr="00B25D99">
        <w:rPr>
          <w:rFonts w:ascii="Arial" w:hAnsi="Arial" w:cs="Arial"/>
          <w:b/>
          <w:bCs/>
          <w:sz w:val="32"/>
          <w:szCs w:val="32"/>
        </w:rPr>
        <w:t>Исполнение запросов, оформление и выдача архивных справок, архивных выписок и архивных копий»</w:t>
      </w:r>
    </w:p>
    <w:p w:rsidR="000762FF" w:rsidRPr="00B25D99" w:rsidRDefault="000762FF" w:rsidP="009D68DF">
      <w:pPr>
        <w:pStyle w:val="ConsPlusTitle"/>
        <w:widowControl/>
        <w:jc w:val="center"/>
        <w:rPr>
          <w:rFonts w:ascii="Arial" w:hAnsi="Arial" w:cs="Arial"/>
          <w:sz w:val="32"/>
          <w:szCs w:val="32"/>
        </w:rPr>
      </w:pPr>
    </w:p>
    <w:p w:rsidR="00C57F33" w:rsidRPr="00B25D99" w:rsidRDefault="00C57F33" w:rsidP="00C57F33">
      <w:pPr>
        <w:keepNext/>
        <w:keepLines/>
        <w:spacing w:before="240" w:after="160"/>
        <w:jc w:val="center"/>
        <w:outlineLvl w:val="0"/>
        <w:rPr>
          <w:rFonts w:ascii="Arial" w:eastAsia="Yu Gothic Light" w:hAnsi="Arial" w:cs="Arial"/>
          <w:b/>
          <w:bCs/>
        </w:rPr>
      </w:pPr>
      <w:r w:rsidRPr="00B25D99">
        <w:rPr>
          <w:rFonts w:ascii="Arial" w:eastAsia="Yu Gothic Light" w:hAnsi="Arial" w:cs="Arial"/>
          <w:b/>
          <w:bCs/>
          <w:lang w:val="en-US"/>
        </w:rPr>
        <w:t>I</w:t>
      </w:r>
      <w:r w:rsidRPr="00B25D99">
        <w:rPr>
          <w:rFonts w:ascii="Arial" w:eastAsia="Yu Gothic Light" w:hAnsi="Arial" w:cs="Arial"/>
          <w:b/>
          <w:bCs/>
        </w:rPr>
        <w:t>. Общие положения</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Настоящий Административный регламент устанавливает порядок и стандарт предоставления</w:t>
      </w:r>
      <w:r w:rsidR="00F9110A" w:rsidRPr="00B25D99">
        <w:rPr>
          <w:rFonts w:ascii="Arial" w:hAnsi="Arial" w:cs="Arial"/>
        </w:rPr>
        <w:t xml:space="preserve"> </w:t>
      </w:r>
      <w:r w:rsidRPr="00B25D99">
        <w:rPr>
          <w:rFonts w:ascii="Arial" w:hAnsi="Arial" w:cs="Arial"/>
          <w:bCs/>
        </w:rPr>
        <w:t xml:space="preserve">муниципальной </w:t>
      </w:r>
      <w:r w:rsidRPr="00B25D99">
        <w:rPr>
          <w:rFonts w:ascii="Arial" w:hAnsi="Arial" w:cs="Arial"/>
        </w:rPr>
        <w:t xml:space="preserve">услуги «Исполнение запросов, оформление и выдача архивных справок, архивных выписок и архивных копий» (далее – Услуга), </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Услуга предоставляется физическим лицам, юридическим лицам (далее – заявители), указанным в таблице 1 приложения № 1 к настоящему Административному регламенту.</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Услуга должна быть предоставлена заявителю в соответствии с вариантом предоставления Услуги (далее – вариант).</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C57F33" w:rsidRPr="00B25D99" w:rsidRDefault="00C57F33" w:rsidP="00F9110A">
      <w:pPr>
        <w:numPr>
          <w:ilvl w:val="0"/>
          <w:numId w:val="29"/>
        </w:numPr>
        <w:suppressAutoHyphens/>
        <w:spacing w:after="160"/>
        <w:contextualSpacing/>
        <w:jc w:val="both"/>
        <w:rPr>
          <w:rFonts w:ascii="Arial" w:hAnsi="Arial" w:cs="Arial"/>
        </w:rPr>
      </w:pPr>
      <w:r w:rsidRPr="00B25D99">
        <w:rPr>
          <w:rFonts w:ascii="Arial" w:hAnsi="Arial" w:cs="Arial"/>
        </w:rPr>
        <w:t>Признаки заявителя определяются в результате анкетирования, проводимого органом, предоставляющим услугу (далее – профилирование</w:t>
      </w:r>
      <w:r w:rsidR="00F9110A" w:rsidRPr="00B25D99">
        <w:rPr>
          <w:rFonts w:ascii="Arial" w:hAnsi="Arial" w:cs="Arial"/>
        </w:rPr>
        <w:t xml:space="preserve"> </w:t>
      </w:r>
      <w:r w:rsidRPr="00B25D99">
        <w:rPr>
          <w:rFonts w:ascii="Arial" w:hAnsi="Arial" w:cs="Arial"/>
        </w:rPr>
        <w:t>осуществляемого в соответствии с настоящим Административным регламентом.</w:t>
      </w:r>
    </w:p>
    <w:p w:rsidR="00C57F33" w:rsidRPr="00B25D99" w:rsidRDefault="00C57F33" w:rsidP="00F9110A">
      <w:pPr>
        <w:spacing w:after="160"/>
        <w:ind w:firstLine="709"/>
        <w:contextualSpacing/>
        <w:jc w:val="both"/>
        <w:rPr>
          <w:rFonts w:ascii="Arial" w:hAnsi="Arial" w:cs="Arial"/>
        </w:rPr>
      </w:pPr>
      <w:r w:rsidRPr="00B25D99">
        <w:rPr>
          <w:rFonts w:ascii="Arial" w:hAnsi="Arial" w:cs="Arial"/>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C57F33" w:rsidRPr="00B25D99" w:rsidRDefault="00C57F33" w:rsidP="00F9110A">
      <w:pPr>
        <w:spacing w:after="160"/>
        <w:ind w:left="709" w:firstLine="709"/>
        <w:contextualSpacing/>
        <w:jc w:val="both"/>
        <w:rPr>
          <w:rFonts w:ascii="Arial" w:hAnsi="Arial" w:cs="Arial"/>
        </w:rPr>
      </w:pPr>
    </w:p>
    <w:p w:rsidR="00C57F33" w:rsidRPr="00B25D99" w:rsidRDefault="00C57F33" w:rsidP="00C57F33">
      <w:pPr>
        <w:keepNext/>
        <w:keepLines/>
        <w:spacing w:before="480" w:after="160"/>
        <w:jc w:val="center"/>
        <w:outlineLvl w:val="0"/>
        <w:rPr>
          <w:rFonts w:ascii="Arial" w:hAnsi="Arial" w:cs="Arial"/>
          <w:b/>
        </w:rPr>
      </w:pPr>
      <w:r w:rsidRPr="00B25D99">
        <w:rPr>
          <w:rFonts w:ascii="Arial" w:eastAsia="Yu Gothic Light" w:hAnsi="Arial" w:cs="Arial"/>
          <w:b/>
          <w:bCs/>
          <w:lang w:val="en-US"/>
        </w:rPr>
        <w:t>II</w:t>
      </w:r>
      <w:r w:rsidRPr="00B25D99">
        <w:rPr>
          <w:rFonts w:ascii="Arial" w:eastAsia="Yu Gothic Light" w:hAnsi="Arial" w:cs="Arial"/>
          <w:b/>
          <w:bCs/>
        </w:rPr>
        <w:t>. Стандарт предоставления</w:t>
      </w:r>
      <w:r w:rsidR="00F9110A" w:rsidRPr="00B25D99">
        <w:rPr>
          <w:rFonts w:ascii="Arial" w:eastAsia="Yu Gothic Light" w:hAnsi="Arial" w:cs="Arial"/>
          <w:b/>
          <w:bCs/>
        </w:rPr>
        <w:t xml:space="preserve"> </w:t>
      </w:r>
      <w:r w:rsidRPr="00B25D99">
        <w:rPr>
          <w:rFonts w:ascii="Arial" w:eastAsia="Yu Gothic Light" w:hAnsi="Arial" w:cs="Arial"/>
          <w:b/>
          <w:bCs/>
        </w:rPr>
        <w:t>Услуги</w:t>
      </w:r>
    </w:p>
    <w:p w:rsidR="00C57F33" w:rsidRPr="00B25D99" w:rsidRDefault="00C57F33" w:rsidP="00C57F33">
      <w:pPr>
        <w:keepNext/>
        <w:keepLines/>
        <w:spacing w:before="40" w:after="160"/>
        <w:jc w:val="center"/>
        <w:outlineLvl w:val="1"/>
        <w:rPr>
          <w:rFonts w:ascii="Arial" w:hAnsi="Arial" w:cs="Arial"/>
          <w:b/>
          <w:bCs/>
        </w:rPr>
      </w:pPr>
      <w:r w:rsidRPr="00B25D99">
        <w:rPr>
          <w:rFonts w:ascii="Arial" w:hAnsi="Arial" w:cs="Arial"/>
          <w:b/>
          <w:bCs/>
        </w:rPr>
        <w:t>Наименование Услуги</w:t>
      </w:r>
    </w:p>
    <w:p w:rsidR="00C57F33" w:rsidRPr="00B25D99" w:rsidRDefault="00C57F33" w:rsidP="00F9110A">
      <w:pPr>
        <w:ind w:firstLine="709"/>
        <w:jc w:val="both"/>
        <w:rPr>
          <w:rFonts w:ascii="Arial" w:hAnsi="Arial" w:cs="Arial"/>
        </w:rPr>
      </w:pPr>
      <w:r w:rsidRPr="00B25D99">
        <w:rPr>
          <w:rFonts w:ascii="Arial" w:hAnsi="Arial" w:cs="Arial"/>
        </w:rPr>
        <w:t>7. Исполнение запросов, оформление и выдача архивных справок, архивных выписок и архивных копий.</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lastRenderedPageBreak/>
        <w:t>Наименование органа, предоставляющего Услугу</w:t>
      </w:r>
    </w:p>
    <w:p w:rsidR="00C57F33" w:rsidRPr="00B25D99" w:rsidRDefault="00C57F33" w:rsidP="00F9110A">
      <w:pPr>
        <w:pStyle w:val="a4"/>
        <w:ind w:left="0" w:firstLine="709"/>
        <w:jc w:val="both"/>
        <w:rPr>
          <w:rFonts w:ascii="Arial" w:hAnsi="Arial" w:cs="Arial"/>
        </w:rPr>
      </w:pPr>
      <w:r w:rsidRPr="00B25D99">
        <w:rPr>
          <w:rFonts w:ascii="Arial" w:hAnsi="Arial" w:cs="Arial"/>
        </w:rPr>
        <w:t xml:space="preserve">8. Муниципальную услугу предоставляет Администрация муниципального образования Куркинский район. 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муниципального образования  Куркинский район (далее Архив). </w:t>
      </w:r>
    </w:p>
    <w:p w:rsidR="00C57F33" w:rsidRPr="00B25D99" w:rsidRDefault="00C57F33" w:rsidP="00F9110A">
      <w:pPr>
        <w:ind w:firstLine="709"/>
        <w:jc w:val="both"/>
        <w:rPr>
          <w:rFonts w:ascii="Arial" w:hAnsi="Arial" w:cs="Arial"/>
        </w:rPr>
      </w:pPr>
      <w:r w:rsidRPr="00B25D99">
        <w:rPr>
          <w:rFonts w:ascii="Arial" w:hAnsi="Arial" w:cs="Arial"/>
        </w:rPr>
        <w:t>9.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C57F33" w:rsidRPr="00B25D99" w:rsidRDefault="00C57F33" w:rsidP="00F9110A">
      <w:pPr>
        <w:pStyle w:val="21"/>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B25D99">
        <w:rPr>
          <w:rFonts w:ascii="Arial" w:hAnsi="Arial" w:cs="Arial"/>
          <w:color w:val="auto"/>
          <w:szCs w:val="24"/>
        </w:rPr>
        <w:t>10.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C57F33" w:rsidRPr="00B25D99" w:rsidRDefault="00F9110A"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Возможность получения </w:t>
      </w:r>
      <w:r w:rsidR="00C57F33" w:rsidRPr="00B25D99">
        <w:rPr>
          <w:rFonts w:ascii="Arial" w:hAnsi="Arial" w:cs="Arial"/>
        </w:rPr>
        <w:t>Услуги в многофункциональном центре предоставления государственных и муниципальных услуг не предусмотрена.</w:t>
      </w:r>
    </w:p>
    <w:p w:rsidR="00F9110A" w:rsidRPr="00B25D99" w:rsidRDefault="00F9110A" w:rsidP="00C57F33">
      <w:pPr>
        <w:pStyle w:val="af"/>
        <w:spacing w:before="0" w:beforeAutospacing="0" w:after="0" w:afterAutospacing="0"/>
        <w:ind w:left="360" w:right="-144"/>
        <w:jc w:val="center"/>
        <w:rPr>
          <w:rFonts w:ascii="Arial" w:hAnsi="Arial" w:cs="Arial"/>
          <w:b/>
          <w:color w:val="auto"/>
          <w:sz w:val="26"/>
          <w:szCs w:val="26"/>
        </w:rPr>
      </w:pPr>
    </w:p>
    <w:p w:rsidR="00C57F33" w:rsidRPr="00B25D99" w:rsidRDefault="00C57F33" w:rsidP="00C57F33">
      <w:pPr>
        <w:pStyle w:val="af"/>
        <w:spacing w:before="0" w:beforeAutospacing="0" w:after="0" w:afterAutospacing="0"/>
        <w:ind w:left="360" w:right="-144"/>
        <w:jc w:val="center"/>
        <w:rPr>
          <w:rFonts w:ascii="Arial" w:hAnsi="Arial" w:cs="Arial"/>
          <w:b/>
          <w:color w:val="auto"/>
          <w:sz w:val="26"/>
          <w:szCs w:val="26"/>
        </w:rPr>
      </w:pPr>
      <w:r w:rsidRPr="00B25D99">
        <w:rPr>
          <w:rFonts w:ascii="Arial" w:hAnsi="Arial" w:cs="Arial"/>
          <w:b/>
          <w:color w:val="auto"/>
          <w:sz w:val="26"/>
          <w:szCs w:val="26"/>
        </w:rPr>
        <w:t xml:space="preserve">Требования к порядку информирования о предоставлении </w:t>
      </w:r>
    </w:p>
    <w:p w:rsidR="00C57F33" w:rsidRPr="00B25D99" w:rsidRDefault="00C57F33" w:rsidP="00C57F33">
      <w:pPr>
        <w:pStyle w:val="af"/>
        <w:spacing w:before="0" w:beforeAutospacing="0" w:after="0" w:afterAutospacing="0"/>
        <w:ind w:left="360" w:right="-144"/>
        <w:jc w:val="center"/>
        <w:rPr>
          <w:rFonts w:ascii="Arial" w:hAnsi="Arial" w:cs="Arial"/>
          <w:b/>
          <w:color w:val="auto"/>
          <w:sz w:val="26"/>
          <w:szCs w:val="26"/>
        </w:rPr>
      </w:pPr>
      <w:r w:rsidRPr="00B25D99">
        <w:rPr>
          <w:rFonts w:ascii="Arial" w:hAnsi="Arial" w:cs="Arial"/>
          <w:b/>
          <w:color w:val="auto"/>
          <w:sz w:val="26"/>
          <w:szCs w:val="26"/>
        </w:rPr>
        <w:t>муниципальной услуги</w:t>
      </w:r>
    </w:p>
    <w:p w:rsidR="00C57F33" w:rsidRPr="00B25D99" w:rsidRDefault="00C57F33" w:rsidP="00C57F33">
      <w:pPr>
        <w:pStyle w:val="af"/>
        <w:spacing w:before="0" w:beforeAutospacing="0" w:after="0" w:afterAutospacing="0"/>
        <w:ind w:left="720" w:right="-144"/>
        <w:jc w:val="both"/>
        <w:rPr>
          <w:rFonts w:ascii="Arial" w:hAnsi="Arial" w:cs="Arial"/>
          <w:b/>
          <w:color w:val="auto"/>
        </w:rPr>
      </w:pP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Место нахождения Архива и его почтовый адрес: 301940, Тульская область,</w:t>
      </w:r>
      <w:r w:rsidR="00F9110A" w:rsidRPr="00B25D99">
        <w:rPr>
          <w:rFonts w:ascii="Arial" w:hAnsi="Arial" w:cs="Arial"/>
          <w:color w:val="auto"/>
        </w:rPr>
        <w:t xml:space="preserve"> </w:t>
      </w:r>
      <w:r w:rsidRPr="00B25D99">
        <w:rPr>
          <w:rFonts w:ascii="Arial" w:hAnsi="Arial" w:cs="Arial"/>
          <w:color w:val="auto"/>
        </w:rPr>
        <w:t>Куркинский район, р.п. Куркино, ул. Театральная, д. 22, кабинет 103.</w:t>
      </w:r>
    </w:p>
    <w:p w:rsidR="00C57F33" w:rsidRPr="00B25D99" w:rsidRDefault="00C57F33" w:rsidP="00F9110A">
      <w:pPr>
        <w:pStyle w:val="a4"/>
        <w:numPr>
          <w:ilvl w:val="0"/>
          <w:numId w:val="24"/>
        </w:numPr>
        <w:suppressAutoHyphens/>
        <w:autoSpaceDE w:val="0"/>
        <w:autoSpaceDN w:val="0"/>
        <w:adjustRightInd w:val="0"/>
        <w:ind w:left="0" w:firstLine="709"/>
        <w:jc w:val="both"/>
        <w:rPr>
          <w:rFonts w:ascii="Arial" w:hAnsi="Arial" w:cs="Arial"/>
        </w:rPr>
      </w:pPr>
      <w:r w:rsidRPr="00B25D99">
        <w:rPr>
          <w:rFonts w:ascii="Arial" w:hAnsi="Arial" w:cs="Arial"/>
        </w:rPr>
        <w:t xml:space="preserve"> График работы Архива: </w:t>
      </w:r>
    </w:p>
    <w:p w:rsidR="00C57F33" w:rsidRPr="00B25D99" w:rsidRDefault="00C57F33" w:rsidP="00C57F33">
      <w:pPr>
        <w:pStyle w:val="a4"/>
        <w:autoSpaceDE w:val="0"/>
        <w:autoSpaceDN w:val="0"/>
        <w:adjustRightInd w:val="0"/>
        <w:jc w:val="both"/>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7054"/>
      </w:tblGrid>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понедельник</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вторник</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 xml:space="preserve">с 9-00 до 18-00, </w:t>
            </w:r>
            <w:r w:rsidR="00F9110A" w:rsidRPr="00B25D99">
              <w:rPr>
                <w:rFonts w:ascii="Arial" w:hAnsi="Arial" w:cs="Arial"/>
              </w:rPr>
              <w:t xml:space="preserve">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среда</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9-00 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четверг</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w:t>
            </w:r>
            <w:r w:rsidR="00F9110A" w:rsidRPr="00B25D99">
              <w:rPr>
                <w:rFonts w:ascii="Arial" w:hAnsi="Arial" w:cs="Arial"/>
              </w:rPr>
              <w:t>-00 до 18-00, перерыв на обед с</w:t>
            </w:r>
            <w:r w:rsidRPr="00B25D99">
              <w:rPr>
                <w:rFonts w:ascii="Arial" w:hAnsi="Arial" w:cs="Arial"/>
              </w:rPr>
              <w:t xml:space="preserve"> 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пятница</w:t>
            </w:r>
          </w:p>
        </w:tc>
        <w:tc>
          <w:tcPr>
            <w:tcW w:w="7054" w:type="dxa"/>
          </w:tcPr>
          <w:p w:rsidR="00C57F33" w:rsidRPr="00B25D99" w:rsidRDefault="00C57F33" w:rsidP="00F9110A">
            <w:pPr>
              <w:tabs>
                <w:tab w:val="left" w:pos="960"/>
              </w:tabs>
              <w:ind w:left="-392" w:right="-144" w:firstLine="392"/>
              <w:jc w:val="both"/>
              <w:rPr>
                <w:rFonts w:ascii="Arial" w:hAnsi="Arial" w:cs="Arial"/>
              </w:rPr>
            </w:pPr>
            <w:r w:rsidRPr="00B25D99">
              <w:rPr>
                <w:rFonts w:ascii="Arial" w:hAnsi="Arial" w:cs="Arial"/>
              </w:rPr>
              <w:t>с 9</w:t>
            </w:r>
            <w:r w:rsidR="00F9110A" w:rsidRPr="00B25D99">
              <w:rPr>
                <w:rFonts w:ascii="Arial" w:hAnsi="Arial" w:cs="Arial"/>
              </w:rPr>
              <w:t>-00 до 17-00, перерыв на обед с</w:t>
            </w:r>
            <w:r w:rsidRPr="00B25D99">
              <w:rPr>
                <w:rFonts w:ascii="Arial" w:hAnsi="Arial" w:cs="Arial"/>
              </w:rPr>
              <w:t xml:space="preserve"> 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суббота</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выходной день</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воскресенье</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выходной день</w:t>
            </w:r>
          </w:p>
        </w:tc>
      </w:tr>
    </w:tbl>
    <w:p w:rsidR="00C57F33" w:rsidRPr="00B25D99" w:rsidRDefault="00C57F33" w:rsidP="00C57F3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right="-144"/>
        <w:jc w:val="both"/>
        <w:rPr>
          <w:rFonts w:ascii="Arial" w:hAnsi="Arial" w:cs="Arial"/>
          <w:color w:val="auto"/>
          <w:szCs w:val="24"/>
        </w:rPr>
      </w:pPr>
    </w:p>
    <w:p w:rsidR="00C57F33" w:rsidRPr="00B25D99" w:rsidRDefault="00C57F33" w:rsidP="00F9110A">
      <w:pPr>
        <w:pStyle w:val="21"/>
        <w:widowControl w:val="0"/>
        <w:numPr>
          <w:ilvl w:val="0"/>
          <w:numId w:val="24"/>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both"/>
        <w:rPr>
          <w:rFonts w:ascii="Arial" w:hAnsi="Arial" w:cs="Arial"/>
          <w:color w:val="auto"/>
          <w:szCs w:val="24"/>
        </w:rPr>
      </w:pPr>
      <w:r w:rsidRPr="00B25D99">
        <w:rPr>
          <w:rFonts w:ascii="Arial" w:hAnsi="Arial" w:cs="Arial"/>
          <w:color w:val="auto"/>
          <w:szCs w:val="24"/>
        </w:rPr>
        <w:t xml:space="preserve"> График приема Заявителей:</w:t>
      </w:r>
    </w:p>
    <w:p w:rsidR="0047757B" w:rsidRPr="00B25D99" w:rsidRDefault="0047757B" w:rsidP="0047757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637" w:right="-144"/>
        <w:jc w:val="both"/>
        <w:rPr>
          <w:rFonts w:ascii="Arial" w:hAnsi="Arial" w:cs="Arial"/>
          <w:color w:val="auto"/>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7054"/>
      </w:tblGrid>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понедельник</w:t>
            </w:r>
          </w:p>
        </w:tc>
        <w:tc>
          <w:tcPr>
            <w:tcW w:w="7054" w:type="dxa"/>
          </w:tcPr>
          <w:p w:rsidR="00C57F33" w:rsidRPr="00B25D99" w:rsidRDefault="00C57F33" w:rsidP="00F9110A">
            <w:pPr>
              <w:ind w:left="-142" w:right="-144" w:firstLine="142"/>
              <w:jc w:val="both"/>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вторник</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среда</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четверг</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пятница</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17-00, перерыв на обед с </w:t>
            </w:r>
            <w:r w:rsidRPr="00B25D99">
              <w:rPr>
                <w:rFonts w:ascii="Arial" w:hAnsi="Arial" w:cs="Arial"/>
              </w:rPr>
              <w:t>13-00 до 13-48</w:t>
            </w:r>
          </w:p>
        </w:tc>
      </w:tr>
    </w:tbl>
    <w:p w:rsidR="00C57F33" w:rsidRPr="00B25D99" w:rsidRDefault="00C57F33" w:rsidP="00C57F33">
      <w:pPr>
        <w:autoSpaceDE w:val="0"/>
        <w:autoSpaceDN w:val="0"/>
        <w:adjustRightInd w:val="0"/>
        <w:ind w:left="360"/>
        <w:jc w:val="both"/>
        <w:rPr>
          <w:rFonts w:ascii="Arial" w:hAnsi="Arial" w:cs="Arial"/>
        </w:rPr>
      </w:pP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 xml:space="preserve"> Телефон Архива:   8(48743) 5-16-44.</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 xml:space="preserve"> Адрес электронной почты Архива: </w:t>
      </w:r>
      <w:hyperlink r:id="rId9" w:history="1">
        <w:r w:rsidRPr="00B25D99">
          <w:rPr>
            <w:rStyle w:val="a3"/>
            <w:rFonts w:ascii="Arial" w:hAnsi="Arial" w:cs="Arial"/>
            <w:color w:val="auto"/>
            <w:lang w:val="en-US"/>
          </w:rPr>
          <w:t>ased</w:t>
        </w:r>
        <w:r w:rsidRPr="00B25D99">
          <w:rPr>
            <w:rStyle w:val="a3"/>
            <w:rFonts w:ascii="Arial" w:hAnsi="Arial" w:cs="Arial"/>
            <w:color w:val="auto"/>
          </w:rPr>
          <w:t>_</w:t>
        </w:r>
        <w:r w:rsidRPr="00B25D99">
          <w:rPr>
            <w:rStyle w:val="a3"/>
            <w:rFonts w:ascii="Arial" w:hAnsi="Arial" w:cs="Arial"/>
            <w:color w:val="auto"/>
            <w:lang w:val="en-US"/>
          </w:rPr>
          <w:t>mo</w:t>
        </w:r>
        <w:r w:rsidRPr="00B25D99">
          <w:rPr>
            <w:rStyle w:val="a3"/>
            <w:rFonts w:ascii="Arial" w:hAnsi="Arial" w:cs="Arial"/>
            <w:color w:val="auto"/>
          </w:rPr>
          <w:t>_</w:t>
        </w:r>
        <w:r w:rsidRPr="00B25D99">
          <w:rPr>
            <w:rStyle w:val="a3"/>
            <w:rFonts w:ascii="Arial" w:hAnsi="Arial" w:cs="Arial"/>
            <w:color w:val="auto"/>
            <w:lang w:val="en-US"/>
          </w:rPr>
          <w:t>kurkino</w:t>
        </w:r>
        <w:r w:rsidRPr="00B25D99">
          <w:rPr>
            <w:rStyle w:val="a3"/>
            <w:rFonts w:ascii="Arial" w:hAnsi="Arial" w:cs="Arial"/>
            <w:color w:val="auto"/>
          </w:rPr>
          <w:t>@</w:t>
        </w:r>
        <w:r w:rsidRPr="00B25D99">
          <w:rPr>
            <w:rStyle w:val="a3"/>
            <w:rFonts w:ascii="Arial" w:hAnsi="Arial" w:cs="Arial"/>
            <w:color w:val="auto"/>
            <w:lang w:val="en-US"/>
          </w:rPr>
          <w:t>tularegion</w:t>
        </w:r>
        <w:r w:rsidRPr="00B25D99">
          <w:rPr>
            <w:rStyle w:val="a3"/>
            <w:rFonts w:ascii="Arial" w:hAnsi="Arial" w:cs="Arial"/>
            <w:color w:val="auto"/>
          </w:rPr>
          <w:t>.</w:t>
        </w:r>
        <w:r w:rsidRPr="00B25D99">
          <w:rPr>
            <w:rStyle w:val="a3"/>
            <w:rFonts w:ascii="Arial" w:hAnsi="Arial" w:cs="Arial"/>
            <w:color w:val="auto"/>
            <w:lang w:val="en-US"/>
          </w:rPr>
          <w:t>ru</w:t>
        </w:r>
      </w:hyperlink>
    </w:p>
    <w:p w:rsidR="00C57F33" w:rsidRPr="00B25D99" w:rsidRDefault="00C57F33" w:rsidP="00F9110A">
      <w:pPr>
        <w:ind w:firstLine="709"/>
        <w:jc w:val="both"/>
        <w:rPr>
          <w:rFonts w:ascii="Arial" w:hAnsi="Arial" w:cs="Arial"/>
        </w:rPr>
      </w:pPr>
      <w:r w:rsidRPr="00B25D99">
        <w:rPr>
          <w:rFonts w:ascii="Arial" w:hAnsi="Arial" w:cs="Arial"/>
        </w:rPr>
        <w:t xml:space="preserve">Официальный сайт муниципального образования Куркинский район: </w:t>
      </w:r>
      <w:hyperlink r:id="rId10" w:history="1">
        <w:r w:rsidRPr="00B25D99">
          <w:rPr>
            <w:rStyle w:val="a3"/>
            <w:rFonts w:ascii="Arial" w:hAnsi="Arial" w:cs="Arial"/>
            <w:color w:val="auto"/>
            <w:lang w:val="en-US"/>
          </w:rPr>
          <w:t>https</w:t>
        </w:r>
        <w:r w:rsidRPr="00B25D99">
          <w:rPr>
            <w:rStyle w:val="a3"/>
            <w:rFonts w:ascii="Arial" w:hAnsi="Arial" w:cs="Arial"/>
            <w:color w:val="auto"/>
          </w:rPr>
          <w:t>:</w:t>
        </w:r>
        <w:r w:rsidRPr="00B25D99">
          <w:rPr>
            <w:rStyle w:val="a3"/>
            <w:rFonts w:ascii="Arial" w:hAnsi="Arial" w:cs="Arial"/>
            <w:color w:val="auto"/>
            <w:lang w:val="en-US"/>
          </w:rPr>
          <w:t>kurkino</w:t>
        </w:r>
        <w:r w:rsidRPr="00B25D99">
          <w:rPr>
            <w:rStyle w:val="a3"/>
            <w:rFonts w:ascii="Arial" w:hAnsi="Arial" w:cs="Arial"/>
            <w:color w:val="auto"/>
          </w:rPr>
          <w:t>.</w:t>
        </w:r>
        <w:r w:rsidRPr="00B25D99">
          <w:rPr>
            <w:rStyle w:val="a3"/>
            <w:rFonts w:ascii="Arial" w:hAnsi="Arial" w:cs="Arial"/>
            <w:color w:val="auto"/>
            <w:lang w:val="en-US"/>
          </w:rPr>
          <w:t>tularegion</w:t>
        </w:r>
        <w:r w:rsidRPr="00B25D99">
          <w:rPr>
            <w:rStyle w:val="a3"/>
            <w:rFonts w:ascii="Arial" w:hAnsi="Arial" w:cs="Arial"/>
            <w:color w:val="auto"/>
          </w:rPr>
          <w:t>.</w:t>
        </w:r>
        <w:r w:rsidRPr="00B25D99">
          <w:rPr>
            <w:rStyle w:val="a3"/>
            <w:rFonts w:ascii="Arial" w:hAnsi="Arial" w:cs="Arial"/>
            <w:color w:val="auto"/>
            <w:lang w:val="en-US"/>
          </w:rPr>
          <w:t>ru</w:t>
        </w:r>
      </w:hyperlink>
      <w:r w:rsidRPr="00B25D99">
        <w:rPr>
          <w:rFonts w:ascii="Arial" w:hAnsi="Arial" w:cs="Arial"/>
        </w:rPr>
        <w:t>.</w:t>
      </w:r>
    </w:p>
    <w:p w:rsidR="00C57F33" w:rsidRPr="00B25D99" w:rsidRDefault="00C57F33" w:rsidP="00F9110A">
      <w:pPr>
        <w:ind w:firstLine="709"/>
        <w:jc w:val="both"/>
        <w:rPr>
          <w:rFonts w:ascii="Arial" w:hAnsi="Arial" w:cs="Arial"/>
        </w:rPr>
      </w:pPr>
      <w:r w:rsidRPr="00B25D99">
        <w:rPr>
          <w:rFonts w:ascii="Arial" w:hAnsi="Arial" w:cs="Arial"/>
        </w:rPr>
        <w:t>Телефоны: (48743) 5-12-87; телефон/факс: (48743) 5-16-87.</w:t>
      </w:r>
    </w:p>
    <w:p w:rsidR="00C57F33" w:rsidRPr="00B25D99" w:rsidRDefault="00C57F33" w:rsidP="00F9110A">
      <w:pPr>
        <w:ind w:firstLine="709"/>
        <w:jc w:val="both"/>
        <w:rPr>
          <w:rFonts w:ascii="Arial" w:hAnsi="Arial" w:cs="Arial"/>
        </w:rPr>
      </w:pPr>
      <w:r w:rsidRPr="00B25D99">
        <w:rPr>
          <w:rFonts w:ascii="Arial" w:hAnsi="Arial" w:cs="Arial"/>
        </w:rPr>
        <w:t xml:space="preserve">Адрес регионального портала государственных и муниципальных услуг Тульской области - РПГУ: </w:t>
      </w:r>
      <w:hyperlink r:id="rId11" w:history="1">
        <w:r w:rsidRPr="00B25D99">
          <w:rPr>
            <w:rStyle w:val="afb"/>
            <w:rFonts w:ascii="Arial" w:hAnsi="Arial" w:cs="Arial"/>
            <w:b w:val="0"/>
          </w:rPr>
          <w:t>http://gosuslugi71.ru</w:t>
        </w:r>
      </w:hyperlink>
      <w:r w:rsidRPr="00B25D99">
        <w:rPr>
          <w:rFonts w:ascii="Arial" w:hAnsi="Arial" w:cs="Arial"/>
          <w:b/>
        </w:rPr>
        <w:t>/</w:t>
      </w:r>
      <w:r w:rsidRPr="00B25D99">
        <w:rPr>
          <w:rFonts w:ascii="Arial" w:hAnsi="Arial" w:cs="Arial"/>
        </w:rPr>
        <w:t xml:space="preserve"> </w:t>
      </w:r>
    </w:p>
    <w:p w:rsidR="00C57F33" w:rsidRPr="00B25D99" w:rsidRDefault="00C57F33" w:rsidP="00F9110A">
      <w:pPr>
        <w:pStyle w:val="a4"/>
        <w:numPr>
          <w:ilvl w:val="0"/>
          <w:numId w:val="24"/>
        </w:numPr>
        <w:suppressAutoHyphens/>
        <w:autoSpaceDE w:val="0"/>
        <w:autoSpaceDN w:val="0"/>
        <w:adjustRightInd w:val="0"/>
        <w:ind w:left="0" w:firstLine="709"/>
        <w:jc w:val="both"/>
        <w:rPr>
          <w:rFonts w:ascii="Arial" w:hAnsi="Arial" w:cs="Arial"/>
        </w:rPr>
      </w:pPr>
      <w:r w:rsidRPr="00B25D99">
        <w:rPr>
          <w:rFonts w:ascii="Arial" w:hAnsi="Arial" w:cs="Arial"/>
        </w:rPr>
        <w:t>Информация по вопросам предоставления муниципальной услуги предоставляется Архивом:</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письменным обращениям;</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телефону;</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электронной почте;</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lastRenderedPageBreak/>
        <w:t>на веб-сайте Архива;</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на портале государственных и муниципальных услуг (функций) Тульской области;</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на информационных стендах, размещенных в помещении Архива;</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при личном обращении Заявителей.</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Информация по вопросам предоставления муниципальной услуги может быть получена Заявителем:</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посредством публикаций в средствах массовой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общественном пункте доступа к информации о деятельности органов местного самоуправления.</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с Единого портала государственных и муниципальных услуг (функций) (www.gosuslugi.ru), Портала государственных и муниципальных услуг (функций) Тульской области (www.gosuslugi71.ru), официального сайта Администрации муниципального образования Куркинский район.</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муниципального образования Куркинский район размещается следующая информация: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2) круг заявителей;</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3) срок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5) размер государственной пошлины, взимаемой за предоставление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6) исчерпывающий перечень оснований для приостановления или отказа в предоставлении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8) формы заявлений (уведомлений, сообщений), используемые при предоставлении муниципальной услуги.</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муниципального образования Куркинский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lastRenderedPageBreak/>
        <w:t> Основными требованиями к порядку информирования о предоставлении муниципальной услуги являются: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достоверность предоставляемой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четкость в изложении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полнота информирования.</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Информация о порядке предоставления муниципальной услуги размещается на информационных стендах и включает в себя: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образцы оформления документов, необходимых для получения муниципальной услуги, и требования к ним;</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текст настоящего Административного регламента с приложениями;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информацию об Архиве,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электронный адрес единого портала государственных и муниципальных услуг (функций);</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электронный адрес портала государственных и муниципальных услуг (функций) Тульской области.</w:t>
      </w:r>
    </w:p>
    <w:p w:rsidR="00C57F33" w:rsidRPr="00B25D99" w:rsidRDefault="00C57F33" w:rsidP="00F9110A">
      <w:pPr>
        <w:ind w:firstLine="709"/>
        <w:jc w:val="both"/>
        <w:rPr>
          <w:rFonts w:ascii="Arial" w:hAnsi="Arial" w:cs="Arial"/>
        </w:rPr>
      </w:pPr>
      <w:r w:rsidRPr="00B25D99">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(TimesNewRoman), не менее № 16, с выделением наиболее важных мест шрифтом другого начертания). </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lastRenderedPageBreak/>
        <w:t xml:space="preserve">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Консультации по вопросам предоставления услуги предоставляются исполнителем. Консультации предоставляются по вопросам:</w:t>
      </w:r>
    </w:p>
    <w:p w:rsidR="00C57F33" w:rsidRPr="00B25D99" w:rsidRDefault="00C57F33" w:rsidP="00F9110A">
      <w:pPr>
        <w:ind w:firstLine="709"/>
        <w:jc w:val="both"/>
        <w:rPr>
          <w:rFonts w:ascii="Arial" w:hAnsi="Arial" w:cs="Arial"/>
        </w:rPr>
      </w:pPr>
      <w:r w:rsidRPr="00B25D99">
        <w:rPr>
          <w:rFonts w:ascii="Arial" w:hAnsi="Arial" w:cs="Arial"/>
        </w:rPr>
        <w:t>перечня документов, необходимых для предоставления услуги;</w:t>
      </w:r>
    </w:p>
    <w:p w:rsidR="00C57F33" w:rsidRPr="00B25D99" w:rsidRDefault="00C57F33" w:rsidP="00F9110A">
      <w:pPr>
        <w:ind w:firstLine="709"/>
        <w:jc w:val="both"/>
        <w:rPr>
          <w:rFonts w:ascii="Arial" w:hAnsi="Arial" w:cs="Arial"/>
        </w:rPr>
      </w:pPr>
      <w:r w:rsidRPr="00B25D99">
        <w:rPr>
          <w:rFonts w:ascii="Arial" w:hAnsi="Arial" w:cs="Arial"/>
        </w:rPr>
        <w:t>комплектности (достаточности) представленных документов;</w:t>
      </w:r>
    </w:p>
    <w:p w:rsidR="00C57F33" w:rsidRPr="00B25D99" w:rsidRDefault="00C57F33" w:rsidP="00F9110A">
      <w:pPr>
        <w:ind w:firstLine="709"/>
        <w:jc w:val="both"/>
        <w:rPr>
          <w:rFonts w:ascii="Arial" w:hAnsi="Arial" w:cs="Arial"/>
        </w:rPr>
      </w:pPr>
      <w:r w:rsidRPr="00B25D99">
        <w:rPr>
          <w:rFonts w:ascii="Arial" w:hAnsi="Arial" w:cs="Arial"/>
        </w:rPr>
        <w:t>времени приема и выдачи документов;</w:t>
      </w:r>
    </w:p>
    <w:p w:rsidR="00C57F33" w:rsidRPr="00B25D99" w:rsidRDefault="00C57F33" w:rsidP="00F9110A">
      <w:pPr>
        <w:pStyle w:val="a4"/>
        <w:ind w:left="0" w:firstLine="709"/>
        <w:jc w:val="both"/>
        <w:rPr>
          <w:rFonts w:ascii="Arial" w:hAnsi="Arial" w:cs="Arial"/>
        </w:rPr>
      </w:pPr>
      <w:r w:rsidRPr="00B25D99">
        <w:rPr>
          <w:rFonts w:ascii="Arial" w:hAnsi="Arial" w:cs="Arial"/>
        </w:rPr>
        <w:t>сроков предоставления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Результат предоставления Услуги</w:t>
      </w:r>
    </w:p>
    <w:p w:rsidR="00C57F33" w:rsidRPr="00B25D99" w:rsidRDefault="00C57F33" w:rsidP="00F9110A">
      <w:pPr>
        <w:numPr>
          <w:ilvl w:val="0"/>
          <w:numId w:val="24"/>
        </w:numPr>
        <w:suppressAutoHyphens/>
        <w:ind w:left="0" w:firstLine="709"/>
        <w:contextualSpacing/>
        <w:jc w:val="both"/>
        <w:rPr>
          <w:rFonts w:ascii="Arial" w:hAnsi="Arial" w:cs="Arial"/>
        </w:rPr>
      </w:pPr>
      <w:r w:rsidRPr="00B25D99">
        <w:rPr>
          <w:rFonts w:ascii="Arial" w:hAnsi="Arial" w:cs="Arial"/>
        </w:rPr>
        <w:t>При обращении заявителя за исполнением запросов, оформлением и выдачей архивных справок, архивных выписок и архивных копий результатами предоставления Услуги являются:</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а) архивная справка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б) архивная выписка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в) архивная копия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г) информационное письмо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д) 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F9110A">
      <w:pPr>
        <w:keepNext/>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F9110A">
      <w:pPr>
        <w:ind w:firstLine="709"/>
        <w:contextualSpacing/>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F9110A">
      <w:pPr>
        <w:numPr>
          <w:ilvl w:val="0"/>
          <w:numId w:val="24"/>
        </w:numPr>
        <w:suppressAutoHyphens/>
        <w:ind w:left="0" w:firstLine="709"/>
        <w:contextualSpacing/>
        <w:jc w:val="both"/>
        <w:rPr>
          <w:rFonts w:ascii="Arial" w:hAnsi="Arial" w:cs="Arial"/>
        </w:rPr>
      </w:pPr>
      <w:r w:rsidRPr="00B25D99">
        <w:rPr>
          <w:rFonts w:ascii="Arial" w:hAnsi="Arial" w:cs="Arial"/>
        </w:rPr>
        <w:t>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а) 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б) решение об отказе в предоставлении Услуги (документ на бумажном носителе или в форме электронного документа).</w:t>
      </w:r>
    </w:p>
    <w:p w:rsidR="00C57F33" w:rsidRPr="00B25D99" w:rsidRDefault="00C57F33" w:rsidP="00F9110A">
      <w:pPr>
        <w:keepNext/>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F9110A">
      <w:pPr>
        <w:ind w:firstLine="709"/>
        <w:contextualSpacing/>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F9110A">
      <w:pPr>
        <w:pStyle w:val="a4"/>
        <w:tabs>
          <w:tab w:val="left" w:pos="1276"/>
        </w:tabs>
        <w:ind w:left="0" w:firstLine="709"/>
        <w:jc w:val="both"/>
        <w:rPr>
          <w:rFonts w:ascii="Arial" w:hAnsi="Arial" w:cs="Arial"/>
        </w:rPr>
      </w:pPr>
      <w:r w:rsidRPr="00B25D99">
        <w:rPr>
          <w:rFonts w:ascii="Arial" w:hAnsi="Arial" w:cs="Arial"/>
        </w:rPr>
        <w:t>35. Результаты предоставления Услуги могут быть получены почтовым отправлением, при личном обращении в муниципальный</w:t>
      </w:r>
      <w:r w:rsidR="00F9110A" w:rsidRPr="00B25D99">
        <w:rPr>
          <w:rFonts w:ascii="Arial" w:hAnsi="Arial" w:cs="Arial"/>
        </w:rPr>
        <w:t xml:space="preserve"> </w:t>
      </w:r>
      <w:r w:rsidRPr="00B25D99">
        <w:rPr>
          <w:rFonts w:ascii="Arial" w:hAnsi="Arial" w:cs="Arial"/>
        </w:rPr>
        <w:t>архив, посредством электронной почты, посредством Единого портала (при наличии технической возможности).</w:t>
      </w:r>
    </w:p>
    <w:p w:rsidR="00C57F33" w:rsidRPr="00B25D99" w:rsidRDefault="00C57F33" w:rsidP="00C57F33">
      <w:pPr>
        <w:keepNext/>
        <w:keepLines/>
        <w:spacing w:before="480" w:after="240"/>
        <w:jc w:val="center"/>
        <w:outlineLvl w:val="1"/>
        <w:rPr>
          <w:rFonts w:ascii="Arial" w:hAnsi="Arial" w:cs="Arial"/>
          <w:b/>
          <w:bCs/>
          <w:lang w:val="en-US"/>
        </w:rPr>
      </w:pPr>
      <w:r w:rsidRPr="00B25D99">
        <w:rPr>
          <w:rFonts w:ascii="Arial" w:hAnsi="Arial" w:cs="Arial"/>
          <w:b/>
          <w:bCs/>
        </w:rPr>
        <w:lastRenderedPageBreak/>
        <w:t>Срок предоставления Услуги</w:t>
      </w:r>
    </w:p>
    <w:p w:rsidR="00C57F33" w:rsidRPr="00B25D99" w:rsidRDefault="00C57F33" w:rsidP="00F9110A">
      <w:pPr>
        <w:pStyle w:val="a4"/>
        <w:numPr>
          <w:ilvl w:val="0"/>
          <w:numId w:val="26"/>
        </w:numPr>
        <w:suppressAutoHyphens/>
        <w:ind w:left="0" w:firstLine="709"/>
        <w:jc w:val="both"/>
        <w:rPr>
          <w:rFonts w:ascii="Arial" w:hAnsi="Arial" w:cs="Arial"/>
        </w:rPr>
      </w:pPr>
      <w:r w:rsidRPr="00B25D99">
        <w:rPr>
          <w:rFonts w:ascii="Arial" w:hAnsi="Arial" w:cs="Arial"/>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C57F33" w:rsidRPr="00B25D99" w:rsidRDefault="00C57F33" w:rsidP="00F9110A">
      <w:pPr>
        <w:keepNext/>
        <w:ind w:firstLine="709"/>
        <w:jc w:val="both"/>
        <w:rPr>
          <w:rFonts w:ascii="Arial" w:hAnsi="Arial" w:cs="Arial"/>
        </w:rPr>
      </w:pPr>
      <w:r w:rsidRPr="00B25D99">
        <w:rPr>
          <w:rFonts w:ascii="Arial" w:hAnsi="Arial" w:cs="Arial"/>
        </w:rPr>
        <w:t xml:space="preserve">Срок предоставления Услуги определяется для каждого варианта и приведен в их описании, содержащемся в разделе </w:t>
      </w:r>
      <w:r w:rsidRPr="00B25D99">
        <w:rPr>
          <w:rFonts w:ascii="Arial" w:hAnsi="Arial" w:cs="Arial"/>
          <w:lang w:val="en-US"/>
        </w:rPr>
        <w:t>III</w:t>
      </w:r>
      <w:r w:rsidRPr="00B25D99">
        <w:rPr>
          <w:rFonts w:ascii="Arial" w:hAnsi="Arial" w:cs="Arial"/>
        </w:rPr>
        <w:t xml:space="preserve"> настоящего Административного регламента.</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Правовые основания для предоставления Услуги</w:t>
      </w:r>
    </w:p>
    <w:p w:rsidR="00C57F33" w:rsidRPr="00B25D99" w:rsidRDefault="00C57F33" w:rsidP="00F9110A">
      <w:pPr>
        <w:ind w:firstLine="709"/>
        <w:jc w:val="both"/>
        <w:rPr>
          <w:rFonts w:ascii="Arial" w:hAnsi="Arial" w:cs="Arial"/>
        </w:rPr>
      </w:pPr>
      <w:r w:rsidRPr="00B25D99">
        <w:rPr>
          <w:rFonts w:ascii="Arial" w:hAnsi="Arial" w:cs="Arial"/>
        </w:rPr>
        <w:t>37. Предоставление муниципальной услуги осуществляется в соответствии с:</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22.10.2004 № 125-ФЗ «Об архивном деле в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06.10.2003 № 131-ФЗ «Об общих принципах организации местного самоуправления в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Законом Российской Федерации от 21.07.1993 № 5485-1 «О государственной тайне»;</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02.05.2006 № 59-ФЗ «О порядке рассмотрения обращений граждан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27.07.2006 № 149-ФЗ «Об информации, информационных технологиях и о защите информации»;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27.07.2010 № 210-ФЗ «Об организации предоставления государственных и муниципальных услуг»;</w:t>
      </w:r>
    </w:p>
    <w:p w:rsidR="00C57F33" w:rsidRPr="00B25D99" w:rsidRDefault="00C57F33" w:rsidP="00F9110A">
      <w:pPr>
        <w:ind w:firstLine="709"/>
        <w:jc w:val="both"/>
        <w:rPr>
          <w:rFonts w:ascii="Arial" w:hAnsi="Arial" w:cs="Arial"/>
        </w:rPr>
      </w:pPr>
      <w:r w:rsidRPr="00B25D99">
        <w:rPr>
          <w:rFonts w:ascii="Arial" w:hAnsi="Arial" w:cs="Arial"/>
        </w:rPr>
        <w:t>Правилами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F33" w:rsidRPr="00B25D99" w:rsidRDefault="00C57F33" w:rsidP="00F9110A">
      <w:pPr>
        <w:ind w:firstLine="709"/>
        <w:jc w:val="both"/>
        <w:rPr>
          <w:rFonts w:ascii="Arial" w:hAnsi="Arial" w:cs="Arial"/>
        </w:rPr>
      </w:pPr>
      <w:r w:rsidRPr="00B25D99">
        <w:rPr>
          <w:rFonts w:ascii="Arial" w:hAnsi="Arial" w:cs="Arial"/>
        </w:rPr>
        <w:t>Указом Президента Российской Федерации от 31.12.1993 № 2334 «О дополнительных гарантиях прав граждан на информацию»;</w:t>
      </w:r>
    </w:p>
    <w:p w:rsidR="00C57F33" w:rsidRPr="00B25D99" w:rsidRDefault="00C57F33" w:rsidP="00F9110A">
      <w:pPr>
        <w:ind w:firstLine="709"/>
        <w:jc w:val="both"/>
        <w:rPr>
          <w:rFonts w:ascii="Arial" w:hAnsi="Arial" w:cs="Arial"/>
        </w:rPr>
      </w:pPr>
      <w:r w:rsidRPr="00B25D99">
        <w:rPr>
          <w:rFonts w:ascii="Arial" w:hAnsi="Arial" w:cs="Arial"/>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РФ 06.03.2007 N 9059);</w:t>
      </w:r>
    </w:p>
    <w:p w:rsidR="00C57F33" w:rsidRPr="00B25D99" w:rsidRDefault="00C57F33" w:rsidP="00F9110A">
      <w:pPr>
        <w:ind w:firstLine="709"/>
        <w:jc w:val="both"/>
        <w:rPr>
          <w:rFonts w:ascii="Arial" w:hAnsi="Arial" w:cs="Arial"/>
        </w:rPr>
      </w:pPr>
      <w:r w:rsidRPr="00B25D99">
        <w:rPr>
          <w:rFonts w:ascii="Arial" w:hAnsi="Arial" w:cs="Arial"/>
        </w:rPr>
        <w:t>Законом Тульской области от 11.01.2006 № 675-ЗТО «Об архивном деле в Тульской области»;</w:t>
      </w:r>
    </w:p>
    <w:p w:rsidR="00C57F33" w:rsidRPr="00B25D99" w:rsidRDefault="00C57F33" w:rsidP="00F9110A">
      <w:pPr>
        <w:ind w:firstLine="709"/>
        <w:jc w:val="both"/>
        <w:rPr>
          <w:rFonts w:ascii="Arial" w:hAnsi="Arial" w:cs="Arial"/>
        </w:rPr>
      </w:pPr>
      <w:r w:rsidRPr="00B25D99">
        <w:rPr>
          <w:rFonts w:ascii="Arial" w:hAnsi="Arial" w:cs="Arial"/>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w:t>
      </w:r>
    </w:p>
    <w:p w:rsidR="00C57F33" w:rsidRPr="00B25D99" w:rsidRDefault="00C57F33" w:rsidP="00F9110A">
      <w:pPr>
        <w:ind w:firstLine="709"/>
        <w:jc w:val="both"/>
        <w:rPr>
          <w:rFonts w:ascii="Arial" w:hAnsi="Arial" w:cs="Arial"/>
        </w:rPr>
      </w:pPr>
      <w:r w:rsidRPr="00B25D99">
        <w:rPr>
          <w:rFonts w:ascii="Arial" w:hAnsi="Arial" w:cs="Arial"/>
        </w:rPr>
        <w:t xml:space="preserve">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28.11.2011 № 977 «О федеральной государственной информационной </w:t>
      </w:r>
      <w:r w:rsidRPr="00B25D99">
        <w:rPr>
          <w:rFonts w:ascii="Arial" w:hAnsi="Arial" w:cs="Arial"/>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F33" w:rsidRPr="00B25D99" w:rsidRDefault="00C57F33" w:rsidP="00F9110A">
      <w:pPr>
        <w:ind w:firstLine="709"/>
        <w:jc w:val="both"/>
        <w:rPr>
          <w:rFonts w:ascii="Arial" w:hAnsi="Arial" w:cs="Arial"/>
        </w:rPr>
      </w:pPr>
      <w:r w:rsidRPr="00B25D99">
        <w:rPr>
          <w:rFonts w:ascii="Arial" w:hAnsi="Arial" w:cs="Arial"/>
        </w:rPr>
        <w:t>Требованиями к предоставлению в электронной форме государственных и муниципальных услуг, утвержденные постановление Правительства Российской Федерации от 26.03.2016 № 236;</w:t>
      </w:r>
    </w:p>
    <w:p w:rsidR="00C57F33" w:rsidRPr="00B25D99" w:rsidRDefault="00C57F33" w:rsidP="00F9110A">
      <w:pPr>
        <w:ind w:firstLine="709"/>
        <w:jc w:val="both"/>
        <w:rPr>
          <w:rFonts w:ascii="Arial" w:hAnsi="Arial" w:cs="Arial"/>
        </w:rPr>
      </w:pPr>
      <w:r w:rsidRPr="00B25D99">
        <w:rPr>
          <w:rFonts w:ascii="Arial" w:hAnsi="Arial" w:cs="Arial"/>
        </w:rPr>
        <w:t>Приказом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C57F33" w:rsidRPr="00B25D99" w:rsidRDefault="00C57F33" w:rsidP="00F9110A">
      <w:pPr>
        <w:ind w:firstLine="709"/>
        <w:jc w:val="both"/>
        <w:rPr>
          <w:rFonts w:ascii="Arial" w:hAnsi="Arial" w:cs="Arial"/>
        </w:rPr>
      </w:pPr>
      <w:r w:rsidRPr="00B25D99">
        <w:rPr>
          <w:rFonts w:ascii="Arial" w:hAnsi="Arial" w:cs="Arial"/>
        </w:rPr>
        <w:t>Приказом Министерства культуры Российской Федерации от 31.07.2023 года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муниципальной власти, органах местного самоуправления и организациях» (Зарегистрировано в Минюсте РФ 06.09.2023 N 75119);)</w:t>
      </w:r>
    </w:p>
    <w:p w:rsidR="00C57F33" w:rsidRPr="00B25D99" w:rsidRDefault="00C57F33" w:rsidP="00F9110A">
      <w:pPr>
        <w:ind w:firstLine="709"/>
        <w:jc w:val="both"/>
        <w:rPr>
          <w:rFonts w:ascii="Arial" w:hAnsi="Arial" w:cs="Arial"/>
        </w:rPr>
      </w:pPr>
      <w:r w:rsidRPr="00B25D99">
        <w:rPr>
          <w:rFonts w:ascii="Arial" w:hAnsi="Arial" w:cs="Arial"/>
        </w:rPr>
        <w:t>Законом Тульской области от 11 января 2006 года № 675-ЗТО «Об архивном деле в Тульской области» («Тульские известия», 17.01.2006, № 11-12);</w:t>
      </w:r>
    </w:p>
    <w:p w:rsidR="00C57F33" w:rsidRPr="00B25D99" w:rsidRDefault="00C57F33" w:rsidP="00F9110A">
      <w:pPr>
        <w:ind w:firstLine="709"/>
        <w:jc w:val="both"/>
        <w:rPr>
          <w:rFonts w:ascii="Arial" w:hAnsi="Arial" w:cs="Arial"/>
        </w:rPr>
      </w:pPr>
      <w:r w:rsidRPr="00B25D99">
        <w:rPr>
          <w:rFonts w:ascii="Arial" w:hAnsi="Arial" w:cs="Arial"/>
        </w:rPr>
        <w:t>Уставом муниципального образования Куркинский район;</w:t>
      </w:r>
    </w:p>
    <w:p w:rsidR="00C57F33" w:rsidRPr="00B25D99" w:rsidRDefault="00C57F33" w:rsidP="00F9110A">
      <w:pPr>
        <w:ind w:firstLine="709"/>
        <w:jc w:val="both"/>
        <w:rPr>
          <w:rFonts w:ascii="Arial" w:hAnsi="Arial" w:cs="Arial"/>
        </w:rPr>
      </w:pPr>
      <w:r w:rsidRPr="00B25D99">
        <w:rPr>
          <w:rFonts w:ascii="Arial" w:hAnsi="Arial" w:cs="Arial"/>
        </w:rPr>
        <w:t>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Исчерпывающий перечень документов, необходимых для предоставления Услуги</w:t>
      </w:r>
    </w:p>
    <w:p w:rsidR="00C57F33" w:rsidRPr="00B25D99" w:rsidRDefault="00C57F33" w:rsidP="00F9110A">
      <w:pPr>
        <w:pStyle w:val="a4"/>
        <w:numPr>
          <w:ilvl w:val="0"/>
          <w:numId w:val="27"/>
        </w:numPr>
        <w:tabs>
          <w:tab w:val="left" w:pos="1276"/>
        </w:tabs>
        <w:suppressAutoHyphens/>
        <w:ind w:left="0" w:firstLine="709"/>
        <w:contextualSpacing w:val="0"/>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Исчерпывающий перечень оснований для отказа</w:t>
      </w:r>
      <w:r w:rsidRPr="00B25D99">
        <w:rPr>
          <w:rFonts w:ascii="Arial" w:hAnsi="Arial" w:cs="Arial"/>
          <w:b/>
          <w:bCs/>
        </w:rPr>
        <w:br/>
        <w:t>в приеме заявления</w:t>
      </w:r>
      <w:r w:rsidRPr="00B25D99">
        <w:rPr>
          <w:rFonts w:ascii="Arial" w:hAnsi="Arial" w:cs="Arial"/>
          <w:b/>
        </w:rPr>
        <w:t xml:space="preserve"> и</w:t>
      </w:r>
      <w:r w:rsidR="00F9110A" w:rsidRPr="00B25D99">
        <w:rPr>
          <w:rFonts w:ascii="Arial" w:hAnsi="Arial" w:cs="Arial"/>
          <w:b/>
        </w:rPr>
        <w:t xml:space="preserve"> </w:t>
      </w:r>
      <w:r w:rsidRPr="00B25D99">
        <w:rPr>
          <w:rFonts w:ascii="Arial" w:hAnsi="Arial" w:cs="Arial"/>
          <w:b/>
          <w:bCs/>
        </w:rPr>
        <w:t>документов, необходимых для предоставления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приеме </w:t>
      </w:r>
      <w:r w:rsidRPr="00B25D99">
        <w:rPr>
          <w:rFonts w:ascii="Arial" w:hAnsi="Arial" w:cs="Arial"/>
          <w:bCs/>
        </w:rPr>
        <w:t>заявления</w:t>
      </w:r>
      <w:r w:rsidRPr="00B25D99">
        <w:rPr>
          <w:rFonts w:ascii="Arial" w:hAnsi="Arial" w:cs="Arial"/>
        </w:rPr>
        <w:t xml:space="preserve"> и документов законодательством Российской Федерации не предусмотрены.</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rPr>
        <w:t>Исчерпывающий перечень оснований для приостановления предоставления Услуги или отказа в предоставлении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Основания для приостановления предоставления Услуги законодательством Российской Федерации не предусмотрены.</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57F33" w:rsidRPr="00B25D99" w:rsidRDefault="00C57F33" w:rsidP="00C57F33">
      <w:pPr>
        <w:keepNext/>
        <w:keepLines/>
        <w:spacing w:before="480" w:after="240" w:line="276" w:lineRule="auto"/>
        <w:jc w:val="center"/>
        <w:outlineLvl w:val="1"/>
        <w:rPr>
          <w:rFonts w:ascii="Arial" w:hAnsi="Arial" w:cs="Arial"/>
          <w:b/>
          <w:bCs/>
        </w:rPr>
      </w:pPr>
      <w:r w:rsidRPr="00B25D99">
        <w:rPr>
          <w:rFonts w:ascii="Arial" w:hAnsi="Arial" w:cs="Arial"/>
          <w:b/>
          <w:bCs/>
        </w:rPr>
        <w:lastRenderedPageBreak/>
        <w:t xml:space="preserve">Размер платы, взимаемой с заявителя </w:t>
      </w:r>
      <w:r w:rsidRPr="00B25D99">
        <w:rPr>
          <w:rFonts w:ascii="Arial" w:hAnsi="Arial" w:cs="Arial"/>
          <w:b/>
          <w:bCs/>
        </w:rPr>
        <w:br/>
        <w:t>при предоставлении Услуги, и способы ее взимания</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Взимание государственной пошлины или иной платы за предоставление Услуги законодательством Российской Федерации не предусмотрено. </w:t>
      </w:r>
    </w:p>
    <w:p w:rsidR="00C57F33" w:rsidRPr="00B25D99" w:rsidRDefault="00C57F33" w:rsidP="00C57F33">
      <w:pPr>
        <w:keepNext/>
        <w:keepLines/>
        <w:spacing w:before="480" w:after="240"/>
        <w:ind w:firstLine="2346"/>
        <w:jc w:val="center"/>
        <w:outlineLvl w:val="1"/>
        <w:rPr>
          <w:rFonts w:ascii="Arial" w:hAnsi="Arial" w:cs="Arial"/>
          <w:b/>
          <w:bCs/>
        </w:rPr>
      </w:pPr>
      <w:r w:rsidRPr="00B25D99">
        <w:rPr>
          <w:rFonts w:ascii="Arial" w:hAnsi="Arial" w:cs="Arial"/>
          <w:b/>
          <w:bCs/>
        </w:rPr>
        <w:t xml:space="preserve">Максимальный срок ожидания в очереди при подаче заявителем </w:t>
      </w:r>
      <w:r w:rsidRPr="00B25D99">
        <w:rPr>
          <w:rFonts w:ascii="Arial" w:hAnsi="Arial" w:cs="Arial"/>
          <w:b/>
        </w:rPr>
        <w:t>заявления</w:t>
      </w:r>
      <w:r w:rsidRPr="00B25D99">
        <w:rPr>
          <w:rFonts w:ascii="Arial" w:hAnsi="Arial" w:cs="Arial"/>
          <w:b/>
          <w:bCs/>
        </w:rPr>
        <w:t xml:space="preserve"> и при получении результата предоставления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Максимальный срок ожидания в очереди при подаче заявления</w:t>
      </w:r>
      <w:r w:rsidR="00F9110A" w:rsidRPr="00B25D99">
        <w:rPr>
          <w:rFonts w:ascii="Arial" w:hAnsi="Arial" w:cs="Arial"/>
        </w:rPr>
        <w:t xml:space="preserve"> </w:t>
      </w:r>
      <w:r w:rsidRPr="00B25D99">
        <w:rPr>
          <w:rFonts w:ascii="Arial" w:hAnsi="Arial" w:cs="Arial"/>
        </w:rPr>
        <w:t xml:space="preserve">составляет 15 минут. </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Максимальный срок ожидания в очереди при получении результата Услуги составляет 15 минут.</w:t>
      </w:r>
    </w:p>
    <w:p w:rsidR="00C57F33" w:rsidRPr="00B25D99" w:rsidRDefault="00C57F33" w:rsidP="00F9110A">
      <w:pPr>
        <w:keepNext/>
        <w:keepLines/>
        <w:spacing w:before="480" w:after="240"/>
        <w:ind w:firstLine="709"/>
        <w:jc w:val="center"/>
        <w:outlineLvl w:val="1"/>
        <w:rPr>
          <w:rFonts w:ascii="Arial" w:hAnsi="Arial" w:cs="Arial"/>
          <w:b/>
          <w:bCs/>
          <w:lang w:val="en-US"/>
        </w:rPr>
      </w:pPr>
      <w:r w:rsidRPr="00B25D99">
        <w:rPr>
          <w:rFonts w:ascii="Arial" w:hAnsi="Arial" w:cs="Arial"/>
          <w:b/>
          <w:bCs/>
        </w:rPr>
        <w:t>Срок</w:t>
      </w:r>
      <w:r w:rsidR="00F9110A" w:rsidRPr="00B25D99">
        <w:rPr>
          <w:rFonts w:ascii="Arial" w:hAnsi="Arial" w:cs="Arial"/>
          <w:b/>
          <w:bCs/>
        </w:rPr>
        <w:t xml:space="preserve"> </w:t>
      </w:r>
      <w:r w:rsidRPr="00B25D99">
        <w:rPr>
          <w:rFonts w:ascii="Arial" w:hAnsi="Arial" w:cs="Arial"/>
          <w:b/>
          <w:bCs/>
        </w:rPr>
        <w:t>регистрации</w:t>
      </w:r>
      <w:r w:rsidR="00F9110A" w:rsidRPr="00B25D99">
        <w:rPr>
          <w:rFonts w:ascii="Arial" w:hAnsi="Arial" w:cs="Arial"/>
          <w:b/>
          <w:bCs/>
        </w:rPr>
        <w:t xml:space="preserve"> </w:t>
      </w:r>
      <w:r w:rsidRPr="00B25D99">
        <w:rPr>
          <w:rFonts w:ascii="Arial" w:hAnsi="Arial" w:cs="Arial"/>
          <w:b/>
          <w:bCs/>
        </w:rPr>
        <w:t>заявления</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Требования к помещениям, в которых предоставляется Услуга</w:t>
      </w:r>
    </w:p>
    <w:p w:rsidR="00C57F33" w:rsidRPr="00B25D99" w:rsidRDefault="00C57F33" w:rsidP="00F9110A">
      <w:pPr>
        <w:ind w:firstLine="709"/>
        <w:jc w:val="both"/>
        <w:rPr>
          <w:rFonts w:ascii="Arial" w:hAnsi="Arial" w:cs="Arial"/>
        </w:rPr>
      </w:pPr>
      <w:r w:rsidRPr="00B25D99">
        <w:rPr>
          <w:rFonts w:ascii="Arial" w:hAnsi="Arial" w:cs="Arial"/>
        </w:rPr>
        <w:t xml:space="preserve">46. Вход в здание Администрации муниципального образования Куркинский район должен быть оборудован информационной табличкой (вывеской). </w:t>
      </w:r>
    </w:p>
    <w:p w:rsidR="00C57F33" w:rsidRPr="00B25D99" w:rsidRDefault="00C57F33" w:rsidP="00F9110A">
      <w:pPr>
        <w:ind w:firstLine="709"/>
        <w:jc w:val="both"/>
        <w:rPr>
          <w:rFonts w:ascii="Arial" w:hAnsi="Arial" w:cs="Arial"/>
        </w:rPr>
      </w:pPr>
      <w:r w:rsidRPr="00B25D99">
        <w:rPr>
          <w:rFonts w:ascii="Arial" w:hAnsi="Arial" w:cs="Arial"/>
        </w:rPr>
        <w:t>47. Помещение Архива должно соответствовать установленным санитарно-эпидемиологическим требованиям и нормативам, быть удобным и иметь достаточно места.</w:t>
      </w:r>
    </w:p>
    <w:p w:rsidR="00C57F33" w:rsidRPr="00B25D99" w:rsidRDefault="00C57F33" w:rsidP="00F9110A">
      <w:pPr>
        <w:ind w:firstLine="709"/>
        <w:jc w:val="both"/>
        <w:rPr>
          <w:rFonts w:ascii="Arial" w:hAnsi="Arial" w:cs="Arial"/>
        </w:rPr>
      </w:pPr>
      <w:r w:rsidRPr="00B25D99">
        <w:rPr>
          <w:rFonts w:ascii="Arial" w:hAnsi="Arial" w:cs="Arial"/>
        </w:rPr>
        <w:t>48. Вход и выход из здания Администрации муниципального образования Куркинский район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 муниципального образования Куркинский район и Архива.</w:t>
      </w:r>
    </w:p>
    <w:p w:rsidR="00C57F33" w:rsidRPr="00B25D99" w:rsidRDefault="00C57F33" w:rsidP="00F9110A">
      <w:pPr>
        <w:ind w:firstLine="709"/>
        <w:jc w:val="both"/>
        <w:rPr>
          <w:rFonts w:ascii="Arial" w:hAnsi="Arial" w:cs="Arial"/>
        </w:rPr>
      </w:pPr>
      <w:r w:rsidRPr="00B25D99">
        <w:rPr>
          <w:rFonts w:ascii="Arial" w:hAnsi="Arial" w:cs="Arial"/>
        </w:rPr>
        <w:t>49. В местах предоставления муниципальной услуги предусматривается оборудование мест общественного пользования (туалетов).</w:t>
      </w:r>
    </w:p>
    <w:p w:rsidR="00C57F33" w:rsidRPr="00B25D99" w:rsidRDefault="00C57F33" w:rsidP="00F9110A">
      <w:pPr>
        <w:ind w:firstLine="709"/>
        <w:jc w:val="both"/>
        <w:rPr>
          <w:rFonts w:ascii="Arial" w:hAnsi="Arial" w:cs="Arial"/>
        </w:rPr>
      </w:pPr>
      <w:r w:rsidRPr="00B25D99">
        <w:rPr>
          <w:rFonts w:ascii="Arial" w:hAnsi="Arial" w:cs="Arial"/>
        </w:rPr>
        <w:t>50.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57F33" w:rsidRPr="00B25D99" w:rsidRDefault="00C57F33" w:rsidP="00F9110A">
      <w:pPr>
        <w:ind w:firstLine="709"/>
        <w:jc w:val="both"/>
        <w:rPr>
          <w:rFonts w:ascii="Arial" w:hAnsi="Arial" w:cs="Arial"/>
        </w:rPr>
      </w:pPr>
      <w:r w:rsidRPr="00B25D99">
        <w:rPr>
          <w:rFonts w:ascii="Arial" w:hAnsi="Arial" w:cs="Arial"/>
        </w:rPr>
        <w:t>51.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52.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бумагой и письменными принадлежностями.</w:t>
      </w:r>
    </w:p>
    <w:p w:rsidR="00C57F33" w:rsidRPr="00B25D99" w:rsidRDefault="00C57F33" w:rsidP="00F9110A">
      <w:pPr>
        <w:ind w:firstLine="709"/>
        <w:jc w:val="both"/>
        <w:rPr>
          <w:rFonts w:ascii="Arial" w:hAnsi="Arial" w:cs="Arial"/>
        </w:rPr>
      </w:pPr>
      <w:r w:rsidRPr="00B25D99">
        <w:rPr>
          <w:rFonts w:ascii="Arial" w:hAnsi="Arial" w:cs="Arial"/>
        </w:rPr>
        <w:t>53. В целях обеспечения доступности муниципальной услуги для инвалидов и маломобильных групп населения предусматривается:</w:t>
      </w:r>
    </w:p>
    <w:p w:rsidR="00C57F33" w:rsidRPr="00B25D99" w:rsidRDefault="00C57F33" w:rsidP="00F9110A">
      <w:pPr>
        <w:ind w:firstLine="709"/>
        <w:jc w:val="both"/>
        <w:rPr>
          <w:rFonts w:ascii="Arial" w:hAnsi="Arial" w:cs="Arial"/>
        </w:rPr>
      </w:pPr>
      <w:r w:rsidRPr="00B25D99">
        <w:rPr>
          <w:rFonts w:ascii="Arial" w:hAnsi="Arial" w:cs="Arial"/>
        </w:rPr>
        <w:t>возможность беспрепятственного входа в помещения и выхода из них;</w:t>
      </w:r>
    </w:p>
    <w:p w:rsidR="00C57F33" w:rsidRPr="00B25D99" w:rsidRDefault="00C57F33" w:rsidP="00F9110A">
      <w:pPr>
        <w:ind w:firstLine="709"/>
        <w:jc w:val="both"/>
        <w:rPr>
          <w:rFonts w:ascii="Arial" w:hAnsi="Arial" w:cs="Arial"/>
        </w:rPr>
      </w:pPr>
      <w:r w:rsidRPr="00B25D99">
        <w:rPr>
          <w:rFonts w:ascii="Arial" w:hAnsi="Arial" w:cs="Arial"/>
        </w:rPr>
        <w:t>содействие со стороны работников Архива, при необходимости, инвалиду при входе в объект и выходе из него;</w:t>
      </w:r>
    </w:p>
    <w:p w:rsidR="00C57F33" w:rsidRPr="00B25D99" w:rsidRDefault="00C57F33" w:rsidP="00F9110A">
      <w:pPr>
        <w:ind w:firstLine="709"/>
        <w:jc w:val="both"/>
        <w:rPr>
          <w:rFonts w:ascii="Arial" w:hAnsi="Arial" w:cs="Arial"/>
        </w:rPr>
      </w:pPr>
      <w:r w:rsidRPr="00B25D99">
        <w:rPr>
          <w:rFonts w:ascii="Arial" w:hAnsi="Arial" w:cs="Arial"/>
        </w:rPr>
        <w:lastRenderedPageBreak/>
        <w:t>оборудование на прилегающих к зданию территориях мест для парковки автотранспортных средств инвалидов;</w:t>
      </w:r>
    </w:p>
    <w:p w:rsidR="00C57F33" w:rsidRPr="00B25D99" w:rsidRDefault="00C57F33" w:rsidP="00F9110A">
      <w:pPr>
        <w:ind w:firstLine="709"/>
        <w:jc w:val="both"/>
        <w:rPr>
          <w:rFonts w:ascii="Arial" w:hAnsi="Arial" w:cs="Arial"/>
        </w:rPr>
      </w:pPr>
      <w:r w:rsidRPr="00B25D99">
        <w:rPr>
          <w:rFonts w:ascii="Arial" w:hAnsi="Arial" w:cs="Arial"/>
        </w:rPr>
        <w:t>возможность посадки в транспортное средство и высадки из него перед входом в Администрацию муниципального образования Куркинский район, в том числе с использованием кресла-коляски и, при необходимости, с помощью работников Архива;</w:t>
      </w:r>
    </w:p>
    <w:p w:rsidR="00C57F33" w:rsidRPr="00B25D99" w:rsidRDefault="00C57F33" w:rsidP="00F9110A">
      <w:pPr>
        <w:ind w:firstLine="709"/>
        <w:jc w:val="both"/>
        <w:rPr>
          <w:rFonts w:ascii="Arial" w:hAnsi="Arial" w:cs="Arial"/>
        </w:rPr>
      </w:pPr>
      <w:r w:rsidRPr="00B25D99">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C57F33" w:rsidRPr="00B25D99" w:rsidRDefault="00C57F33" w:rsidP="00F9110A">
      <w:pPr>
        <w:ind w:firstLine="709"/>
        <w:jc w:val="both"/>
        <w:rPr>
          <w:rFonts w:ascii="Arial" w:hAnsi="Arial" w:cs="Arial"/>
        </w:rPr>
      </w:pPr>
      <w:r w:rsidRPr="00B25D99">
        <w:rPr>
          <w:rFonts w:ascii="Arial" w:hAnsi="Arial" w:cs="Arial"/>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Куркинский район;</w:t>
      </w:r>
    </w:p>
    <w:p w:rsidR="00C57F33" w:rsidRPr="00B25D99" w:rsidRDefault="00C57F33" w:rsidP="00F9110A">
      <w:pPr>
        <w:ind w:firstLine="709"/>
        <w:jc w:val="both"/>
        <w:rPr>
          <w:rFonts w:ascii="Arial" w:hAnsi="Arial" w:cs="Arial"/>
        </w:rPr>
      </w:pPr>
      <w:r w:rsidRPr="00B25D99">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7F33" w:rsidRPr="00B25D99" w:rsidRDefault="00C57F33" w:rsidP="00F9110A">
      <w:pPr>
        <w:ind w:firstLine="709"/>
        <w:jc w:val="both"/>
        <w:rPr>
          <w:rFonts w:ascii="Arial" w:hAnsi="Arial" w:cs="Arial"/>
        </w:rPr>
      </w:pPr>
      <w:r w:rsidRPr="00B25D99">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C57F33" w:rsidRPr="00B25D99" w:rsidRDefault="00C57F33" w:rsidP="00F9110A">
      <w:pPr>
        <w:ind w:firstLine="709"/>
        <w:jc w:val="both"/>
        <w:rPr>
          <w:rFonts w:ascii="Arial" w:hAnsi="Arial" w:cs="Arial"/>
        </w:rPr>
      </w:pPr>
      <w:r w:rsidRPr="00B25D99">
        <w:rPr>
          <w:rFonts w:ascii="Arial" w:hAnsi="Arial" w:cs="Arial"/>
        </w:rPr>
        <w:t xml:space="preserve"> До полного приспособления помещения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инвалида или в дистанционном режиме.</w:t>
      </w:r>
    </w:p>
    <w:p w:rsidR="00C57F33" w:rsidRPr="00B25D99" w:rsidRDefault="00C57F33" w:rsidP="00F9110A">
      <w:pPr>
        <w:ind w:firstLine="709"/>
        <w:jc w:val="both"/>
        <w:rPr>
          <w:rFonts w:ascii="Arial" w:hAnsi="Arial" w:cs="Arial"/>
        </w:rPr>
      </w:pPr>
      <w:r w:rsidRPr="00B25D99">
        <w:rPr>
          <w:rFonts w:ascii="Arial" w:hAnsi="Arial" w:cs="Arial"/>
        </w:rPr>
        <w:t>54.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Показатели доступности и качества Услуги</w:t>
      </w:r>
    </w:p>
    <w:p w:rsidR="00C57F33" w:rsidRPr="00B25D99" w:rsidRDefault="00C57F33" w:rsidP="00C57F33">
      <w:pPr>
        <w:autoSpaceDE w:val="0"/>
        <w:autoSpaceDN w:val="0"/>
        <w:adjustRightInd w:val="0"/>
        <w:jc w:val="center"/>
        <w:outlineLvl w:val="1"/>
        <w:rPr>
          <w:rFonts w:ascii="Arial" w:hAnsi="Arial" w:cs="Arial"/>
          <w:b/>
          <w:bCs/>
          <w:sz w:val="26"/>
          <w:szCs w:val="26"/>
        </w:rPr>
      </w:pPr>
    </w:p>
    <w:p w:rsidR="00C57F33" w:rsidRPr="00B25D99" w:rsidRDefault="00C57F33" w:rsidP="00F9110A">
      <w:pPr>
        <w:autoSpaceDE w:val="0"/>
        <w:autoSpaceDN w:val="0"/>
        <w:adjustRightInd w:val="0"/>
        <w:ind w:firstLine="709"/>
        <w:jc w:val="both"/>
        <w:outlineLvl w:val="1"/>
        <w:rPr>
          <w:rFonts w:ascii="Arial" w:hAnsi="Arial" w:cs="Arial"/>
          <w:b/>
          <w:bCs/>
        </w:rPr>
      </w:pPr>
      <w:r w:rsidRPr="00B25D99">
        <w:rPr>
          <w:rFonts w:ascii="Arial" w:hAnsi="Arial" w:cs="Arial"/>
          <w:bCs/>
        </w:rPr>
        <w:t>55</w:t>
      </w:r>
      <w:r w:rsidRPr="00B25D99">
        <w:rPr>
          <w:rFonts w:ascii="Arial" w:hAnsi="Arial" w:cs="Arial"/>
        </w:rPr>
        <w:t>. Показателями доступности и качества муниципальной услуги являются:</w:t>
      </w:r>
    </w:p>
    <w:p w:rsidR="00C57F33" w:rsidRPr="00B25D99" w:rsidRDefault="00C57F33" w:rsidP="00F9110A">
      <w:pPr>
        <w:autoSpaceDE w:val="0"/>
        <w:autoSpaceDN w:val="0"/>
        <w:adjustRightInd w:val="0"/>
        <w:ind w:firstLine="709"/>
        <w:jc w:val="both"/>
        <w:outlineLvl w:val="1"/>
        <w:rPr>
          <w:rFonts w:ascii="Arial" w:hAnsi="Arial" w:cs="Arial"/>
          <w:b/>
          <w:bCs/>
        </w:rPr>
      </w:pPr>
      <w:r w:rsidRPr="00B25D99">
        <w:rPr>
          <w:rFonts w:ascii="Arial" w:hAnsi="Arial" w:cs="Arial"/>
        </w:rPr>
        <w:t>а) доступность муниципальной услуги:</w:t>
      </w:r>
    </w:p>
    <w:p w:rsidR="00C57F33" w:rsidRPr="00B25D99" w:rsidRDefault="00C57F33" w:rsidP="00F9110A">
      <w:pPr>
        <w:tabs>
          <w:tab w:val="left" w:pos="0"/>
        </w:tabs>
        <w:ind w:firstLine="709"/>
        <w:jc w:val="both"/>
        <w:rPr>
          <w:rFonts w:ascii="Arial" w:hAnsi="Arial" w:cs="Arial"/>
        </w:rPr>
      </w:pPr>
      <w:r w:rsidRPr="00B25D99">
        <w:rPr>
          <w:rFonts w:ascii="Arial" w:hAnsi="Arial" w:cs="Arial"/>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едином портале государственных и муниципальных услуг (функций), портале государственных и муниципальных услуг (функций) Тульской области;</w:t>
      </w:r>
    </w:p>
    <w:p w:rsidR="00C57F33" w:rsidRPr="00B25D99" w:rsidRDefault="00C57F33" w:rsidP="00F9110A">
      <w:pPr>
        <w:tabs>
          <w:tab w:val="left" w:pos="0"/>
        </w:tabs>
        <w:ind w:firstLine="709"/>
        <w:jc w:val="both"/>
        <w:rPr>
          <w:rFonts w:ascii="Arial" w:hAnsi="Arial" w:cs="Arial"/>
        </w:rPr>
      </w:pPr>
      <w:r w:rsidRPr="00B25D9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б) качество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ПД=КП/(КП+КН)*100, где</w:t>
      </w:r>
    </w:p>
    <w:p w:rsidR="00C57F33" w:rsidRPr="00B25D99" w:rsidRDefault="00C57F33" w:rsidP="00F9110A">
      <w:pPr>
        <w:ind w:firstLine="709"/>
        <w:jc w:val="both"/>
        <w:rPr>
          <w:rFonts w:ascii="Arial" w:hAnsi="Arial" w:cs="Arial"/>
        </w:rPr>
      </w:pPr>
      <w:r w:rsidRPr="00B25D99">
        <w:rPr>
          <w:rFonts w:ascii="Arial" w:hAnsi="Arial" w:cs="Arial"/>
        </w:rPr>
        <w:t>КП – количество оказанных Архивом муниципальных услуг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rPr>
        <w:lastRenderedPageBreak/>
        <w:t>КН – количество жалоб на неисполнение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в) своевременность оказания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ПК=К1/(К1+К2+К3)*100, где</w:t>
      </w:r>
    </w:p>
    <w:p w:rsidR="00C57F33" w:rsidRPr="00B25D99" w:rsidRDefault="00C57F33" w:rsidP="00F9110A">
      <w:pPr>
        <w:ind w:firstLine="709"/>
        <w:jc w:val="both"/>
        <w:rPr>
          <w:rFonts w:ascii="Arial" w:hAnsi="Arial" w:cs="Arial"/>
        </w:rPr>
      </w:pPr>
      <w:r w:rsidRPr="00B25D99">
        <w:rPr>
          <w:rFonts w:ascii="Arial" w:hAnsi="Arial" w:cs="Arial"/>
        </w:rPr>
        <w:t>К1 – количество своевременно оказанных Архивом муниципальных услуг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rPr>
        <w:t>К2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C57F33" w:rsidRPr="00B25D99" w:rsidRDefault="00C57F33" w:rsidP="00F9110A">
      <w:pPr>
        <w:ind w:firstLine="709"/>
        <w:jc w:val="both"/>
        <w:rPr>
          <w:rFonts w:ascii="Arial" w:hAnsi="Arial" w:cs="Arial"/>
        </w:rPr>
      </w:pPr>
      <w:r w:rsidRPr="00B25D99">
        <w:rPr>
          <w:rFonts w:ascii="Arial" w:hAnsi="Arial" w:cs="Arial"/>
        </w:rPr>
        <w:t>К3 – количество необоснованных отказов в оказании муниципальной услуги Архивом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bCs/>
        </w:rPr>
        <w:t>51. Заявитель взаимодействует со специалистами Архива в ходе:</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bCs/>
        </w:rPr>
        <w:t>приема документов для рассмотрения - максимальный срок взаимодействия с Заявителем составляет 30 минут;</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bCs/>
        </w:rPr>
        <w:t>направления ответов Заявителям - максимальный срок взаимодействия с Заявителем составляет 3 рабочих дня.</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snapToGrid w:val="0"/>
        </w:rPr>
        <w:t xml:space="preserve">52. Предоставление информации о ходе предоставления муниципальной услуги осуществляют специалисты Архива. </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snapToGrid w:val="0"/>
        </w:rPr>
        <w:t>53. Информация предоставляется при личном обращении Заявителя или по телефону, электронной почте.</w:t>
      </w:r>
    </w:p>
    <w:p w:rsidR="00C57F33" w:rsidRPr="00B25D99" w:rsidRDefault="00C57F33" w:rsidP="00C57F33">
      <w:pPr>
        <w:keepNext/>
        <w:keepLines/>
        <w:spacing w:before="480" w:after="240" w:line="276" w:lineRule="auto"/>
        <w:jc w:val="center"/>
        <w:outlineLvl w:val="1"/>
        <w:rPr>
          <w:rFonts w:ascii="Arial" w:hAnsi="Arial" w:cs="Arial"/>
          <w:b/>
          <w:bCs/>
        </w:rPr>
      </w:pPr>
      <w:r w:rsidRPr="00B25D99">
        <w:rPr>
          <w:rFonts w:ascii="Arial" w:hAnsi="Arial" w:cs="Arial"/>
          <w:b/>
          <w:bCs/>
        </w:rPr>
        <w:t>Иные требования к предоставлению Услуги</w:t>
      </w:r>
    </w:p>
    <w:p w:rsidR="00C57F33" w:rsidRPr="00B25D99" w:rsidRDefault="00C57F33" w:rsidP="00F9110A">
      <w:pPr>
        <w:numPr>
          <w:ilvl w:val="0"/>
          <w:numId w:val="27"/>
        </w:numPr>
        <w:tabs>
          <w:tab w:val="left" w:pos="1276"/>
        </w:tabs>
        <w:suppressAutoHyphens/>
        <w:ind w:left="0" w:firstLine="709"/>
        <w:jc w:val="both"/>
        <w:rPr>
          <w:rFonts w:ascii="Arial" w:eastAsia="Calibri" w:hAnsi="Arial" w:cs="Arial"/>
        </w:rPr>
      </w:pPr>
      <w:r w:rsidRPr="00B25D99">
        <w:rPr>
          <w:rFonts w:ascii="Arial" w:hAnsi="Arial" w:cs="Arial"/>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Информационные системы, используемые для предоставления Услуги, настоящим Административным регламентом не предусмотрены.</w:t>
      </w:r>
    </w:p>
    <w:p w:rsidR="00C57F33" w:rsidRPr="00B25D99" w:rsidRDefault="00C57F33" w:rsidP="00C57F33">
      <w:pPr>
        <w:keepNext/>
        <w:keepLines/>
        <w:spacing w:before="480" w:after="240"/>
        <w:jc w:val="center"/>
        <w:outlineLvl w:val="0"/>
        <w:rPr>
          <w:rFonts w:ascii="Arial" w:hAnsi="Arial" w:cs="Arial"/>
          <w:b/>
          <w:bCs/>
        </w:rPr>
      </w:pPr>
      <w:r w:rsidRPr="00B25D99">
        <w:rPr>
          <w:rFonts w:ascii="Arial" w:hAnsi="Arial" w:cs="Arial"/>
          <w:b/>
          <w:bCs/>
          <w:lang w:val="en-US"/>
        </w:rPr>
        <w:t>III</w:t>
      </w:r>
      <w:r w:rsidRPr="00B25D99">
        <w:rPr>
          <w:rFonts w:ascii="Arial" w:hAnsi="Arial" w:cs="Arial"/>
          <w:b/>
          <w:bCs/>
        </w:rPr>
        <w:t>. Состав, последовательность и сроки выполнения административных процедур</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Перечень вариантов предоставления Услуги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При обращении заявителя за исполнением запросов, оформлением и выдачей архивных справок, архивных выписок и архивных копий</w:t>
      </w:r>
      <w:r w:rsidR="00784829" w:rsidRPr="00B25D99">
        <w:rPr>
          <w:rFonts w:ascii="Arial" w:hAnsi="Arial" w:cs="Arial"/>
        </w:rPr>
        <w:t xml:space="preserve"> </w:t>
      </w:r>
      <w:r w:rsidRPr="00B25D99">
        <w:rPr>
          <w:rFonts w:ascii="Arial" w:hAnsi="Arial" w:cs="Arial"/>
        </w:rPr>
        <w:t>Услуга предоставляется в соответствии со следующими вариантами: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Вариант 1: физическое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Вариант 2: физическое лицо, уполномоченный представитель по доверенности;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Вариант 3: юридическое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Вариант 4: юридическое лицо, уполномоченный представитель по доверенности.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Вариант 5: физическое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Вариант 6: физическое лицо, уполномоченный представитель по доверенности;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Вариант 7: юридическое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Вариант 8: юридическое лицо, уполномоченный представитель по доверенности.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Возможность оставления заявления без рассмотрения не предусмотрена.</w:t>
      </w:r>
    </w:p>
    <w:p w:rsidR="00C57F33" w:rsidRPr="00B25D99" w:rsidRDefault="00C57F33" w:rsidP="00C57F33">
      <w:pPr>
        <w:keepNext/>
        <w:keepLines/>
        <w:spacing w:before="480" w:after="240"/>
        <w:jc w:val="center"/>
        <w:outlineLvl w:val="1"/>
        <w:rPr>
          <w:rFonts w:ascii="Arial" w:hAnsi="Arial" w:cs="Arial"/>
          <w:b/>
          <w:bCs/>
          <w:lang w:val="en-US"/>
        </w:rPr>
      </w:pPr>
      <w:r w:rsidRPr="00B25D99">
        <w:rPr>
          <w:rFonts w:ascii="Arial" w:hAnsi="Arial" w:cs="Arial"/>
          <w:b/>
          <w:bCs/>
        </w:rPr>
        <w:t>Профилирование</w:t>
      </w:r>
      <w:r w:rsidR="00784829" w:rsidRPr="00B25D99">
        <w:rPr>
          <w:rFonts w:ascii="Arial" w:hAnsi="Arial" w:cs="Arial"/>
          <w:b/>
          <w:bCs/>
        </w:rPr>
        <w:t xml:space="preserve"> </w:t>
      </w:r>
      <w:r w:rsidRPr="00B25D99">
        <w:rPr>
          <w:rFonts w:ascii="Arial" w:hAnsi="Arial" w:cs="Arial"/>
          <w:b/>
          <w:bCs/>
        </w:rPr>
        <w:t>заявителя</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w:t>
      </w:r>
      <w:r w:rsidRPr="00B25D99">
        <w:rPr>
          <w:rFonts w:ascii="Arial" w:hAnsi="Arial" w:cs="Arial"/>
        </w:rPr>
        <w:lastRenderedPageBreak/>
        <w:t>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Профилирование</w:t>
      </w:r>
      <w:r w:rsidR="00784829" w:rsidRPr="00B25D99">
        <w:rPr>
          <w:rFonts w:ascii="Arial" w:hAnsi="Arial" w:cs="Arial"/>
        </w:rPr>
        <w:t xml:space="preserve"> </w:t>
      </w:r>
      <w:r w:rsidRPr="00B25D99">
        <w:rPr>
          <w:rFonts w:ascii="Arial" w:hAnsi="Arial" w:cs="Arial"/>
        </w:rPr>
        <w:t>осуществляется:</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а. посредством Единого портала (при наличии технической возможности);</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б. при личном обращении в муниципальный архив.</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Описания вариантов, приведенные в настоящем разделе, размещаются в муниципальном архиве в общедоступном для ознакомления месте.</w:t>
      </w:r>
    </w:p>
    <w:p w:rsidR="00C57F33" w:rsidRPr="00B25D99" w:rsidRDefault="00C57F33" w:rsidP="00C57F33">
      <w:pPr>
        <w:tabs>
          <w:tab w:val="left" w:pos="1276"/>
        </w:tabs>
        <w:ind w:firstLine="993"/>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 </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 xml:space="preserve">прием заявления и документов и (или) информации, необходимых для предоставления Услуги; </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7"/>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осуществляется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муниципального архива в сети «Интернет» (при наличии).</w:t>
      </w:r>
    </w:p>
    <w:p w:rsidR="00C57F33" w:rsidRPr="00B25D99" w:rsidRDefault="00C57F33" w:rsidP="00784829">
      <w:pPr>
        <w:pStyle w:val="a4"/>
        <w:tabs>
          <w:tab w:val="left" w:pos="1276"/>
        </w:tabs>
        <w:ind w:left="0" w:firstLine="709"/>
        <w:contextualSpacing w:val="0"/>
        <w:jc w:val="both"/>
        <w:rPr>
          <w:rFonts w:ascii="Arial" w:hAnsi="Arial" w:cs="Arial"/>
        </w:rPr>
      </w:pPr>
      <w:r w:rsidRPr="00B25D99">
        <w:rPr>
          <w:rFonts w:ascii="Arial" w:hAnsi="Arial" w:cs="Arial"/>
        </w:rPr>
        <w:lastRenderedPageBreak/>
        <w:t>59.Исчерпывающий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муниципальном архиве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(при наличии): скан-копия документа).</w:t>
      </w:r>
    </w:p>
    <w:p w:rsidR="00C57F33" w:rsidRPr="00B25D99" w:rsidRDefault="00C57F33" w:rsidP="00784829">
      <w:pPr>
        <w:pStyle w:val="a4"/>
        <w:numPr>
          <w:ilvl w:val="0"/>
          <w:numId w:val="28"/>
        </w:numPr>
        <w:tabs>
          <w:tab w:val="left" w:pos="1276"/>
        </w:tabs>
        <w:suppressAutoHyphens/>
        <w:ind w:left="0" w:firstLine="709"/>
        <w:contextualSpacing w:val="0"/>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lastRenderedPageBreak/>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документов, удостоверяющие личность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копия документа, удостоверяющего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Администрации муниципального образования Куркинский район в сети «Интернет» (при наличии) – копия документа, удостоверяющего личность.</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ind w:firstLine="851"/>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strike/>
        </w:rPr>
      </w:pPr>
      <w:r w:rsidRPr="00B25D99">
        <w:rPr>
          <w:rFonts w:ascii="Arial" w:hAnsi="Arial" w:cs="Arial"/>
        </w:rPr>
        <w:t xml:space="preserve">Муниципальный архив отказывает заявителю в предоставлении Услуги при наличии следующих оснований: </w:t>
      </w:r>
    </w:p>
    <w:p w:rsidR="00C57F33" w:rsidRPr="00B25D99" w:rsidRDefault="00C57F33" w:rsidP="00784829">
      <w:pPr>
        <w:ind w:firstLine="709"/>
        <w:jc w:val="both"/>
        <w:rPr>
          <w:rFonts w:ascii="Arial" w:hAnsi="Arial" w:cs="Arial"/>
        </w:rPr>
      </w:pPr>
      <w:r w:rsidRPr="00B25D99">
        <w:rPr>
          <w:rFonts w:ascii="Arial" w:hAnsi="Arial" w:cs="Arial"/>
        </w:rPr>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ind w:firstLine="709"/>
        <w:jc w:val="both"/>
        <w:rPr>
          <w:rFonts w:ascii="Arial" w:hAnsi="Arial" w:cs="Arial"/>
        </w:rPr>
      </w:pPr>
      <w:r w:rsidRPr="00B25D99">
        <w:rPr>
          <w:rFonts w:ascii="Arial" w:hAnsi="Arial" w:cs="Arial"/>
        </w:rPr>
        <w:t>б) отсутствие в запросе заявителя необходимых сведений для проведения поисковой работы;</w:t>
      </w:r>
    </w:p>
    <w:p w:rsidR="00C57F33" w:rsidRPr="00B25D99" w:rsidRDefault="00C57F33" w:rsidP="00784829">
      <w:pPr>
        <w:ind w:firstLine="709"/>
        <w:jc w:val="both"/>
        <w:rPr>
          <w:rFonts w:ascii="Arial" w:hAnsi="Arial" w:cs="Arial"/>
        </w:rPr>
      </w:pPr>
      <w:r w:rsidRPr="00B25D99">
        <w:rPr>
          <w:rFonts w:ascii="Arial" w:hAnsi="Arial" w:cs="Arial"/>
        </w:rPr>
        <w:t xml:space="preserve">в) текст письменного запроса не поддается прочтению; </w:t>
      </w:r>
    </w:p>
    <w:p w:rsidR="00C57F33" w:rsidRPr="00B25D99" w:rsidRDefault="00C57F33" w:rsidP="00784829">
      <w:pPr>
        <w:autoSpaceDE w:val="0"/>
        <w:autoSpaceDN w:val="0"/>
        <w:adjustRightInd w:val="0"/>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r w:rsidRPr="00B25D99">
        <w:rPr>
          <w:rFonts w:ascii="Arial" w:hAnsi="Arial" w:cs="Arial"/>
          <w:strike/>
        </w:rPr>
        <w:t>;</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ind w:firstLine="709"/>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B25D99">
        <w:rPr>
          <w:rFonts w:ascii="Arial" w:hAnsi="Arial" w:cs="Arial"/>
        </w:rPr>
        <w:t xml:space="preserve"> </w:t>
      </w:r>
      <w:r w:rsidRPr="00B25D99">
        <w:rPr>
          <w:rFonts w:ascii="Arial" w:hAnsi="Arial" w:cs="Arial"/>
          <w:lang w:val="en-US"/>
        </w:rPr>
        <w:t>результата</w:t>
      </w:r>
      <w:r w:rsid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В настоящем варианте предоставления Услуги не приведены административные процедуры: межведомственное информационное взаимодействие, </w:t>
      </w:r>
      <w:r w:rsidRPr="00B25D99">
        <w:rPr>
          <w:rFonts w:ascii="Arial" w:hAnsi="Arial" w:cs="Arial"/>
        </w:rPr>
        <w:lastRenderedPageBreak/>
        <w:t>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личность лица, – паспорт гражданина Российской Федерации (при подаче заявления в муниципальный архив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(при наличии):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муниципальный архив: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Администрации муниципального образования Куркинский район в сети «Интернет» (при наличии): скан-копия бумажного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w:t>
      </w:r>
      <w:r w:rsidRPr="00B25D99">
        <w:rPr>
          <w:rFonts w:ascii="Arial" w:hAnsi="Arial" w:cs="Arial"/>
        </w:rPr>
        <w:lastRenderedPageBreak/>
        <w:t>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документ, подтверждающий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копии документа, удостоверяющего личность заявителя, документа, подтверждающего полномочия представителя заявителя.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lastRenderedPageBreak/>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ind w:firstLine="709"/>
        <w:jc w:val="both"/>
        <w:rPr>
          <w:rFonts w:ascii="Arial" w:hAnsi="Arial" w:cs="Arial"/>
        </w:rPr>
      </w:pPr>
      <w:r w:rsidRPr="00B25D99">
        <w:rPr>
          <w:rFonts w:ascii="Arial" w:hAnsi="Arial" w:cs="Arial"/>
        </w:rPr>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ind w:firstLine="709"/>
        <w:jc w:val="both"/>
        <w:rPr>
          <w:rFonts w:ascii="Arial" w:hAnsi="Arial" w:cs="Arial"/>
        </w:rPr>
      </w:pPr>
      <w:r w:rsidRPr="00B25D99">
        <w:rPr>
          <w:rFonts w:ascii="Arial" w:hAnsi="Arial" w:cs="Arial"/>
        </w:rPr>
        <w:t>б) отсутствие в запросе заявителя необходимых сведений для проведения поисковой работы;</w:t>
      </w:r>
    </w:p>
    <w:p w:rsidR="00C57F33" w:rsidRPr="00B25D99" w:rsidRDefault="00C57F33" w:rsidP="00784829">
      <w:pPr>
        <w:ind w:firstLine="709"/>
        <w:jc w:val="both"/>
        <w:rPr>
          <w:rFonts w:ascii="Arial" w:hAnsi="Arial" w:cs="Arial"/>
        </w:rPr>
      </w:pPr>
      <w:r w:rsidRPr="00B25D99">
        <w:rPr>
          <w:rFonts w:ascii="Arial" w:hAnsi="Arial" w:cs="Arial"/>
        </w:rPr>
        <w:t xml:space="preserve">в) текст письменного запроса не поддается прочтению; </w:t>
      </w:r>
    </w:p>
    <w:p w:rsidR="00C57F33" w:rsidRPr="00B25D99" w:rsidRDefault="00C57F33" w:rsidP="00784829">
      <w:pPr>
        <w:autoSpaceDE w:val="0"/>
        <w:autoSpaceDN w:val="0"/>
        <w:adjustRightInd w:val="0"/>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firstLine="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lastRenderedPageBreak/>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ind w:firstLine="709"/>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муниципальном архиве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в сети «Интернет» (при наличии): скан-копия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w:t>
      </w:r>
      <w:r w:rsidRPr="00B25D99">
        <w:rPr>
          <w:rFonts w:ascii="Arial" w:hAnsi="Arial" w:cs="Arial"/>
        </w:rPr>
        <w:lastRenderedPageBreak/>
        <w:t>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решение суда об установлении факта родственных отношений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w:t>
      </w:r>
      <w:r w:rsidRPr="00B25D99">
        <w:rPr>
          <w:rFonts w:ascii="Arial" w:hAnsi="Arial" w:cs="Arial"/>
          <w:i/>
        </w:rPr>
        <w:t xml:space="preserve"> архив</w:t>
      </w:r>
      <w:r w:rsidRPr="00B25D99">
        <w:rPr>
          <w:rFonts w:ascii="Arial" w:hAnsi="Arial" w:cs="Arial"/>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документов, удостоверяющие личность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в муниципальном</w:t>
      </w:r>
      <w:r w:rsidRPr="00B25D99">
        <w:rPr>
          <w:rFonts w:ascii="Arial" w:hAnsi="Arial" w:cs="Arial"/>
          <w:i/>
        </w:rPr>
        <w:t xml:space="preserve"> архиве</w:t>
      </w:r>
      <w:r w:rsidRPr="00B25D99">
        <w:rPr>
          <w:rFonts w:ascii="Arial" w:hAnsi="Arial" w:cs="Arial"/>
        </w:rPr>
        <w:t xml:space="preserve"> при личном обращении – документ, удостоверяющий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 xml:space="preserve">посредством электронной почты – копия документа, удостоверяющего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копия документа, удостоверяющего личность.</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б) отсутствие в запросе заявителя необходимых сведений для проведения поисковой работы;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 xml:space="preserve">в) текст письменного запроса не поддается прочтению; </w:t>
      </w:r>
    </w:p>
    <w:p w:rsidR="00C57F33" w:rsidRPr="00B25D99" w:rsidRDefault="00C57F33" w:rsidP="00784829">
      <w:pPr>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w:t>
      </w:r>
      <w:r w:rsidRPr="00B25D99">
        <w:rPr>
          <w:rFonts w:ascii="Arial" w:hAnsi="Arial" w:cs="Arial"/>
        </w:rPr>
        <w:lastRenderedPageBreak/>
        <w:t>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B25D99" w:rsidRPr="00B25D99" w:rsidRDefault="00B25D99" w:rsidP="00B25D99">
      <w:pPr>
        <w:tabs>
          <w:tab w:val="left" w:pos="1276"/>
        </w:tabs>
        <w:suppressAutoHyphens/>
        <w:ind w:left="709"/>
        <w:jc w:val="both"/>
        <w:rPr>
          <w:rFonts w:ascii="Arial" w:hAnsi="Arial" w:cs="Arial"/>
        </w:rPr>
      </w:pPr>
    </w:p>
    <w:p w:rsidR="00C57F33" w:rsidRDefault="00C57F33" w:rsidP="00B25D99">
      <w:pPr>
        <w:keepNext/>
        <w:keepLines/>
        <w:ind w:firstLine="709"/>
        <w:jc w:val="center"/>
        <w:rPr>
          <w:rFonts w:ascii="Arial" w:hAnsi="Arial" w:cs="Arial"/>
          <w:b/>
        </w:rPr>
      </w:pPr>
      <w:r w:rsidRPr="00B25D99">
        <w:rPr>
          <w:rFonts w:ascii="Arial" w:hAnsi="Arial" w:cs="Arial"/>
          <w:b/>
        </w:rPr>
        <w:t>Прием заявления и документов и (или) информации, необходимых для предоставления Услуги</w:t>
      </w:r>
    </w:p>
    <w:p w:rsidR="00B25D99" w:rsidRPr="00B25D99" w:rsidRDefault="00B25D99" w:rsidP="00B25D99">
      <w:pPr>
        <w:keepNext/>
        <w:keepLines/>
        <w:ind w:firstLine="709"/>
        <w:jc w:val="center"/>
        <w:rPr>
          <w:rFonts w:ascii="Arial" w:hAnsi="Arial" w:cs="Arial"/>
          <w:b/>
          <w:bCs/>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документы, подтверждающие личность лица, – паспорт гражданина Российской Федерации (при подаче заявления в муниципальный архив при личном обращении: предъявление оригинала документа или скан</w:t>
      </w:r>
      <w:r w:rsidR="00B25D99">
        <w:rPr>
          <w:rFonts w:ascii="Arial" w:hAnsi="Arial" w:cs="Arial"/>
        </w:rPr>
        <w:t xml:space="preserve"> </w:t>
      </w:r>
      <w:r w:rsidRPr="00B25D99">
        <w:rPr>
          <w:rFonts w:ascii="Arial" w:hAnsi="Arial" w:cs="Arial"/>
        </w:rPr>
        <w:t>-</w:t>
      </w:r>
      <w:r w:rsidR="00B25D99">
        <w:rPr>
          <w:rFonts w:ascii="Arial" w:hAnsi="Arial" w:cs="Arial"/>
        </w:rPr>
        <w:t xml:space="preserve"> </w:t>
      </w:r>
      <w:r w:rsidRPr="00B25D99">
        <w:rPr>
          <w:rFonts w:ascii="Arial" w:hAnsi="Arial" w:cs="Arial"/>
        </w:rPr>
        <w:t xml:space="preserve">копии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в сети «Интернет» (при наличии): скан-копия документа);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муниципальный архив при личном обращении: оригинала документа или скан</w:t>
      </w:r>
      <w:r w:rsidR="00B25D99">
        <w:rPr>
          <w:rFonts w:ascii="Arial" w:hAnsi="Arial" w:cs="Arial"/>
        </w:rPr>
        <w:t xml:space="preserve"> </w:t>
      </w:r>
      <w:r w:rsidRPr="00B25D99">
        <w:rPr>
          <w:rFonts w:ascii="Arial" w:hAnsi="Arial" w:cs="Arial"/>
        </w:rPr>
        <w:t>-</w:t>
      </w:r>
      <w:r w:rsidR="00B25D99">
        <w:rPr>
          <w:rFonts w:ascii="Arial" w:hAnsi="Arial" w:cs="Arial"/>
        </w:rPr>
        <w:t xml:space="preserve"> </w:t>
      </w:r>
      <w:r w:rsidRPr="00B25D99">
        <w:rPr>
          <w:rFonts w:ascii="Arial" w:hAnsi="Arial" w:cs="Arial"/>
        </w:rPr>
        <w:t>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Администрации муниципального образования Куркинский район в сети «Интернет» (при наличии): скан-копия бумажного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свидетельство об установлении отцовства (при подаче заявления посредством Единого портала (при наличии технической возможности): скан-копия документа; на </w:t>
      </w:r>
      <w:r w:rsidRPr="00B25D99">
        <w:rPr>
          <w:rFonts w:ascii="Arial" w:hAnsi="Arial" w:cs="Arial"/>
        </w:rPr>
        <w:lastRenderedPageBreak/>
        <w:t>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suppressAutoHyphens/>
        <w:ind w:left="0" w:firstLine="709"/>
        <w:jc w:val="both"/>
        <w:rPr>
          <w:rFonts w:ascii="Arial" w:hAnsi="Arial" w:cs="Arial"/>
        </w:rPr>
      </w:pPr>
      <w:r w:rsidRPr="00B25D99">
        <w:rPr>
          <w:rFonts w:ascii="Arial" w:hAnsi="Arial" w:cs="Arial"/>
        </w:rPr>
        <w:t xml:space="preserve">почтовым отправлением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документ, подтверждающий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копии документа, удостоверяющего личность заявителя, документа, подтверждающего полномочия представителя заявителя.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w:t>
      </w:r>
      <w:r w:rsidR="00B25D99">
        <w:rPr>
          <w:rFonts w:ascii="Arial" w:hAnsi="Arial" w:cs="Arial"/>
        </w:rPr>
        <w:t>уги, составляет 2 рабочих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б) отсутствие в запросе заявителя необходимых сведений для проведения поисковой работы;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 xml:space="preserve">в) текст письменного запроса не поддается прочтению; </w:t>
      </w:r>
    </w:p>
    <w:p w:rsidR="00C57F33" w:rsidRPr="00B25D99" w:rsidRDefault="00C57F33" w:rsidP="00784829">
      <w:pPr>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lastRenderedPageBreak/>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pStyle w:val="a4"/>
        <w:keepNext/>
        <w:numPr>
          <w:ilvl w:val="0"/>
          <w:numId w:val="18"/>
        </w:numPr>
        <w:suppressAutoHyphens/>
        <w:ind w:left="0" w:firstLine="709"/>
        <w:contextualSpacing w:val="0"/>
        <w:jc w:val="center"/>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а прием заявления и документов и (или) информации, необходимых для предоставления Услуги; </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б. принятие решения о предоставлении (об отказе в предоставлении) Услуги;</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в. предоставление результата 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lastRenderedPageBreak/>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r w:rsidRPr="00B25D99">
        <w:rPr>
          <w:rFonts w:ascii="Arial" w:hAnsi="Arial" w:cs="Arial"/>
          <w:i/>
        </w:rPr>
        <w:t>.</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не более 1 рабочего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spacing w:after="100" w:afterAutospacing="1"/>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spacing w:after="100" w:afterAutospacing="1"/>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w:t>
      </w:r>
      <w:r w:rsidRPr="00B25D99">
        <w:rPr>
          <w:rFonts w:ascii="Arial" w:hAnsi="Arial" w:cs="Arial"/>
        </w:rPr>
        <w:lastRenderedPageBreak/>
        <w:t>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r w:rsidRPr="00B25D99">
        <w:rPr>
          <w:rFonts w:ascii="Arial" w:hAnsi="Arial" w:cs="Arial"/>
          <w:i/>
        </w:rPr>
        <w:t>.</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в) документ, подтверждающий полномочия представителя заявителя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Pr="00B25D99">
        <w:rPr>
          <w:rFonts w:ascii="Arial" w:hAnsi="Arial" w:cs="Arial"/>
        </w:rPr>
        <w:br/>
        <w:t>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lastRenderedPageBreak/>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Услуги, составляет не более 1 рабочего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Pr="00B25D99">
        <w:rPr>
          <w:rFonts w:ascii="Arial" w:hAnsi="Arial" w:cs="Arial"/>
        </w:rPr>
        <w:br/>
        <w:t>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Услуги, составляет не более 1 рабочего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lastRenderedPageBreak/>
        <w:t>архивная копия;</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в) документ, подтверждающий полномочия представителя заявителя (скан-копия документа).</w:t>
      </w:r>
    </w:p>
    <w:p w:rsidR="00C57F33" w:rsidRPr="00B25D99" w:rsidRDefault="00C57F33" w:rsidP="00784829">
      <w:pPr>
        <w:pStyle w:val="a4"/>
        <w:numPr>
          <w:ilvl w:val="0"/>
          <w:numId w:val="28"/>
        </w:numPr>
        <w:tabs>
          <w:tab w:val="left" w:pos="1276"/>
        </w:tabs>
        <w:suppressAutoHyphens/>
        <w:ind w:left="0" w:firstLine="709"/>
        <w:contextualSpacing w:val="0"/>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не более 1 рабочего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 рабочего дня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при личном обращении в </w:t>
      </w:r>
      <w:r w:rsidRPr="00B25D99">
        <w:rPr>
          <w:rFonts w:ascii="Arial" w:hAnsi="Arial" w:cs="Arial"/>
          <w:i/>
        </w:rPr>
        <w:t>муниципальный архив</w:t>
      </w:r>
      <w:r w:rsidRPr="00B25D99">
        <w:rPr>
          <w:rFonts w:ascii="Arial" w:hAnsi="Arial" w:cs="Arial"/>
        </w:rPr>
        <w:t xml:space="preserve"> –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keepNext/>
        <w:keepLines/>
        <w:spacing w:before="480" w:after="240"/>
        <w:jc w:val="center"/>
        <w:outlineLvl w:val="0"/>
        <w:rPr>
          <w:rFonts w:ascii="Arial" w:hAnsi="Arial" w:cs="Arial"/>
          <w:b/>
          <w:bCs/>
        </w:rPr>
      </w:pPr>
      <w:r w:rsidRPr="00B25D99">
        <w:rPr>
          <w:rFonts w:ascii="Arial" w:hAnsi="Arial" w:cs="Arial"/>
          <w:b/>
          <w:bCs/>
          <w:lang w:val="en-US"/>
        </w:rPr>
        <w:lastRenderedPageBreak/>
        <w:t>IV</w:t>
      </w:r>
      <w:r w:rsidRPr="00B25D99">
        <w:rPr>
          <w:rFonts w:ascii="Arial" w:hAnsi="Arial" w:cs="Arial"/>
          <w:b/>
          <w:bCs/>
        </w:rPr>
        <w:t>. Формы контроля за исполнением Административного регламента</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Текущий контроль за соблюдением и исполнением ответственными должностными лицами, специалистами Архива,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руководителем Администрации муниципального образования Куркинский район, уполномоченным на осуществление контроля за предоставлением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Текущий контроль осуществляется посредством проведения плановых и внеплановых проверок. </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57F33" w:rsidRPr="00B25D99" w:rsidRDefault="00C57F33" w:rsidP="00784829">
      <w:pPr>
        <w:ind w:firstLine="709"/>
        <w:jc w:val="both"/>
        <w:rPr>
          <w:rFonts w:ascii="Arial" w:hAnsi="Arial" w:cs="Arial"/>
        </w:rPr>
      </w:pPr>
      <w:r w:rsidRPr="00B25D99">
        <w:rPr>
          <w:rFonts w:ascii="Arial" w:hAnsi="Arial" w:cs="Arial"/>
        </w:rPr>
        <w:t>109. Руководитель Администрации муниципального образования Куркинский район организует и осуществляет контроль за предоставлением муниципальной услуги Архивом.</w:t>
      </w:r>
    </w:p>
    <w:p w:rsidR="00C57F33" w:rsidRPr="00B25D99" w:rsidRDefault="00C57F33" w:rsidP="00784829">
      <w:pPr>
        <w:ind w:firstLine="709"/>
        <w:jc w:val="both"/>
        <w:rPr>
          <w:rFonts w:ascii="Arial" w:hAnsi="Arial" w:cs="Arial"/>
        </w:rPr>
      </w:pPr>
      <w:r w:rsidRPr="00B25D99">
        <w:rPr>
          <w:rFonts w:ascii="Arial" w:hAnsi="Arial" w:cs="Arial"/>
        </w:rPr>
        <w:t>110.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C57F33" w:rsidRPr="00B25D99" w:rsidRDefault="00C57F33" w:rsidP="00784829">
      <w:pPr>
        <w:ind w:firstLine="709"/>
        <w:jc w:val="both"/>
        <w:rPr>
          <w:rFonts w:ascii="Arial" w:hAnsi="Arial" w:cs="Arial"/>
        </w:rPr>
      </w:pPr>
      <w:r w:rsidRPr="00B25D99">
        <w:rPr>
          <w:rFonts w:ascii="Arial" w:hAnsi="Arial" w:cs="Arial"/>
        </w:rPr>
        <w:t>111.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C57F33" w:rsidRPr="00B25D99" w:rsidRDefault="00C57F33" w:rsidP="00784829">
      <w:pPr>
        <w:ind w:firstLine="709"/>
        <w:jc w:val="both"/>
        <w:rPr>
          <w:rFonts w:ascii="Arial" w:hAnsi="Arial" w:cs="Arial"/>
        </w:rPr>
      </w:pPr>
      <w:r w:rsidRPr="00B25D99">
        <w:rPr>
          <w:rFonts w:ascii="Arial" w:hAnsi="Arial" w:cs="Arial"/>
        </w:rPr>
        <w:t>112.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C57F33" w:rsidRPr="00B25D99" w:rsidRDefault="00C57F33" w:rsidP="00784829">
      <w:pPr>
        <w:ind w:firstLine="709"/>
        <w:jc w:val="both"/>
        <w:rPr>
          <w:rFonts w:ascii="Arial" w:hAnsi="Arial" w:cs="Arial"/>
        </w:rPr>
      </w:pPr>
      <w:r w:rsidRPr="00B25D99">
        <w:rPr>
          <w:rFonts w:ascii="Arial" w:hAnsi="Arial" w:cs="Arial"/>
        </w:rPr>
        <w:t>113. Проверки полноты и качества предоставления муниципальной услуги осуществляются на основании распоряжения руководителя Администрации муниципального образования Куркинский район.</w:t>
      </w:r>
    </w:p>
    <w:p w:rsidR="00C57F33" w:rsidRPr="00B25D99" w:rsidRDefault="00C57F33" w:rsidP="00784829">
      <w:pPr>
        <w:ind w:firstLine="709"/>
        <w:jc w:val="both"/>
        <w:rPr>
          <w:rFonts w:ascii="Arial" w:hAnsi="Arial" w:cs="Arial"/>
          <w:b/>
        </w:rPr>
      </w:pPr>
      <w:r w:rsidRPr="00B25D99">
        <w:rPr>
          <w:rFonts w:ascii="Arial" w:hAnsi="Arial" w:cs="Arial"/>
        </w:rPr>
        <w:t>114.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C57F33" w:rsidRPr="00B25D99" w:rsidRDefault="00C57F33" w:rsidP="00784829">
      <w:pPr>
        <w:tabs>
          <w:tab w:val="left" w:pos="720"/>
        </w:tabs>
        <w:ind w:firstLine="709"/>
        <w:jc w:val="both"/>
        <w:rPr>
          <w:rFonts w:ascii="Arial" w:hAnsi="Arial" w:cs="Arial"/>
        </w:rPr>
      </w:pP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lastRenderedPageBreak/>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57F33" w:rsidRPr="00B25D99" w:rsidRDefault="00C57F33" w:rsidP="00C57F33">
      <w:pPr>
        <w:pStyle w:val="a4"/>
        <w:ind w:left="1637"/>
        <w:jc w:val="center"/>
        <w:rPr>
          <w:rFonts w:ascii="Arial" w:hAnsi="Arial" w:cs="Arial"/>
          <w:b/>
        </w:rPr>
      </w:pPr>
      <w:r w:rsidRPr="00B25D99">
        <w:rPr>
          <w:rFonts w:ascii="Arial" w:hAnsi="Arial" w:cs="Arial"/>
          <w:b/>
        </w:rPr>
        <w:t>Порядок исправления допущенных опечаток и ошибок в выданных</w:t>
      </w:r>
    </w:p>
    <w:p w:rsidR="00C57F33" w:rsidRPr="00B25D99" w:rsidRDefault="00C57F33" w:rsidP="00C57F33">
      <w:pPr>
        <w:pStyle w:val="a4"/>
        <w:ind w:left="1637"/>
        <w:jc w:val="center"/>
        <w:rPr>
          <w:rFonts w:ascii="Arial" w:hAnsi="Arial" w:cs="Arial"/>
          <w:b/>
        </w:rPr>
      </w:pPr>
      <w:r w:rsidRPr="00B25D99">
        <w:rPr>
          <w:rFonts w:ascii="Arial" w:hAnsi="Arial" w:cs="Arial"/>
          <w:b/>
        </w:rPr>
        <w:t>в результате предоставления муниципальной услуги документах</w:t>
      </w:r>
    </w:p>
    <w:p w:rsidR="00C57F33" w:rsidRPr="00B25D99" w:rsidRDefault="00C57F33" w:rsidP="00784829">
      <w:pPr>
        <w:pStyle w:val="a4"/>
        <w:ind w:left="0" w:firstLine="709"/>
        <w:contextualSpacing w:val="0"/>
        <w:jc w:val="both"/>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Заявление об исправлении технической ошибки подлежит обязательной регистрации в течение трех рабочих дней со дня его поступления.</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 Критерием принятия решения об исправлении технической ошибки является наличие допущенной технической ошибки.</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Решение об исправлении технической ошибки принимается должностным лицом министерства.</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 Срок принятия решения об исправлении технической ошибки или </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pStyle w:val="a4"/>
        <w:ind w:left="0" w:right="424" w:firstLine="851"/>
        <w:jc w:val="center"/>
        <w:rPr>
          <w:rFonts w:ascii="Arial" w:hAnsi="Arial" w:cs="Arial"/>
          <w:b/>
        </w:rPr>
      </w:pPr>
      <w:r w:rsidRPr="00B25D99">
        <w:rPr>
          <w:rFonts w:ascii="Arial" w:hAnsi="Arial" w:cs="Arial"/>
          <w:b/>
          <w:lang w:val="en-US"/>
        </w:rPr>
        <w:t>V</w:t>
      </w:r>
      <w:r w:rsidRPr="00B25D99">
        <w:rPr>
          <w:rFonts w:ascii="Arial" w:hAnsi="Arial" w:cs="Arial"/>
          <w:b/>
        </w:rPr>
        <w:t>. Досудебный (внесудебный) порядок обжалования решений и действий (бездействия) администрации, его должностных лиц, государственных служащих, работников, а также решений и действий (бездействия) многофункциональных центров предоставления государственных и муниципальных услуг, их должностных лиц, работников</w:t>
      </w:r>
    </w:p>
    <w:p w:rsidR="00C57F33" w:rsidRPr="00B25D99" w:rsidRDefault="00C57F33" w:rsidP="00784829">
      <w:pPr>
        <w:pStyle w:val="a4"/>
        <w:ind w:left="0" w:right="424" w:firstLine="851"/>
        <w:jc w:val="center"/>
        <w:rPr>
          <w:rFonts w:ascii="Arial" w:hAnsi="Arial" w:cs="Arial"/>
          <w:b/>
        </w:rPr>
      </w:pPr>
      <w:r w:rsidRPr="00B25D99">
        <w:rPr>
          <w:rFonts w:ascii="Arial" w:hAnsi="Arial" w:cs="Arial"/>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57F33" w:rsidRPr="00B25D99" w:rsidRDefault="00C57F33" w:rsidP="00C57F33">
      <w:pPr>
        <w:pStyle w:val="a4"/>
        <w:ind w:left="1637"/>
        <w:rPr>
          <w:rFonts w:ascii="Arial" w:hAnsi="Arial" w:cs="Arial"/>
          <w:b/>
        </w:rPr>
      </w:pPr>
    </w:p>
    <w:p w:rsidR="00C57F33" w:rsidRPr="00B25D99" w:rsidRDefault="00C57F33" w:rsidP="00784829">
      <w:pPr>
        <w:pStyle w:val="a4"/>
        <w:numPr>
          <w:ilvl w:val="0"/>
          <w:numId w:val="28"/>
        </w:numPr>
        <w:suppressAutoHyphens/>
        <w:ind w:left="709" w:hanging="709"/>
        <w:contextualSpacing w:val="0"/>
        <w:jc w:val="both"/>
        <w:rPr>
          <w:rFonts w:ascii="Arial" w:hAnsi="Arial" w:cs="Arial"/>
        </w:rPr>
      </w:pPr>
      <w:r w:rsidRPr="00B25D99">
        <w:rPr>
          <w:rFonts w:ascii="Arial" w:hAnsi="Arial" w:cs="Arial"/>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министерства, его должностных лиц, государственных служащих, работников, а также на решение, действие (бездействие) многофункционального центра, его должностных лиц, работников (далее – жалоба).</w:t>
      </w:r>
    </w:p>
    <w:p w:rsidR="00C57F33" w:rsidRPr="00B25D99" w:rsidRDefault="00C57F33" w:rsidP="00C57F33">
      <w:pPr>
        <w:pStyle w:val="a4"/>
        <w:ind w:left="1637"/>
        <w:jc w:val="both"/>
        <w:rPr>
          <w:rFonts w:ascii="Arial" w:hAnsi="Arial" w:cs="Arial"/>
        </w:rPr>
      </w:pP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Органы государственной власти, организации и уполномоченные</w:t>
      </w: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на рассмотрение жалобы лица, которым может быть направлена</w:t>
      </w: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жалоба заявителя в досудебном (внесудебном) порядке</w:t>
      </w:r>
    </w:p>
    <w:p w:rsidR="00C57F33" w:rsidRPr="00B25D99" w:rsidRDefault="00C57F33" w:rsidP="00C57F33">
      <w:pPr>
        <w:pStyle w:val="a4"/>
        <w:ind w:left="1637"/>
        <w:jc w:val="center"/>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Органом государственной власти, в который может быть направлена жалоба, является администрация.</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Жалобы на решения и действия (бездействие) руководителя министерства подаются заместителю Губернатора Тульской области в соответствии с распределением обязанностей, утвержденным в установленном порядке.</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Жалоба на решения и действия (бездействие) министерства, руководителя министерства, должностного лица, государственных гражданских служащих, работников министерства может быть подана заявителем при личном обращении, по электронной почте, посредством Единого портала, через многофункциональный центр, или,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в соответствии с действующим законодательством должностному лицу.</w:t>
      </w:r>
    </w:p>
    <w:p w:rsidR="00C57F33" w:rsidRPr="00B25D99" w:rsidRDefault="00C57F33" w:rsidP="00C57F33">
      <w:pPr>
        <w:ind w:left="1277"/>
        <w:jc w:val="both"/>
        <w:rPr>
          <w:rFonts w:ascii="Arial" w:hAnsi="Arial" w:cs="Arial"/>
        </w:rPr>
      </w:pP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Способы информирования заявителей о порядке подачи и рассмотрения жалобы, в том числе с использованием Единого портала</w:t>
      </w:r>
    </w:p>
    <w:p w:rsidR="00C57F33" w:rsidRPr="00B25D99" w:rsidRDefault="00C57F33" w:rsidP="00784829">
      <w:pPr>
        <w:pStyle w:val="a4"/>
        <w:ind w:left="0"/>
        <w:contextualSpacing w:val="0"/>
        <w:jc w:val="center"/>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Информация о порядке подачи и рассмотрения жалобы размещается на официальном сайте Администрации, на Едином портале, а также предоставляется должностными лицами по почте, по электронной почте, факсимильной связи, по телефону, при личном обращении</w:t>
      </w:r>
    </w:p>
    <w:p w:rsidR="00C57F33" w:rsidRPr="00B25D99" w:rsidRDefault="00C57F33" w:rsidP="00C57F33">
      <w:pPr>
        <w:pStyle w:val="a4"/>
        <w:ind w:left="1637"/>
        <w:jc w:val="both"/>
        <w:rPr>
          <w:rFonts w:ascii="Arial" w:hAnsi="Arial" w:cs="Arial"/>
        </w:rPr>
      </w:pPr>
    </w:p>
    <w:p w:rsidR="00C57F33" w:rsidRPr="00B25D99" w:rsidRDefault="00C57F33" w:rsidP="00784829">
      <w:pPr>
        <w:pStyle w:val="a4"/>
        <w:ind w:left="0"/>
        <w:jc w:val="center"/>
        <w:rPr>
          <w:rFonts w:ascii="Arial" w:hAnsi="Arial" w:cs="Arial"/>
          <w:b/>
        </w:rPr>
      </w:pPr>
      <w:r w:rsidRPr="00B25D99">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государственных служащих, работников, а также решений и действий (бездействия) многофункциональных центров, их должностных лиц, работников</w:t>
      </w:r>
    </w:p>
    <w:p w:rsidR="00C57F33" w:rsidRPr="00B25D99" w:rsidRDefault="00C57F33" w:rsidP="00784829">
      <w:pPr>
        <w:pStyle w:val="a4"/>
        <w:ind w:left="0"/>
        <w:jc w:val="center"/>
        <w:rPr>
          <w:rFonts w:ascii="Arial" w:hAnsi="Arial" w:cs="Arial"/>
          <w:b/>
        </w:rPr>
      </w:pPr>
    </w:p>
    <w:p w:rsidR="00C57F33" w:rsidRPr="00B25D99" w:rsidRDefault="00C57F33" w:rsidP="00784829">
      <w:pPr>
        <w:pStyle w:val="a4"/>
        <w:numPr>
          <w:ilvl w:val="0"/>
          <w:numId w:val="28"/>
        </w:numPr>
        <w:suppressAutoHyphens/>
        <w:ind w:left="0" w:firstLine="709"/>
        <w:jc w:val="both"/>
        <w:rPr>
          <w:rFonts w:ascii="Arial" w:hAnsi="Arial" w:cs="Arial"/>
        </w:rPr>
      </w:pPr>
      <w:r w:rsidRPr="00B25D99">
        <w:rPr>
          <w:rFonts w:ascii="Arial" w:hAnsi="Arial" w:cs="Arial"/>
        </w:rPr>
        <w:t xml:space="preserve"> Порядок досудебного (внесудебного) обжалования решений и действий (бездействия) министерства, его должностных лиц, государственных служащих, </w:t>
      </w:r>
      <w:r w:rsidRPr="00B25D99">
        <w:rPr>
          <w:rFonts w:ascii="Arial" w:hAnsi="Arial" w:cs="Arial"/>
        </w:rPr>
        <w:lastRenderedPageBreak/>
        <w:t>работников, решений и действий (бездействия) многофункционального центра, его должностных лиц, работников регулируется следующими нормативными правовыми актами:</w:t>
      </w:r>
    </w:p>
    <w:p w:rsidR="00C57F33" w:rsidRPr="00B25D99" w:rsidRDefault="00C57F33" w:rsidP="00784829">
      <w:pPr>
        <w:pStyle w:val="a4"/>
        <w:ind w:left="0" w:firstLine="709"/>
        <w:jc w:val="both"/>
        <w:rPr>
          <w:rFonts w:ascii="Arial" w:hAnsi="Arial" w:cs="Arial"/>
        </w:rPr>
      </w:pPr>
      <w:r w:rsidRPr="00B25D99">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C57F33" w:rsidRPr="00B25D99" w:rsidRDefault="00C57F33" w:rsidP="00784829">
      <w:pPr>
        <w:pStyle w:val="a4"/>
        <w:ind w:left="0" w:firstLine="709"/>
        <w:jc w:val="both"/>
        <w:rPr>
          <w:rFonts w:ascii="Arial" w:hAnsi="Arial" w:cs="Arial"/>
        </w:rPr>
      </w:pPr>
      <w:r w:rsidRPr="00B25D99">
        <w:rPr>
          <w:rFonts w:ascii="Arial" w:hAnsi="Arial" w:cs="Arial"/>
        </w:rPr>
        <w:t>постановлением правительства Тульской области от 31.10.2012 № 621</w:t>
      </w:r>
    </w:p>
    <w:p w:rsidR="00C57F33" w:rsidRPr="00B25D99" w:rsidRDefault="00C57F33" w:rsidP="00784829">
      <w:pPr>
        <w:pStyle w:val="a4"/>
        <w:ind w:left="0" w:firstLine="709"/>
        <w:jc w:val="both"/>
        <w:rPr>
          <w:rFonts w:ascii="Arial" w:hAnsi="Arial" w:cs="Arial"/>
        </w:rPr>
      </w:pPr>
      <w:r w:rsidRPr="00B25D99">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57F33" w:rsidRPr="00B25D99" w:rsidRDefault="00C57F33" w:rsidP="00784829">
      <w:pPr>
        <w:pStyle w:val="a4"/>
        <w:numPr>
          <w:ilvl w:val="0"/>
          <w:numId w:val="28"/>
        </w:numPr>
        <w:suppressAutoHyphens/>
        <w:ind w:left="0" w:firstLine="709"/>
        <w:jc w:val="both"/>
        <w:rPr>
          <w:rFonts w:ascii="Arial" w:hAnsi="Arial" w:cs="Arial"/>
        </w:rPr>
      </w:pPr>
      <w:r w:rsidRPr="00B25D99">
        <w:rPr>
          <w:rFonts w:ascii="Arial" w:hAnsi="Arial" w:cs="Arial"/>
        </w:rPr>
        <w:t>Информация, указанная в данном разделе, размещается на Едином портале, на Региональном портале.</w:t>
      </w:r>
    </w:p>
    <w:p w:rsidR="00C57F33" w:rsidRPr="00B25D99" w:rsidRDefault="00C57F33" w:rsidP="00784829">
      <w:pPr>
        <w:pStyle w:val="a4"/>
        <w:ind w:left="0" w:firstLine="709"/>
        <w:jc w:val="both"/>
        <w:rPr>
          <w:rFonts w:ascii="Arial" w:hAnsi="Arial" w:cs="Arial"/>
        </w:rPr>
      </w:pPr>
    </w:p>
    <w:p w:rsidR="00C57F33" w:rsidRPr="00B25D99" w:rsidRDefault="00C57F33" w:rsidP="00C57F33">
      <w:pPr>
        <w:pStyle w:val="affc"/>
        <w:ind w:left="6237"/>
        <w:outlineLvl w:val="0"/>
        <w:rPr>
          <w:rFonts w:ascii="Arial" w:hAnsi="Arial" w:cs="Arial"/>
          <w:sz w:val="24"/>
          <w:szCs w:val="24"/>
        </w:rPr>
      </w:pPr>
      <w:r w:rsidRPr="00B25D99">
        <w:rPr>
          <w:rFonts w:ascii="Arial" w:hAnsi="Arial" w:cs="Arial"/>
          <w:sz w:val="24"/>
          <w:szCs w:val="24"/>
        </w:rPr>
        <w:t>Приложение № 1</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pStyle w:val="affc"/>
        <w:ind w:left="6237"/>
        <w:rPr>
          <w:rFonts w:ascii="Arial" w:hAnsi="Arial" w:cs="Arial"/>
          <w:sz w:val="24"/>
          <w:szCs w:val="24"/>
        </w:rPr>
      </w:pPr>
    </w:p>
    <w:p w:rsidR="00C57F33" w:rsidRPr="00B25D99" w:rsidRDefault="00C57F33" w:rsidP="00C57F33">
      <w:pPr>
        <w:jc w:val="both"/>
        <w:rPr>
          <w:rFonts w:ascii="Arial" w:hAnsi="Arial" w:cs="Arial"/>
          <w:b/>
          <w:bCs/>
        </w:rPr>
      </w:pPr>
    </w:p>
    <w:p w:rsidR="00C57F33" w:rsidRPr="00B25D99" w:rsidRDefault="00C57F33" w:rsidP="00C57F33">
      <w:pPr>
        <w:spacing w:after="240"/>
        <w:jc w:val="center"/>
        <w:rPr>
          <w:rFonts w:ascii="Arial" w:hAnsi="Arial" w:cs="Arial"/>
          <w:b/>
          <w:bCs/>
        </w:rPr>
      </w:pPr>
      <w:r w:rsidRPr="00B25D99">
        <w:rPr>
          <w:rFonts w:ascii="Arial" w:hAnsi="Arial" w:cs="Arial"/>
          <w:b/>
          <w:bCs/>
        </w:rPr>
        <w:t xml:space="preserve">Перечень общих признаков заявителей, </w:t>
      </w:r>
      <w:r w:rsidRPr="00B25D99">
        <w:rPr>
          <w:rFonts w:ascii="Arial" w:hAnsi="Arial" w:cs="Arial"/>
          <w:b/>
          <w:bCs/>
        </w:rPr>
        <w:br/>
        <w:t>а также комбинации значений признаков, каждая из которых соответствует одному варианту предоставления Услуги</w:t>
      </w:r>
    </w:p>
    <w:p w:rsidR="00C57F33" w:rsidRPr="00B25D99" w:rsidRDefault="00C57F33" w:rsidP="00C57F33">
      <w:pPr>
        <w:spacing w:before="240"/>
        <w:ind w:firstLine="709"/>
        <w:jc w:val="both"/>
        <w:rPr>
          <w:rFonts w:ascii="Arial" w:hAnsi="Arial" w:cs="Arial"/>
        </w:rPr>
      </w:pPr>
      <w:r w:rsidRPr="00B25D99">
        <w:rPr>
          <w:rFonts w:ascii="Arial" w:hAnsi="Arial" w:cs="Arial"/>
        </w:rPr>
        <w:t>Таблица 1. Круг заявителей в соответствии с вариантами предоставления Услуги</w:t>
      </w:r>
    </w:p>
    <w:tbl>
      <w:tblPr>
        <w:tblStyle w:val="31"/>
        <w:tblW w:w="10065" w:type="dxa"/>
        <w:jc w:val="center"/>
        <w:tblLayout w:type="fixed"/>
        <w:tblLook w:val="04A0" w:firstRow="1" w:lastRow="0" w:firstColumn="1" w:lastColumn="0" w:noHBand="0" w:noVBand="1"/>
      </w:tblPr>
      <w:tblGrid>
        <w:gridCol w:w="1134"/>
        <w:gridCol w:w="8931"/>
      </w:tblGrid>
      <w:tr w:rsidR="00C57F33" w:rsidRPr="00B25D99" w:rsidTr="00784829">
        <w:trPr>
          <w:trHeight w:val="567"/>
          <w:jc w:val="center"/>
        </w:trPr>
        <w:tc>
          <w:tcPr>
            <w:tcW w:w="1134" w:type="dxa"/>
            <w:vAlign w:val="center"/>
          </w:tcPr>
          <w:p w:rsidR="00C57F33" w:rsidRPr="00B25D99" w:rsidRDefault="00C57F33" w:rsidP="00F9110A">
            <w:pPr>
              <w:spacing w:after="160"/>
              <w:jc w:val="center"/>
              <w:rPr>
                <w:rFonts w:ascii="Arial" w:hAnsi="Arial" w:cs="Arial"/>
                <w:b/>
                <w:bCs/>
                <w:lang w:eastAsia="ru-RU"/>
              </w:rPr>
            </w:pPr>
            <w:r w:rsidRPr="00B25D99">
              <w:rPr>
                <w:rFonts w:ascii="Arial" w:hAnsi="Arial" w:cs="Arial"/>
                <w:b/>
                <w:bCs/>
                <w:lang w:eastAsia="ru-RU"/>
              </w:rPr>
              <w:t>№ варианта</w:t>
            </w:r>
          </w:p>
        </w:tc>
        <w:tc>
          <w:tcPr>
            <w:tcW w:w="8930" w:type="dxa"/>
            <w:vAlign w:val="center"/>
          </w:tcPr>
          <w:p w:rsidR="00C57F33" w:rsidRPr="00B25D99" w:rsidRDefault="00C57F33" w:rsidP="00F9110A">
            <w:pPr>
              <w:spacing w:after="160"/>
              <w:jc w:val="center"/>
              <w:rPr>
                <w:rFonts w:ascii="Arial" w:hAnsi="Arial" w:cs="Arial"/>
                <w:b/>
                <w:bCs/>
                <w:lang w:eastAsia="ru-RU"/>
              </w:rPr>
            </w:pPr>
            <w:r w:rsidRPr="00B25D99">
              <w:rPr>
                <w:rFonts w:ascii="Arial" w:hAnsi="Arial" w:cs="Arial"/>
                <w:b/>
                <w:bCs/>
                <w:lang w:eastAsia="ru-RU"/>
              </w:rPr>
              <w:t>Комбинация значений признаков</w:t>
            </w:r>
          </w:p>
        </w:tc>
      </w:tr>
      <w:tr w:rsidR="00C57F33" w:rsidRPr="00B25D99" w:rsidTr="00784829">
        <w:trPr>
          <w:trHeight w:val="426"/>
          <w:jc w:val="center"/>
        </w:trPr>
        <w:tc>
          <w:tcPr>
            <w:tcW w:w="10064" w:type="dxa"/>
            <w:gridSpan w:val="2"/>
            <w:vAlign w:val="center"/>
          </w:tcPr>
          <w:p w:rsidR="00C57F33" w:rsidRPr="00B25D99" w:rsidRDefault="00C57F33" w:rsidP="00F9110A">
            <w:pPr>
              <w:spacing w:after="160"/>
              <w:jc w:val="both"/>
              <w:rPr>
                <w:rFonts w:ascii="Arial" w:hAnsi="Arial" w:cs="Arial"/>
                <w:i/>
                <w:iCs/>
                <w:lang w:eastAsia="ru-RU"/>
              </w:rPr>
            </w:pPr>
            <w:r w:rsidRPr="00B25D99">
              <w:rPr>
                <w:rFonts w:ascii="Arial" w:hAnsi="Arial" w:cs="Arial"/>
              </w:rPr>
              <w:t>Результат Услуги,</w:t>
            </w:r>
            <w:r w:rsidR="00784829" w:rsidRPr="00B25D99">
              <w:rPr>
                <w:rFonts w:ascii="Arial" w:hAnsi="Arial" w:cs="Arial"/>
              </w:rPr>
              <w:t xml:space="preserve"> </w:t>
            </w:r>
            <w:r w:rsidRPr="00B25D99">
              <w:rPr>
                <w:rFonts w:ascii="Arial" w:hAnsi="Arial" w:cs="Arial"/>
              </w:rPr>
              <w:t>за которым обращается</w:t>
            </w:r>
            <w:r w:rsidRPr="00B25D99">
              <w:rPr>
                <w:rFonts w:ascii="Arial" w:hAnsi="Arial" w:cs="Arial"/>
                <w:i/>
              </w:rPr>
              <w:t xml:space="preserve"> заявитель </w:t>
            </w:r>
            <w:r w:rsidRPr="00B25D99">
              <w:rPr>
                <w:rFonts w:ascii="Arial" w:hAnsi="Arial" w:cs="Arial"/>
              </w:rPr>
              <w:t>«Исполнение запросов, оформление и выдача архивных справок, архивных выписок и архивных копий</w:t>
            </w:r>
            <w:r w:rsidRPr="00B25D99">
              <w:rPr>
                <w:rFonts w:ascii="Arial" w:hAnsi="Arial" w:cs="Arial"/>
                <w:i/>
              </w:rPr>
              <w:t>»</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lang w:val="en-US"/>
              </w:rPr>
              <w:t>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rPr>
              <w:t>Физическое лицо, уполномоченный представитель по доверенности</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lang w:val="en-US"/>
              </w:rPr>
              <w:t>Юридическое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rPr>
              <w:t>Юридическое лицо, уполномоченный представитель по доверенности</w:t>
            </w:r>
          </w:p>
        </w:tc>
      </w:tr>
      <w:tr w:rsidR="00C57F33" w:rsidRPr="00B25D99" w:rsidTr="00784829">
        <w:trPr>
          <w:trHeight w:val="426"/>
          <w:jc w:val="center"/>
        </w:trPr>
        <w:tc>
          <w:tcPr>
            <w:tcW w:w="10064" w:type="dxa"/>
            <w:gridSpan w:val="2"/>
            <w:vAlign w:val="center"/>
          </w:tcPr>
          <w:p w:rsidR="00C57F33" w:rsidRPr="00B25D99" w:rsidRDefault="00C57F33" w:rsidP="00F9110A">
            <w:pPr>
              <w:spacing w:after="160"/>
              <w:jc w:val="both"/>
              <w:rPr>
                <w:rFonts w:ascii="Arial" w:hAnsi="Arial" w:cs="Arial"/>
                <w:i/>
                <w:iCs/>
                <w:lang w:eastAsia="ru-RU"/>
              </w:rPr>
            </w:pPr>
            <w:r w:rsidRPr="00B25D99">
              <w:rPr>
                <w:rFonts w:ascii="Arial" w:hAnsi="Arial" w:cs="Arial"/>
              </w:rPr>
              <w:t>Результат Услуги,</w:t>
            </w:r>
            <w:r w:rsidR="00784829" w:rsidRPr="00B25D99">
              <w:rPr>
                <w:rFonts w:ascii="Arial" w:hAnsi="Arial" w:cs="Arial"/>
              </w:rPr>
              <w:t xml:space="preserve"> </w:t>
            </w:r>
            <w:r w:rsidRPr="00B25D99">
              <w:rPr>
                <w:rFonts w:ascii="Arial" w:hAnsi="Arial" w:cs="Arial"/>
              </w:rPr>
              <w:t xml:space="preserve">за которым обращается заявитель </w:t>
            </w:r>
            <w:r w:rsidRPr="00B25D99">
              <w:rPr>
                <w:rFonts w:ascii="Arial" w:hAnsi="Arial" w:cs="Arial"/>
                <w:iCs/>
                <w:lang w:eastAsia="ru-RU"/>
              </w:rPr>
              <w:t>«И</w:t>
            </w:r>
            <w:r w:rsidRPr="00B25D99">
              <w:rPr>
                <w:rFonts w:ascii="Arial" w:hAnsi="Arial" w:cs="Arial"/>
                <w:lang w:eastAsia="ru-RU"/>
              </w:rPr>
              <w:t>справление допущенных опечаток и (или) ошибок в выданных в результате предоставления Услуги документах</w:t>
            </w:r>
            <w:r w:rsidRPr="00B25D99">
              <w:rPr>
                <w:rFonts w:ascii="Arial" w:hAnsi="Arial" w:cs="Arial"/>
                <w:i/>
              </w:rPr>
              <w:t>»</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lang w:val="en-US"/>
              </w:rPr>
              <w:t>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rPr>
              <w:t>Физическое лицо, уполномоченный представитель по доверенности</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lang w:val="en-US"/>
              </w:rPr>
              <w:t>Юридическое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lang w:eastAsia="ru-RU"/>
              </w:rPr>
            </w:pPr>
          </w:p>
        </w:tc>
        <w:tc>
          <w:tcPr>
            <w:tcW w:w="8930" w:type="dxa"/>
          </w:tcPr>
          <w:p w:rsidR="00C57F33" w:rsidRPr="00B25D99" w:rsidRDefault="00C57F33" w:rsidP="00F9110A">
            <w:pPr>
              <w:keepNext/>
              <w:spacing w:after="160"/>
              <w:rPr>
                <w:rFonts w:ascii="Arial" w:hAnsi="Arial" w:cs="Arial"/>
              </w:rPr>
            </w:pPr>
            <w:r w:rsidRPr="00B25D99">
              <w:rPr>
                <w:rFonts w:ascii="Arial" w:hAnsi="Arial" w:cs="Arial"/>
              </w:rPr>
              <w:t>Юридическое лицо, уполномоченный представитель по доверенности</w:t>
            </w:r>
          </w:p>
        </w:tc>
      </w:tr>
    </w:tbl>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Таблица 2. Перечень общих признаков заявителей</w:t>
      </w:r>
    </w:p>
    <w:tbl>
      <w:tblPr>
        <w:tblW w:w="10065" w:type="dxa"/>
        <w:jc w:val="center"/>
        <w:tblLayout w:type="fixed"/>
        <w:tblLook w:val="04A0" w:firstRow="1" w:lastRow="0" w:firstColumn="1" w:lastColumn="0" w:noHBand="0" w:noVBand="1"/>
      </w:tblPr>
      <w:tblGrid>
        <w:gridCol w:w="1134"/>
        <w:gridCol w:w="2976"/>
        <w:gridCol w:w="5955"/>
      </w:tblGrid>
      <w:tr w:rsidR="00C57F33" w:rsidRPr="00B25D99" w:rsidTr="00B25D99">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lastRenderedPageBreak/>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t>Значения признака заявителя</w:t>
            </w:r>
          </w:p>
        </w:tc>
      </w:tr>
      <w:tr w:rsidR="00C57F33" w:rsidRPr="00B25D99" w:rsidTr="00B25D99">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rPr>
                <w:rFonts w:ascii="Arial" w:hAnsi="Arial" w:cs="Arial"/>
              </w:rPr>
            </w:pPr>
            <w:r w:rsidRPr="00B25D99">
              <w:rPr>
                <w:rFonts w:ascii="Arial" w:hAnsi="Arial" w:cs="Arial"/>
              </w:rPr>
              <w:t>Результат Услуги</w:t>
            </w:r>
            <w:r w:rsidRPr="00B25D99">
              <w:rPr>
                <w:rFonts w:ascii="Arial" w:hAnsi="Arial" w:cs="Arial"/>
                <w:i/>
                <w:iCs/>
              </w:rPr>
              <w:t>«</w:t>
            </w:r>
            <w:r w:rsidRPr="00B25D99">
              <w:rPr>
                <w:rFonts w:ascii="Arial" w:hAnsi="Arial" w:cs="Arial"/>
              </w:rPr>
              <w:t xml:space="preserve"> Исполнение запросов, оформление и выдача архивных справок, архивных выписок и архивных копий</w:t>
            </w:r>
            <w:r w:rsidRPr="00B25D99">
              <w:rPr>
                <w:rFonts w:ascii="Arial" w:hAnsi="Arial" w:cs="Arial"/>
                <w:i/>
              </w:rPr>
              <w:t>»</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lang w:val="en-US"/>
              </w:rPr>
            </w:pPr>
            <w:r w:rsidRPr="00B25D99">
              <w:rPr>
                <w:rFonts w:ascii="Arial" w:hAnsi="Arial" w:cs="Arial"/>
                <w:lang w:val="en-US"/>
              </w:rPr>
              <w:t>Категория</w:t>
            </w:r>
            <w:r w:rsidR="00784829" w:rsidRPr="00B25D99">
              <w:rPr>
                <w:rFonts w:ascii="Arial" w:hAnsi="Arial" w:cs="Arial"/>
              </w:rPr>
              <w:t xml:space="preserve"> </w:t>
            </w:r>
            <w:r w:rsidRPr="00B25D99">
              <w:rPr>
                <w:rFonts w:ascii="Arial" w:hAnsi="Arial" w:cs="Arial"/>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lang w:val="en-US"/>
              </w:rPr>
            </w:pPr>
          </w:p>
          <w:p w:rsidR="00C57F33" w:rsidRPr="00B25D99" w:rsidRDefault="00C57F33" w:rsidP="00F9110A">
            <w:pPr>
              <w:widowControl w:val="0"/>
              <w:rPr>
                <w:rFonts w:ascii="Arial" w:hAnsi="Arial" w:cs="Arial"/>
              </w:rPr>
            </w:pPr>
            <w:r w:rsidRPr="00B25D99">
              <w:rPr>
                <w:rFonts w:ascii="Arial" w:hAnsi="Arial" w:cs="Arial"/>
                <w:lang w:val="en-US"/>
              </w:rPr>
              <w:t>1. 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w:t>
            </w:r>
          </w:p>
          <w:p w:rsidR="00C57F33" w:rsidRPr="00B25D99" w:rsidRDefault="00C57F33" w:rsidP="00F9110A">
            <w:pPr>
              <w:widowControl w:val="0"/>
              <w:rPr>
                <w:rFonts w:ascii="Arial" w:hAnsi="Arial" w:cs="Arial"/>
              </w:rPr>
            </w:pPr>
            <w:r w:rsidRPr="00B25D99">
              <w:rPr>
                <w:rFonts w:ascii="Arial" w:hAnsi="Arial" w:cs="Arial"/>
                <w:lang w:val="en-US"/>
              </w:rPr>
              <w:t>2. Юридическое</w:t>
            </w:r>
            <w:r w:rsidR="00784829" w:rsidRPr="00B25D99">
              <w:rPr>
                <w:rFonts w:ascii="Arial" w:hAnsi="Arial" w:cs="Arial"/>
              </w:rPr>
              <w:t xml:space="preserve"> </w:t>
            </w:r>
            <w:r w:rsidRPr="00B25D99">
              <w:rPr>
                <w:rFonts w:ascii="Arial" w:hAnsi="Arial" w:cs="Arial"/>
                <w:lang w:val="en-US"/>
              </w:rPr>
              <w:t>лицо</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rPr>
            </w:pPr>
            <w:r w:rsidRPr="00B25D99">
              <w:rPr>
                <w:rFonts w:ascii="Arial" w:hAnsi="Arial" w:cs="Arial"/>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rPr>
            </w:pPr>
          </w:p>
          <w:p w:rsidR="00C57F33" w:rsidRPr="00B25D99" w:rsidRDefault="00C57F33" w:rsidP="00F9110A">
            <w:pPr>
              <w:widowControl w:val="0"/>
              <w:rPr>
                <w:rFonts w:ascii="Arial" w:hAnsi="Arial" w:cs="Arial"/>
              </w:rPr>
            </w:pPr>
            <w:r w:rsidRPr="00B25D99">
              <w:rPr>
                <w:rFonts w:ascii="Arial" w:hAnsi="Arial" w:cs="Arial"/>
              </w:rPr>
              <w:t>1. Обратился лично.</w:t>
            </w:r>
          </w:p>
          <w:p w:rsidR="00C57F33" w:rsidRPr="00B25D99" w:rsidRDefault="00C57F33" w:rsidP="00F9110A">
            <w:pPr>
              <w:widowControl w:val="0"/>
              <w:rPr>
                <w:rFonts w:ascii="Arial" w:hAnsi="Arial" w:cs="Arial"/>
              </w:rPr>
            </w:pPr>
            <w:r w:rsidRPr="00B25D99">
              <w:rPr>
                <w:rFonts w:ascii="Arial" w:hAnsi="Arial" w:cs="Arial"/>
              </w:rPr>
              <w:t>2. Уполномоченный представитель по доверенности</w:t>
            </w:r>
          </w:p>
        </w:tc>
      </w:tr>
      <w:tr w:rsidR="00C57F33" w:rsidRPr="00B25D99" w:rsidTr="00B25D99">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rPr>
                <w:rFonts w:ascii="Arial" w:hAnsi="Arial" w:cs="Arial"/>
              </w:rPr>
            </w:pPr>
            <w:r w:rsidRPr="00B25D99">
              <w:rPr>
                <w:rFonts w:ascii="Arial" w:hAnsi="Arial" w:cs="Arial"/>
              </w:rPr>
              <w:t>Результат Услуги</w:t>
            </w:r>
            <w:r w:rsidRPr="00B25D99">
              <w:rPr>
                <w:rFonts w:ascii="Arial" w:hAnsi="Arial" w:cs="Arial"/>
                <w:i/>
                <w:iCs/>
              </w:rPr>
              <w:t>«</w:t>
            </w:r>
            <w:r w:rsidRPr="00B25D99">
              <w:rPr>
                <w:rFonts w:ascii="Arial" w:hAnsi="Arial" w:cs="Arial"/>
              </w:rPr>
              <w:t xml:space="preserve"> Исправление допущенных опечаток и (или) ошибок в выданных в результате предоставления Услуги документах</w:t>
            </w:r>
            <w:r w:rsidRPr="00B25D99">
              <w:rPr>
                <w:rFonts w:ascii="Arial" w:hAnsi="Arial" w:cs="Arial"/>
                <w:i/>
              </w:rPr>
              <w:t xml:space="preserve"> »</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lang w:val="en-US"/>
              </w:rPr>
            </w:pPr>
            <w:r w:rsidRPr="00B25D99">
              <w:rPr>
                <w:rFonts w:ascii="Arial" w:hAnsi="Arial" w:cs="Arial"/>
                <w:lang w:val="en-US"/>
              </w:rPr>
              <w:t>Категория</w:t>
            </w:r>
            <w:r w:rsidR="00784829" w:rsidRPr="00B25D99">
              <w:rPr>
                <w:rFonts w:ascii="Arial" w:hAnsi="Arial" w:cs="Arial"/>
              </w:rPr>
              <w:t xml:space="preserve"> </w:t>
            </w:r>
            <w:r w:rsidRPr="00B25D99">
              <w:rPr>
                <w:rFonts w:ascii="Arial" w:hAnsi="Arial" w:cs="Arial"/>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lang w:val="en-US"/>
              </w:rPr>
            </w:pPr>
          </w:p>
          <w:p w:rsidR="00C57F33" w:rsidRPr="00B25D99" w:rsidRDefault="00C57F33" w:rsidP="00F9110A">
            <w:pPr>
              <w:widowControl w:val="0"/>
              <w:rPr>
                <w:rFonts w:ascii="Arial" w:hAnsi="Arial" w:cs="Arial"/>
              </w:rPr>
            </w:pPr>
            <w:r w:rsidRPr="00B25D99">
              <w:rPr>
                <w:rFonts w:ascii="Arial" w:hAnsi="Arial" w:cs="Arial"/>
                <w:lang w:val="en-US"/>
              </w:rPr>
              <w:t>1. 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w:t>
            </w:r>
          </w:p>
          <w:p w:rsidR="00C57F33" w:rsidRPr="00B25D99" w:rsidRDefault="00C57F33" w:rsidP="00F9110A">
            <w:pPr>
              <w:widowControl w:val="0"/>
              <w:rPr>
                <w:rFonts w:ascii="Arial" w:hAnsi="Arial" w:cs="Arial"/>
              </w:rPr>
            </w:pPr>
            <w:r w:rsidRPr="00B25D99">
              <w:rPr>
                <w:rFonts w:ascii="Arial" w:hAnsi="Arial" w:cs="Arial"/>
                <w:lang w:val="en-US"/>
              </w:rPr>
              <w:t>2. Юридическое</w:t>
            </w:r>
            <w:r w:rsidR="00784829" w:rsidRPr="00B25D99">
              <w:rPr>
                <w:rFonts w:ascii="Arial" w:hAnsi="Arial" w:cs="Arial"/>
              </w:rPr>
              <w:t xml:space="preserve"> </w:t>
            </w:r>
            <w:r w:rsidRPr="00B25D99">
              <w:rPr>
                <w:rFonts w:ascii="Arial" w:hAnsi="Arial" w:cs="Arial"/>
                <w:lang w:val="en-US"/>
              </w:rPr>
              <w:t>лицо</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rPr>
            </w:pPr>
            <w:r w:rsidRPr="00B25D99">
              <w:rPr>
                <w:rFonts w:ascii="Arial" w:hAnsi="Arial" w:cs="Arial"/>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rPr>
            </w:pPr>
          </w:p>
          <w:p w:rsidR="00C57F33" w:rsidRPr="00B25D99" w:rsidRDefault="00C57F33" w:rsidP="00F9110A">
            <w:pPr>
              <w:widowControl w:val="0"/>
              <w:rPr>
                <w:rFonts w:ascii="Arial" w:hAnsi="Arial" w:cs="Arial"/>
              </w:rPr>
            </w:pPr>
            <w:r w:rsidRPr="00B25D99">
              <w:rPr>
                <w:rFonts w:ascii="Arial" w:hAnsi="Arial" w:cs="Arial"/>
              </w:rPr>
              <w:t>1. Обратился лично.</w:t>
            </w:r>
          </w:p>
          <w:p w:rsidR="00C57F33" w:rsidRPr="00B25D99" w:rsidRDefault="00C57F33" w:rsidP="00F9110A">
            <w:pPr>
              <w:widowControl w:val="0"/>
              <w:rPr>
                <w:rFonts w:ascii="Arial" w:hAnsi="Arial" w:cs="Arial"/>
              </w:rPr>
            </w:pPr>
            <w:r w:rsidRPr="00B25D99">
              <w:rPr>
                <w:rFonts w:ascii="Arial" w:hAnsi="Arial" w:cs="Arial"/>
              </w:rPr>
              <w:t>2. Уполномоченный представитель по доверенности</w:t>
            </w:r>
          </w:p>
        </w:tc>
      </w:tr>
    </w:tbl>
    <w:p w:rsidR="00C57F33" w:rsidRPr="00B25D99" w:rsidRDefault="00C57F33" w:rsidP="00C57F33">
      <w:pPr>
        <w:pStyle w:val="1TimesNewRoman12"/>
        <w:keepNext/>
        <w:tabs>
          <w:tab w:val="clear" w:pos="851"/>
        </w:tabs>
        <w:spacing w:line="240" w:lineRule="auto"/>
        <w:ind w:firstLine="0"/>
        <w:rPr>
          <w:rFonts w:ascii="Arial" w:hAnsi="Arial" w:cs="Arial"/>
          <w:szCs w:val="24"/>
        </w:rPr>
      </w:pPr>
      <w:r w:rsidRPr="00B25D99">
        <w:rPr>
          <w:rFonts w:ascii="Arial" w:hAnsi="Arial" w:cs="Arial"/>
          <w:szCs w:val="24"/>
        </w:rPr>
        <w:br w:type="page"/>
      </w:r>
    </w:p>
    <w:p w:rsidR="00C57F33" w:rsidRPr="00B25D99" w:rsidRDefault="00C57F33" w:rsidP="00C57F33">
      <w:pPr>
        <w:tabs>
          <w:tab w:val="left" w:pos="2040"/>
        </w:tabs>
        <w:spacing w:line="240" w:lineRule="exact"/>
        <w:ind w:right="-144"/>
        <w:jc w:val="right"/>
        <w:rPr>
          <w:rFonts w:ascii="Arial" w:hAnsi="Arial" w:cs="Arial"/>
        </w:rPr>
      </w:pPr>
      <w:r w:rsidRPr="00B25D99">
        <w:rPr>
          <w:rFonts w:ascii="Arial" w:hAnsi="Arial" w:cs="Arial"/>
        </w:rPr>
        <w:lastRenderedPageBreak/>
        <w:t>Приложение № 2</w:t>
      </w:r>
    </w:p>
    <w:p w:rsidR="00C57F33" w:rsidRPr="00B25D99" w:rsidRDefault="00C57F33" w:rsidP="00B25D99">
      <w:pPr>
        <w:pStyle w:val="affc"/>
        <w:ind w:left="6237"/>
        <w:jc w:val="right"/>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B25D99">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B25D99">
      <w:pPr>
        <w:autoSpaceDE w:val="0"/>
        <w:autoSpaceDN w:val="0"/>
        <w:adjustRightInd w:val="0"/>
        <w:ind w:right="-144"/>
        <w:jc w:val="right"/>
        <w:outlineLvl w:val="1"/>
        <w:rPr>
          <w:rFonts w:ascii="Arial" w:hAnsi="Arial" w:cs="Arial"/>
        </w:rPr>
      </w:pPr>
      <w:r w:rsidRPr="00B25D99">
        <w:rPr>
          <w:rFonts w:ascii="Arial" w:hAnsi="Arial" w:cs="Arial"/>
        </w:rPr>
        <w:t xml:space="preserve"> (Ф.И.О.</w:t>
      </w:r>
      <w:r w:rsidR="00B25D99" w:rsidRPr="00B25D99">
        <w:rPr>
          <w:rFonts w:ascii="Arial" w:hAnsi="Arial" w:cs="Arial"/>
        </w:rPr>
        <w:t xml:space="preserve"> </w:t>
      </w:r>
      <w:r w:rsidRPr="00B25D99">
        <w:rPr>
          <w:rFonts w:ascii="Arial" w:hAnsi="Arial" w:cs="Arial"/>
        </w:rPr>
        <w:t>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Телефон______________________</w:t>
      </w:r>
    </w:p>
    <w:p w:rsidR="00C57F33" w:rsidRPr="00B25D99" w:rsidRDefault="00C57F33" w:rsidP="00C57F33">
      <w:pPr>
        <w:autoSpaceDE w:val="0"/>
        <w:autoSpaceDN w:val="0"/>
        <w:adjustRightInd w:val="0"/>
        <w:ind w:right="-144"/>
        <w:jc w:val="both"/>
        <w:outlineLvl w:val="1"/>
        <w:rPr>
          <w:rFonts w:ascii="Arial" w:hAnsi="Arial" w:cs="Arial"/>
        </w:rPr>
      </w:pPr>
    </w:p>
    <w:p w:rsidR="00C57F33" w:rsidRPr="00B25D99" w:rsidRDefault="00C57F33" w:rsidP="00C57F33">
      <w:pPr>
        <w:autoSpaceDE w:val="0"/>
        <w:autoSpaceDN w:val="0"/>
        <w:adjustRightInd w:val="0"/>
        <w:ind w:firstLine="709"/>
        <w:jc w:val="both"/>
        <w:outlineLvl w:val="1"/>
        <w:rPr>
          <w:rFonts w:ascii="Arial" w:hAnsi="Arial" w:cs="Arial"/>
        </w:rPr>
      </w:pPr>
    </w:p>
    <w:p w:rsidR="00C57F33" w:rsidRPr="00B25D99" w:rsidRDefault="00C57F33" w:rsidP="00C57F33">
      <w:pPr>
        <w:pStyle w:val="a8"/>
        <w:rPr>
          <w:rFonts w:ascii="Arial" w:hAnsi="Arial" w:cs="Arial"/>
        </w:rPr>
      </w:pPr>
      <w:r w:rsidRPr="00B25D99">
        <w:rPr>
          <w:rFonts w:ascii="Arial" w:hAnsi="Arial" w:cs="Arial"/>
        </w:rPr>
        <w:t>АНКЕТА – ЗАЯВЛЕНИЕ</w:t>
      </w:r>
    </w:p>
    <w:p w:rsidR="00C57F33" w:rsidRPr="00B25D99" w:rsidRDefault="00C57F33" w:rsidP="00C57F33">
      <w:pPr>
        <w:pStyle w:val="a8"/>
        <w:rPr>
          <w:rFonts w:ascii="Arial" w:hAnsi="Arial" w:cs="Arial"/>
        </w:rPr>
      </w:pPr>
      <w:r w:rsidRPr="00B25D99">
        <w:rPr>
          <w:rFonts w:ascii="Arial" w:hAnsi="Arial" w:cs="Arial"/>
        </w:rPr>
        <w:t>(социально-правовой запрос)</w:t>
      </w:r>
    </w:p>
    <w:p w:rsidR="00C57F33" w:rsidRPr="00B25D99" w:rsidRDefault="00C57F33" w:rsidP="00C57F33">
      <w:pPr>
        <w:pStyle w:val="a8"/>
        <w:ind w:firstLine="709"/>
        <w:jc w:val="right"/>
        <w:rPr>
          <w:rFonts w:ascii="Arial" w:hAnsi="Arial" w:cs="Arial"/>
          <w:b w:val="0"/>
          <w:bCs w:val="0"/>
        </w:rPr>
      </w:pPr>
    </w:p>
    <w:p w:rsidR="00C57F33" w:rsidRPr="00B25D99" w:rsidRDefault="00C57F33" w:rsidP="00C57F33">
      <w:pPr>
        <w:ind w:firstLine="709"/>
        <w:jc w:val="both"/>
        <w:rPr>
          <w:rFonts w:ascii="Arial" w:hAnsi="Arial" w:cs="Arial"/>
        </w:rPr>
      </w:pPr>
      <w:r w:rsidRPr="00B25D99">
        <w:rPr>
          <w:rFonts w:ascii="Arial" w:hAnsi="Arial" w:cs="Arial"/>
        </w:rPr>
        <w:t xml:space="preserve">1. </w:t>
      </w:r>
      <w:r w:rsidRPr="00B25D99">
        <w:rPr>
          <w:rFonts w:ascii="Arial" w:hAnsi="Arial" w:cs="Arial"/>
          <w:bCs/>
        </w:rPr>
        <w:t>Фамилия, имя, отчество</w:t>
      </w:r>
      <w:r w:rsidRPr="00B25D99">
        <w:rPr>
          <w:rFonts w:ascii="Arial" w:hAnsi="Arial" w:cs="Arial"/>
        </w:rPr>
        <w:t xml:space="preserve"> Заявителя (укажите все изменения фамилии за запрашиваемый период)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2. </w:t>
      </w:r>
      <w:r w:rsidRPr="00B25D99">
        <w:rPr>
          <w:rFonts w:ascii="Arial" w:hAnsi="Arial" w:cs="Arial"/>
          <w:bCs/>
        </w:rPr>
        <w:t xml:space="preserve">Дата рождения </w:t>
      </w:r>
      <w:r w:rsidRPr="00B25D99">
        <w:rPr>
          <w:rFonts w:ascii="Arial" w:hAnsi="Arial" w:cs="Arial"/>
        </w:rPr>
        <w:t>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3. </w:t>
      </w:r>
      <w:r w:rsidRPr="00B25D99">
        <w:rPr>
          <w:rFonts w:ascii="Arial" w:hAnsi="Arial" w:cs="Arial"/>
          <w:bCs/>
        </w:rPr>
        <w:t>Адрес</w:t>
      </w:r>
      <w:r w:rsidR="00A14CEA" w:rsidRPr="00B25D99">
        <w:rPr>
          <w:rFonts w:ascii="Arial" w:hAnsi="Arial" w:cs="Arial"/>
          <w:bCs/>
        </w:rPr>
        <w:t xml:space="preserve"> </w:t>
      </w:r>
      <w:r w:rsidRPr="00B25D99">
        <w:rPr>
          <w:rFonts w:ascii="Arial" w:hAnsi="Arial" w:cs="Arial"/>
          <w:bCs/>
        </w:rPr>
        <w:t>телефон,</w:t>
      </w:r>
      <w:r w:rsidRPr="00B25D99">
        <w:rPr>
          <w:rFonts w:ascii="Arial" w:hAnsi="Arial" w:cs="Arial"/>
          <w:bCs/>
          <w:lang w:val="en-US"/>
        </w:rPr>
        <w:t>e</w:t>
      </w:r>
      <w:r w:rsidRPr="00B25D99">
        <w:rPr>
          <w:rFonts w:ascii="Arial" w:hAnsi="Arial" w:cs="Arial"/>
          <w:bCs/>
        </w:rPr>
        <w:t>-</w:t>
      </w:r>
      <w:r w:rsidRPr="00B25D99">
        <w:rPr>
          <w:rFonts w:ascii="Arial" w:hAnsi="Arial" w:cs="Arial"/>
          <w:bCs/>
          <w:lang w:val="en-US"/>
        </w:rPr>
        <w:t>mail</w:t>
      </w:r>
      <w:r w:rsidRPr="00B25D99">
        <w:rPr>
          <w:rFonts w:ascii="Arial" w:hAnsi="Arial" w:cs="Arial"/>
        </w:rPr>
        <w:t>____________________________________________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4. </w:t>
      </w:r>
      <w:r w:rsidRPr="00B25D99">
        <w:rPr>
          <w:rFonts w:ascii="Arial" w:hAnsi="Arial" w:cs="Arial"/>
          <w:bCs/>
        </w:rPr>
        <w:t>Цель запроса (</w:t>
      </w:r>
      <w:r w:rsidRPr="00B25D99">
        <w:rPr>
          <w:rFonts w:ascii="Arial" w:hAnsi="Arial" w:cs="Arial"/>
        </w:rPr>
        <w:t>назначение пенсии, перерасчет пенсии и др.) ______________________________________________________________________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5. Орган, для предоставления в который запрашивается справка (Пенсионный фонд и др.)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6. </w:t>
      </w:r>
      <w:r w:rsidRPr="00B25D99">
        <w:rPr>
          <w:rFonts w:ascii="Arial" w:hAnsi="Arial" w:cs="Arial"/>
          <w:bCs/>
        </w:rPr>
        <w:t>О чем запрашивается архивная справка</w:t>
      </w:r>
      <w:r w:rsidRPr="00B25D99">
        <w:rPr>
          <w:rFonts w:ascii="Arial" w:hAnsi="Arial" w:cs="Arial"/>
        </w:rPr>
        <w:t xml:space="preserve"> (общий трудовой стаж, льготный трудовой стаж,  о заработной плате, об учебе и др.) 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bCs/>
        </w:rPr>
        <w:t xml:space="preserve">7. Точное наименование места работы, учебы и наименование вышестоящей организации </w:t>
      </w:r>
      <w:r w:rsidRPr="00B25D99">
        <w:rPr>
          <w:rFonts w:ascii="Arial" w:hAnsi="Arial" w:cs="Arial"/>
        </w:rPr>
        <w:t>(указать все изменения за запрашиваемый период в соответствии с трудовой книжкой) 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8. </w:t>
      </w:r>
      <w:r w:rsidRPr="00B25D99">
        <w:rPr>
          <w:rFonts w:ascii="Arial" w:hAnsi="Arial" w:cs="Arial"/>
          <w:bCs/>
        </w:rPr>
        <w:t xml:space="preserve">Период работы, учебы, </w:t>
      </w:r>
      <w:r w:rsidRPr="00B25D99">
        <w:rPr>
          <w:rFonts w:ascii="Arial" w:hAnsi="Arial" w:cs="Arial"/>
        </w:rPr>
        <w:t>за который запрашивается архивная справка 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9. </w:t>
      </w:r>
      <w:r w:rsidRPr="00B25D99">
        <w:rPr>
          <w:rFonts w:ascii="Arial" w:hAnsi="Arial" w:cs="Arial"/>
          <w:bCs/>
        </w:rPr>
        <w:t>Занимаемая должность</w:t>
      </w:r>
      <w:r w:rsidRPr="00B25D99">
        <w:rPr>
          <w:rFonts w:ascii="Arial" w:hAnsi="Arial" w:cs="Arial"/>
        </w:rPr>
        <w:t xml:space="preserve"> за запрашиваемый период __________________</w:t>
      </w:r>
    </w:p>
    <w:p w:rsidR="00C57F33" w:rsidRPr="00B25D99" w:rsidRDefault="00C57F33" w:rsidP="00C57F33">
      <w:pPr>
        <w:ind w:firstLine="709"/>
        <w:jc w:val="both"/>
        <w:rPr>
          <w:rFonts w:ascii="Arial" w:hAnsi="Arial" w:cs="Arial"/>
        </w:rPr>
      </w:pPr>
      <w:r w:rsidRPr="00B25D99">
        <w:rPr>
          <w:rFonts w:ascii="Arial" w:hAnsi="Arial" w:cs="Arial"/>
        </w:rPr>
        <w:t>10.Ответ:</w:t>
      </w:r>
    </w:p>
    <w:p w:rsidR="00C57F33" w:rsidRPr="00B25D99" w:rsidRDefault="00107077" w:rsidP="00C57F33">
      <w:pPr>
        <w:ind w:firstLine="709"/>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2132965</wp:posOffset>
                </wp:positionH>
                <wp:positionV relativeFrom="paragraph">
                  <wp:posOffset>107315</wp:posOffset>
                </wp:positionV>
                <wp:extent cx="228600" cy="2286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66A56278" id="Прямоугольник 30" o:spid="_x0000_s1026" style="position:absolute;margin-left:167.95pt;margin-top:8.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r&#10;j1aT3gAAAAkBAAAPAAAAZHJzL2Rvd25yZXYueG1sTI9BT4NAEIXvJv6HzZh4s0shrUJZGqOpiceW&#10;XrwN7ApUdpawS4v+eseTPc1M3sub7+Xb2fbibEbfOVKwXEQgDNVOd9QoOJa7hycQPiBp7B0ZBd/G&#10;w7a4vckx0+5Ce3M+hEZwCPkMFbQhDJmUvm6NRb9wgyHWPt1oMfA5NlKPeOFw28s4itbSYkf8ocXB&#10;vLSm/jpMVkHVxUf82ZdvkU13SXify9P08arU/d38vAERzBz+zfCHz+hQMFPlJtJe9AqSZJWylYU1&#10;TzYkj0teKgWrOAVZ5PK6QfELAAD//wMAUEsBAi0AFAAGAAgAAAAhALaDOJL+AAAA4QEAABMAAAAA&#10;AAAAAAAAAAAAAAAAAFtDb250ZW50X1R5cGVzXS54bWxQSwECLQAUAAYACAAAACEAOP0h/9YAAACU&#10;AQAACwAAAAAAAAAAAAAAAAAvAQAAX3JlbHMvLnJlbHNQSwECLQAUAAYACAAAACEAx+SiCEQCAABO&#10;BAAADgAAAAAAAAAAAAAAAAAuAgAAZHJzL2Uyb0RvYy54bWxQSwECLQAUAAYACAAAACEAa49Wk94A&#10;AAAJAQAADwAAAAAAAAAAAAAAAACeBAAAZHJzL2Rvd25yZXYueG1sUEsFBgAAAAAEAAQA8wAAAKkF&#10;AAAAAA==&#10;"/>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4197985</wp:posOffset>
                </wp:positionH>
                <wp:positionV relativeFrom="paragraph">
                  <wp:posOffset>107315</wp:posOffset>
                </wp:positionV>
                <wp:extent cx="228600" cy="2286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5FBE3EAA" id="Прямоугольник 31" o:spid="_x0000_s1026" style="position:absolute;margin-left:330.55pt;margin-top:8.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w&#10;kL+D3QAAAAkBAAAPAAAAZHJzL2Rvd25yZXYueG1sTI/BToNAEIbvJr7DZky82QWMKJSlMZqaeGzp&#10;xdvArkBlZwm7tOjTO57sceb/8s83xWaxgziZyfeOFMSrCIShxumeWgWHanv3BMIHJI2DI6Pg23jY&#10;lNdXBebanWlnTvvQCi4hn6OCLoQxl9I3nbHoV240xNmnmywGHqdW6gnPXG4HmURRKi32xBc6HM1L&#10;Z5qv/WwV1H1ywJ9d9RbZbHsf3pfqOH+8KnV7szyvQQSzhH8Y/vRZHUp2qt1M2otBQZrGMaMcpBkI&#10;BtLskRe1gockA1kW8vKD8hcAAP//AwBQSwECLQAUAAYACAAAACEAtoM4kv4AAADhAQAAEwAAAAAA&#10;AAAAAAAAAAAAAAAAW0NvbnRlbnRfVHlwZXNdLnhtbFBLAQItABQABgAIAAAAIQA4/SH/1gAAAJQB&#10;AAALAAAAAAAAAAAAAAAAAC8BAABfcmVscy8ucmVsc1BLAQItABQABgAIAAAAIQC6FTpXRAIAAE4E&#10;AAAOAAAAAAAAAAAAAAAAAC4CAABkcnMvZTJvRG9jLnhtbFBLAQItABQABgAIAAAAIQAwkL+D3QAA&#10;AAkBAAAPAAAAAAAAAAAAAAAAAJ4EAABkcnMvZG93bnJldi54bWxQSwUGAAAAAAQABADzAAAAqAUA&#10;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269240</wp:posOffset>
                </wp:positionH>
                <wp:positionV relativeFrom="paragraph">
                  <wp:posOffset>107315</wp:posOffset>
                </wp:positionV>
                <wp:extent cx="228600" cy="2286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7182908A" id="Прямоугольник 29" o:spid="_x0000_s1026" style="position:absolute;margin-left:21.2pt;margin-top:8.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bTq7/tsAAAAHAQAADwAAAGRycy9kb3ducmV2LnhtbEyOT0+DQBDF7yZ+h82YeLOLWGtBlsZoauKx&#10;pRdvA4yAsrOEXVr00zue6vH9yXu/bDPbXh1p9J1jA7eLCBRx5eqOGwOHYnuzBuUDco29YzLwTR42&#10;+eVFhmntTryj4z40SkbYp2igDWFItfZVSxb9wg3Ekn240WIQOTa6HvEk47bXcRSttMWO5aHFgZ5b&#10;qr72kzVQdvEBf3bFa2ST7V14m4vP6f3FmOur+ekRVKA5nMvwhy/okAtT6SauveoNLOOlNMVfJaAk&#10;f1iLLg3cxwnoPNP/+fNfAAAA//8DAFBLAQItABQABgAIAAAAIQC2gziS/gAAAOEBAAATAAAAAAAA&#10;AAAAAAAAAAAAAABbQ29udGVudF9UeXBlc10ueG1sUEsBAi0AFAAGAAgAAAAhADj9If/WAAAAlAEA&#10;AAsAAAAAAAAAAAAAAAAALwEAAF9yZWxzLy5yZWxzUEsBAi0AFAAGAAgAAAAhAOEBhehFAgAATgQA&#10;AA4AAAAAAAAAAAAAAAAALgIAAGRycy9lMm9Eb2MueG1sUEsBAi0AFAAGAAgAAAAhAG06u/7bAAAA&#10;BwEAAA8AAAAAAAAAAAAAAAAAnwQAAGRycy9kb3ducmV2LnhtbFBLBQYAAAAABAAEAPMAAACnBQAA&#10;AAA=&#10;"/>
            </w:pict>
          </mc:Fallback>
        </mc:AlternateContent>
      </w:r>
    </w:p>
    <w:p w:rsidR="00C57F33" w:rsidRPr="00B25D99" w:rsidRDefault="00C57F33" w:rsidP="00C57F33">
      <w:pPr>
        <w:ind w:firstLine="709"/>
        <w:jc w:val="both"/>
        <w:rPr>
          <w:rFonts w:ascii="Arial" w:hAnsi="Arial" w:cs="Arial"/>
        </w:rPr>
      </w:pPr>
      <w:r w:rsidRPr="00B25D99">
        <w:rPr>
          <w:rFonts w:ascii="Arial" w:hAnsi="Arial" w:cs="Arial"/>
        </w:rPr>
        <w:t xml:space="preserve">  НАПРАВИТЬ ПОЧТОЙ          ЭЛЕКТРОННОЙ ПОЧТОЙ         ВЫДАТЬ НА РУКИ</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Дата _______________                                                   Подпись ___________</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lastRenderedPageBreak/>
        <w:t>Доверенность</w:t>
      </w:r>
    </w:p>
    <w:p w:rsidR="00C57F33" w:rsidRPr="00B25D99" w:rsidRDefault="00C57F33" w:rsidP="00C57F33">
      <w:pPr>
        <w:ind w:firstLine="709"/>
        <w:jc w:val="both"/>
        <w:rPr>
          <w:rFonts w:ascii="Arial" w:hAnsi="Arial" w:cs="Arial"/>
        </w:rPr>
      </w:pPr>
      <w:r w:rsidRPr="00B25D99">
        <w:rPr>
          <w:rFonts w:ascii="Arial" w:hAnsi="Arial" w:cs="Arial"/>
        </w:rPr>
        <w:t>Я 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Паспорт серия ____________ № 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Выдан 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Доверяю получить архивную справку 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___________________________</w:t>
      </w:r>
    </w:p>
    <w:p w:rsidR="00C57F33" w:rsidRPr="00B25D99" w:rsidRDefault="00C57F33" w:rsidP="00C57F33">
      <w:pPr>
        <w:ind w:firstLine="709"/>
        <w:jc w:val="both"/>
        <w:rPr>
          <w:rFonts w:ascii="Arial" w:hAnsi="Arial" w:cs="Arial"/>
        </w:rPr>
      </w:pPr>
      <w:r w:rsidRPr="00B25D99">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Принял специалист.</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r w:rsidRPr="00B25D99">
        <w:rPr>
          <w:rFonts w:ascii="Arial" w:hAnsi="Arial" w:cs="Arial"/>
        </w:rPr>
        <w:t>Приложение № 3</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(Ф.И.О.заявителя)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w:t>
      </w:r>
    </w:p>
    <w:p w:rsidR="00C57F33" w:rsidRPr="00B25D99" w:rsidRDefault="00C57F33" w:rsidP="00C57F33">
      <w:pPr>
        <w:autoSpaceDE w:val="0"/>
        <w:autoSpaceDN w:val="0"/>
        <w:adjustRightInd w:val="0"/>
        <w:spacing w:line="240" w:lineRule="exact"/>
        <w:ind w:right="-144"/>
        <w:jc w:val="right"/>
        <w:rPr>
          <w:rFonts w:ascii="Arial" w:hAnsi="Arial" w:cs="Arial"/>
        </w:rPr>
      </w:pPr>
    </w:p>
    <w:p w:rsidR="00C57F33" w:rsidRPr="00B25D99" w:rsidRDefault="00C57F33" w:rsidP="00C57F33">
      <w:pPr>
        <w:autoSpaceDE w:val="0"/>
        <w:autoSpaceDN w:val="0"/>
        <w:adjustRightInd w:val="0"/>
        <w:ind w:right="-144"/>
        <w:jc w:val="both"/>
        <w:outlineLvl w:val="1"/>
        <w:rPr>
          <w:rFonts w:ascii="Arial" w:hAnsi="Arial" w:cs="Arial"/>
        </w:rPr>
      </w:pPr>
    </w:p>
    <w:p w:rsidR="00C57F33" w:rsidRPr="00B25D99" w:rsidRDefault="00C57F33" w:rsidP="00C57F33">
      <w:pPr>
        <w:ind w:right="-144"/>
        <w:jc w:val="center"/>
        <w:rPr>
          <w:rFonts w:ascii="Arial" w:hAnsi="Arial" w:cs="Arial"/>
          <w:b/>
        </w:rPr>
      </w:pPr>
      <w:r w:rsidRPr="00B25D99">
        <w:rPr>
          <w:rFonts w:ascii="Arial" w:hAnsi="Arial" w:cs="Arial"/>
          <w:b/>
        </w:rPr>
        <w:t>АНКЕТА-ЗАЯВЛЕНИЕ</w:t>
      </w:r>
    </w:p>
    <w:p w:rsidR="00C57F33" w:rsidRPr="00B25D99" w:rsidRDefault="00C57F33" w:rsidP="00C57F33">
      <w:pPr>
        <w:ind w:right="-144"/>
        <w:jc w:val="center"/>
        <w:rPr>
          <w:rFonts w:ascii="Arial" w:hAnsi="Arial" w:cs="Arial"/>
          <w:b/>
        </w:rPr>
      </w:pPr>
      <w:r w:rsidRPr="00B25D99">
        <w:rPr>
          <w:rFonts w:ascii="Arial" w:hAnsi="Arial" w:cs="Arial"/>
          <w:b/>
        </w:rPr>
        <w:t>(тематический запрос)</w:t>
      </w:r>
    </w:p>
    <w:p w:rsidR="00C57F33" w:rsidRPr="00B25D99" w:rsidRDefault="00C57F33" w:rsidP="00C57F33">
      <w:pPr>
        <w:ind w:right="-144"/>
        <w:jc w:val="center"/>
        <w:rPr>
          <w:rFonts w:ascii="Arial" w:hAnsi="Arial" w:cs="Arial"/>
          <w:b/>
        </w:rPr>
      </w:pPr>
    </w:p>
    <w:p w:rsidR="00C57F33" w:rsidRPr="00B25D99" w:rsidRDefault="00C57F33" w:rsidP="00C57F33">
      <w:pPr>
        <w:ind w:firstLine="709"/>
        <w:jc w:val="both"/>
        <w:rPr>
          <w:rFonts w:ascii="Arial" w:hAnsi="Arial" w:cs="Arial"/>
        </w:rPr>
      </w:pPr>
      <w:r w:rsidRPr="00B25D99">
        <w:rPr>
          <w:rFonts w:ascii="Arial" w:hAnsi="Arial" w:cs="Arial"/>
        </w:rPr>
        <w:t xml:space="preserve">1. </w:t>
      </w:r>
      <w:r w:rsidRPr="00B25D99">
        <w:rPr>
          <w:rFonts w:ascii="Arial" w:hAnsi="Arial" w:cs="Arial"/>
          <w:bCs/>
        </w:rPr>
        <w:t>Фамилия, имя, отчество</w:t>
      </w:r>
      <w:r w:rsidRPr="00B25D99">
        <w:rPr>
          <w:rFonts w:ascii="Arial" w:hAnsi="Arial" w:cs="Arial"/>
        </w:rPr>
        <w:t xml:space="preserve"> Заявителя (укажите все изменения фамилии за запрашиваемый период)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2. </w:t>
      </w:r>
      <w:r w:rsidRPr="00B25D99">
        <w:rPr>
          <w:rFonts w:ascii="Arial" w:hAnsi="Arial" w:cs="Arial"/>
          <w:bCs/>
        </w:rPr>
        <w:t xml:space="preserve">Дата рождения </w:t>
      </w:r>
      <w:r w:rsidRPr="00B25D99">
        <w:rPr>
          <w:rFonts w:ascii="Arial" w:hAnsi="Arial" w:cs="Arial"/>
        </w:rPr>
        <w:t>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3. </w:t>
      </w:r>
      <w:r w:rsidRPr="00B25D99">
        <w:rPr>
          <w:rFonts w:ascii="Arial" w:hAnsi="Arial" w:cs="Arial"/>
          <w:bCs/>
        </w:rPr>
        <w:t xml:space="preserve">Адрес,         телефон,            </w:t>
      </w:r>
      <w:r w:rsidRPr="00B25D99">
        <w:rPr>
          <w:rFonts w:ascii="Arial" w:hAnsi="Arial" w:cs="Arial"/>
          <w:bCs/>
          <w:lang w:val="en-US"/>
        </w:rPr>
        <w:t>e</w:t>
      </w:r>
      <w:r w:rsidRPr="00B25D99">
        <w:rPr>
          <w:rFonts w:ascii="Arial" w:hAnsi="Arial" w:cs="Arial"/>
          <w:bCs/>
        </w:rPr>
        <w:t>-</w:t>
      </w:r>
      <w:r w:rsidRPr="00B25D99">
        <w:rPr>
          <w:rFonts w:ascii="Arial" w:hAnsi="Arial" w:cs="Arial"/>
          <w:bCs/>
          <w:lang w:val="en-US"/>
        </w:rPr>
        <w:t>mail</w:t>
      </w:r>
      <w:r w:rsidRPr="00B25D99">
        <w:rPr>
          <w:rFonts w:ascii="Arial" w:hAnsi="Arial" w:cs="Arial"/>
        </w:rPr>
        <w:t xml:space="preserve"> 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4. Цель запроса (научная работа, подтверждение имущественных прав,  приватизация) ________________________________________________________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rPr>
          <w:rFonts w:ascii="Arial" w:hAnsi="Arial" w:cs="Arial"/>
        </w:rPr>
      </w:pPr>
      <w:r w:rsidRPr="00B25D99">
        <w:rPr>
          <w:rFonts w:ascii="Arial" w:hAnsi="Arial" w:cs="Arial"/>
        </w:rPr>
        <w:t>5. Куда запрашивается справка(суд, ЗАГС, органы исполнительной власти) ______________________________________________________________________</w:t>
      </w:r>
    </w:p>
    <w:p w:rsidR="00C57F33" w:rsidRPr="00B25D99" w:rsidRDefault="00C57F33" w:rsidP="00C57F33">
      <w:pPr>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6. Вид, дата, номер запрашиваемого документа и орган власти (учреждение), которым он принят (утвержден) ______________________________</w:t>
      </w:r>
    </w:p>
    <w:p w:rsidR="00C57F33" w:rsidRPr="00B25D99" w:rsidRDefault="00C57F33" w:rsidP="00C57F33">
      <w:pPr>
        <w:jc w:val="both"/>
        <w:rPr>
          <w:rFonts w:ascii="Arial" w:hAnsi="Arial" w:cs="Arial"/>
        </w:rPr>
      </w:pPr>
      <w:r w:rsidRPr="00B25D99">
        <w:rPr>
          <w:rFonts w:ascii="Arial" w:hAnsi="Arial" w:cs="Arial"/>
        </w:rPr>
        <w:lastRenderedPageBreak/>
        <w:t>____________________________________________________________________________________________________________________________________________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7. Дата события, хронологические рамки 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8. Краткое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_______________________________________________________________</w:t>
      </w:r>
    </w:p>
    <w:p w:rsidR="00C57F33" w:rsidRPr="00B25D99" w:rsidRDefault="00C57F33" w:rsidP="00C57F33">
      <w:pPr>
        <w:ind w:firstLine="709"/>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9. Какими документами об интересующем факте (событии) располагаете и можете предъявить копии 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10.Ответ:</w:t>
      </w:r>
    </w:p>
    <w:p w:rsidR="00C57F33" w:rsidRPr="00B25D99" w:rsidRDefault="00107077" w:rsidP="00C57F33">
      <w:pPr>
        <w:ind w:firstLine="709"/>
        <w:jc w:val="both"/>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4351655</wp:posOffset>
                </wp:positionH>
                <wp:positionV relativeFrom="paragraph">
                  <wp:posOffset>135255</wp:posOffset>
                </wp:positionV>
                <wp:extent cx="228600" cy="228600"/>
                <wp:effectExtent l="0" t="0" r="0" b="0"/>
                <wp:wrapNone/>
                <wp:docPr id="2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30A6823D" id="Прямоугольник 24" o:spid="_x0000_s1026" style="position:absolute;margin-left:342.65pt;margin-top:10.6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qg0r5t4AAAAJAQAADwAAAGRycy9kb3ducmV2LnhtbEyPTU/DMAyG70j8h8hI3Fi6Vvugazoh0JA4&#10;bt2Fm9uYtqNxqibdCr+ewGWcbMuPXj/OtpPpxJkG11pWMJ9FIIgrq1uuFRyL3cMahPPIGjvLpOCL&#10;HGzz25sMU20vvKfzwdcihLBLUUHjfZ9K6aqGDLqZ7YnD7sMOBn0Yh1rqAS8h3HQyjqKlNNhyuNBg&#10;T88NVZ+H0Sgo2/iI3/viNTKPu8S/TcVpfH9R6v5uetqA8DT5Kwy/+kEd8uBU2pG1E52C5XqRBFRB&#10;PA81AKu/plSwWCUg80z+/yD/AQAA//8DAFBLAQItABQABgAIAAAAIQC2gziS/gAAAOEBAAATAAAA&#10;AAAAAAAAAAAAAAAAAABbQ29udGVudF9UeXBlc10ueG1sUEsBAi0AFAAGAAgAAAAhADj9If/WAAAA&#10;lAEAAAsAAAAAAAAAAAAAAAAALwEAAF9yZWxzLy5yZWxzUEsBAi0AFAAGAAgAAAAhAIxa3x5FAgAA&#10;TgQAAA4AAAAAAAAAAAAAAAAALgIAAGRycy9lMm9Eb2MueG1sUEsBAi0AFAAGAAgAAAAhAKoNK+be&#10;AAAACQEAAA8AAAAAAAAAAAAAAAAAnwQAAGRycy9kb3ducmV2LnhtbFBLBQYAAAAABAAEAPMAAACq&#10;BQ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2073275</wp:posOffset>
                </wp:positionH>
                <wp:positionV relativeFrom="paragraph">
                  <wp:posOffset>135255</wp:posOffset>
                </wp:positionV>
                <wp:extent cx="228600" cy="228600"/>
                <wp:effectExtent l="0" t="0" r="0" b="0"/>
                <wp:wrapNone/>
                <wp:docPr id="2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514930B6" id="Прямоугольник 23" o:spid="_x0000_s1026" style="position:absolute;margin-left:163.25pt;margin-top:10.6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7pGrnd4AAAAJAQAADwAAAGRycy9kb3ducmV2LnhtbEyPwU7DMAyG70i8Q2QkbixdohUoTScEGhLH&#10;rbtwc1vTFpqkatKt8PSYExxtf/r9/fl2sYM40RR67wysVwkIcrVvetcaOJa7mzsQIaJrcPCODHxR&#10;gG1xeZFj1viz29PpEFvBIS5kaKCLccykDHVHFsPKj+T49u4ni5HHqZXNhGcOt4NUSZJKi73jDx2O&#10;9NRR/XmYrYGqV0f83pcvib3f6fi6lB/z27Mx11fL4wOISEv8g+FXn9WhYKfKz64JYjCgVbph1IBa&#10;axAM6FTxojKwudUgi1z+b1D8AAAA//8DAFBLAQItABQABgAIAAAAIQC2gziS/gAAAOEBAAATAAAA&#10;AAAAAAAAAAAAAAAAAABbQ29udGVudF9UeXBlc10ueG1sUEsBAi0AFAAGAAgAAAAhADj9If/WAAAA&#10;lAEAAAsAAAAAAAAAAAAAAAAALwEAAF9yZWxzLy5yZWxzUEsBAi0AFAAGAAgAAAAhAKQp3vVFAgAA&#10;TgQAAA4AAAAAAAAAAAAAAAAALgIAAGRycy9lMm9Eb2MueG1sUEsBAi0AFAAGAAgAAAAhAO6Rq53e&#10;AAAACQEAAA8AAAAAAAAAAAAAAAAAnwQAAGRycy9kb3ducmV2LnhtbFBLBQYAAAAABAAEAPMAAACq&#10;BQ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135255</wp:posOffset>
                </wp:positionV>
                <wp:extent cx="228600" cy="2286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000CFB25" id="Прямоугольник 25" o:spid="_x0000_s1026" style="position:absolute;margin-left:16.8pt;margin-top:10.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mc:Fallback>
        </mc:AlternateContent>
      </w:r>
    </w:p>
    <w:p w:rsidR="00C57F33" w:rsidRPr="00B25D99" w:rsidRDefault="00C57F33" w:rsidP="00C57F33">
      <w:pPr>
        <w:ind w:firstLine="709"/>
        <w:jc w:val="both"/>
        <w:rPr>
          <w:rFonts w:ascii="Arial" w:hAnsi="Arial" w:cs="Arial"/>
        </w:rPr>
      </w:pPr>
      <w:r w:rsidRPr="00B25D99">
        <w:rPr>
          <w:rFonts w:ascii="Arial" w:hAnsi="Arial" w:cs="Arial"/>
        </w:rPr>
        <w:t>НАПРАВИТЬПОЧТОЙ        ЭЛЕКТРОННОЙ ПОЧТОЙ        ВЫДАТЬ НА РУКИ</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Дата _______________                                                   Подпись ___________</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 xml:space="preserve">Доверенность  </w:t>
      </w:r>
    </w:p>
    <w:p w:rsidR="00C57F33" w:rsidRPr="00B25D99" w:rsidRDefault="00C57F33" w:rsidP="00C57F33">
      <w:pPr>
        <w:ind w:firstLine="709"/>
        <w:jc w:val="both"/>
        <w:rPr>
          <w:rFonts w:ascii="Arial" w:hAnsi="Arial" w:cs="Arial"/>
        </w:rPr>
      </w:pPr>
      <w:r w:rsidRPr="00B25D99">
        <w:rPr>
          <w:rFonts w:ascii="Arial" w:hAnsi="Arial" w:cs="Arial"/>
        </w:rPr>
        <w:t>Я 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Паспорт серия ____________ № 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Выдан 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Доверяю получить архивную справку 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Архив вправе требовать у Заявителей, запрашивающих архивную информацию, затрагивающую права, свободу и интересы других лиц, </w:t>
      </w:r>
    </w:p>
    <w:p w:rsidR="00C57F33" w:rsidRPr="00B25D99" w:rsidRDefault="00C57F33" w:rsidP="00C57F33">
      <w:pPr>
        <w:jc w:val="both"/>
        <w:rPr>
          <w:rFonts w:ascii="Arial" w:hAnsi="Arial" w:cs="Arial"/>
        </w:rPr>
      </w:pPr>
      <w:r w:rsidRPr="00B25D99">
        <w:rPr>
          <w:rFonts w:ascii="Arial" w:hAnsi="Arial" w:cs="Arial"/>
        </w:rPr>
        <w:t>нотариально оформленные документы, подтверждающие степень родства или полномочия Заявителя.</w:t>
      </w:r>
    </w:p>
    <w:p w:rsidR="00C57F33" w:rsidRPr="00B25D99" w:rsidRDefault="00C57F33" w:rsidP="00C57F33">
      <w:pPr>
        <w:jc w:val="both"/>
        <w:rPr>
          <w:rFonts w:ascii="Arial" w:hAnsi="Arial" w:cs="Arial"/>
        </w:rPr>
      </w:pPr>
    </w:p>
    <w:p w:rsidR="00C57F33" w:rsidRPr="00B25D99" w:rsidRDefault="00C57F33" w:rsidP="00C57F33">
      <w:pPr>
        <w:jc w:val="both"/>
        <w:rPr>
          <w:rFonts w:ascii="Arial" w:hAnsi="Arial" w:cs="Arial"/>
        </w:rPr>
      </w:pPr>
      <w:r w:rsidRPr="00B25D99">
        <w:rPr>
          <w:rFonts w:ascii="Arial" w:hAnsi="Arial" w:cs="Arial"/>
        </w:rPr>
        <w:t xml:space="preserve"> Принял специалист. </w:t>
      </w:r>
    </w:p>
    <w:p w:rsidR="00C57F33" w:rsidRPr="00B25D99" w:rsidRDefault="00C57F33" w:rsidP="00C57F33">
      <w:pPr>
        <w:jc w:val="both"/>
        <w:rPr>
          <w:rFonts w:ascii="Arial" w:hAnsi="Arial" w:cs="Arial"/>
        </w:rPr>
      </w:pPr>
    </w:p>
    <w:p w:rsidR="00C57F33" w:rsidRPr="00B25D99" w:rsidRDefault="00C57F33" w:rsidP="00C57F33">
      <w:pPr>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ind w:firstLine="709"/>
        <w:jc w:val="both"/>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pStyle w:val="affc"/>
        <w:ind w:left="6237"/>
        <w:jc w:val="right"/>
        <w:outlineLvl w:val="0"/>
        <w:rPr>
          <w:rFonts w:ascii="Arial" w:hAnsi="Arial" w:cs="Arial"/>
          <w:sz w:val="24"/>
          <w:szCs w:val="24"/>
        </w:rPr>
      </w:pPr>
      <w:r w:rsidRPr="00B25D99">
        <w:rPr>
          <w:rFonts w:ascii="Arial" w:hAnsi="Arial" w:cs="Arial"/>
          <w:sz w:val="24"/>
          <w:szCs w:val="24"/>
        </w:rPr>
        <w:t>Приложение № 4</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pStyle w:val="affc"/>
        <w:ind w:left="6237"/>
        <w:rPr>
          <w:rFonts w:ascii="Arial" w:hAnsi="Arial" w:cs="Arial"/>
          <w:sz w:val="24"/>
          <w:szCs w:val="24"/>
        </w:rPr>
      </w:pP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 xml:space="preserve"> _____________________________________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 xml:space="preserve">  (Ф.И.О.заявителя)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w:t>
      </w:r>
    </w:p>
    <w:p w:rsidR="00C57F33" w:rsidRPr="00B25D99" w:rsidRDefault="00C57F33" w:rsidP="00C57F33">
      <w:pPr>
        <w:rPr>
          <w:rFonts w:ascii="Arial" w:hAnsi="Arial" w:cs="Arial"/>
        </w:rPr>
      </w:pPr>
    </w:p>
    <w:p w:rsidR="00C57F33" w:rsidRPr="00B25D99" w:rsidRDefault="00C57F33" w:rsidP="00C57F33">
      <w:pPr>
        <w:rPr>
          <w:rFonts w:ascii="Arial" w:hAnsi="Arial" w:cs="Arial"/>
        </w:rPr>
      </w:pPr>
    </w:p>
    <w:p w:rsidR="00C57F33" w:rsidRPr="00B25D99" w:rsidRDefault="00C57F33" w:rsidP="00C57F33">
      <w:pPr>
        <w:spacing w:line="360" w:lineRule="exact"/>
        <w:jc w:val="center"/>
        <w:rPr>
          <w:rFonts w:ascii="Arial" w:hAnsi="Arial" w:cs="Arial"/>
        </w:rPr>
      </w:pPr>
      <w:r w:rsidRPr="00B25D99">
        <w:rPr>
          <w:rFonts w:ascii="Arial" w:hAnsi="Arial" w:cs="Arial"/>
        </w:rPr>
        <w:t>Заявление</w:t>
      </w:r>
    </w:p>
    <w:p w:rsidR="00C57F33" w:rsidRPr="00B25D99" w:rsidRDefault="00C57F33" w:rsidP="00C57F33">
      <w:pPr>
        <w:tabs>
          <w:tab w:val="left" w:pos="2040"/>
        </w:tabs>
        <w:spacing w:line="240" w:lineRule="exact"/>
        <w:ind w:right="-144"/>
        <w:jc w:val="both"/>
        <w:rPr>
          <w:rFonts w:ascii="Arial" w:hAnsi="Arial" w:cs="Arial"/>
        </w:rPr>
      </w:pPr>
      <w:r w:rsidRPr="00B25D99">
        <w:rPr>
          <w:rFonts w:ascii="Arial" w:hAnsi="Arial" w:cs="Arial"/>
        </w:rPr>
        <w:t>об</w:t>
      </w:r>
      <w:r w:rsidR="00A14CEA" w:rsidRPr="00B25D99">
        <w:rPr>
          <w:rFonts w:ascii="Arial" w:hAnsi="Arial" w:cs="Arial"/>
        </w:rPr>
        <w:t xml:space="preserve"> </w:t>
      </w:r>
      <w:r w:rsidRPr="00B25D99">
        <w:rPr>
          <w:rFonts w:ascii="Arial" w:hAnsi="Arial" w:cs="Arial"/>
        </w:rPr>
        <w:t>исправление допущенных опечаток и (или) ошибок в выданных в результате предоставления Услуги«Исполнение запросов, оформление</w:t>
      </w:r>
      <w:r w:rsidR="00A14CEA" w:rsidRPr="00B25D99">
        <w:rPr>
          <w:rFonts w:ascii="Arial" w:hAnsi="Arial" w:cs="Arial"/>
        </w:rPr>
        <w:t xml:space="preserve"> </w:t>
      </w:r>
      <w:r w:rsidRPr="00B25D99">
        <w:rPr>
          <w:rFonts w:ascii="Arial" w:hAnsi="Arial" w:cs="Arial"/>
        </w:rPr>
        <w:t>и выдача архивных справок, архивных выписок и архивных копий»документах</w:t>
      </w:r>
    </w:p>
    <w:p w:rsidR="00C57F33" w:rsidRPr="00B25D99" w:rsidRDefault="00C57F33" w:rsidP="009D68DF">
      <w:pPr>
        <w:pStyle w:val="ConsPlusTitle"/>
        <w:widowControl/>
        <w:jc w:val="center"/>
        <w:rPr>
          <w:rFonts w:ascii="Arial" w:hAnsi="Arial" w:cs="Arial"/>
          <w:sz w:val="32"/>
          <w:szCs w:val="32"/>
        </w:rPr>
      </w:pPr>
    </w:p>
    <w:sectPr w:rsidR="00C57F33" w:rsidRPr="00B25D99" w:rsidSect="00F9110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7E" w:rsidRDefault="00AE237E" w:rsidP="00902274">
      <w:r>
        <w:separator/>
      </w:r>
    </w:p>
  </w:endnote>
  <w:endnote w:type="continuationSeparator" w:id="0">
    <w:p w:rsidR="00AE237E" w:rsidRDefault="00AE237E" w:rsidP="0090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altName w:val="Times New Roman"/>
    <w:charset w:val="01"/>
    <w:family w:val="roman"/>
    <w:pitch w:val="default"/>
    <w:sig w:usb0="00000001" w:usb1="00000000" w:usb2="00000000" w:usb3="00000000" w:csb0="00000005" w:csb1="00000000"/>
  </w:font>
  <w:font w:name="Noto Sans Devanagari">
    <w:altName w:val="Times New Roman"/>
    <w:panose1 w:val="00000000000000000000"/>
    <w:charset w:val="00"/>
    <w:family w:val="roman"/>
    <w:notTrueType/>
    <w:pitch w:val="default"/>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7E" w:rsidRDefault="00AE237E" w:rsidP="00902274">
      <w:r>
        <w:separator/>
      </w:r>
    </w:p>
  </w:footnote>
  <w:footnote w:type="continuationSeparator" w:id="0">
    <w:p w:rsidR="00AE237E" w:rsidRDefault="00AE237E" w:rsidP="0090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EDB"/>
    <w:multiLevelType w:val="hybridMultilevel"/>
    <w:tmpl w:val="FEA00DCA"/>
    <w:lvl w:ilvl="0" w:tplc="423EB4DC">
      <w:start w:val="38"/>
      <w:numFmt w:val="decimal"/>
      <w:lvlText w:val="%1."/>
      <w:lvlJc w:val="left"/>
      <w:pPr>
        <w:ind w:left="928"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2E71728"/>
    <w:multiLevelType w:val="hybridMultilevel"/>
    <w:tmpl w:val="529CAF5A"/>
    <w:lvl w:ilvl="0" w:tplc="8ADA6060">
      <w:start w:val="60"/>
      <w:numFmt w:val="decimal"/>
      <w:lvlText w:val="%1."/>
      <w:lvlJc w:val="left"/>
      <w:pPr>
        <w:ind w:left="1637" w:hanging="360"/>
      </w:pPr>
      <w:rPr>
        <w:rFonts w:hint="default"/>
        <w:strike w:val="0"/>
      </w:rPr>
    </w:lvl>
    <w:lvl w:ilvl="1" w:tplc="6398407E">
      <w:start w:val="1"/>
      <w:numFmt w:val="lowerLetter"/>
      <w:lvlText w:val="%2."/>
      <w:lvlJc w:val="left"/>
      <w:pPr>
        <w:ind w:left="2357" w:hanging="360"/>
      </w:pPr>
      <w:rPr>
        <w:lang w:val="ru-RU"/>
      </w:r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3533F16"/>
    <w:multiLevelType w:val="hybridMultilevel"/>
    <w:tmpl w:val="BD4CB6E8"/>
    <w:lvl w:ilvl="0" w:tplc="0419000F">
      <w:start w:val="1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6">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8">
    <w:nsid w:val="19C30F30"/>
    <w:multiLevelType w:val="multilevel"/>
    <w:tmpl w:val="F7ECA50C"/>
    <w:lvl w:ilvl="0">
      <w:start w:val="1"/>
      <w:numFmt w:val="decimal"/>
      <w:lvlText w:val="Вариант %1"/>
      <w:lvlJc w:val="left"/>
      <w:pPr>
        <w:tabs>
          <w:tab w:val="num" w:pos="2334"/>
        </w:tabs>
        <w:ind w:left="3763" w:hanging="360"/>
      </w:pPr>
      <w:rPr>
        <w:color w:val="000000" w:themeColor="text1"/>
      </w:rPr>
    </w:lvl>
    <w:lvl w:ilvl="1">
      <w:start w:val="1"/>
      <w:numFmt w:val="lowerLetter"/>
      <w:lvlText w:val="%2."/>
      <w:lvlJc w:val="left"/>
      <w:pPr>
        <w:tabs>
          <w:tab w:val="num" w:pos="2334"/>
        </w:tabs>
        <w:ind w:left="3774" w:hanging="360"/>
      </w:pPr>
    </w:lvl>
    <w:lvl w:ilvl="2">
      <w:start w:val="1"/>
      <w:numFmt w:val="lowerRoman"/>
      <w:lvlText w:val="%3."/>
      <w:lvlJc w:val="right"/>
      <w:pPr>
        <w:tabs>
          <w:tab w:val="num" w:pos="2334"/>
        </w:tabs>
        <w:ind w:left="4494" w:hanging="180"/>
      </w:pPr>
    </w:lvl>
    <w:lvl w:ilvl="3">
      <w:start w:val="1"/>
      <w:numFmt w:val="decimal"/>
      <w:lvlText w:val="%4."/>
      <w:lvlJc w:val="left"/>
      <w:pPr>
        <w:tabs>
          <w:tab w:val="num" w:pos="2334"/>
        </w:tabs>
        <w:ind w:left="5214" w:hanging="360"/>
      </w:pPr>
    </w:lvl>
    <w:lvl w:ilvl="4">
      <w:start w:val="1"/>
      <w:numFmt w:val="lowerLetter"/>
      <w:lvlText w:val="%5."/>
      <w:lvlJc w:val="left"/>
      <w:pPr>
        <w:tabs>
          <w:tab w:val="num" w:pos="2334"/>
        </w:tabs>
        <w:ind w:left="5934" w:hanging="360"/>
      </w:pPr>
    </w:lvl>
    <w:lvl w:ilvl="5">
      <w:start w:val="1"/>
      <w:numFmt w:val="lowerRoman"/>
      <w:lvlText w:val="%6."/>
      <w:lvlJc w:val="right"/>
      <w:pPr>
        <w:tabs>
          <w:tab w:val="num" w:pos="2334"/>
        </w:tabs>
        <w:ind w:left="6654" w:hanging="180"/>
      </w:pPr>
    </w:lvl>
    <w:lvl w:ilvl="6">
      <w:start w:val="1"/>
      <w:numFmt w:val="decimal"/>
      <w:lvlText w:val="%7."/>
      <w:lvlJc w:val="left"/>
      <w:pPr>
        <w:tabs>
          <w:tab w:val="num" w:pos="2334"/>
        </w:tabs>
        <w:ind w:left="7374" w:hanging="360"/>
      </w:pPr>
    </w:lvl>
    <w:lvl w:ilvl="7">
      <w:start w:val="1"/>
      <w:numFmt w:val="lowerLetter"/>
      <w:lvlText w:val="%8."/>
      <w:lvlJc w:val="left"/>
      <w:pPr>
        <w:tabs>
          <w:tab w:val="num" w:pos="2334"/>
        </w:tabs>
        <w:ind w:left="8094" w:hanging="360"/>
      </w:pPr>
    </w:lvl>
    <w:lvl w:ilvl="8">
      <w:start w:val="1"/>
      <w:numFmt w:val="lowerRoman"/>
      <w:lvlText w:val="%9."/>
      <w:lvlJc w:val="right"/>
      <w:pPr>
        <w:tabs>
          <w:tab w:val="num" w:pos="2334"/>
        </w:tabs>
        <w:ind w:left="8814" w:hanging="180"/>
      </w:pPr>
    </w:lvl>
  </w:abstractNum>
  <w:abstractNum w:abstractNumId="9">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BE52C39"/>
    <w:multiLevelType w:val="hybridMultilevel"/>
    <w:tmpl w:val="B4AE0954"/>
    <w:lvl w:ilvl="0" w:tplc="221AB55A">
      <w:start w:val="2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3C054B69"/>
    <w:multiLevelType w:val="multilevel"/>
    <w:tmpl w:val="80BE6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41B745B1"/>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9">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7847A5"/>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53800D6B"/>
    <w:multiLevelType w:val="hybridMultilevel"/>
    <w:tmpl w:val="B134B24E"/>
    <w:lvl w:ilvl="0" w:tplc="1056F0F0">
      <w:start w:val="35"/>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1F400D"/>
    <w:multiLevelType w:val="hybridMultilevel"/>
    <w:tmpl w:val="873EB584"/>
    <w:lvl w:ilvl="0" w:tplc="F09EA1F4">
      <w:start w:val="36"/>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8"/>
  </w:num>
  <w:num w:numId="2">
    <w:abstractNumId w:val="10"/>
  </w:num>
  <w:num w:numId="3">
    <w:abstractNumId w:val="9"/>
  </w:num>
  <w:num w:numId="4">
    <w:abstractNumId w:val="14"/>
  </w:num>
  <w:num w:numId="5">
    <w:abstractNumId w:val="26"/>
  </w:num>
  <w:num w:numId="6">
    <w:abstractNumId w:val="25"/>
  </w:num>
  <w:num w:numId="7">
    <w:abstractNumId w:val="13"/>
  </w:num>
  <w:num w:numId="8">
    <w:abstractNumId w:val="4"/>
  </w:num>
  <w:num w:numId="9">
    <w:abstractNumId w:val="19"/>
  </w:num>
  <w:num w:numId="10">
    <w:abstractNumId w:val="18"/>
  </w:num>
  <w:num w:numId="11">
    <w:abstractNumId w:val="23"/>
  </w:num>
  <w:num w:numId="12">
    <w:abstractNumId w:val="12"/>
  </w:num>
  <w:num w:numId="13">
    <w:abstractNumId w:val="24"/>
  </w:num>
  <w:num w:numId="14">
    <w:abstractNumId w:val="3"/>
  </w:num>
  <w:num w:numId="15">
    <w:abstractNumId w:val="7"/>
  </w:num>
  <w:num w:numId="16">
    <w:abstractNumId w:val="5"/>
  </w:num>
  <w:num w:numId="17">
    <w:abstractNumId w:val="22"/>
  </w:num>
  <w:num w:numId="18">
    <w:abstractNumId w:val="8"/>
  </w:num>
  <w:num w:numId="19">
    <w:abstractNumId w:val="15"/>
  </w:num>
  <w:num w:numId="20">
    <w:abstractNumId w:val="6"/>
  </w:num>
  <w:num w:numId="21">
    <w:abstractNumId w:val="16"/>
  </w:num>
  <w:num w:numId="22">
    <w:abstractNumId w:val="17"/>
  </w:num>
  <w:num w:numId="23">
    <w:abstractNumId w:val="11"/>
  </w:num>
  <w:num w:numId="24">
    <w:abstractNumId w:val="2"/>
  </w:num>
  <w:num w:numId="25">
    <w:abstractNumId w:val="21"/>
  </w:num>
  <w:num w:numId="26">
    <w:abstractNumId w:val="27"/>
  </w:num>
  <w:num w:numId="27">
    <w:abstractNumId w:val="0"/>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13"/>
    <w:rsid w:val="000015DA"/>
    <w:rsid w:val="00004367"/>
    <w:rsid w:val="0000526E"/>
    <w:rsid w:val="00005F9B"/>
    <w:rsid w:val="000069AF"/>
    <w:rsid w:val="00007A89"/>
    <w:rsid w:val="000151C2"/>
    <w:rsid w:val="000173C8"/>
    <w:rsid w:val="000225B3"/>
    <w:rsid w:val="00023AFA"/>
    <w:rsid w:val="000241A5"/>
    <w:rsid w:val="000241F6"/>
    <w:rsid w:val="0002631E"/>
    <w:rsid w:val="0002761F"/>
    <w:rsid w:val="0002766B"/>
    <w:rsid w:val="00027FE3"/>
    <w:rsid w:val="00031146"/>
    <w:rsid w:val="00031EBA"/>
    <w:rsid w:val="000321E9"/>
    <w:rsid w:val="0003337E"/>
    <w:rsid w:val="00036F3C"/>
    <w:rsid w:val="00041BF9"/>
    <w:rsid w:val="00042514"/>
    <w:rsid w:val="00043A7A"/>
    <w:rsid w:val="00044F09"/>
    <w:rsid w:val="00047E5A"/>
    <w:rsid w:val="000539E9"/>
    <w:rsid w:val="00053C68"/>
    <w:rsid w:val="00055463"/>
    <w:rsid w:val="00055892"/>
    <w:rsid w:val="0005736B"/>
    <w:rsid w:val="000610B5"/>
    <w:rsid w:val="00064E84"/>
    <w:rsid w:val="00071EBF"/>
    <w:rsid w:val="00074EDC"/>
    <w:rsid w:val="000762FF"/>
    <w:rsid w:val="00077DC6"/>
    <w:rsid w:val="00087053"/>
    <w:rsid w:val="0008739C"/>
    <w:rsid w:val="000915D9"/>
    <w:rsid w:val="000932C2"/>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2D43"/>
    <w:rsid w:val="000C3A8C"/>
    <w:rsid w:val="000C3D58"/>
    <w:rsid w:val="000D3F63"/>
    <w:rsid w:val="000D60AD"/>
    <w:rsid w:val="000D7121"/>
    <w:rsid w:val="000D74E8"/>
    <w:rsid w:val="000E07F9"/>
    <w:rsid w:val="000E2852"/>
    <w:rsid w:val="000E341E"/>
    <w:rsid w:val="000E4E9E"/>
    <w:rsid w:val="000E563F"/>
    <w:rsid w:val="000E5716"/>
    <w:rsid w:val="000E5CF7"/>
    <w:rsid w:val="000E7677"/>
    <w:rsid w:val="000F25C1"/>
    <w:rsid w:val="000F31CB"/>
    <w:rsid w:val="000F62B9"/>
    <w:rsid w:val="000F67D3"/>
    <w:rsid w:val="000F6AD4"/>
    <w:rsid w:val="000F7385"/>
    <w:rsid w:val="001007DD"/>
    <w:rsid w:val="00101BD2"/>
    <w:rsid w:val="001039BD"/>
    <w:rsid w:val="001068E9"/>
    <w:rsid w:val="00107077"/>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38D"/>
    <w:rsid w:val="00196E9B"/>
    <w:rsid w:val="001A023F"/>
    <w:rsid w:val="001A0E69"/>
    <w:rsid w:val="001A4859"/>
    <w:rsid w:val="001A5441"/>
    <w:rsid w:val="001A7360"/>
    <w:rsid w:val="001B5677"/>
    <w:rsid w:val="001B6FDF"/>
    <w:rsid w:val="001C04BB"/>
    <w:rsid w:val="001C11BF"/>
    <w:rsid w:val="001C16DA"/>
    <w:rsid w:val="001C51EF"/>
    <w:rsid w:val="001C6CA5"/>
    <w:rsid w:val="001C74C0"/>
    <w:rsid w:val="001C7E6A"/>
    <w:rsid w:val="001D22F1"/>
    <w:rsid w:val="001D2785"/>
    <w:rsid w:val="001D537F"/>
    <w:rsid w:val="001D7AB5"/>
    <w:rsid w:val="001E3FE7"/>
    <w:rsid w:val="001E475D"/>
    <w:rsid w:val="001E4AFE"/>
    <w:rsid w:val="001E54A9"/>
    <w:rsid w:val="001E5AAA"/>
    <w:rsid w:val="001E7E79"/>
    <w:rsid w:val="001F07F6"/>
    <w:rsid w:val="001F1346"/>
    <w:rsid w:val="001F68AC"/>
    <w:rsid w:val="0020421B"/>
    <w:rsid w:val="00204C45"/>
    <w:rsid w:val="00207ECD"/>
    <w:rsid w:val="00212A7B"/>
    <w:rsid w:val="00212E63"/>
    <w:rsid w:val="00213827"/>
    <w:rsid w:val="002138CD"/>
    <w:rsid w:val="00217153"/>
    <w:rsid w:val="0021760F"/>
    <w:rsid w:val="0021783F"/>
    <w:rsid w:val="002221E2"/>
    <w:rsid w:val="0022446A"/>
    <w:rsid w:val="00224984"/>
    <w:rsid w:val="0022726B"/>
    <w:rsid w:val="002277C3"/>
    <w:rsid w:val="0023020B"/>
    <w:rsid w:val="0023143D"/>
    <w:rsid w:val="00233A41"/>
    <w:rsid w:val="0023511B"/>
    <w:rsid w:val="00235D4E"/>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3004"/>
    <w:rsid w:val="00277F8F"/>
    <w:rsid w:val="00277F9D"/>
    <w:rsid w:val="00282358"/>
    <w:rsid w:val="00292726"/>
    <w:rsid w:val="002943A0"/>
    <w:rsid w:val="00296DE9"/>
    <w:rsid w:val="00297468"/>
    <w:rsid w:val="002A1955"/>
    <w:rsid w:val="002A22EE"/>
    <w:rsid w:val="002A2FCF"/>
    <w:rsid w:val="002A630E"/>
    <w:rsid w:val="002A74EA"/>
    <w:rsid w:val="002B0510"/>
    <w:rsid w:val="002B2CBE"/>
    <w:rsid w:val="002B3999"/>
    <w:rsid w:val="002B64D1"/>
    <w:rsid w:val="002C07B3"/>
    <w:rsid w:val="002C2393"/>
    <w:rsid w:val="002C27EE"/>
    <w:rsid w:val="002C286B"/>
    <w:rsid w:val="002C2D51"/>
    <w:rsid w:val="002C3836"/>
    <w:rsid w:val="002D678D"/>
    <w:rsid w:val="002D74FB"/>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1CC0"/>
    <w:rsid w:val="003327E0"/>
    <w:rsid w:val="0033302D"/>
    <w:rsid w:val="00333BC3"/>
    <w:rsid w:val="003353F8"/>
    <w:rsid w:val="00336472"/>
    <w:rsid w:val="00337E40"/>
    <w:rsid w:val="00344037"/>
    <w:rsid w:val="00346C92"/>
    <w:rsid w:val="00346D64"/>
    <w:rsid w:val="00346DBE"/>
    <w:rsid w:val="003523E0"/>
    <w:rsid w:val="00352AF6"/>
    <w:rsid w:val="0035657F"/>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916CA"/>
    <w:rsid w:val="00391CB1"/>
    <w:rsid w:val="00392C93"/>
    <w:rsid w:val="00395256"/>
    <w:rsid w:val="003A0692"/>
    <w:rsid w:val="003B1E14"/>
    <w:rsid w:val="003B25DF"/>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16FEA"/>
    <w:rsid w:val="0042269F"/>
    <w:rsid w:val="00423B33"/>
    <w:rsid w:val="00431156"/>
    <w:rsid w:val="00431A09"/>
    <w:rsid w:val="00432398"/>
    <w:rsid w:val="00432574"/>
    <w:rsid w:val="00435077"/>
    <w:rsid w:val="00435B6A"/>
    <w:rsid w:val="004370B2"/>
    <w:rsid w:val="004373C7"/>
    <w:rsid w:val="00437592"/>
    <w:rsid w:val="00441626"/>
    <w:rsid w:val="00442259"/>
    <w:rsid w:val="00442441"/>
    <w:rsid w:val="00447A62"/>
    <w:rsid w:val="00453039"/>
    <w:rsid w:val="00454B77"/>
    <w:rsid w:val="00454D71"/>
    <w:rsid w:val="0046298A"/>
    <w:rsid w:val="00466B9F"/>
    <w:rsid w:val="0047012A"/>
    <w:rsid w:val="004702A2"/>
    <w:rsid w:val="00473071"/>
    <w:rsid w:val="0047757B"/>
    <w:rsid w:val="004778C9"/>
    <w:rsid w:val="004804A7"/>
    <w:rsid w:val="0048415A"/>
    <w:rsid w:val="00490839"/>
    <w:rsid w:val="0049509B"/>
    <w:rsid w:val="004A01EB"/>
    <w:rsid w:val="004A0237"/>
    <w:rsid w:val="004A026E"/>
    <w:rsid w:val="004A1E59"/>
    <w:rsid w:val="004A20C5"/>
    <w:rsid w:val="004A533D"/>
    <w:rsid w:val="004B068E"/>
    <w:rsid w:val="004B1E50"/>
    <w:rsid w:val="004B32AB"/>
    <w:rsid w:val="004B404B"/>
    <w:rsid w:val="004B4D11"/>
    <w:rsid w:val="004B5F95"/>
    <w:rsid w:val="004B640A"/>
    <w:rsid w:val="004B76E9"/>
    <w:rsid w:val="004B7ECF"/>
    <w:rsid w:val="004C22DF"/>
    <w:rsid w:val="004C4D64"/>
    <w:rsid w:val="004C5237"/>
    <w:rsid w:val="004D0AAC"/>
    <w:rsid w:val="004D5E46"/>
    <w:rsid w:val="004D7602"/>
    <w:rsid w:val="004E0475"/>
    <w:rsid w:val="004E489E"/>
    <w:rsid w:val="004F0A82"/>
    <w:rsid w:val="004F145E"/>
    <w:rsid w:val="004F268D"/>
    <w:rsid w:val="004F322D"/>
    <w:rsid w:val="004F418A"/>
    <w:rsid w:val="004F6BA2"/>
    <w:rsid w:val="00501C97"/>
    <w:rsid w:val="0050231D"/>
    <w:rsid w:val="0051327B"/>
    <w:rsid w:val="005141AD"/>
    <w:rsid w:val="0051437D"/>
    <w:rsid w:val="005162E5"/>
    <w:rsid w:val="00516CD7"/>
    <w:rsid w:val="005222CA"/>
    <w:rsid w:val="00523A70"/>
    <w:rsid w:val="005274A9"/>
    <w:rsid w:val="00527BFE"/>
    <w:rsid w:val="00532A73"/>
    <w:rsid w:val="005342CC"/>
    <w:rsid w:val="00534A75"/>
    <w:rsid w:val="005419A8"/>
    <w:rsid w:val="005430CD"/>
    <w:rsid w:val="00544D20"/>
    <w:rsid w:val="005477EB"/>
    <w:rsid w:val="005478BE"/>
    <w:rsid w:val="0054795C"/>
    <w:rsid w:val="00547B0C"/>
    <w:rsid w:val="00547C42"/>
    <w:rsid w:val="005515E5"/>
    <w:rsid w:val="00553150"/>
    <w:rsid w:val="005545F4"/>
    <w:rsid w:val="005569D2"/>
    <w:rsid w:val="00557865"/>
    <w:rsid w:val="005611CA"/>
    <w:rsid w:val="005635E1"/>
    <w:rsid w:val="00564D0F"/>
    <w:rsid w:val="00565042"/>
    <w:rsid w:val="005673A1"/>
    <w:rsid w:val="00567B7F"/>
    <w:rsid w:val="0057254E"/>
    <w:rsid w:val="005729F4"/>
    <w:rsid w:val="00574298"/>
    <w:rsid w:val="00576526"/>
    <w:rsid w:val="0058464A"/>
    <w:rsid w:val="0058519D"/>
    <w:rsid w:val="005854FD"/>
    <w:rsid w:val="00586250"/>
    <w:rsid w:val="00586EF1"/>
    <w:rsid w:val="005903CC"/>
    <w:rsid w:val="005909E1"/>
    <w:rsid w:val="00595833"/>
    <w:rsid w:val="00595F9F"/>
    <w:rsid w:val="00597640"/>
    <w:rsid w:val="005A39A3"/>
    <w:rsid w:val="005A5A32"/>
    <w:rsid w:val="005A6F98"/>
    <w:rsid w:val="005A7FCF"/>
    <w:rsid w:val="005B1F8C"/>
    <w:rsid w:val="005B34C3"/>
    <w:rsid w:val="005C1ED0"/>
    <w:rsid w:val="005C1F00"/>
    <w:rsid w:val="005C4775"/>
    <w:rsid w:val="005C763C"/>
    <w:rsid w:val="005D284B"/>
    <w:rsid w:val="005D549F"/>
    <w:rsid w:val="005D79F4"/>
    <w:rsid w:val="005E1A26"/>
    <w:rsid w:val="005E26A7"/>
    <w:rsid w:val="005E6008"/>
    <w:rsid w:val="005F176D"/>
    <w:rsid w:val="005F2021"/>
    <w:rsid w:val="005F2A10"/>
    <w:rsid w:val="005F3C59"/>
    <w:rsid w:val="005F3E75"/>
    <w:rsid w:val="005F77E4"/>
    <w:rsid w:val="005F7B0C"/>
    <w:rsid w:val="005F7DE4"/>
    <w:rsid w:val="006010BE"/>
    <w:rsid w:val="00601E6F"/>
    <w:rsid w:val="006053F4"/>
    <w:rsid w:val="00611052"/>
    <w:rsid w:val="00615A16"/>
    <w:rsid w:val="006162CB"/>
    <w:rsid w:val="00616717"/>
    <w:rsid w:val="00622097"/>
    <w:rsid w:val="00622A5B"/>
    <w:rsid w:val="00623CBB"/>
    <w:rsid w:val="00623F77"/>
    <w:rsid w:val="0062660C"/>
    <w:rsid w:val="00627886"/>
    <w:rsid w:val="006312D3"/>
    <w:rsid w:val="006327DA"/>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2C9"/>
    <w:rsid w:val="00696808"/>
    <w:rsid w:val="006A142C"/>
    <w:rsid w:val="006A2241"/>
    <w:rsid w:val="006A3B86"/>
    <w:rsid w:val="006A3C22"/>
    <w:rsid w:val="006B3B50"/>
    <w:rsid w:val="006C537E"/>
    <w:rsid w:val="006C53AA"/>
    <w:rsid w:val="006C56B9"/>
    <w:rsid w:val="006C6E1E"/>
    <w:rsid w:val="006D0EDB"/>
    <w:rsid w:val="006D3377"/>
    <w:rsid w:val="006D3500"/>
    <w:rsid w:val="006D3D2A"/>
    <w:rsid w:val="006D6A0A"/>
    <w:rsid w:val="006D7A49"/>
    <w:rsid w:val="006D7FF0"/>
    <w:rsid w:val="006F0189"/>
    <w:rsid w:val="006F318C"/>
    <w:rsid w:val="006F3E5C"/>
    <w:rsid w:val="006F5C83"/>
    <w:rsid w:val="006F7A9E"/>
    <w:rsid w:val="00703499"/>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0D6A"/>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4829"/>
    <w:rsid w:val="00785940"/>
    <w:rsid w:val="0078631B"/>
    <w:rsid w:val="00787DC6"/>
    <w:rsid w:val="00790CF5"/>
    <w:rsid w:val="00791690"/>
    <w:rsid w:val="007939BA"/>
    <w:rsid w:val="00795EA7"/>
    <w:rsid w:val="00795FCB"/>
    <w:rsid w:val="007A190E"/>
    <w:rsid w:val="007A2DEF"/>
    <w:rsid w:val="007A370C"/>
    <w:rsid w:val="007A4124"/>
    <w:rsid w:val="007B0162"/>
    <w:rsid w:val="007B27D4"/>
    <w:rsid w:val="007B5B33"/>
    <w:rsid w:val="007B5EA1"/>
    <w:rsid w:val="007B7E74"/>
    <w:rsid w:val="007C3F92"/>
    <w:rsid w:val="007C4F8D"/>
    <w:rsid w:val="007C601E"/>
    <w:rsid w:val="007C7022"/>
    <w:rsid w:val="007C775A"/>
    <w:rsid w:val="007D1ABC"/>
    <w:rsid w:val="007D509A"/>
    <w:rsid w:val="007D5BD2"/>
    <w:rsid w:val="007D5EDE"/>
    <w:rsid w:val="007D64F9"/>
    <w:rsid w:val="007E49B6"/>
    <w:rsid w:val="007E5959"/>
    <w:rsid w:val="007E634C"/>
    <w:rsid w:val="007E7419"/>
    <w:rsid w:val="007F066B"/>
    <w:rsid w:val="007F33FF"/>
    <w:rsid w:val="007F35B1"/>
    <w:rsid w:val="007F528D"/>
    <w:rsid w:val="007F656D"/>
    <w:rsid w:val="007F65D4"/>
    <w:rsid w:val="00800548"/>
    <w:rsid w:val="00801DA9"/>
    <w:rsid w:val="008022F7"/>
    <w:rsid w:val="008028D4"/>
    <w:rsid w:val="00802917"/>
    <w:rsid w:val="00802CE1"/>
    <w:rsid w:val="008030E3"/>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66E5"/>
    <w:rsid w:val="0082771B"/>
    <w:rsid w:val="00831BAA"/>
    <w:rsid w:val="00831D1F"/>
    <w:rsid w:val="00832092"/>
    <w:rsid w:val="00832FEB"/>
    <w:rsid w:val="008404CA"/>
    <w:rsid w:val="00840BF1"/>
    <w:rsid w:val="00841599"/>
    <w:rsid w:val="00841C90"/>
    <w:rsid w:val="00844C49"/>
    <w:rsid w:val="00845E6F"/>
    <w:rsid w:val="00846362"/>
    <w:rsid w:val="00855385"/>
    <w:rsid w:val="00855BD6"/>
    <w:rsid w:val="008611B4"/>
    <w:rsid w:val="008674E8"/>
    <w:rsid w:val="008727A0"/>
    <w:rsid w:val="00872B2C"/>
    <w:rsid w:val="0087715B"/>
    <w:rsid w:val="0088508A"/>
    <w:rsid w:val="0088535C"/>
    <w:rsid w:val="008859D4"/>
    <w:rsid w:val="0088799A"/>
    <w:rsid w:val="00891ECF"/>
    <w:rsid w:val="00892C06"/>
    <w:rsid w:val="008941C6"/>
    <w:rsid w:val="00895960"/>
    <w:rsid w:val="008A1E22"/>
    <w:rsid w:val="008A4377"/>
    <w:rsid w:val="008A6B29"/>
    <w:rsid w:val="008B0804"/>
    <w:rsid w:val="008B11B8"/>
    <w:rsid w:val="008B1A78"/>
    <w:rsid w:val="008B48AD"/>
    <w:rsid w:val="008B592F"/>
    <w:rsid w:val="008B6D69"/>
    <w:rsid w:val="008C0C24"/>
    <w:rsid w:val="008C1A13"/>
    <w:rsid w:val="008C23A8"/>
    <w:rsid w:val="008C2BF9"/>
    <w:rsid w:val="008C54C5"/>
    <w:rsid w:val="008C6729"/>
    <w:rsid w:val="008C77BF"/>
    <w:rsid w:val="008D48A7"/>
    <w:rsid w:val="008D5F5E"/>
    <w:rsid w:val="008E0079"/>
    <w:rsid w:val="008E0086"/>
    <w:rsid w:val="008E07A2"/>
    <w:rsid w:val="008E09FA"/>
    <w:rsid w:val="008E2108"/>
    <w:rsid w:val="008E26C5"/>
    <w:rsid w:val="008E3F86"/>
    <w:rsid w:val="008E4AC1"/>
    <w:rsid w:val="008E51FE"/>
    <w:rsid w:val="008F0F3C"/>
    <w:rsid w:val="008F1B9F"/>
    <w:rsid w:val="008F20C9"/>
    <w:rsid w:val="008F2DBB"/>
    <w:rsid w:val="008F4D81"/>
    <w:rsid w:val="008F6CD3"/>
    <w:rsid w:val="008F6D5C"/>
    <w:rsid w:val="00902274"/>
    <w:rsid w:val="00902675"/>
    <w:rsid w:val="0090752B"/>
    <w:rsid w:val="00910381"/>
    <w:rsid w:val="00911E58"/>
    <w:rsid w:val="00913C03"/>
    <w:rsid w:val="009145C5"/>
    <w:rsid w:val="00916E02"/>
    <w:rsid w:val="00924ED7"/>
    <w:rsid w:val="00925D8B"/>
    <w:rsid w:val="00932802"/>
    <w:rsid w:val="00933EC1"/>
    <w:rsid w:val="00934256"/>
    <w:rsid w:val="009360EE"/>
    <w:rsid w:val="00936D01"/>
    <w:rsid w:val="00945987"/>
    <w:rsid w:val="00945BD7"/>
    <w:rsid w:val="009549F5"/>
    <w:rsid w:val="00955943"/>
    <w:rsid w:val="00955983"/>
    <w:rsid w:val="009645AD"/>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A6F14"/>
    <w:rsid w:val="009B2E8B"/>
    <w:rsid w:val="009B6650"/>
    <w:rsid w:val="009B703A"/>
    <w:rsid w:val="009C0274"/>
    <w:rsid w:val="009C0A9E"/>
    <w:rsid w:val="009C2CA0"/>
    <w:rsid w:val="009D0A67"/>
    <w:rsid w:val="009D3FDA"/>
    <w:rsid w:val="009D5B88"/>
    <w:rsid w:val="009D686B"/>
    <w:rsid w:val="009D68DF"/>
    <w:rsid w:val="009E3A82"/>
    <w:rsid w:val="009E47EF"/>
    <w:rsid w:val="009E6AB1"/>
    <w:rsid w:val="009E6CAB"/>
    <w:rsid w:val="009F1570"/>
    <w:rsid w:val="009F3781"/>
    <w:rsid w:val="009F6F24"/>
    <w:rsid w:val="00A0051F"/>
    <w:rsid w:val="00A053A6"/>
    <w:rsid w:val="00A05C05"/>
    <w:rsid w:val="00A075B5"/>
    <w:rsid w:val="00A13D67"/>
    <w:rsid w:val="00A146C4"/>
    <w:rsid w:val="00A14CC3"/>
    <w:rsid w:val="00A14CEA"/>
    <w:rsid w:val="00A169B4"/>
    <w:rsid w:val="00A20316"/>
    <w:rsid w:val="00A24911"/>
    <w:rsid w:val="00A26EE2"/>
    <w:rsid w:val="00A272C3"/>
    <w:rsid w:val="00A3138E"/>
    <w:rsid w:val="00A31D9C"/>
    <w:rsid w:val="00A365D9"/>
    <w:rsid w:val="00A41412"/>
    <w:rsid w:val="00A41A09"/>
    <w:rsid w:val="00A46976"/>
    <w:rsid w:val="00A54350"/>
    <w:rsid w:val="00A548AA"/>
    <w:rsid w:val="00A56055"/>
    <w:rsid w:val="00A56D1A"/>
    <w:rsid w:val="00A57EF8"/>
    <w:rsid w:val="00A70AC2"/>
    <w:rsid w:val="00A70D99"/>
    <w:rsid w:val="00A70DE6"/>
    <w:rsid w:val="00A7555D"/>
    <w:rsid w:val="00A772D1"/>
    <w:rsid w:val="00A80856"/>
    <w:rsid w:val="00A82D90"/>
    <w:rsid w:val="00A83A42"/>
    <w:rsid w:val="00A83EDC"/>
    <w:rsid w:val="00A843C1"/>
    <w:rsid w:val="00A87189"/>
    <w:rsid w:val="00A876C4"/>
    <w:rsid w:val="00A879CE"/>
    <w:rsid w:val="00A90965"/>
    <w:rsid w:val="00A94472"/>
    <w:rsid w:val="00A969CF"/>
    <w:rsid w:val="00A96B97"/>
    <w:rsid w:val="00A96DB8"/>
    <w:rsid w:val="00AA0446"/>
    <w:rsid w:val="00AA0A0A"/>
    <w:rsid w:val="00AA16BE"/>
    <w:rsid w:val="00AA1CC1"/>
    <w:rsid w:val="00AA31D5"/>
    <w:rsid w:val="00AA50D9"/>
    <w:rsid w:val="00AB07D7"/>
    <w:rsid w:val="00AB55EE"/>
    <w:rsid w:val="00AC1EF4"/>
    <w:rsid w:val="00AC7EEE"/>
    <w:rsid w:val="00AD0CA8"/>
    <w:rsid w:val="00AD1B17"/>
    <w:rsid w:val="00AD2D3A"/>
    <w:rsid w:val="00AD32E8"/>
    <w:rsid w:val="00AD5382"/>
    <w:rsid w:val="00AD57E7"/>
    <w:rsid w:val="00AE237E"/>
    <w:rsid w:val="00AE29F4"/>
    <w:rsid w:val="00AE64BE"/>
    <w:rsid w:val="00AF7C5A"/>
    <w:rsid w:val="00B027E8"/>
    <w:rsid w:val="00B05D29"/>
    <w:rsid w:val="00B06992"/>
    <w:rsid w:val="00B06A1C"/>
    <w:rsid w:val="00B10C19"/>
    <w:rsid w:val="00B11F2C"/>
    <w:rsid w:val="00B122E7"/>
    <w:rsid w:val="00B21ECC"/>
    <w:rsid w:val="00B2205E"/>
    <w:rsid w:val="00B22A98"/>
    <w:rsid w:val="00B23E3D"/>
    <w:rsid w:val="00B23F3B"/>
    <w:rsid w:val="00B25D99"/>
    <w:rsid w:val="00B30806"/>
    <w:rsid w:val="00B31198"/>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95986"/>
    <w:rsid w:val="00BA0DCC"/>
    <w:rsid w:val="00BA0DF3"/>
    <w:rsid w:val="00BA1EE0"/>
    <w:rsid w:val="00BA5136"/>
    <w:rsid w:val="00BA58E8"/>
    <w:rsid w:val="00BA5B8A"/>
    <w:rsid w:val="00BA5BDF"/>
    <w:rsid w:val="00BB0C88"/>
    <w:rsid w:val="00BB3823"/>
    <w:rsid w:val="00BB4BEC"/>
    <w:rsid w:val="00BB57D2"/>
    <w:rsid w:val="00BC0970"/>
    <w:rsid w:val="00BC3CD8"/>
    <w:rsid w:val="00BC4C6F"/>
    <w:rsid w:val="00BC5F66"/>
    <w:rsid w:val="00BD01E3"/>
    <w:rsid w:val="00BD05E0"/>
    <w:rsid w:val="00BD1677"/>
    <w:rsid w:val="00BD3438"/>
    <w:rsid w:val="00BD36CB"/>
    <w:rsid w:val="00BD3DC6"/>
    <w:rsid w:val="00BD59C4"/>
    <w:rsid w:val="00BD5BAF"/>
    <w:rsid w:val="00BE07B1"/>
    <w:rsid w:val="00BE4CF4"/>
    <w:rsid w:val="00BF107D"/>
    <w:rsid w:val="00BF1918"/>
    <w:rsid w:val="00C005A2"/>
    <w:rsid w:val="00C01BDE"/>
    <w:rsid w:val="00C03F51"/>
    <w:rsid w:val="00C05EBD"/>
    <w:rsid w:val="00C1041C"/>
    <w:rsid w:val="00C131FE"/>
    <w:rsid w:val="00C1323B"/>
    <w:rsid w:val="00C13606"/>
    <w:rsid w:val="00C13823"/>
    <w:rsid w:val="00C23684"/>
    <w:rsid w:val="00C256D2"/>
    <w:rsid w:val="00C27501"/>
    <w:rsid w:val="00C33224"/>
    <w:rsid w:val="00C34358"/>
    <w:rsid w:val="00C354AF"/>
    <w:rsid w:val="00C36546"/>
    <w:rsid w:val="00C45521"/>
    <w:rsid w:val="00C50FBA"/>
    <w:rsid w:val="00C54178"/>
    <w:rsid w:val="00C5429A"/>
    <w:rsid w:val="00C57F33"/>
    <w:rsid w:val="00C60354"/>
    <w:rsid w:val="00C61F49"/>
    <w:rsid w:val="00C63915"/>
    <w:rsid w:val="00C82E0C"/>
    <w:rsid w:val="00C8407B"/>
    <w:rsid w:val="00C8551C"/>
    <w:rsid w:val="00C85F03"/>
    <w:rsid w:val="00C908E5"/>
    <w:rsid w:val="00C9139E"/>
    <w:rsid w:val="00C94AE0"/>
    <w:rsid w:val="00C95E7F"/>
    <w:rsid w:val="00C9615A"/>
    <w:rsid w:val="00C96A96"/>
    <w:rsid w:val="00CA5034"/>
    <w:rsid w:val="00CA7AC2"/>
    <w:rsid w:val="00CB069C"/>
    <w:rsid w:val="00CB07AD"/>
    <w:rsid w:val="00CB0DD6"/>
    <w:rsid w:val="00CB3BAD"/>
    <w:rsid w:val="00CB4513"/>
    <w:rsid w:val="00CB6FF6"/>
    <w:rsid w:val="00CC23AF"/>
    <w:rsid w:val="00CC3151"/>
    <w:rsid w:val="00CD26DC"/>
    <w:rsid w:val="00CD42EB"/>
    <w:rsid w:val="00CD4CBA"/>
    <w:rsid w:val="00CD545E"/>
    <w:rsid w:val="00CE1258"/>
    <w:rsid w:val="00CE4175"/>
    <w:rsid w:val="00CE5D2F"/>
    <w:rsid w:val="00CF17BE"/>
    <w:rsid w:val="00CF4B41"/>
    <w:rsid w:val="00D015C7"/>
    <w:rsid w:val="00D04E59"/>
    <w:rsid w:val="00D0684D"/>
    <w:rsid w:val="00D07A02"/>
    <w:rsid w:val="00D1170A"/>
    <w:rsid w:val="00D221BA"/>
    <w:rsid w:val="00D2381A"/>
    <w:rsid w:val="00D2625B"/>
    <w:rsid w:val="00D27D1C"/>
    <w:rsid w:val="00D33AB9"/>
    <w:rsid w:val="00D349CA"/>
    <w:rsid w:val="00D3761B"/>
    <w:rsid w:val="00D4021E"/>
    <w:rsid w:val="00D44CDF"/>
    <w:rsid w:val="00D44DBF"/>
    <w:rsid w:val="00D47222"/>
    <w:rsid w:val="00D51FEE"/>
    <w:rsid w:val="00D520B6"/>
    <w:rsid w:val="00D52B46"/>
    <w:rsid w:val="00D530DE"/>
    <w:rsid w:val="00D54E4D"/>
    <w:rsid w:val="00D578F8"/>
    <w:rsid w:val="00D61A4A"/>
    <w:rsid w:val="00D70F1F"/>
    <w:rsid w:val="00D71D9B"/>
    <w:rsid w:val="00D730C6"/>
    <w:rsid w:val="00D76539"/>
    <w:rsid w:val="00D76664"/>
    <w:rsid w:val="00D7667C"/>
    <w:rsid w:val="00D77345"/>
    <w:rsid w:val="00D773D8"/>
    <w:rsid w:val="00D8147E"/>
    <w:rsid w:val="00D81DD0"/>
    <w:rsid w:val="00D83916"/>
    <w:rsid w:val="00D8555C"/>
    <w:rsid w:val="00D939E1"/>
    <w:rsid w:val="00D95546"/>
    <w:rsid w:val="00D95B9A"/>
    <w:rsid w:val="00DA3460"/>
    <w:rsid w:val="00DA4194"/>
    <w:rsid w:val="00DA4A6A"/>
    <w:rsid w:val="00DA6744"/>
    <w:rsid w:val="00DA78E1"/>
    <w:rsid w:val="00DB0B2C"/>
    <w:rsid w:val="00DB2BBA"/>
    <w:rsid w:val="00DB458A"/>
    <w:rsid w:val="00DB4FF3"/>
    <w:rsid w:val="00DC0201"/>
    <w:rsid w:val="00DC02CB"/>
    <w:rsid w:val="00DC1D06"/>
    <w:rsid w:val="00DC4E18"/>
    <w:rsid w:val="00DD4B96"/>
    <w:rsid w:val="00DE5181"/>
    <w:rsid w:val="00DE7166"/>
    <w:rsid w:val="00DF1D9B"/>
    <w:rsid w:val="00DF2219"/>
    <w:rsid w:val="00E05E0A"/>
    <w:rsid w:val="00E07724"/>
    <w:rsid w:val="00E07945"/>
    <w:rsid w:val="00E11C42"/>
    <w:rsid w:val="00E12C40"/>
    <w:rsid w:val="00E13D5D"/>
    <w:rsid w:val="00E155FC"/>
    <w:rsid w:val="00E1636E"/>
    <w:rsid w:val="00E164A9"/>
    <w:rsid w:val="00E231DB"/>
    <w:rsid w:val="00E23A08"/>
    <w:rsid w:val="00E25718"/>
    <w:rsid w:val="00E2610F"/>
    <w:rsid w:val="00E276DE"/>
    <w:rsid w:val="00E35408"/>
    <w:rsid w:val="00E368AB"/>
    <w:rsid w:val="00E41984"/>
    <w:rsid w:val="00E4353D"/>
    <w:rsid w:val="00E437CC"/>
    <w:rsid w:val="00E43F1D"/>
    <w:rsid w:val="00E45FD2"/>
    <w:rsid w:val="00E474B3"/>
    <w:rsid w:val="00E50065"/>
    <w:rsid w:val="00E53155"/>
    <w:rsid w:val="00E535C3"/>
    <w:rsid w:val="00E543ED"/>
    <w:rsid w:val="00E550B0"/>
    <w:rsid w:val="00E628C0"/>
    <w:rsid w:val="00E66B38"/>
    <w:rsid w:val="00E6784A"/>
    <w:rsid w:val="00E7292F"/>
    <w:rsid w:val="00E72DB1"/>
    <w:rsid w:val="00E733FB"/>
    <w:rsid w:val="00E76484"/>
    <w:rsid w:val="00E80E89"/>
    <w:rsid w:val="00E814FA"/>
    <w:rsid w:val="00E81C64"/>
    <w:rsid w:val="00E823B7"/>
    <w:rsid w:val="00E8364E"/>
    <w:rsid w:val="00E83E52"/>
    <w:rsid w:val="00E8453A"/>
    <w:rsid w:val="00E85AEE"/>
    <w:rsid w:val="00E8654B"/>
    <w:rsid w:val="00E86C37"/>
    <w:rsid w:val="00E87B1D"/>
    <w:rsid w:val="00EA04BA"/>
    <w:rsid w:val="00EA1D46"/>
    <w:rsid w:val="00EA388C"/>
    <w:rsid w:val="00EB3C3E"/>
    <w:rsid w:val="00EB4E79"/>
    <w:rsid w:val="00EB68DE"/>
    <w:rsid w:val="00EC174E"/>
    <w:rsid w:val="00EC18B8"/>
    <w:rsid w:val="00EC2037"/>
    <w:rsid w:val="00EC2409"/>
    <w:rsid w:val="00EC3F38"/>
    <w:rsid w:val="00ED274A"/>
    <w:rsid w:val="00ED5F97"/>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3F36"/>
    <w:rsid w:val="00F752DA"/>
    <w:rsid w:val="00F80A89"/>
    <w:rsid w:val="00F83D40"/>
    <w:rsid w:val="00F846C2"/>
    <w:rsid w:val="00F8571F"/>
    <w:rsid w:val="00F85A39"/>
    <w:rsid w:val="00F8777A"/>
    <w:rsid w:val="00F8778A"/>
    <w:rsid w:val="00F87E32"/>
    <w:rsid w:val="00F9110A"/>
    <w:rsid w:val="00F91322"/>
    <w:rsid w:val="00F91970"/>
    <w:rsid w:val="00F93B58"/>
    <w:rsid w:val="00F93F9D"/>
    <w:rsid w:val="00F97DA7"/>
    <w:rsid w:val="00FA1678"/>
    <w:rsid w:val="00FA1728"/>
    <w:rsid w:val="00FA25F4"/>
    <w:rsid w:val="00FA3D03"/>
    <w:rsid w:val="00FA5A81"/>
    <w:rsid w:val="00FA7D5D"/>
    <w:rsid w:val="00FB1724"/>
    <w:rsid w:val="00FB1905"/>
    <w:rsid w:val="00FB3DF2"/>
    <w:rsid w:val="00FB7D63"/>
    <w:rsid w:val="00FC0A8E"/>
    <w:rsid w:val="00FC21CD"/>
    <w:rsid w:val="00FC49D8"/>
    <w:rsid w:val="00FC7CAE"/>
    <w:rsid w:val="00FD31D0"/>
    <w:rsid w:val="00FD479D"/>
    <w:rsid w:val="00FD47C0"/>
    <w:rsid w:val="00FE3C35"/>
    <w:rsid w:val="00FE3E3C"/>
    <w:rsid w:val="00FE46B4"/>
    <w:rsid w:val="00FF036D"/>
    <w:rsid w:val="00FF4E00"/>
    <w:rsid w:val="00FF518C"/>
    <w:rsid w:val="00FF5BBD"/>
    <w:rsid w:val="00FF5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footnote reference" w:uiPriority="0"/>
    <w:lsdException w:name="annotation reference" w:qFormat="1"/>
    <w:lsdException w:name="endnote reference"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Body Text Indent" w:locked="1" w:semiHidden="0" w:uiPriority="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ode" w:qFormat="1"/>
    <w:lsdException w:name="annotation subject" w:qFormat="1"/>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13"/>
    <w:rPr>
      <w:rFonts w:ascii="Times New Roman" w:eastAsia="Times New Roman" w:hAnsi="Times New Roman"/>
      <w:sz w:val="24"/>
      <w:szCs w:val="24"/>
    </w:rPr>
  </w:style>
  <w:style w:type="paragraph" w:styleId="1">
    <w:name w:val="heading 1"/>
    <w:basedOn w:val="a"/>
    <w:next w:val="a"/>
    <w:link w:val="10"/>
    <w:uiPriority w:val="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link w:val="20"/>
    <w:uiPriority w:val="9"/>
    <w:unhideWhenUsed/>
    <w:qFormat/>
    <w:locked/>
    <w:rsid w:val="00C57F33"/>
    <w:pPr>
      <w:keepNext/>
      <w:keepLines/>
      <w:suppressAutoHyphen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link w:val="30"/>
    <w:uiPriority w:val="9"/>
    <w:unhideWhenUsed/>
    <w:qFormat/>
    <w:locked/>
    <w:rsid w:val="00C57F33"/>
    <w:pPr>
      <w:keepNext/>
      <w:keepLines/>
      <w:suppressAutoHyphen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link w:val="40"/>
    <w:uiPriority w:val="9"/>
    <w:unhideWhenUsed/>
    <w:qFormat/>
    <w:locked/>
    <w:rsid w:val="00C57F33"/>
    <w:pPr>
      <w:keepNext/>
      <w:keepLines/>
      <w:suppressAutoHyphen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link w:val="50"/>
    <w:uiPriority w:val="9"/>
    <w:unhideWhenUsed/>
    <w:qFormat/>
    <w:locked/>
    <w:rsid w:val="00C57F33"/>
    <w:pPr>
      <w:keepNext/>
      <w:keepLines/>
      <w:suppressAutoHyphens/>
      <w:spacing w:before="200" w:line="259"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link w:val="60"/>
    <w:uiPriority w:val="9"/>
    <w:unhideWhenUsed/>
    <w:qFormat/>
    <w:locked/>
    <w:rsid w:val="00C57F33"/>
    <w:pPr>
      <w:keepNext/>
      <w:keepLines/>
      <w:suppressAutoHyphen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8C1A13"/>
    <w:rPr>
      <w:rFonts w:cs="Times New Roman"/>
      <w:color w:val="0000FF"/>
      <w:u w:val="single"/>
    </w:rPr>
  </w:style>
  <w:style w:type="paragraph" w:styleId="a4">
    <w:name w:val="List Paragraph"/>
    <w:basedOn w:val="a"/>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rPr>
  </w:style>
  <w:style w:type="table" w:styleId="a5">
    <w:name w:val="Table Grid"/>
    <w:basedOn w:val="a1"/>
    <w:uiPriority w:val="39"/>
    <w:rsid w:val="008C1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C1A13"/>
    <w:pPr>
      <w:jc w:val="center"/>
    </w:pPr>
    <w:rPr>
      <w:b/>
      <w:bCs/>
    </w:rPr>
  </w:style>
  <w:style w:type="character" w:customStyle="1" w:styleId="a7">
    <w:name w:val="Название Знак"/>
    <w:basedOn w:val="a0"/>
    <w:link w:val="a6"/>
    <w:uiPriority w:val="99"/>
    <w:locked/>
    <w:rsid w:val="008C1A13"/>
    <w:rPr>
      <w:rFonts w:ascii="Times New Roman" w:hAnsi="Times New Roman" w:cs="Times New Roman"/>
      <w:b/>
      <w:bCs/>
      <w:sz w:val="24"/>
      <w:szCs w:val="24"/>
      <w:lang w:eastAsia="ru-RU"/>
    </w:rPr>
  </w:style>
  <w:style w:type="paragraph" w:styleId="a8">
    <w:name w:val="Subtitle"/>
    <w:basedOn w:val="a"/>
    <w:link w:val="a9"/>
    <w:uiPriority w:val="99"/>
    <w:qFormat/>
    <w:rsid w:val="008C1A13"/>
    <w:pPr>
      <w:jc w:val="center"/>
    </w:pPr>
    <w:rPr>
      <w:b/>
      <w:bCs/>
    </w:rPr>
  </w:style>
  <w:style w:type="character" w:customStyle="1" w:styleId="a9">
    <w:name w:val="Подзаголовок Знак"/>
    <w:basedOn w:val="a0"/>
    <w:link w:val="a8"/>
    <w:uiPriority w:val="99"/>
    <w:locked/>
    <w:rsid w:val="008C1A13"/>
    <w:rPr>
      <w:rFonts w:ascii="Times New Roman" w:hAnsi="Times New Roman" w:cs="Times New Roman"/>
      <w:b/>
      <w:bCs/>
      <w:sz w:val="24"/>
      <w:szCs w:val="24"/>
      <w:lang w:eastAsia="ru-RU"/>
    </w:rPr>
  </w:style>
  <w:style w:type="paragraph" w:customStyle="1" w:styleId="aa">
    <w:name w:val="Знак"/>
    <w:basedOn w:val="a"/>
    <w:uiPriority w:val="99"/>
    <w:rsid w:val="008C1A13"/>
    <w:pPr>
      <w:spacing w:after="160" w:line="240" w:lineRule="exact"/>
    </w:pPr>
    <w:rPr>
      <w:rFonts w:ascii="Verdana" w:hAnsi="Verdana"/>
      <w:sz w:val="20"/>
      <w:szCs w:val="20"/>
      <w:lang w:val="en-US" w:eastAsia="en-US"/>
    </w:rPr>
  </w:style>
  <w:style w:type="paragraph" w:styleId="ab">
    <w:name w:val="Body Text"/>
    <w:basedOn w:val="a"/>
    <w:link w:val="ac"/>
    <w:uiPriority w:val="1"/>
    <w:qFormat/>
    <w:rsid w:val="008C1A13"/>
    <w:pPr>
      <w:jc w:val="both"/>
    </w:pPr>
    <w:rPr>
      <w:sz w:val="28"/>
      <w:szCs w:val="20"/>
    </w:rPr>
  </w:style>
  <w:style w:type="character" w:customStyle="1" w:styleId="ac">
    <w:name w:val="Основной текст Знак"/>
    <w:basedOn w:val="a0"/>
    <w:link w:val="ab"/>
    <w:uiPriority w:val="1"/>
    <w:qFormat/>
    <w:locked/>
    <w:rsid w:val="008C1A13"/>
    <w:rPr>
      <w:rFonts w:ascii="Times New Roman" w:hAnsi="Times New Roman" w:cs="Times New Roman"/>
      <w:sz w:val="20"/>
      <w:szCs w:val="20"/>
      <w:lang w:eastAsia="ru-RU"/>
    </w:rPr>
  </w:style>
  <w:style w:type="paragraph" w:styleId="ad">
    <w:name w:val="Body Text Indent"/>
    <w:basedOn w:val="a"/>
    <w:link w:val="ae"/>
    <w:uiPriority w:val="99"/>
    <w:rsid w:val="008C1A13"/>
    <w:pPr>
      <w:ind w:firstLine="720"/>
      <w:jc w:val="both"/>
    </w:pPr>
    <w:rPr>
      <w:sz w:val="28"/>
      <w:szCs w:val="20"/>
    </w:rPr>
  </w:style>
  <w:style w:type="character" w:customStyle="1" w:styleId="ae">
    <w:name w:val="Основной текст с отступом Знак"/>
    <w:basedOn w:val="a0"/>
    <w:link w:val="ad"/>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sz w:val="22"/>
      <w:szCs w:val="22"/>
    </w:rPr>
  </w:style>
  <w:style w:type="paragraph" w:styleId="af">
    <w:name w:val="Normal (Web)"/>
    <w:basedOn w:val="a"/>
    <w:rsid w:val="008C1A13"/>
    <w:pPr>
      <w:spacing w:before="100" w:beforeAutospacing="1" w:after="100" w:afterAutospacing="1"/>
    </w:pPr>
    <w:rPr>
      <w:color w:val="000000"/>
    </w:rPr>
  </w:style>
  <w:style w:type="paragraph" w:customStyle="1" w:styleId="11">
    <w:name w:val="Обычный (веб)1"/>
    <w:basedOn w:val="a"/>
    <w:uiPriority w:val="99"/>
    <w:rsid w:val="008C1A13"/>
    <w:pPr>
      <w:spacing w:before="100" w:beforeAutospacing="1" w:after="100" w:afterAutospacing="1"/>
      <w:jc w:val="both"/>
    </w:pPr>
  </w:style>
  <w:style w:type="paragraph" w:customStyle="1" w:styleId="ConsPlusNormal">
    <w:name w:val="ConsPlusNormal"/>
    <w:rsid w:val="008C1A13"/>
    <w:pPr>
      <w:widowControl w:val="0"/>
      <w:ind w:firstLine="720"/>
    </w:pPr>
    <w:rPr>
      <w:rFonts w:ascii="Arial" w:eastAsia="Times New Roman" w:hAnsi="Arial"/>
    </w:rPr>
  </w:style>
  <w:style w:type="paragraph" w:styleId="af0">
    <w:name w:val="footnote text"/>
    <w:basedOn w:val="a"/>
    <w:link w:val="af1"/>
    <w:uiPriority w:val="99"/>
    <w:rsid w:val="008C1A13"/>
    <w:rPr>
      <w:sz w:val="20"/>
      <w:szCs w:val="20"/>
    </w:rPr>
  </w:style>
  <w:style w:type="character" w:customStyle="1" w:styleId="af1">
    <w:name w:val="Текст сноски Знак"/>
    <w:basedOn w:val="a0"/>
    <w:link w:val="af0"/>
    <w:uiPriority w:val="99"/>
    <w:qFormat/>
    <w:locked/>
    <w:rsid w:val="008C1A13"/>
    <w:rPr>
      <w:rFonts w:ascii="Times New Roman" w:hAnsi="Times New Roman" w:cs="Times New Roman"/>
      <w:sz w:val="20"/>
      <w:szCs w:val="20"/>
      <w:lang w:eastAsia="ru-RU"/>
    </w:rPr>
  </w:style>
  <w:style w:type="paragraph" w:customStyle="1" w:styleId="12">
    <w:name w:val="Знак1 Знак Знак"/>
    <w:basedOn w:val="a"/>
    <w:uiPriority w:val="99"/>
    <w:rsid w:val="008C1A13"/>
    <w:pPr>
      <w:spacing w:after="160" w:line="240" w:lineRule="exact"/>
    </w:pPr>
    <w:rPr>
      <w:rFonts w:ascii="Verdana" w:hAnsi="Verdana"/>
      <w:sz w:val="20"/>
      <w:szCs w:val="20"/>
      <w:lang w:val="en-US" w:eastAsia="en-US"/>
    </w:rPr>
  </w:style>
  <w:style w:type="character" w:customStyle="1" w:styleId="af2">
    <w:name w:val="Знак Знак"/>
    <w:uiPriority w:val="99"/>
    <w:rsid w:val="008C1A13"/>
    <w:rPr>
      <w:sz w:val="28"/>
      <w:lang w:val="ru-RU" w:eastAsia="ru-RU"/>
    </w:rPr>
  </w:style>
  <w:style w:type="paragraph" w:customStyle="1" w:styleId="13">
    <w:name w:val="Стиль1"/>
    <w:basedOn w:val="a"/>
    <w:uiPriority w:val="99"/>
    <w:rsid w:val="008C1A13"/>
    <w:pPr>
      <w:ind w:firstLine="720"/>
    </w:pPr>
    <w:rPr>
      <w:szCs w:val="20"/>
    </w:rPr>
  </w:style>
  <w:style w:type="paragraph" w:styleId="af3">
    <w:name w:val="Balloon Text"/>
    <w:basedOn w:val="a"/>
    <w:link w:val="af4"/>
    <w:uiPriority w:val="99"/>
    <w:semiHidden/>
    <w:qFormat/>
    <w:rsid w:val="008C1A13"/>
    <w:rPr>
      <w:rFonts w:ascii="Tahoma" w:hAnsi="Tahoma" w:cs="Tahoma"/>
      <w:sz w:val="16"/>
      <w:szCs w:val="16"/>
    </w:rPr>
  </w:style>
  <w:style w:type="character" w:customStyle="1" w:styleId="af4">
    <w:name w:val="Текст выноски Знак"/>
    <w:basedOn w:val="a0"/>
    <w:link w:val="af3"/>
    <w:uiPriority w:val="99"/>
    <w:semiHidden/>
    <w:qFormat/>
    <w:locked/>
    <w:rsid w:val="008C1A13"/>
    <w:rPr>
      <w:rFonts w:ascii="Tahoma" w:hAnsi="Tahoma" w:cs="Tahoma"/>
      <w:sz w:val="16"/>
      <w:szCs w:val="16"/>
      <w:lang w:eastAsia="ru-RU"/>
    </w:rPr>
  </w:style>
  <w:style w:type="paragraph" w:customStyle="1" w:styleId="21">
    <w:name w:val="Обычный2"/>
    <w:uiPriority w:val="99"/>
    <w:rsid w:val="007E49B6"/>
    <w:rPr>
      <w:rFonts w:ascii="Times New Roman" w:hAnsi="Times New Roman"/>
      <w:color w:val="000000"/>
      <w:sz w:val="24"/>
    </w:rPr>
  </w:style>
  <w:style w:type="paragraph" w:customStyle="1" w:styleId="14">
    <w:name w:val="Абзац списка1"/>
    <w:basedOn w:val="a"/>
    <w:uiPriority w:val="99"/>
    <w:rsid w:val="007E49B6"/>
    <w:pPr>
      <w:ind w:left="708"/>
    </w:pPr>
    <w:rPr>
      <w:rFonts w:eastAsia="PMingLiU"/>
    </w:rPr>
  </w:style>
  <w:style w:type="paragraph" w:customStyle="1" w:styleId="headertext">
    <w:name w:val="headertext"/>
    <w:basedOn w:val="a"/>
    <w:uiPriority w:val="99"/>
    <w:rsid w:val="00A169B4"/>
    <w:pPr>
      <w:spacing w:before="100" w:beforeAutospacing="1" w:after="100" w:afterAutospacing="1"/>
    </w:pPr>
  </w:style>
  <w:style w:type="paragraph" w:customStyle="1" w:styleId="formattext">
    <w:name w:val="formattext"/>
    <w:basedOn w:val="a"/>
    <w:uiPriority w:val="99"/>
    <w:rsid w:val="00A169B4"/>
    <w:pPr>
      <w:spacing w:before="100" w:beforeAutospacing="1" w:after="100" w:afterAutospacing="1"/>
    </w:pPr>
  </w:style>
  <w:style w:type="paragraph" w:styleId="af5">
    <w:name w:val="header"/>
    <w:basedOn w:val="a"/>
    <w:link w:val="af6"/>
    <w:uiPriority w:val="99"/>
    <w:rsid w:val="00902274"/>
    <w:pPr>
      <w:tabs>
        <w:tab w:val="center" w:pos="4677"/>
        <w:tab w:val="right" w:pos="9355"/>
      </w:tabs>
    </w:pPr>
  </w:style>
  <w:style w:type="character" w:customStyle="1" w:styleId="af6">
    <w:name w:val="Верхний колонтитул Знак"/>
    <w:basedOn w:val="a0"/>
    <w:link w:val="af5"/>
    <w:uiPriority w:val="99"/>
    <w:qFormat/>
    <w:locked/>
    <w:rsid w:val="00902274"/>
    <w:rPr>
      <w:rFonts w:ascii="Times New Roman" w:hAnsi="Times New Roman" w:cs="Times New Roman"/>
      <w:sz w:val="24"/>
      <w:szCs w:val="24"/>
      <w:lang w:eastAsia="ru-RU"/>
    </w:rPr>
  </w:style>
  <w:style w:type="paragraph" w:styleId="af7">
    <w:name w:val="footer"/>
    <w:basedOn w:val="a"/>
    <w:link w:val="af8"/>
    <w:uiPriority w:val="99"/>
    <w:rsid w:val="00902274"/>
    <w:pPr>
      <w:tabs>
        <w:tab w:val="center" w:pos="4677"/>
        <w:tab w:val="right" w:pos="9355"/>
      </w:tabs>
    </w:pPr>
  </w:style>
  <w:style w:type="character" w:customStyle="1" w:styleId="af8">
    <w:name w:val="Нижний колонтитул Знак"/>
    <w:basedOn w:val="a0"/>
    <w:link w:val="af7"/>
    <w:uiPriority w:val="99"/>
    <w:qFormat/>
    <w:locked/>
    <w:rsid w:val="00902274"/>
    <w:rPr>
      <w:rFonts w:ascii="Times New Roman" w:hAnsi="Times New Roman" w:cs="Times New Roman"/>
      <w:sz w:val="24"/>
      <w:szCs w:val="24"/>
      <w:lang w:eastAsia="ru-RU"/>
    </w:rPr>
  </w:style>
  <w:style w:type="paragraph" w:customStyle="1" w:styleId="af9">
    <w:name w:val="Шапка(паспорт) документа"/>
    <w:basedOn w:val="a6"/>
    <w:uiPriority w:val="99"/>
    <w:rsid w:val="005569D2"/>
    <w:rPr>
      <w:rFonts w:ascii="Arial" w:hAnsi="Arial" w:cs="Arial"/>
      <w:bCs w:val="0"/>
      <w:szCs w:val="20"/>
    </w:rPr>
  </w:style>
  <w:style w:type="character" w:styleId="afa">
    <w:name w:val="Intense Emphasis"/>
    <w:basedOn w:val="a0"/>
    <w:uiPriority w:val="99"/>
    <w:qFormat/>
    <w:rsid w:val="002B0510"/>
    <w:rPr>
      <w:rFonts w:cs="Times New Roman"/>
      <w:b/>
      <w:bCs/>
      <w:i/>
      <w:iCs/>
      <w:color w:val="4F81BD"/>
    </w:rPr>
  </w:style>
  <w:style w:type="character" w:customStyle="1" w:styleId="afb">
    <w:name w:val="Гипертекстовая ссылка"/>
    <w:basedOn w:val="a0"/>
    <w:uiPriority w:val="99"/>
    <w:rsid w:val="00113206"/>
    <w:rPr>
      <w:rFonts w:cs="Times New Roman"/>
      <w:b/>
      <w:bCs/>
      <w:color w:val="auto"/>
    </w:rPr>
  </w:style>
  <w:style w:type="character" w:customStyle="1" w:styleId="10">
    <w:name w:val="Заголовок 1 Знак"/>
    <w:basedOn w:val="a0"/>
    <w:link w:val="1"/>
    <w:uiPriority w:val="99"/>
    <w:locked/>
    <w:rsid w:val="00564D0F"/>
    <w:rPr>
      <w:rFonts w:ascii="Arial" w:hAnsi="Arial" w:cs="Arial"/>
      <w:b/>
      <w:bCs/>
      <w:color w:val="26282F"/>
      <w:sz w:val="24"/>
      <w:szCs w:val="24"/>
      <w:lang w:val="ru-RU" w:eastAsia="ru-RU" w:bidi="ar-SA"/>
    </w:rPr>
  </w:style>
  <w:style w:type="character" w:customStyle="1" w:styleId="afc">
    <w:name w:val="Цветовое выделение"/>
    <w:uiPriority w:val="99"/>
    <w:rsid w:val="008E4AC1"/>
    <w:rPr>
      <w:b/>
      <w:color w:val="26282F"/>
    </w:rPr>
  </w:style>
  <w:style w:type="paragraph" w:customStyle="1" w:styleId="pboth">
    <w:name w:val="pboth"/>
    <w:basedOn w:val="a"/>
    <w:rsid w:val="00EA1D46"/>
    <w:pPr>
      <w:spacing w:before="100" w:beforeAutospacing="1" w:after="100" w:afterAutospacing="1"/>
    </w:pPr>
  </w:style>
  <w:style w:type="paragraph" w:customStyle="1" w:styleId="-N">
    <w:name w:val="Список-N"/>
    <w:qFormat/>
    <w:rsid w:val="00C256D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hAnsi="Times New Roman"/>
      <w:sz w:val="28"/>
      <w:szCs w:val="28"/>
      <w:lang w:eastAsia="en-US"/>
    </w:rPr>
  </w:style>
  <w:style w:type="character" w:customStyle="1" w:styleId="20">
    <w:name w:val="Заголовок 2 Знак"/>
    <w:basedOn w:val="a0"/>
    <w:link w:val="2"/>
    <w:uiPriority w:val="9"/>
    <w:rsid w:val="00C57F3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57F33"/>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C57F33"/>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57F33"/>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rsid w:val="00C57F33"/>
    <w:rPr>
      <w:rFonts w:asciiTheme="majorHAnsi" w:eastAsiaTheme="majorEastAsia" w:hAnsiTheme="majorHAnsi" w:cstheme="majorBidi"/>
      <w:i/>
      <w:iCs/>
      <w:color w:val="243F60" w:themeColor="accent1" w:themeShade="7F"/>
      <w:sz w:val="22"/>
      <w:szCs w:val="22"/>
      <w:lang w:eastAsia="en-US"/>
    </w:rPr>
  </w:style>
  <w:style w:type="character" w:styleId="afd">
    <w:name w:val="annotation reference"/>
    <w:uiPriority w:val="99"/>
    <w:qFormat/>
    <w:rsid w:val="00C57F33"/>
    <w:rPr>
      <w:sz w:val="16"/>
      <w:szCs w:val="16"/>
    </w:rPr>
  </w:style>
  <w:style w:type="character" w:customStyle="1" w:styleId="afe">
    <w:name w:val="Текст примечания Знак"/>
    <w:basedOn w:val="a0"/>
    <w:link w:val="aff"/>
    <w:uiPriority w:val="99"/>
    <w:qFormat/>
    <w:rsid w:val="00C57F33"/>
    <w:rPr>
      <w:rFonts w:ascii="Times New Roman" w:eastAsia="Times New Roman" w:hAnsi="Times New Roman"/>
    </w:rPr>
  </w:style>
  <w:style w:type="character" w:customStyle="1" w:styleId="aff0">
    <w:name w:val="Тема примечания Знак"/>
    <w:basedOn w:val="afe"/>
    <w:link w:val="aff1"/>
    <w:uiPriority w:val="99"/>
    <w:semiHidden/>
    <w:qFormat/>
    <w:rsid w:val="00C57F33"/>
    <w:rPr>
      <w:rFonts w:ascii="Times New Roman" w:eastAsia="Times New Roman" w:hAnsi="Times New Roman"/>
      <w:b/>
      <w:bCs/>
    </w:rPr>
  </w:style>
  <w:style w:type="character" w:customStyle="1" w:styleId="aff2">
    <w:name w:val="Текст концевой сноски Знак"/>
    <w:basedOn w:val="a0"/>
    <w:link w:val="aff3"/>
    <w:uiPriority w:val="99"/>
    <w:semiHidden/>
    <w:qFormat/>
    <w:rsid w:val="00C57F33"/>
    <w:rPr>
      <w:rFonts w:ascii="Times New Roman" w:eastAsia="Times New Roman" w:hAnsi="Times New Roman"/>
    </w:rPr>
  </w:style>
  <w:style w:type="character" w:customStyle="1" w:styleId="aff4">
    <w:name w:val="Символ концевой сноски"/>
    <w:basedOn w:val="a0"/>
    <w:uiPriority w:val="99"/>
    <w:semiHidden/>
    <w:unhideWhenUsed/>
    <w:qFormat/>
    <w:rsid w:val="00C57F33"/>
    <w:rPr>
      <w:vertAlign w:val="superscript"/>
    </w:rPr>
  </w:style>
  <w:style w:type="character" w:styleId="aff5">
    <w:name w:val="endnote reference"/>
    <w:rsid w:val="00C57F33"/>
    <w:rPr>
      <w:vertAlign w:val="superscript"/>
    </w:rPr>
  </w:style>
  <w:style w:type="character" w:customStyle="1" w:styleId="aff6">
    <w:name w:val="Символ сноски"/>
    <w:basedOn w:val="a0"/>
    <w:uiPriority w:val="99"/>
    <w:semiHidden/>
    <w:unhideWhenUsed/>
    <w:qFormat/>
    <w:rsid w:val="00C57F33"/>
    <w:rPr>
      <w:vertAlign w:val="superscript"/>
    </w:rPr>
  </w:style>
  <w:style w:type="character" w:styleId="aff7">
    <w:name w:val="footnote reference"/>
    <w:rsid w:val="00C57F33"/>
    <w:rPr>
      <w:vertAlign w:val="superscript"/>
    </w:rPr>
  </w:style>
  <w:style w:type="character" w:styleId="HTML">
    <w:name w:val="HTML Code"/>
    <w:basedOn w:val="a0"/>
    <w:uiPriority w:val="99"/>
    <w:semiHidden/>
    <w:unhideWhenUsed/>
    <w:qFormat/>
    <w:rsid w:val="00C57F33"/>
    <w:rPr>
      <w:rFonts w:ascii="Courier New" w:eastAsia="Times New Roman" w:hAnsi="Courier New" w:cs="Courier New"/>
      <w:sz w:val="20"/>
      <w:szCs w:val="20"/>
    </w:rPr>
  </w:style>
  <w:style w:type="paragraph" w:styleId="aff8">
    <w:name w:val="List"/>
    <w:basedOn w:val="ab"/>
    <w:rsid w:val="00C57F33"/>
    <w:pPr>
      <w:widowControl w:val="0"/>
      <w:suppressAutoHyphens/>
      <w:jc w:val="left"/>
    </w:pPr>
    <w:rPr>
      <w:rFonts w:ascii="PT Astra Serif" w:hAnsi="PT Astra Serif" w:cs="Noto Sans Devanagari"/>
      <w:sz w:val="24"/>
      <w:szCs w:val="24"/>
      <w:lang w:eastAsia="en-US"/>
    </w:rPr>
  </w:style>
  <w:style w:type="paragraph" w:styleId="aff9">
    <w:name w:val="caption"/>
    <w:basedOn w:val="a"/>
    <w:qFormat/>
    <w:locked/>
    <w:rsid w:val="00C57F33"/>
    <w:pPr>
      <w:suppressLineNumbers/>
      <w:suppressAutoHyphens/>
      <w:spacing w:before="120" w:after="120"/>
    </w:pPr>
    <w:rPr>
      <w:rFonts w:ascii="PT Astra Serif" w:hAnsi="PT Astra Serif" w:cs="Noto Sans Devanagari"/>
      <w:i/>
      <w:iCs/>
      <w:lang w:eastAsia="en-US"/>
    </w:rPr>
  </w:style>
  <w:style w:type="paragraph" w:styleId="15">
    <w:name w:val="index 1"/>
    <w:basedOn w:val="a"/>
    <w:next w:val="a"/>
    <w:autoRedefine/>
    <w:uiPriority w:val="99"/>
    <w:semiHidden/>
    <w:unhideWhenUsed/>
    <w:rsid w:val="00C57F33"/>
    <w:pPr>
      <w:ind w:left="240" w:hanging="240"/>
    </w:pPr>
  </w:style>
  <w:style w:type="paragraph" w:styleId="affa">
    <w:name w:val="index heading"/>
    <w:basedOn w:val="a"/>
    <w:qFormat/>
    <w:rsid w:val="00C57F33"/>
    <w:pPr>
      <w:suppressLineNumbers/>
      <w:suppressAutoHyphens/>
    </w:pPr>
    <w:rPr>
      <w:rFonts w:ascii="PT Astra Serif" w:hAnsi="PT Astra Serif" w:cs="Noto Sans Devanagari"/>
      <w:sz w:val="20"/>
      <w:szCs w:val="22"/>
      <w:lang w:eastAsia="en-US"/>
    </w:rPr>
  </w:style>
  <w:style w:type="paragraph" w:styleId="aff">
    <w:name w:val="annotation text"/>
    <w:basedOn w:val="a"/>
    <w:link w:val="afe"/>
    <w:uiPriority w:val="99"/>
    <w:unhideWhenUsed/>
    <w:qFormat/>
    <w:rsid w:val="00C57F33"/>
    <w:pPr>
      <w:suppressAutoHyphens/>
    </w:pPr>
    <w:rPr>
      <w:sz w:val="20"/>
      <w:szCs w:val="20"/>
    </w:rPr>
  </w:style>
  <w:style w:type="character" w:customStyle="1" w:styleId="16">
    <w:name w:val="Текст примечания Знак1"/>
    <w:basedOn w:val="a0"/>
    <w:uiPriority w:val="99"/>
    <w:semiHidden/>
    <w:rsid w:val="00C57F33"/>
    <w:rPr>
      <w:rFonts w:ascii="Times New Roman" w:eastAsia="Times New Roman" w:hAnsi="Times New Roman"/>
    </w:rPr>
  </w:style>
  <w:style w:type="paragraph" w:styleId="aff1">
    <w:name w:val="annotation subject"/>
    <w:basedOn w:val="aff"/>
    <w:next w:val="aff"/>
    <w:link w:val="aff0"/>
    <w:uiPriority w:val="99"/>
    <w:semiHidden/>
    <w:unhideWhenUsed/>
    <w:qFormat/>
    <w:rsid w:val="00C57F33"/>
    <w:rPr>
      <w:b/>
      <w:bCs/>
    </w:rPr>
  </w:style>
  <w:style w:type="character" w:customStyle="1" w:styleId="17">
    <w:name w:val="Тема примечания Знак1"/>
    <w:basedOn w:val="16"/>
    <w:uiPriority w:val="99"/>
    <w:semiHidden/>
    <w:rsid w:val="00C57F33"/>
    <w:rPr>
      <w:rFonts w:ascii="Times New Roman" w:eastAsia="Times New Roman" w:hAnsi="Times New Roman"/>
      <w:b/>
      <w:bCs/>
    </w:rPr>
  </w:style>
  <w:style w:type="paragraph" w:customStyle="1" w:styleId="1TimesNewRoman12">
    <w:name w:val="! ТЗ Стиль __ТекстОсн_1и + Times New Roman 12 пт По ширине Первая стр..."/>
    <w:basedOn w:val="a"/>
    <w:qFormat/>
    <w:rsid w:val="00C57F33"/>
    <w:pPr>
      <w:tabs>
        <w:tab w:val="left" w:pos="851"/>
      </w:tabs>
      <w:suppressAutoHyphens/>
      <w:spacing w:before="60" w:after="60" w:line="360" w:lineRule="auto"/>
      <w:ind w:firstLine="709"/>
      <w:jc w:val="both"/>
    </w:pPr>
    <w:rPr>
      <w:szCs w:val="20"/>
    </w:rPr>
  </w:style>
  <w:style w:type="paragraph" w:customStyle="1" w:styleId="affb">
    <w:name w:val="Колонтитул"/>
    <w:basedOn w:val="a"/>
    <w:qFormat/>
    <w:rsid w:val="00C57F33"/>
    <w:pPr>
      <w:suppressAutoHyphens/>
    </w:pPr>
    <w:rPr>
      <w:sz w:val="20"/>
      <w:szCs w:val="22"/>
      <w:lang w:eastAsia="en-US"/>
    </w:rPr>
  </w:style>
  <w:style w:type="paragraph" w:styleId="aff3">
    <w:name w:val="endnote text"/>
    <w:basedOn w:val="a"/>
    <w:link w:val="aff2"/>
    <w:uiPriority w:val="99"/>
    <w:semiHidden/>
    <w:unhideWhenUsed/>
    <w:rsid w:val="00C57F33"/>
    <w:pPr>
      <w:suppressAutoHyphens/>
    </w:pPr>
    <w:rPr>
      <w:sz w:val="20"/>
      <w:szCs w:val="20"/>
    </w:rPr>
  </w:style>
  <w:style w:type="character" w:customStyle="1" w:styleId="18">
    <w:name w:val="Текст концевой сноски Знак1"/>
    <w:basedOn w:val="a0"/>
    <w:uiPriority w:val="99"/>
    <w:semiHidden/>
    <w:rsid w:val="00C57F33"/>
    <w:rPr>
      <w:rFonts w:ascii="Times New Roman" w:eastAsia="Times New Roman" w:hAnsi="Times New Roman"/>
    </w:rPr>
  </w:style>
  <w:style w:type="paragraph" w:styleId="affc">
    <w:name w:val="No Spacing"/>
    <w:uiPriority w:val="1"/>
    <w:qFormat/>
    <w:rsid w:val="00C57F33"/>
    <w:pPr>
      <w:suppressAutoHyphens/>
    </w:pPr>
    <w:rPr>
      <w:rFonts w:ascii="Times New Roman" w:eastAsia="Times New Roman" w:hAnsi="Times New Roman"/>
      <w:szCs w:val="22"/>
      <w:lang w:eastAsia="en-US"/>
    </w:rPr>
  </w:style>
  <w:style w:type="table" w:customStyle="1" w:styleId="31">
    <w:name w:val="Сетка таблицы3"/>
    <w:basedOn w:val="a1"/>
    <w:uiPriority w:val="39"/>
    <w:rsid w:val="00C57F33"/>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footnote reference" w:uiPriority="0"/>
    <w:lsdException w:name="annotation reference" w:qFormat="1"/>
    <w:lsdException w:name="endnote reference"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Body Text Indent" w:locked="1" w:semiHidden="0" w:uiPriority="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ode" w:qFormat="1"/>
    <w:lsdException w:name="annotation subject" w:qFormat="1"/>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13"/>
    <w:rPr>
      <w:rFonts w:ascii="Times New Roman" w:eastAsia="Times New Roman" w:hAnsi="Times New Roman"/>
      <w:sz w:val="24"/>
      <w:szCs w:val="24"/>
    </w:rPr>
  </w:style>
  <w:style w:type="paragraph" w:styleId="1">
    <w:name w:val="heading 1"/>
    <w:basedOn w:val="a"/>
    <w:next w:val="a"/>
    <w:link w:val="10"/>
    <w:uiPriority w:val="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link w:val="20"/>
    <w:uiPriority w:val="9"/>
    <w:unhideWhenUsed/>
    <w:qFormat/>
    <w:locked/>
    <w:rsid w:val="00C57F33"/>
    <w:pPr>
      <w:keepNext/>
      <w:keepLines/>
      <w:suppressAutoHyphen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link w:val="30"/>
    <w:uiPriority w:val="9"/>
    <w:unhideWhenUsed/>
    <w:qFormat/>
    <w:locked/>
    <w:rsid w:val="00C57F33"/>
    <w:pPr>
      <w:keepNext/>
      <w:keepLines/>
      <w:suppressAutoHyphen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link w:val="40"/>
    <w:uiPriority w:val="9"/>
    <w:unhideWhenUsed/>
    <w:qFormat/>
    <w:locked/>
    <w:rsid w:val="00C57F33"/>
    <w:pPr>
      <w:keepNext/>
      <w:keepLines/>
      <w:suppressAutoHyphen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link w:val="50"/>
    <w:uiPriority w:val="9"/>
    <w:unhideWhenUsed/>
    <w:qFormat/>
    <w:locked/>
    <w:rsid w:val="00C57F33"/>
    <w:pPr>
      <w:keepNext/>
      <w:keepLines/>
      <w:suppressAutoHyphens/>
      <w:spacing w:before="200" w:line="259"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link w:val="60"/>
    <w:uiPriority w:val="9"/>
    <w:unhideWhenUsed/>
    <w:qFormat/>
    <w:locked/>
    <w:rsid w:val="00C57F33"/>
    <w:pPr>
      <w:keepNext/>
      <w:keepLines/>
      <w:suppressAutoHyphen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8C1A13"/>
    <w:rPr>
      <w:rFonts w:cs="Times New Roman"/>
      <w:color w:val="0000FF"/>
      <w:u w:val="single"/>
    </w:rPr>
  </w:style>
  <w:style w:type="paragraph" w:styleId="a4">
    <w:name w:val="List Paragraph"/>
    <w:basedOn w:val="a"/>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rPr>
  </w:style>
  <w:style w:type="table" w:styleId="a5">
    <w:name w:val="Table Grid"/>
    <w:basedOn w:val="a1"/>
    <w:uiPriority w:val="39"/>
    <w:rsid w:val="008C1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C1A13"/>
    <w:pPr>
      <w:jc w:val="center"/>
    </w:pPr>
    <w:rPr>
      <w:b/>
      <w:bCs/>
    </w:rPr>
  </w:style>
  <w:style w:type="character" w:customStyle="1" w:styleId="a7">
    <w:name w:val="Название Знак"/>
    <w:basedOn w:val="a0"/>
    <w:link w:val="a6"/>
    <w:uiPriority w:val="99"/>
    <w:locked/>
    <w:rsid w:val="008C1A13"/>
    <w:rPr>
      <w:rFonts w:ascii="Times New Roman" w:hAnsi="Times New Roman" w:cs="Times New Roman"/>
      <w:b/>
      <w:bCs/>
      <w:sz w:val="24"/>
      <w:szCs w:val="24"/>
      <w:lang w:eastAsia="ru-RU"/>
    </w:rPr>
  </w:style>
  <w:style w:type="paragraph" w:styleId="a8">
    <w:name w:val="Subtitle"/>
    <w:basedOn w:val="a"/>
    <w:link w:val="a9"/>
    <w:uiPriority w:val="99"/>
    <w:qFormat/>
    <w:rsid w:val="008C1A13"/>
    <w:pPr>
      <w:jc w:val="center"/>
    </w:pPr>
    <w:rPr>
      <w:b/>
      <w:bCs/>
    </w:rPr>
  </w:style>
  <w:style w:type="character" w:customStyle="1" w:styleId="a9">
    <w:name w:val="Подзаголовок Знак"/>
    <w:basedOn w:val="a0"/>
    <w:link w:val="a8"/>
    <w:uiPriority w:val="99"/>
    <w:locked/>
    <w:rsid w:val="008C1A13"/>
    <w:rPr>
      <w:rFonts w:ascii="Times New Roman" w:hAnsi="Times New Roman" w:cs="Times New Roman"/>
      <w:b/>
      <w:bCs/>
      <w:sz w:val="24"/>
      <w:szCs w:val="24"/>
      <w:lang w:eastAsia="ru-RU"/>
    </w:rPr>
  </w:style>
  <w:style w:type="paragraph" w:customStyle="1" w:styleId="aa">
    <w:name w:val="Знак"/>
    <w:basedOn w:val="a"/>
    <w:uiPriority w:val="99"/>
    <w:rsid w:val="008C1A13"/>
    <w:pPr>
      <w:spacing w:after="160" w:line="240" w:lineRule="exact"/>
    </w:pPr>
    <w:rPr>
      <w:rFonts w:ascii="Verdana" w:hAnsi="Verdana"/>
      <w:sz w:val="20"/>
      <w:szCs w:val="20"/>
      <w:lang w:val="en-US" w:eastAsia="en-US"/>
    </w:rPr>
  </w:style>
  <w:style w:type="paragraph" w:styleId="ab">
    <w:name w:val="Body Text"/>
    <w:basedOn w:val="a"/>
    <w:link w:val="ac"/>
    <w:uiPriority w:val="1"/>
    <w:qFormat/>
    <w:rsid w:val="008C1A13"/>
    <w:pPr>
      <w:jc w:val="both"/>
    </w:pPr>
    <w:rPr>
      <w:sz w:val="28"/>
      <w:szCs w:val="20"/>
    </w:rPr>
  </w:style>
  <w:style w:type="character" w:customStyle="1" w:styleId="ac">
    <w:name w:val="Основной текст Знак"/>
    <w:basedOn w:val="a0"/>
    <w:link w:val="ab"/>
    <w:uiPriority w:val="1"/>
    <w:qFormat/>
    <w:locked/>
    <w:rsid w:val="008C1A13"/>
    <w:rPr>
      <w:rFonts w:ascii="Times New Roman" w:hAnsi="Times New Roman" w:cs="Times New Roman"/>
      <w:sz w:val="20"/>
      <w:szCs w:val="20"/>
      <w:lang w:eastAsia="ru-RU"/>
    </w:rPr>
  </w:style>
  <w:style w:type="paragraph" w:styleId="ad">
    <w:name w:val="Body Text Indent"/>
    <w:basedOn w:val="a"/>
    <w:link w:val="ae"/>
    <w:uiPriority w:val="99"/>
    <w:rsid w:val="008C1A13"/>
    <w:pPr>
      <w:ind w:firstLine="720"/>
      <w:jc w:val="both"/>
    </w:pPr>
    <w:rPr>
      <w:sz w:val="28"/>
      <w:szCs w:val="20"/>
    </w:rPr>
  </w:style>
  <w:style w:type="character" w:customStyle="1" w:styleId="ae">
    <w:name w:val="Основной текст с отступом Знак"/>
    <w:basedOn w:val="a0"/>
    <w:link w:val="ad"/>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sz w:val="22"/>
      <w:szCs w:val="22"/>
    </w:rPr>
  </w:style>
  <w:style w:type="paragraph" w:styleId="af">
    <w:name w:val="Normal (Web)"/>
    <w:basedOn w:val="a"/>
    <w:rsid w:val="008C1A13"/>
    <w:pPr>
      <w:spacing w:before="100" w:beforeAutospacing="1" w:after="100" w:afterAutospacing="1"/>
    </w:pPr>
    <w:rPr>
      <w:color w:val="000000"/>
    </w:rPr>
  </w:style>
  <w:style w:type="paragraph" w:customStyle="1" w:styleId="11">
    <w:name w:val="Обычный (веб)1"/>
    <w:basedOn w:val="a"/>
    <w:uiPriority w:val="99"/>
    <w:rsid w:val="008C1A13"/>
    <w:pPr>
      <w:spacing w:before="100" w:beforeAutospacing="1" w:after="100" w:afterAutospacing="1"/>
      <w:jc w:val="both"/>
    </w:pPr>
  </w:style>
  <w:style w:type="paragraph" w:customStyle="1" w:styleId="ConsPlusNormal">
    <w:name w:val="ConsPlusNormal"/>
    <w:rsid w:val="008C1A13"/>
    <w:pPr>
      <w:widowControl w:val="0"/>
      <w:ind w:firstLine="720"/>
    </w:pPr>
    <w:rPr>
      <w:rFonts w:ascii="Arial" w:eastAsia="Times New Roman" w:hAnsi="Arial"/>
    </w:rPr>
  </w:style>
  <w:style w:type="paragraph" w:styleId="af0">
    <w:name w:val="footnote text"/>
    <w:basedOn w:val="a"/>
    <w:link w:val="af1"/>
    <w:uiPriority w:val="99"/>
    <w:rsid w:val="008C1A13"/>
    <w:rPr>
      <w:sz w:val="20"/>
      <w:szCs w:val="20"/>
    </w:rPr>
  </w:style>
  <w:style w:type="character" w:customStyle="1" w:styleId="af1">
    <w:name w:val="Текст сноски Знак"/>
    <w:basedOn w:val="a0"/>
    <w:link w:val="af0"/>
    <w:uiPriority w:val="99"/>
    <w:qFormat/>
    <w:locked/>
    <w:rsid w:val="008C1A13"/>
    <w:rPr>
      <w:rFonts w:ascii="Times New Roman" w:hAnsi="Times New Roman" w:cs="Times New Roman"/>
      <w:sz w:val="20"/>
      <w:szCs w:val="20"/>
      <w:lang w:eastAsia="ru-RU"/>
    </w:rPr>
  </w:style>
  <w:style w:type="paragraph" w:customStyle="1" w:styleId="12">
    <w:name w:val="Знак1 Знак Знак"/>
    <w:basedOn w:val="a"/>
    <w:uiPriority w:val="99"/>
    <w:rsid w:val="008C1A13"/>
    <w:pPr>
      <w:spacing w:after="160" w:line="240" w:lineRule="exact"/>
    </w:pPr>
    <w:rPr>
      <w:rFonts w:ascii="Verdana" w:hAnsi="Verdana"/>
      <w:sz w:val="20"/>
      <w:szCs w:val="20"/>
      <w:lang w:val="en-US" w:eastAsia="en-US"/>
    </w:rPr>
  </w:style>
  <w:style w:type="character" w:customStyle="1" w:styleId="af2">
    <w:name w:val="Знак Знак"/>
    <w:uiPriority w:val="99"/>
    <w:rsid w:val="008C1A13"/>
    <w:rPr>
      <w:sz w:val="28"/>
      <w:lang w:val="ru-RU" w:eastAsia="ru-RU"/>
    </w:rPr>
  </w:style>
  <w:style w:type="paragraph" w:customStyle="1" w:styleId="13">
    <w:name w:val="Стиль1"/>
    <w:basedOn w:val="a"/>
    <w:uiPriority w:val="99"/>
    <w:rsid w:val="008C1A13"/>
    <w:pPr>
      <w:ind w:firstLine="720"/>
    </w:pPr>
    <w:rPr>
      <w:szCs w:val="20"/>
    </w:rPr>
  </w:style>
  <w:style w:type="paragraph" w:styleId="af3">
    <w:name w:val="Balloon Text"/>
    <w:basedOn w:val="a"/>
    <w:link w:val="af4"/>
    <w:uiPriority w:val="99"/>
    <w:semiHidden/>
    <w:qFormat/>
    <w:rsid w:val="008C1A13"/>
    <w:rPr>
      <w:rFonts w:ascii="Tahoma" w:hAnsi="Tahoma" w:cs="Tahoma"/>
      <w:sz w:val="16"/>
      <w:szCs w:val="16"/>
    </w:rPr>
  </w:style>
  <w:style w:type="character" w:customStyle="1" w:styleId="af4">
    <w:name w:val="Текст выноски Знак"/>
    <w:basedOn w:val="a0"/>
    <w:link w:val="af3"/>
    <w:uiPriority w:val="99"/>
    <w:semiHidden/>
    <w:qFormat/>
    <w:locked/>
    <w:rsid w:val="008C1A13"/>
    <w:rPr>
      <w:rFonts w:ascii="Tahoma" w:hAnsi="Tahoma" w:cs="Tahoma"/>
      <w:sz w:val="16"/>
      <w:szCs w:val="16"/>
      <w:lang w:eastAsia="ru-RU"/>
    </w:rPr>
  </w:style>
  <w:style w:type="paragraph" w:customStyle="1" w:styleId="21">
    <w:name w:val="Обычный2"/>
    <w:uiPriority w:val="99"/>
    <w:rsid w:val="007E49B6"/>
    <w:rPr>
      <w:rFonts w:ascii="Times New Roman" w:hAnsi="Times New Roman"/>
      <w:color w:val="000000"/>
      <w:sz w:val="24"/>
    </w:rPr>
  </w:style>
  <w:style w:type="paragraph" w:customStyle="1" w:styleId="14">
    <w:name w:val="Абзац списка1"/>
    <w:basedOn w:val="a"/>
    <w:uiPriority w:val="99"/>
    <w:rsid w:val="007E49B6"/>
    <w:pPr>
      <w:ind w:left="708"/>
    </w:pPr>
    <w:rPr>
      <w:rFonts w:eastAsia="PMingLiU"/>
    </w:rPr>
  </w:style>
  <w:style w:type="paragraph" w:customStyle="1" w:styleId="headertext">
    <w:name w:val="headertext"/>
    <w:basedOn w:val="a"/>
    <w:uiPriority w:val="99"/>
    <w:rsid w:val="00A169B4"/>
    <w:pPr>
      <w:spacing w:before="100" w:beforeAutospacing="1" w:after="100" w:afterAutospacing="1"/>
    </w:pPr>
  </w:style>
  <w:style w:type="paragraph" w:customStyle="1" w:styleId="formattext">
    <w:name w:val="formattext"/>
    <w:basedOn w:val="a"/>
    <w:uiPriority w:val="99"/>
    <w:rsid w:val="00A169B4"/>
    <w:pPr>
      <w:spacing w:before="100" w:beforeAutospacing="1" w:after="100" w:afterAutospacing="1"/>
    </w:pPr>
  </w:style>
  <w:style w:type="paragraph" w:styleId="af5">
    <w:name w:val="header"/>
    <w:basedOn w:val="a"/>
    <w:link w:val="af6"/>
    <w:uiPriority w:val="99"/>
    <w:rsid w:val="00902274"/>
    <w:pPr>
      <w:tabs>
        <w:tab w:val="center" w:pos="4677"/>
        <w:tab w:val="right" w:pos="9355"/>
      </w:tabs>
    </w:pPr>
  </w:style>
  <w:style w:type="character" w:customStyle="1" w:styleId="af6">
    <w:name w:val="Верхний колонтитул Знак"/>
    <w:basedOn w:val="a0"/>
    <w:link w:val="af5"/>
    <w:uiPriority w:val="99"/>
    <w:qFormat/>
    <w:locked/>
    <w:rsid w:val="00902274"/>
    <w:rPr>
      <w:rFonts w:ascii="Times New Roman" w:hAnsi="Times New Roman" w:cs="Times New Roman"/>
      <w:sz w:val="24"/>
      <w:szCs w:val="24"/>
      <w:lang w:eastAsia="ru-RU"/>
    </w:rPr>
  </w:style>
  <w:style w:type="paragraph" w:styleId="af7">
    <w:name w:val="footer"/>
    <w:basedOn w:val="a"/>
    <w:link w:val="af8"/>
    <w:uiPriority w:val="99"/>
    <w:rsid w:val="00902274"/>
    <w:pPr>
      <w:tabs>
        <w:tab w:val="center" w:pos="4677"/>
        <w:tab w:val="right" w:pos="9355"/>
      </w:tabs>
    </w:pPr>
  </w:style>
  <w:style w:type="character" w:customStyle="1" w:styleId="af8">
    <w:name w:val="Нижний колонтитул Знак"/>
    <w:basedOn w:val="a0"/>
    <w:link w:val="af7"/>
    <w:uiPriority w:val="99"/>
    <w:qFormat/>
    <w:locked/>
    <w:rsid w:val="00902274"/>
    <w:rPr>
      <w:rFonts w:ascii="Times New Roman" w:hAnsi="Times New Roman" w:cs="Times New Roman"/>
      <w:sz w:val="24"/>
      <w:szCs w:val="24"/>
      <w:lang w:eastAsia="ru-RU"/>
    </w:rPr>
  </w:style>
  <w:style w:type="paragraph" w:customStyle="1" w:styleId="af9">
    <w:name w:val="Шапка(паспорт) документа"/>
    <w:basedOn w:val="a6"/>
    <w:uiPriority w:val="99"/>
    <w:rsid w:val="005569D2"/>
    <w:rPr>
      <w:rFonts w:ascii="Arial" w:hAnsi="Arial" w:cs="Arial"/>
      <w:bCs w:val="0"/>
      <w:szCs w:val="20"/>
    </w:rPr>
  </w:style>
  <w:style w:type="character" w:styleId="afa">
    <w:name w:val="Intense Emphasis"/>
    <w:basedOn w:val="a0"/>
    <w:uiPriority w:val="99"/>
    <w:qFormat/>
    <w:rsid w:val="002B0510"/>
    <w:rPr>
      <w:rFonts w:cs="Times New Roman"/>
      <w:b/>
      <w:bCs/>
      <w:i/>
      <w:iCs/>
      <w:color w:val="4F81BD"/>
    </w:rPr>
  </w:style>
  <w:style w:type="character" w:customStyle="1" w:styleId="afb">
    <w:name w:val="Гипертекстовая ссылка"/>
    <w:basedOn w:val="a0"/>
    <w:uiPriority w:val="99"/>
    <w:rsid w:val="00113206"/>
    <w:rPr>
      <w:rFonts w:cs="Times New Roman"/>
      <w:b/>
      <w:bCs/>
      <w:color w:val="auto"/>
    </w:rPr>
  </w:style>
  <w:style w:type="character" w:customStyle="1" w:styleId="10">
    <w:name w:val="Заголовок 1 Знак"/>
    <w:basedOn w:val="a0"/>
    <w:link w:val="1"/>
    <w:uiPriority w:val="99"/>
    <w:locked/>
    <w:rsid w:val="00564D0F"/>
    <w:rPr>
      <w:rFonts w:ascii="Arial" w:hAnsi="Arial" w:cs="Arial"/>
      <w:b/>
      <w:bCs/>
      <w:color w:val="26282F"/>
      <w:sz w:val="24"/>
      <w:szCs w:val="24"/>
      <w:lang w:val="ru-RU" w:eastAsia="ru-RU" w:bidi="ar-SA"/>
    </w:rPr>
  </w:style>
  <w:style w:type="character" w:customStyle="1" w:styleId="afc">
    <w:name w:val="Цветовое выделение"/>
    <w:uiPriority w:val="99"/>
    <w:rsid w:val="008E4AC1"/>
    <w:rPr>
      <w:b/>
      <w:color w:val="26282F"/>
    </w:rPr>
  </w:style>
  <w:style w:type="paragraph" w:customStyle="1" w:styleId="pboth">
    <w:name w:val="pboth"/>
    <w:basedOn w:val="a"/>
    <w:rsid w:val="00EA1D46"/>
    <w:pPr>
      <w:spacing w:before="100" w:beforeAutospacing="1" w:after="100" w:afterAutospacing="1"/>
    </w:pPr>
  </w:style>
  <w:style w:type="paragraph" w:customStyle="1" w:styleId="-N">
    <w:name w:val="Список-N"/>
    <w:qFormat/>
    <w:rsid w:val="00C256D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hAnsi="Times New Roman"/>
      <w:sz w:val="28"/>
      <w:szCs w:val="28"/>
      <w:lang w:eastAsia="en-US"/>
    </w:rPr>
  </w:style>
  <w:style w:type="character" w:customStyle="1" w:styleId="20">
    <w:name w:val="Заголовок 2 Знак"/>
    <w:basedOn w:val="a0"/>
    <w:link w:val="2"/>
    <w:uiPriority w:val="9"/>
    <w:rsid w:val="00C57F3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57F33"/>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C57F33"/>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57F33"/>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rsid w:val="00C57F33"/>
    <w:rPr>
      <w:rFonts w:asciiTheme="majorHAnsi" w:eastAsiaTheme="majorEastAsia" w:hAnsiTheme="majorHAnsi" w:cstheme="majorBidi"/>
      <w:i/>
      <w:iCs/>
      <w:color w:val="243F60" w:themeColor="accent1" w:themeShade="7F"/>
      <w:sz w:val="22"/>
      <w:szCs w:val="22"/>
      <w:lang w:eastAsia="en-US"/>
    </w:rPr>
  </w:style>
  <w:style w:type="character" w:styleId="afd">
    <w:name w:val="annotation reference"/>
    <w:uiPriority w:val="99"/>
    <w:qFormat/>
    <w:rsid w:val="00C57F33"/>
    <w:rPr>
      <w:sz w:val="16"/>
      <w:szCs w:val="16"/>
    </w:rPr>
  </w:style>
  <w:style w:type="character" w:customStyle="1" w:styleId="afe">
    <w:name w:val="Текст примечания Знак"/>
    <w:basedOn w:val="a0"/>
    <w:link w:val="aff"/>
    <w:uiPriority w:val="99"/>
    <w:qFormat/>
    <w:rsid w:val="00C57F33"/>
    <w:rPr>
      <w:rFonts w:ascii="Times New Roman" w:eastAsia="Times New Roman" w:hAnsi="Times New Roman"/>
    </w:rPr>
  </w:style>
  <w:style w:type="character" w:customStyle="1" w:styleId="aff0">
    <w:name w:val="Тема примечания Знак"/>
    <w:basedOn w:val="afe"/>
    <w:link w:val="aff1"/>
    <w:uiPriority w:val="99"/>
    <w:semiHidden/>
    <w:qFormat/>
    <w:rsid w:val="00C57F33"/>
    <w:rPr>
      <w:rFonts w:ascii="Times New Roman" w:eastAsia="Times New Roman" w:hAnsi="Times New Roman"/>
      <w:b/>
      <w:bCs/>
    </w:rPr>
  </w:style>
  <w:style w:type="character" w:customStyle="1" w:styleId="aff2">
    <w:name w:val="Текст концевой сноски Знак"/>
    <w:basedOn w:val="a0"/>
    <w:link w:val="aff3"/>
    <w:uiPriority w:val="99"/>
    <w:semiHidden/>
    <w:qFormat/>
    <w:rsid w:val="00C57F33"/>
    <w:rPr>
      <w:rFonts w:ascii="Times New Roman" w:eastAsia="Times New Roman" w:hAnsi="Times New Roman"/>
    </w:rPr>
  </w:style>
  <w:style w:type="character" w:customStyle="1" w:styleId="aff4">
    <w:name w:val="Символ концевой сноски"/>
    <w:basedOn w:val="a0"/>
    <w:uiPriority w:val="99"/>
    <w:semiHidden/>
    <w:unhideWhenUsed/>
    <w:qFormat/>
    <w:rsid w:val="00C57F33"/>
    <w:rPr>
      <w:vertAlign w:val="superscript"/>
    </w:rPr>
  </w:style>
  <w:style w:type="character" w:styleId="aff5">
    <w:name w:val="endnote reference"/>
    <w:rsid w:val="00C57F33"/>
    <w:rPr>
      <w:vertAlign w:val="superscript"/>
    </w:rPr>
  </w:style>
  <w:style w:type="character" w:customStyle="1" w:styleId="aff6">
    <w:name w:val="Символ сноски"/>
    <w:basedOn w:val="a0"/>
    <w:uiPriority w:val="99"/>
    <w:semiHidden/>
    <w:unhideWhenUsed/>
    <w:qFormat/>
    <w:rsid w:val="00C57F33"/>
    <w:rPr>
      <w:vertAlign w:val="superscript"/>
    </w:rPr>
  </w:style>
  <w:style w:type="character" w:styleId="aff7">
    <w:name w:val="footnote reference"/>
    <w:rsid w:val="00C57F33"/>
    <w:rPr>
      <w:vertAlign w:val="superscript"/>
    </w:rPr>
  </w:style>
  <w:style w:type="character" w:styleId="HTML">
    <w:name w:val="HTML Code"/>
    <w:basedOn w:val="a0"/>
    <w:uiPriority w:val="99"/>
    <w:semiHidden/>
    <w:unhideWhenUsed/>
    <w:qFormat/>
    <w:rsid w:val="00C57F33"/>
    <w:rPr>
      <w:rFonts w:ascii="Courier New" w:eastAsia="Times New Roman" w:hAnsi="Courier New" w:cs="Courier New"/>
      <w:sz w:val="20"/>
      <w:szCs w:val="20"/>
    </w:rPr>
  </w:style>
  <w:style w:type="paragraph" w:styleId="aff8">
    <w:name w:val="List"/>
    <w:basedOn w:val="ab"/>
    <w:rsid w:val="00C57F33"/>
    <w:pPr>
      <w:widowControl w:val="0"/>
      <w:suppressAutoHyphens/>
      <w:jc w:val="left"/>
    </w:pPr>
    <w:rPr>
      <w:rFonts w:ascii="PT Astra Serif" w:hAnsi="PT Astra Serif" w:cs="Noto Sans Devanagari"/>
      <w:sz w:val="24"/>
      <w:szCs w:val="24"/>
      <w:lang w:eastAsia="en-US"/>
    </w:rPr>
  </w:style>
  <w:style w:type="paragraph" w:styleId="aff9">
    <w:name w:val="caption"/>
    <w:basedOn w:val="a"/>
    <w:qFormat/>
    <w:locked/>
    <w:rsid w:val="00C57F33"/>
    <w:pPr>
      <w:suppressLineNumbers/>
      <w:suppressAutoHyphens/>
      <w:spacing w:before="120" w:after="120"/>
    </w:pPr>
    <w:rPr>
      <w:rFonts w:ascii="PT Astra Serif" w:hAnsi="PT Astra Serif" w:cs="Noto Sans Devanagari"/>
      <w:i/>
      <w:iCs/>
      <w:lang w:eastAsia="en-US"/>
    </w:rPr>
  </w:style>
  <w:style w:type="paragraph" w:styleId="15">
    <w:name w:val="index 1"/>
    <w:basedOn w:val="a"/>
    <w:next w:val="a"/>
    <w:autoRedefine/>
    <w:uiPriority w:val="99"/>
    <w:semiHidden/>
    <w:unhideWhenUsed/>
    <w:rsid w:val="00C57F33"/>
    <w:pPr>
      <w:ind w:left="240" w:hanging="240"/>
    </w:pPr>
  </w:style>
  <w:style w:type="paragraph" w:styleId="affa">
    <w:name w:val="index heading"/>
    <w:basedOn w:val="a"/>
    <w:qFormat/>
    <w:rsid w:val="00C57F33"/>
    <w:pPr>
      <w:suppressLineNumbers/>
      <w:suppressAutoHyphens/>
    </w:pPr>
    <w:rPr>
      <w:rFonts w:ascii="PT Astra Serif" w:hAnsi="PT Astra Serif" w:cs="Noto Sans Devanagari"/>
      <w:sz w:val="20"/>
      <w:szCs w:val="22"/>
      <w:lang w:eastAsia="en-US"/>
    </w:rPr>
  </w:style>
  <w:style w:type="paragraph" w:styleId="aff">
    <w:name w:val="annotation text"/>
    <w:basedOn w:val="a"/>
    <w:link w:val="afe"/>
    <w:uiPriority w:val="99"/>
    <w:unhideWhenUsed/>
    <w:qFormat/>
    <w:rsid w:val="00C57F33"/>
    <w:pPr>
      <w:suppressAutoHyphens/>
    </w:pPr>
    <w:rPr>
      <w:sz w:val="20"/>
      <w:szCs w:val="20"/>
    </w:rPr>
  </w:style>
  <w:style w:type="character" w:customStyle="1" w:styleId="16">
    <w:name w:val="Текст примечания Знак1"/>
    <w:basedOn w:val="a0"/>
    <w:uiPriority w:val="99"/>
    <w:semiHidden/>
    <w:rsid w:val="00C57F33"/>
    <w:rPr>
      <w:rFonts w:ascii="Times New Roman" w:eastAsia="Times New Roman" w:hAnsi="Times New Roman"/>
    </w:rPr>
  </w:style>
  <w:style w:type="paragraph" w:styleId="aff1">
    <w:name w:val="annotation subject"/>
    <w:basedOn w:val="aff"/>
    <w:next w:val="aff"/>
    <w:link w:val="aff0"/>
    <w:uiPriority w:val="99"/>
    <w:semiHidden/>
    <w:unhideWhenUsed/>
    <w:qFormat/>
    <w:rsid w:val="00C57F33"/>
    <w:rPr>
      <w:b/>
      <w:bCs/>
    </w:rPr>
  </w:style>
  <w:style w:type="character" w:customStyle="1" w:styleId="17">
    <w:name w:val="Тема примечания Знак1"/>
    <w:basedOn w:val="16"/>
    <w:uiPriority w:val="99"/>
    <w:semiHidden/>
    <w:rsid w:val="00C57F33"/>
    <w:rPr>
      <w:rFonts w:ascii="Times New Roman" w:eastAsia="Times New Roman" w:hAnsi="Times New Roman"/>
      <w:b/>
      <w:bCs/>
    </w:rPr>
  </w:style>
  <w:style w:type="paragraph" w:customStyle="1" w:styleId="1TimesNewRoman12">
    <w:name w:val="! ТЗ Стиль __ТекстОсн_1и + Times New Roman 12 пт По ширине Первая стр..."/>
    <w:basedOn w:val="a"/>
    <w:qFormat/>
    <w:rsid w:val="00C57F33"/>
    <w:pPr>
      <w:tabs>
        <w:tab w:val="left" w:pos="851"/>
      </w:tabs>
      <w:suppressAutoHyphens/>
      <w:spacing w:before="60" w:after="60" w:line="360" w:lineRule="auto"/>
      <w:ind w:firstLine="709"/>
      <w:jc w:val="both"/>
    </w:pPr>
    <w:rPr>
      <w:szCs w:val="20"/>
    </w:rPr>
  </w:style>
  <w:style w:type="paragraph" w:customStyle="1" w:styleId="affb">
    <w:name w:val="Колонтитул"/>
    <w:basedOn w:val="a"/>
    <w:qFormat/>
    <w:rsid w:val="00C57F33"/>
    <w:pPr>
      <w:suppressAutoHyphens/>
    </w:pPr>
    <w:rPr>
      <w:sz w:val="20"/>
      <w:szCs w:val="22"/>
      <w:lang w:eastAsia="en-US"/>
    </w:rPr>
  </w:style>
  <w:style w:type="paragraph" w:styleId="aff3">
    <w:name w:val="endnote text"/>
    <w:basedOn w:val="a"/>
    <w:link w:val="aff2"/>
    <w:uiPriority w:val="99"/>
    <w:semiHidden/>
    <w:unhideWhenUsed/>
    <w:rsid w:val="00C57F33"/>
    <w:pPr>
      <w:suppressAutoHyphens/>
    </w:pPr>
    <w:rPr>
      <w:sz w:val="20"/>
      <w:szCs w:val="20"/>
    </w:rPr>
  </w:style>
  <w:style w:type="character" w:customStyle="1" w:styleId="18">
    <w:name w:val="Текст концевой сноски Знак1"/>
    <w:basedOn w:val="a0"/>
    <w:uiPriority w:val="99"/>
    <w:semiHidden/>
    <w:rsid w:val="00C57F33"/>
    <w:rPr>
      <w:rFonts w:ascii="Times New Roman" w:eastAsia="Times New Roman" w:hAnsi="Times New Roman"/>
    </w:rPr>
  </w:style>
  <w:style w:type="paragraph" w:styleId="affc">
    <w:name w:val="No Spacing"/>
    <w:uiPriority w:val="1"/>
    <w:qFormat/>
    <w:rsid w:val="00C57F33"/>
    <w:pPr>
      <w:suppressAutoHyphens/>
    </w:pPr>
    <w:rPr>
      <w:rFonts w:ascii="Times New Roman" w:eastAsia="Times New Roman" w:hAnsi="Times New Roman"/>
      <w:szCs w:val="22"/>
      <w:lang w:eastAsia="en-US"/>
    </w:rPr>
  </w:style>
  <w:style w:type="table" w:customStyle="1" w:styleId="31">
    <w:name w:val="Сетка таблицы3"/>
    <w:basedOn w:val="a1"/>
    <w:uiPriority w:val="39"/>
    <w:rsid w:val="00C57F33"/>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01428">
      <w:marLeft w:val="0"/>
      <w:marRight w:val="0"/>
      <w:marTop w:val="0"/>
      <w:marBottom w:val="0"/>
      <w:divBdr>
        <w:top w:val="none" w:sz="0" w:space="0" w:color="auto"/>
        <w:left w:val="none" w:sz="0" w:space="0" w:color="auto"/>
        <w:bottom w:val="none" w:sz="0" w:space="0" w:color="auto"/>
        <w:right w:val="none" w:sz="0" w:space="0" w:color="auto"/>
      </w:divBdr>
      <w:divsChild>
        <w:div w:id="653801429">
          <w:marLeft w:val="0"/>
          <w:marRight w:val="0"/>
          <w:marTop w:val="0"/>
          <w:marBottom w:val="0"/>
          <w:divBdr>
            <w:top w:val="none" w:sz="0" w:space="0" w:color="auto"/>
            <w:left w:val="none" w:sz="0" w:space="0" w:color="auto"/>
            <w:bottom w:val="none" w:sz="0" w:space="0" w:color="auto"/>
            <w:right w:val="none" w:sz="0" w:space="0" w:color="auto"/>
          </w:divBdr>
          <w:divsChild>
            <w:div w:id="653801430">
              <w:marLeft w:val="0"/>
              <w:marRight w:val="0"/>
              <w:marTop w:val="0"/>
              <w:marBottom w:val="0"/>
              <w:divBdr>
                <w:top w:val="none" w:sz="0" w:space="0" w:color="auto"/>
                <w:left w:val="none" w:sz="0" w:space="0" w:color="auto"/>
                <w:bottom w:val="none" w:sz="0" w:space="0" w:color="auto"/>
                <w:right w:val="none" w:sz="0" w:space="0" w:color="auto"/>
              </w:divBdr>
              <w:divsChild>
                <w:div w:id="653801432">
                  <w:marLeft w:val="0"/>
                  <w:marRight w:val="0"/>
                  <w:marTop w:val="0"/>
                  <w:marBottom w:val="0"/>
                  <w:divBdr>
                    <w:top w:val="none" w:sz="0" w:space="0" w:color="auto"/>
                    <w:left w:val="none" w:sz="0" w:space="0" w:color="auto"/>
                    <w:bottom w:val="none" w:sz="0" w:space="0" w:color="auto"/>
                    <w:right w:val="none" w:sz="0" w:space="0" w:color="auto"/>
                  </w:divBdr>
                  <w:divsChild>
                    <w:div w:id="653801424">
                      <w:marLeft w:val="0"/>
                      <w:marRight w:val="0"/>
                      <w:marTop w:val="0"/>
                      <w:marBottom w:val="0"/>
                      <w:divBdr>
                        <w:top w:val="none" w:sz="0" w:space="0" w:color="auto"/>
                        <w:left w:val="none" w:sz="0" w:space="0" w:color="auto"/>
                        <w:bottom w:val="none" w:sz="0" w:space="0" w:color="auto"/>
                        <w:right w:val="none" w:sz="0" w:space="0" w:color="auto"/>
                      </w:divBdr>
                      <w:divsChild>
                        <w:div w:id="653801426">
                          <w:marLeft w:val="0"/>
                          <w:marRight w:val="0"/>
                          <w:marTop w:val="0"/>
                          <w:marBottom w:val="0"/>
                          <w:divBdr>
                            <w:top w:val="none" w:sz="0" w:space="0" w:color="auto"/>
                            <w:left w:val="none" w:sz="0" w:space="0" w:color="auto"/>
                            <w:bottom w:val="none" w:sz="0" w:space="0" w:color="auto"/>
                            <w:right w:val="none" w:sz="0" w:space="0" w:color="auto"/>
                          </w:divBdr>
                          <w:divsChild>
                            <w:div w:id="653801423">
                              <w:marLeft w:val="0"/>
                              <w:marRight w:val="0"/>
                              <w:marTop w:val="0"/>
                              <w:marBottom w:val="0"/>
                              <w:divBdr>
                                <w:top w:val="none" w:sz="0" w:space="0" w:color="auto"/>
                                <w:left w:val="none" w:sz="0" w:space="0" w:color="auto"/>
                                <w:bottom w:val="none" w:sz="0" w:space="0" w:color="auto"/>
                                <w:right w:val="none" w:sz="0" w:space="0" w:color="auto"/>
                              </w:divBdr>
                              <w:divsChild>
                                <w:div w:id="653801427">
                                  <w:marLeft w:val="0"/>
                                  <w:marRight w:val="0"/>
                                  <w:marTop w:val="0"/>
                                  <w:marBottom w:val="0"/>
                                  <w:divBdr>
                                    <w:top w:val="none" w:sz="0" w:space="0" w:color="auto"/>
                                    <w:left w:val="none" w:sz="0" w:space="0" w:color="auto"/>
                                    <w:bottom w:val="none" w:sz="0" w:space="0" w:color="auto"/>
                                    <w:right w:val="none" w:sz="0" w:space="0" w:color="auto"/>
                                  </w:divBdr>
                                  <w:divsChild>
                                    <w:div w:id="653801425">
                                      <w:marLeft w:val="0"/>
                                      <w:marRight w:val="0"/>
                                      <w:marTop w:val="0"/>
                                      <w:marBottom w:val="0"/>
                                      <w:divBdr>
                                        <w:top w:val="none" w:sz="0" w:space="0" w:color="auto"/>
                                        <w:left w:val="none" w:sz="0" w:space="0" w:color="auto"/>
                                        <w:bottom w:val="none" w:sz="0" w:space="0" w:color="auto"/>
                                        <w:right w:val="none" w:sz="0" w:space="0" w:color="auto"/>
                                      </w:divBdr>
                                      <w:divsChild>
                                        <w:div w:id="653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7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0231527.59881" TargetMode="External"/><Relationship Id="rId5" Type="http://schemas.openxmlformats.org/officeDocument/2006/relationships/webSettings" Target="webSettings.xml"/><Relationship Id="rId10" Type="http://schemas.openxmlformats.org/officeDocument/2006/relationships/hyperlink" Target="https://kurkino.tularegion.ru" TargetMode="External"/><Relationship Id="rId4" Type="http://schemas.openxmlformats.org/officeDocument/2006/relationships/settings" Target="settings.xml"/><Relationship Id="rId9" Type="http://schemas.openxmlformats.org/officeDocument/2006/relationships/hyperlink" Target="mailto:ased_mo_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15710</Words>
  <Characters>89548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2024-11-14T13:33:00Z</cp:lastPrinted>
  <dcterms:created xsi:type="dcterms:W3CDTF">2024-11-15T08:34:00Z</dcterms:created>
  <dcterms:modified xsi:type="dcterms:W3CDTF">2024-11-15T08:34:00Z</dcterms:modified>
</cp:coreProperties>
</file>