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Ind w:w="4503" w:type="dxa"/>
        <w:tblLook w:val="00A0" w:firstRow="1" w:lastRow="0" w:firstColumn="1" w:lastColumn="0" w:noHBand="0" w:noVBand="0"/>
      </w:tblPr>
      <w:tblGrid>
        <w:gridCol w:w="10631"/>
      </w:tblGrid>
      <w:tr w:rsidR="001C0BED" w:rsidRPr="004A4121" w:rsidTr="00CA5716">
        <w:tc>
          <w:tcPr>
            <w:tcW w:w="10631" w:type="dxa"/>
          </w:tcPr>
          <w:p w:rsidR="001C0BED" w:rsidRPr="004A4121" w:rsidRDefault="001C0BED" w:rsidP="00CA5716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4121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1C0BED" w:rsidRPr="004A4121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к Порядку составления и утверждения отчета</w:t>
            </w:r>
          </w:p>
          <w:p w:rsidR="001C0BED" w:rsidRPr="004A4121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об оказываемых услугах, выполняемых работах </w:t>
      </w:r>
      <w:proofErr w:type="gramStart"/>
      <w:r w:rsidRPr="004A4121">
        <w:rPr>
          <w:sz w:val="24"/>
          <w:szCs w:val="24"/>
        </w:rPr>
        <w:t>сверх</w:t>
      </w:r>
      <w:proofErr w:type="gramEnd"/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задания, а также выпускаемой продукции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на 1 </w:t>
      </w:r>
      <w:r w:rsidR="00CA5716">
        <w:rPr>
          <w:sz w:val="24"/>
          <w:szCs w:val="24"/>
        </w:rPr>
        <w:t>января</w:t>
      </w:r>
      <w:r w:rsidRPr="004A4121">
        <w:rPr>
          <w:sz w:val="24"/>
          <w:szCs w:val="24"/>
        </w:rPr>
        <w:t xml:space="preserve"> 20</w:t>
      </w:r>
      <w:r w:rsidR="00CA5716">
        <w:rPr>
          <w:sz w:val="24"/>
          <w:szCs w:val="24"/>
        </w:rPr>
        <w:t>2</w:t>
      </w:r>
      <w:r w:rsidR="004A58FE">
        <w:rPr>
          <w:sz w:val="24"/>
          <w:szCs w:val="24"/>
        </w:rPr>
        <w:t>5</w:t>
      </w:r>
      <w:r w:rsidRPr="004A4121">
        <w:rPr>
          <w:sz w:val="24"/>
          <w:szCs w:val="24"/>
        </w:rPr>
        <w:t xml:space="preserve"> г.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354"/>
        <w:gridCol w:w="2694"/>
        <w:gridCol w:w="1842"/>
        <w:gridCol w:w="2181"/>
      </w:tblGrid>
      <w:tr w:rsidR="001C0BED" w:rsidRPr="004A4121" w:rsidTr="00CA5716">
        <w:trPr>
          <w:jc w:val="center"/>
        </w:trPr>
        <w:tc>
          <w:tcPr>
            <w:tcW w:w="689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4A58FE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B2D8D" w:rsidRDefault="00FB2D8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FB2D8D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FB2D8D">
              <w:rPr>
                <w:sz w:val="24"/>
                <w:szCs w:val="24"/>
                <w:lang w:eastAsia="en-US"/>
              </w:rPr>
              <w:t>бюджетное учреждение культуры</w:t>
            </w:r>
            <w:r>
              <w:rPr>
                <w:sz w:val="24"/>
                <w:szCs w:val="24"/>
                <w:lang w:eastAsia="en-US"/>
              </w:rPr>
              <w:t xml:space="preserve"> Куркинск</w:t>
            </w:r>
            <w:r w:rsidR="00FB2D8D">
              <w:rPr>
                <w:sz w:val="24"/>
                <w:szCs w:val="24"/>
                <w:lang w:eastAsia="en-US"/>
              </w:rPr>
              <w:t>ий районный центр культуры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</w:tr>
    </w:tbl>
    <w:p w:rsidR="00024FD6" w:rsidRDefault="00024FD6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 xml:space="preserve">Раздел 1. Сведения об услугах, оказываемых </w:t>
      </w:r>
      <w:proofErr w:type="gramStart"/>
      <w:r w:rsidRPr="004A4121">
        <w:rPr>
          <w:sz w:val="24"/>
          <w:szCs w:val="24"/>
        </w:rPr>
        <w:t>сверх</w:t>
      </w:r>
      <w:proofErr w:type="gramEnd"/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447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987"/>
        <w:gridCol w:w="1557"/>
        <w:gridCol w:w="993"/>
        <w:gridCol w:w="1842"/>
        <w:gridCol w:w="2410"/>
        <w:gridCol w:w="992"/>
        <w:gridCol w:w="1134"/>
        <w:gridCol w:w="1134"/>
        <w:gridCol w:w="1276"/>
        <w:gridCol w:w="992"/>
        <w:gridCol w:w="1130"/>
      </w:tblGrid>
      <w:tr w:rsidR="001C0BED" w:rsidRPr="004A4121" w:rsidTr="00CA5716">
        <w:trPr>
          <w:trHeight w:val="20"/>
        </w:trPr>
        <w:tc>
          <w:tcPr>
            <w:tcW w:w="198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оказываемых услуг</w:t>
            </w: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524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оказанных услуг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оказания услуг,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39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CA5716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CA5716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</w:t>
            </w:r>
            <w:r w:rsidRPr="004A4121">
              <w:rPr>
                <w:sz w:val="24"/>
                <w:szCs w:val="24"/>
                <w:lang w:eastAsia="en-US"/>
              </w:rPr>
              <w:t>нование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57840" w:rsidRPr="004A4121" w:rsidTr="00356524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356524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356524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1987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Default="001C0BED" w:rsidP="004A58FE">
      <w:pPr>
        <w:pStyle w:val="ConsPlusNormal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работах, выполняемых сверх установленного муниципального задания</w:t>
      </w: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277"/>
        <w:gridCol w:w="1984"/>
        <w:gridCol w:w="993"/>
        <w:gridCol w:w="992"/>
        <w:gridCol w:w="2126"/>
        <w:gridCol w:w="992"/>
        <w:gridCol w:w="2268"/>
        <w:gridCol w:w="1134"/>
        <w:gridCol w:w="1134"/>
        <w:gridCol w:w="1134"/>
        <w:gridCol w:w="1134"/>
      </w:tblGrid>
      <w:tr w:rsidR="001C0BED" w:rsidRPr="00A91F39" w:rsidTr="00CA5716"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 выполняемых работ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Объем выполненных работ</w:t>
            </w:r>
          </w:p>
        </w:tc>
        <w:tc>
          <w:tcPr>
            <w:tcW w:w="226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Доход от выполнения работ, </w:t>
            </w:r>
            <w:proofErr w:type="spellStart"/>
            <w:r w:rsidRPr="00A91F39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40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91F39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A91F39" w:rsidTr="00CA5716">
        <w:tc>
          <w:tcPr>
            <w:tcW w:w="1277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A91F39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A91F39" w:rsidTr="00CA5716">
        <w:trPr>
          <w:trHeight w:val="20"/>
        </w:trPr>
        <w:tc>
          <w:tcPr>
            <w:tcW w:w="1277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11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A91F39" w:rsidTr="00CA5716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57840" w:rsidRPr="00A91F39" w:rsidTr="00356524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A91F39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A91F39" w:rsidTr="00356524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A91F39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A91F39" w:rsidTr="00356524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A91F39" w:rsidTr="00CA5716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3. Сведения о производимой продукции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91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913"/>
        <w:gridCol w:w="1984"/>
        <w:gridCol w:w="993"/>
        <w:gridCol w:w="1275"/>
        <w:gridCol w:w="1842"/>
        <w:gridCol w:w="1135"/>
        <w:gridCol w:w="139"/>
        <w:gridCol w:w="992"/>
        <w:gridCol w:w="994"/>
        <w:gridCol w:w="993"/>
        <w:gridCol w:w="281"/>
        <w:gridCol w:w="994"/>
        <w:gridCol w:w="1134"/>
        <w:gridCol w:w="141"/>
        <w:gridCol w:w="993"/>
        <w:gridCol w:w="141"/>
        <w:gridCol w:w="569"/>
        <w:gridCol w:w="3683"/>
      </w:tblGrid>
      <w:tr w:rsidR="001C0BED" w:rsidRPr="004A4121" w:rsidTr="00CA5716">
        <w:trPr>
          <w:gridAfter w:val="3"/>
          <w:wAfter w:w="4393" w:type="dxa"/>
        </w:trPr>
        <w:tc>
          <w:tcPr>
            <w:tcW w:w="913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производимой продукции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2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произведенной продукции</w:t>
            </w:r>
          </w:p>
        </w:tc>
        <w:tc>
          <w:tcPr>
            <w:tcW w:w="212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реализации продукции,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CA5716">
        <w:trPr>
          <w:gridAfter w:val="3"/>
          <w:wAfter w:w="439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5" w:type="dxa"/>
            <w:gridSpan w:val="3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CA5716">
        <w:trPr>
          <w:gridAfter w:val="1"/>
          <w:wAfter w:w="368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57840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91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D5784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E5D8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0C41F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C41F1">
              <w:rPr>
                <w:sz w:val="24"/>
                <w:szCs w:val="24"/>
                <w:lang w:eastAsia="en-US"/>
              </w:rPr>
              <w:t>3</w:t>
            </w:r>
            <w:r w:rsidR="00D57840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C41F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57840">
              <w:rPr>
                <w:sz w:val="24"/>
                <w:szCs w:val="24"/>
                <w:lang w:eastAsia="en-US"/>
              </w:rPr>
              <w:t>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jc w:val="center"/>
        <w:rPr>
          <w:rFonts w:ascii="Arial" w:hAnsi="Arial" w:cs="Arial"/>
          <w:sz w:val="24"/>
          <w:szCs w:val="24"/>
        </w:rPr>
      </w:pPr>
      <w:r w:rsidRPr="004A4121">
        <w:rPr>
          <w:rFonts w:ascii="Arial" w:hAnsi="Arial" w:cs="Arial"/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доходах учреждения в виде прибыли, приходящейся на доли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в уставных (складочных) капиталах хозяйственных товариществ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и обществ, или дивидендов по акциям, принадлежащим учреждению </w:t>
      </w:r>
      <w:hyperlink r:id="rId14" w:anchor="P605" w:history="1">
        <w:r w:rsidRPr="004A4121">
          <w:rPr>
            <w:rStyle w:val="ae"/>
            <w:sz w:val="24"/>
            <w:szCs w:val="24"/>
          </w:rPr>
          <w:t>&lt;1&gt;</w:t>
        </w:r>
      </w:hyperlink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464"/>
        <w:gridCol w:w="3112"/>
        <w:gridCol w:w="4401"/>
        <w:gridCol w:w="1701"/>
      </w:tblGrid>
      <w:tr w:rsidR="001C0BED" w:rsidRPr="004A4121" w:rsidTr="00CA5716">
        <w:tc>
          <w:tcPr>
            <w:tcW w:w="1097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4A58FE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780E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 о просроченной кредиторской задолженности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jc w:val="center"/>
        <w:tblInd w:w="-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402"/>
        <w:gridCol w:w="2675"/>
        <w:gridCol w:w="4918"/>
        <w:gridCol w:w="1466"/>
      </w:tblGrid>
      <w:tr w:rsidR="001C0BED" w:rsidRPr="004A4121" w:rsidTr="00CA5716">
        <w:trPr>
          <w:jc w:val="center"/>
        </w:trPr>
        <w:tc>
          <w:tcPr>
            <w:tcW w:w="1099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80E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2E5D8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2E5D8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1602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44"/>
        <w:gridCol w:w="710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1C0BED" w:rsidRPr="004A4121" w:rsidTr="00CA5716">
        <w:tc>
          <w:tcPr>
            <w:tcW w:w="1844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Предельно допустимые значения просроченной кредиторской задолженности</w:t>
            </w:r>
          </w:p>
          <w:p w:rsidR="001C0BED" w:rsidRPr="004A4121" w:rsidRDefault="000C41F1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hyperlink r:id="rId17" w:anchor="P973" w:history="1">
              <w:r w:rsidR="001C0BED" w:rsidRPr="004A4121">
                <w:rPr>
                  <w:rStyle w:val="ae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Изменение кредиторской задолженности </w:t>
            </w:r>
            <w:hyperlink r:id="rId18" w:anchor="P97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Причина образо</w:t>
            </w:r>
            <w:r w:rsidRPr="004A4121">
              <w:rPr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Меры, принимаемые по погашению просроченной кредиторской задолженности</w:t>
            </w:r>
          </w:p>
        </w:tc>
      </w:tr>
      <w:tr w:rsidR="001C0BED" w:rsidRPr="004A4121" w:rsidTr="00CA5716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нее по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исполни-тельным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листам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срок, дней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 по исполни-тельнымлиста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м</w:t>
            </w:r>
          </w:p>
        </w:tc>
        <w:tc>
          <w:tcPr>
            <w:tcW w:w="396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сумма,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процен</w:t>
            </w:r>
            <w:r w:rsidRPr="004A4121">
              <w:rPr>
                <w:sz w:val="24"/>
                <w:szCs w:val="24"/>
                <w:lang w:eastAsia="en-US"/>
              </w:rPr>
              <w:t>тах</w:t>
            </w: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tabs>
                <w:tab w:val="left" w:pos="285"/>
                <w:tab w:val="center" w:pos="434"/>
              </w:tabs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абсолютных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величи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нах</w:t>
            </w:r>
            <w:proofErr w:type="gramEnd"/>
            <w:r w:rsidR="00995A8A">
              <w:fldChar w:fldCharType="begin"/>
            </w:r>
            <w:r w:rsidR="00E65358">
              <w:instrText>HYPERLINK "file:///C:\\Users\\DOM\\Desktop\\0533.docx" \l "P974"</w:instrText>
            </w:r>
            <w:r w:rsidR="00995A8A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&lt;4&gt;</w:t>
            </w:r>
            <w:r w:rsidR="00995A8A">
              <w:fldChar w:fldCharType="end"/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процентах</w:t>
            </w:r>
            <w:proofErr w:type="gramEnd"/>
            <w:r w:rsidR="00995A8A">
              <w:fldChar w:fldCharType="begin"/>
            </w:r>
            <w:r w:rsidR="00E65358">
              <w:instrText>HYPERLINK "file:///C:\\Users\\DOM\\Desktop\\0533.docx" \l "P975"</w:instrText>
            </w:r>
            <w:r w:rsidR="00995A8A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&lt;5&gt;</w:t>
            </w:r>
            <w:r w:rsidR="00995A8A">
              <w:fldChar w:fldCharType="end"/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30 дней просро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чки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от 30 до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90 дней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от 90 до 180 дней просро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более 180 дней просро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чки</w:t>
            </w: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заработной платы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стипендий, пособий, пенсий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в бюджет,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удержанного налога на доходы физических лиц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оплате налогов, сборов, за исключением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3300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невыполнением муници</w:t>
            </w:r>
            <w:r w:rsidRPr="004A4121">
              <w:rPr>
                <w:sz w:val="24"/>
                <w:szCs w:val="24"/>
                <w:lang w:eastAsia="en-US"/>
              </w:rPr>
              <w:t>пального задания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недостиже</w:t>
            </w:r>
            <w:r w:rsidRPr="004A4121">
              <w:rPr>
                <w:sz w:val="24"/>
                <w:szCs w:val="24"/>
                <w:lang w:eastAsia="en-US"/>
              </w:rPr>
              <w:t>нием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3420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невыполнением условий соглашений, в том числе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софинансированию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расходов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3430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товаров, работ, услуг,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rPr>
          <w:trHeight w:val="334"/>
        </w:trPr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публичным договорам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прочих расходов,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выплатам, связанным с причинением вреда гражданам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49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315"/>
        <w:gridCol w:w="2719"/>
        <w:gridCol w:w="562"/>
        <w:gridCol w:w="2251"/>
        <w:gridCol w:w="562"/>
        <w:gridCol w:w="450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E5D8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E5D8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E5D8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5-10-14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0C41F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C41F1">
              <w:rPr>
                <w:sz w:val="24"/>
                <w:szCs w:val="24"/>
                <w:lang w:eastAsia="en-US"/>
              </w:rPr>
              <w:t>3</w:t>
            </w:r>
            <w:r w:rsidR="00D57840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C41F1">
              <w:rPr>
                <w:sz w:val="24"/>
                <w:szCs w:val="24"/>
                <w:lang w:eastAsia="en-US"/>
              </w:rPr>
              <w:t xml:space="preserve">января </w:t>
            </w:r>
            <w:r w:rsidRPr="004A4121">
              <w:rPr>
                <w:sz w:val="24"/>
                <w:szCs w:val="24"/>
                <w:lang w:eastAsia="en-US"/>
              </w:rPr>
              <w:t>20</w:t>
            </w:r>
            <w:r w:rsidR="00D57840">
              <w:rPr>
                <w:sz w:val="24"/>
                <w:szCs w:val="24"/>
                <w:lang w:eastAsia="en-US"/>
              </w:rPr>
              <w:t>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0" w:name="P973"/>
      <w:bookmarkEnd w:id="0"/>
      <w:r w:rsidRPr="004A4121">
        <w:rPr>
          <w:sz w:val="24"/>
          <w:szCs w:val="24"/>
        </w:rPr>
        <w:t>&lt;3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" w:name="P974"/>
      <w:bookmarkEnd w:id="1"/>
      <w:r w:rsidRPr="004A4121">
        <w:rPr>
          <w:sz w:val="24"/>
          <w:szCs w:val="24"/>
        </w:rPr>
        <w:t>&lt;4</w:t>
      </w:r>
      <w:proofErr w:type="gramStart"/>
      <w:r w:rsidRPr="004A4121">
        <w:rPr>
          <w:sz w:val="24"/>
          <w:szCs w:val="24"/>
        </w:rPr>
        <w:t>&gt; З</w:t>
      </w:r>
      <w:proofErr w:type="gramEnd"/>
      <w:r w:rsidRPr="004A4121">
        <w:rPr>
          <w:sz w:val="24"/>
          <w:szCs w:val="24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" w:name="P975"/>
      <w:bookmarkEnd w:id="2"/>
      <w:r w:rsidRPr="004A4121">
        <w:rPr>
          <w:sz w:val="24"/>
          <w:szCs w:val="24"/>
        </w:rPr>
        <w:lastRenderedPageBreak/>
        <w:t>&lt;5</w:t>
      </w:r>
      <w:proofErr w:type="gramStart"/>
      <w:r w:rsidRPr="004A4121">
        <w:rPr>
          <w:sz w:val="24"/>
          <w:szCs w:val="24"/>
        </w:rPr>
        <w:t>&gt; З</w:t>
      </w:r>
      <w:proofErr w:type="gramEnd"/>
      <w:r w:rsidRPr="004A4121">
        <w:rPr>
          <w:sz w:val="24"/>
          <w:szCs w:val="24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3" w:name="P976"/>
      <w:bookmarkEnd w:id="3"/>
      <w:r w:rsidRPr="004A4121">
        <w:rPr>
          <w:sz w:val="24"/>
          <w:szCs w:val="24"/>
        </w:rPr>
        <w:t>&lt;6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общая сумма увеличения или уменьшения кредиторской задолженности.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задолженности по ущербу, недостачам, хищениям денежных средств и материальных ценностей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08"/>
        <w:gridCol w:w="3742"/>
        <w:gridCol w:w="2793"/>
        <w:gridCol w:w="1533"/>
      </w:tblGrid>
      <w:tr w:rsidR="001C0BED" w:rsidRPr="004A4121" w:rsidTr="00CA5716">
        <w:trPr>
          <w:trHeight w:val="64"/>
          <w:jc w:val="center"/>
        </w:trPr>
        <w:tc>
          <w:tcPr>
            <w:tcW w:w="96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80E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4A58FE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1C0BED" w:rsidRPr="004A4121" w:rsidTr="00CA5716">
        <w:trPr>
          <w:trHeight w:val="20"/>
        </w:trPr>
        <w:tc>
          <w:tcPr>
            <w:tcW w:w="226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задолженности по возмещению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Выявлено недостач, 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Возмещено недостач, хищений,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задолженности по возмещению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ущерба на конец отчетного периода</w:t>
            </w:r>
          </w:p>
        </w:tc>
      </w:tr>
      <w:tr w:rsidR="001C0BED" w:rsidRPr="004A4121" w:rsidTr="00CA5716">
        <w:trPr>
          <w:trHeight w:val="20"/>
        </w:trPr>
        <w:tc>
          <w:tcPr>
            <w:tcW w:w="226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страховыми организа</w:t>
            </w:r>
            <w:r w:rsidRPr="004A4121">
              <w:rPr>
                <w:sz w:val="24"/>
                <w:szCs w:val="24"/>
                <w:lang w:eastAsia="en-US"/>
              </w:rPr>
              <w:t>циями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 связи с прекра</w:t>
            </w:r>
            <w:r>
              <w:rPr>
                <w:sz w:val="24"/>
                <w:szCs w:val="24"/>
                <w:lang w:eastAsia="en-US"/>
              </w:rPr>
              <w:t>щением взыскания по исполнитель</w:t>
            </w:r>
            <w:r w:rsidRPr="004A4121">
              <w:rPr>
                <w:sz w:val="24"/>
                <w:szCs w:val="24"/>
                <w:lang w:eastAsia="en-US"/>
              </w:rPr>
              <w:t>ным листам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</w:tr>
      <w:tr w:rsidR="001C0BED" w:rsidRPr="004A4121" w:rsidTr="00356524">
        <w:trPr>
          <w:trHeight w:val="737"/>
        </w:trPr>
        <w:tc>
          <w:tcPr>
            <w:tcW w:w="226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установлены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не установлены</w:t>
            </w: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по решению суда</w:t>
            </w: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rPr>
          <w:trHeight w:val="265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выявлением при обработке наличных денег денежных знаков,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имеющих признаки подделки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0120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Ущерб имуществу (за исключением денежных средств)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недостача-ми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>, включая хищения (кражи)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нарушени</w:t>
            </w:r>
            <w:r w:rsidRPr="004A4121">
              <w:rPr>
                <w:sz w:val="24"/>
                <w:szCs w:val="24"/>
                <w:lang w:eastAsia="en-US"/>
              </w:rPr>
              <w:t>ем правил хранения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нанесением ущерба техническому состоянию объекта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нарушением условий договоров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(контрактов)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0300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rPr>
          <w:trHeight w:val="826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сроков (начислено пени, штрафов, неустойки)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rPr>
          <w:trHeight w:val="79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невыполнением 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E5D8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0C41F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C41F1">
              <w:rPr>
                <w:sz w:val="24"/>
                <w:szCs w:val="24"/>
                <w:lang w:eastAsia="en-US"/>
              </w:rPr>
              <w:t>3</w:t>
            </w:r>
            <w:r w:rsidR="0035652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C41F1">
              <w:rPr>
                <w:sz w:val="24"/>
                <w:szCs w:val="24"/>
                <w:lang w:eastAsia="en-US"/>
              </w:rPr>
              <w:t xml:space="preserve">января 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356524">
              <w:rPr>
                <w:sz w:val="24"/>
                <w:szCs w:val="24"/>
                <w:lang w:eastAsia="en-US"/>
              </w:rPr>
              <w:t>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jc w:val="both"/>
        <w:rPr>
          <w:rFonts w:ascii="Arial" w:hAnsi="Arial" w:cs="Arial"/>
          <w:sz w:val="24"/>
          <w:szCs w:val="24"/>
        </w:rPr>
      </w:pPr>
    </w:p>
    <w:p w:rsidR="004A58FE" w:rsidRDefault="004A58FE" w:rsidP="001C0BED">
      <w:pPr>
        <w:jc w:val="both"/>
        <w:rPr>
          <w:rFonts w:ascii="Arial" w:hAnsi="Arial" w:cs="Arial"/>
          <w:sz w:val="24"/>
          <w:szCs w:val="24"/>
        </w:rPr>
      </w:pPr>
    </w:p>
    <w:p w:rsidR="004A58FE" w:rsidRDefault="004A58FE" w:rsidP="001C0BED">
      <w:pPr>
        <w:jc w:val="both"/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численности сотрудников и оплате труда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80"/>
        <w:gridCol w:w="2824"/>
        <w:gridCol w:w="4405"/>
        <w:gridCol w:w="1631"/>
      </w:tblGrid>
      <w:tr w:rsidR="001C0BED" w:rsidRPr="004A4121" w:rsidTr="001F3CF6">
        <w:trPr>
          <w:trHeight w:val="197"/>
          <w:jc w:val="center"/>
        </w:trPr>
        <w:tc>
          <w:tcPr>
            <w:tcW w:w="10309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1F3CF6">
        <w:trPr>
          <w:trHeight w:val="685"/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80E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1F3CF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F3CF6">
              <w:rPr>
                <w:sz w:val="24"/>
                <w:szCs w:val="24"/>
                <w:lang w:eastAsia="en-US"/>
              </w:rPr>
              <w:t>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1" w:type="dxa"/>
          </w:tcPr>
          <w:p w:rsidR="001C0BED" w:rsidRPr="004A4121" w:rsidRDefault="001F3CF6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1F3CF6">
        <w:trPr>
          <w:trHeight w:val="480"/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1" w:type="dxa"/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1" w:type="dxa"/>
          </w:tcPr>
          <w:p w:rsidR="001C0BED" w:rsidRPr="004A4121" w:rsidRDefault="001F3CF6" w:rsidP="00FB2D8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824" w:type="dxa"/>
            <w:vAlign w:val="bottom"/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824" w:type="dxa"/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824" w:type="dxa"/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численности сотрудников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021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702"/>
        <w:gridCol w:w="710"/>
        <w:gridCol w:w="565"/>
        <w:gridCol w:w="995"/>
        <w:gridCol w:w="567"/>
        <w:gridCol w:w="992"/>
        <w:gridCol w:w="707"/>
        <w:gridCol w:w="708"/>
        <w:gridCol w:w="1137"/>
        <w:gridCol w:w="1560"/>
        <w:gridCol w:w="992"/>
        <w:gridCol w:w="850"/>
        <w:gridCol w:w="1415"/>
        <w:gridCol w:w="570"/>
        <w:gridCol w:w="1134"/>
        <w:gridCol w:w="567"/>
        <w:gridCol w:w="850"/>
      </w:tblGrid>
      <w:tr w:rsidR="001C0BED" w:rsidRPr="004A4121" w:rsidTr="006F45CE">
        <w:tc>
          <w:tcPr>
            <w:tcW w:w="1702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4A4121">
              <w:rPr>
                <w:sz w:val="24"/>
                <w:szCs w:val="24"/>
                <w:lang w:eastAsia="en-US"/>
              </w:rPr>
              <w:t>руппы персонала (категория персонала)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начало года</w:t>
            </w:r>
          </w:p>
        </w:tc>
        <w:tc>
          <w:tcPr>
            <w:tcW w:w="51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Средняя численность сотрудников за отчетный период</w:t>
            </w:r>
          </w:p>
        </w:tc>
        <w:tc>
          <w:tcPr>
            <w:tcW w:w="22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гражданско-правового характера </w:t>
            </w:r>
            <w:hyperlink r:id="rId21" w:anchor="P21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&lt;9&gt;</w:t>
              </w:r>
            </w:hyperlink>
          </w:p>
        </w:tc>
        <w:tc>
          <w:tcPr>
            <w:tcW w:w="312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конец отчетного периода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всего </w:t>
            </w:r>
            <w:hyperlink r:id="rId22" w:anchor="P21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&lt;7&gt;</w:t>
              </w:r>
            </w:hyperlink>
          </w:p>
        </w:tc>
        <w:tc>
          <w:tcPr>
            <w:tcW w:w="439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2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0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основным видам деятель</w:t>
            </w:r>
            <w:r w:rsidRPr="004A4121">
              <w:rPr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</w:t>
            </w:r>
            <w:r w:rsidRPr="004A4121">
              <w:rPr>
                <w:sz w:val="24"/>
                <w:szCs w:val="24"/>
                <w:lang w:eastAsia="en-US"/>
              </w:rPr>
              <w:t>щено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вакантных должнос</w:t>
            </w:r>
            <w:r w:rsidRPr="004A4121">
              <w:rPr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70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внутреннему совместитель</w:t>
            </w:r>
            <w:r w:rsidRPr="004A4121">
              <w:rPr>
                <w:sz w:val="24"/>
                <w:szCs w:val="24"/>
                <w:lang w:eastAsia="en-US"/>
              </w:rPr>
              <w:t xml:space="preserve">ству (по совмещению должностей) </w:t>
            </w:r>
            <w:hyperlink r:id="rId23" w:anchor="P21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&lt;8&gt;</w:t>
              </w:r>
            </w:hyperlink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внешнему совмести</w:t>
            </w:r>
            <w:r w:rsidRPr="004A4121">
              <w:rPr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сотрудники учрежде</w:t>
            </w:r>
            <w:r w:rsidRPr="004A4121">
              <w:rPr>
                <w:sz w:val="24"/>
                <w:szCs w:val="24"/>
                <w:lang w:eastAsia="en-US"/>
              </w:rPr>
              <w:t>ния</w:t>
            </w:r>
            <w:hyperlink r:id="rId24" w:anchor="P21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&lt;10&gt;</w:t>
              </w:r>
            </w:hyperlink>
          </w:p>
        </w:tc>
        <w:tc>
          <w:tcPr>
            <w:tcW w:w="141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физические лица, не являющиеся сотрудниками учреждения </w:t>
            </w:r>
            <w:hyperlink r:id="rId25" w:anchor="P21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57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основным видам деятельности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</w:t>
            </w:r>
            <w:r w:rsidRPr="004A4121">
              <w:rPr>
                <w:sz w:val="24"/>
                <w:szCs w:val="24"/>
                <w:lang w:eastAsia="en-US"/>
              </w:rPr>
              <w:t>ныхдолжностей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нее по основ</w:t>
            </w:r>
            <w:r w:rsidRPr="004A4121">
              <w:rPr>
                <w:sz w:val="24"/>
                <w:szCs w:val="24"/>
                <w:lang w:eastAsia="en-US"/>
              </w:rPr>
              <w:t>ным видам деятельности</w:t>
            </w: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</w:t>
            </w:r>
            <w:hyperlink r:id="rId26" w:anchor="P21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&lt;12&gt;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2E5D88" w:rsidP="002E5D88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30,75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2E5D88" w:rsidP="002E5D88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30,75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2E5D88" w:rsidP="002E5D88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28,75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2E5D88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2E5D88" w:rsidP="002E5D88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28,75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2E5D88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="002E5D88" w:rsidRPr="005C0F2B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2E5D88" w:rsidRPr="005C0F2B">
              <w:rPr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2E5D88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="002E5D88" w:rsidRPr="005C0F2B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2E5D88" w:rsidRPr="005C0F2B">
              <w:rPr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031886" w:rsidP="002E5D88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356524"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2E5D88" w:rsidRPr="005C0F2B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2E5D88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2E5D88" w:rsidRPr="005C0F2B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2E5D88" w:rsidRPr="005C0F2B"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780E5A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780E5A" w:rsidRPr="005C0F2B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780E5A" w:rsidRPr="005C0F2B"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2E5D88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="002E5D88" w:rsidRPr="005C0F2B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780E5A" w:rsidRPr="005C0F2B"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2E5D88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  </w:t>
            </w:r>
            <w:hyperlink r:id="rId27" w:anchor="P21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&lt;13&gt;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031886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031886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031886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031886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Административно-управленческий персонал  </w:t>
            </w:r>
            <w:hyperlink r:id="rId28" w:anchor="P21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&lt;14&gt;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2E5D88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5C0F2B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7,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5C0F2B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7,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5C0F2B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7,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2E5D88" w:rsidP="00780E5A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38,35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2E5D88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2E5D88" w:rsidRPr="005C0F2B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2E5D88" w:rsidRPr="005C0F2B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031886" w:rsidP="005C0F2B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5C0F2B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5C0F2B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5C0F2B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5C0F2B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031886" w:rsidP="005C0F2B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356524"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780E5A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780E5A" w:rsidRPr="005C0F2B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780E5A"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780E5A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780E5A" w:rsidRPr="005C0F2B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780E5A"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356524" w:rsidP="005C0F2B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5C0F2B" w:rsidRPr="005C0F2B"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="00780E5A" w:rsidRPr="005C0F2B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5C0F2B" w:rsidRDefault="005C0F2B" w:rsidP="00356524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об оплате труда</w:t>
      </w:r>
    </w:p>
    <w:tbl>
      <w:tblPr>
        <w:tblW w:w="1615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47"/>
        <w:gridCol w:w="2472"/>
        <w:gridCol w:w="567"/>
        <w:gridCol w:w="1418"/>
        <w:gridCol w:w="141"/>
        <w:gridCol w:w="1276"/>
        <w:gridCol w:w="423"/>
        <w:gridCol w:w="1136"/>
        <w:gridCol w:w="990"/>
        <w:gridCol w:w="286"/>
        <w:gridCol w:w="423"/>
        <w:gridCol w:w="852"/>
        <w:gridCol w:w="1701"/>
        <w:gridCol w:w="1701"/>
        <w:gridCol w:w="2126"/>
      </w:tblGrid>
      <w:tr w:rsidR="001C0BED" w:rsidRPr="004A4121" w:rsidTr="00F9785F">
        <w:tc>
          <w:tcPr>
            <w:tcW w:w="311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Группы персонала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8646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Начислено по договорам гражданско-правового характера,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995A8A">
              <w:fldChar w:fldCharType="begin"/>
            </w:r>
            <w:r w:rsidR="00E65358">
              <w:instrText>HYPERLINK "file:///C:\\Users\\DOM\\Desktop\\0533.docx" \l "P2148"</w:instrText>
            </w:r>
            <w:r w:rsidR="00995A8A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&lt;15&gt;</w:t>
            </w:r>
            <w:r w:rsidR="00995A8A">
              <w:fldChar w:fldCharType="end"/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228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275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внутреннему совместительству (совмещению должностей)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внешнему совместительству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сотрудникам учреждения</w:t>
            </w:r>
          </w:p>
        </w:tc>
        <w:tc>
          <w:tcPr>
            <w:tcW w:w="21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физическим лицам, не являющимися сотрудниками учреждения</w:t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на условиях: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rPr>
          <w:trHeight w:val="517"/>
        </w:trPr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полного рабочего времени</w:t>
            </w:r>
          </w:p>
        </w:tc>
        <w:tc>
          <w:tcPr>
            <w:tcW w:w="1276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неполного рабочего времени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rPr>
          <w:trHeight w:val="517"/>
        </w:trPr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031886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 </w:t>
            </w:r>
            <w:hyperlink r:id="rId29" w:anchor="P21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&lt;16&gt;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031886" w:rsidRPr="004A4121" w:rsidRDefault="00031886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5C0F2B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15549157,94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5C0F2B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15178857,94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5C0F2B" w:rsidP="004A58FE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15178857,94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031886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5C0F2B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230900,00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5C0F2B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139400,00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персонал, </w:t>
            </w:r>
            <w:hyperlink r:id="rId30" w:anchor="P21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&lt;17&gt;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200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5C0F2B" w:rsidP="00F9785F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59200,00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5C0F2B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59200,00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0318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031886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Административно-управленчес</w:t>
            </w:r>
            <w:r w:rsidRPr="004A4121">
              <w:rPr>
                <w:sz w:val="24"/>
                <w:szCs w:val="24"/>
                <w:lang w:eastAsia="en-US"/>
              </w:rPr>
              <w:t xml:space="preserve">кий персонал  </w:t>
            </w:r>
            <w:hyperlink r:id="rId31" w:anchor="P21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&lt;18&gt;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031886" w:rsidRPr="004A4121" w:rsidRDefault="00031886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5C0F2B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5288700,00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5C0F2B" w:rsidP="004A58FE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5288700,00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5C0F2B" w:rsidP="004A58FE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5288700,00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031886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031886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5C0F2B" w:rsidRDefault="00031886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5C0F2B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20897057,94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5C0F2B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20467557,94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5C0F2B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20467557,94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5C0F2B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230900,00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5C0F2B" w:rsidP="0003188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C0F2B">
              <w:rPr>
                <w:color w:val="000000" w:themeColor="text1"/>
                <w:sz w:val="24"/>
                <w:szCs w:val="24"/>
                <w:lang w:eastAsia="en-US"/>
              </w:rPr>
              <w:t>198600,00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C0F2B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0C41F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C41F1">
              <w:rPr>
                <w:sz w:val="24"/>
                <w:szCs w:val="24"/>
                <w:lang w:eastAsia="en-US"/>
              </w:rPr>
              <w:t>3</w:t>
            </w:r>
            <w:r w:rsidR="0035652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C41F1">
              <w:rPr>
                <w:sz w:val="24"/>
                <w:szCs w:val="24"/>
                <w:lang w:eastAsia="en-US"/>
              </w:rPr>
              <w:t xml:space="preserve">января 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764ED">
              <w:rPr>
                <w:sz w:val="24"/>
                <w:szCs w:val="24"/>
                <w:lang w:eastAsia="en-US"/>
              </w:rPr>
              <w:t>2</w:t>
            </w:r>
            <w:r w:rsidR="004A58FE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08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4" w:name="P2139"/>
      <w:bookmarkEnd w:id="4"/>
      <w:r w:rsidRPr="004A4121">
        <w:rPr>
          <w:sz w:val="24"/>
          <w:szCs w:val="24"/>
        </w:rPr>
        <w:t>&lt;7</w:t>
      </w:r>
      <w:proofErr w:type="gramStart"/>
      <w:r w:rsidRPr="004A4121">
        <w:rPr>
          <w:sz w:val="24"/>
          <w:szCs w:val="24"/>
        </w:rPr>
        <w:t>&gt; П</w:t>
      </w:r>
      <w:proofErr w:type="gramEnd"/>
      <w:r w:rsidRPr="004A4121">
        <w:rPr>
          <w:sz w:val="24"/>
          <w:szCs w:val="24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5" w:name="P2140"/>
      <w:bookmarkEnd w:id="5"/>
      <w:r w:rsidRPr="004A4121">
        <w:rPr>
          <w:sz w:val="24"/>
          <w:szCs w:val="24"/>
        </w:rPr>
        <w:t>&lt;8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6" w:name="P2141"/>
      <w:bookmarkEnd w:id="6"/>
      <w:r w:rsidRPr="004A4121">
        <w:rPr>
          <w:sz w:val="24"/>
          <w:szCs w:val="24"/>
        </w:rPr>
        <w:t>&lt;9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7" w:name="P2142"/>
      <w:bookmarkEnd w:id="7"/>
      <w:r w:rsidRPr="004A4121">
        <w:rPr>
          <w:sz w:val="24"/>
          <w:szCs w:val="24"/>
        </w:rPr>
        <w:t>&lt;10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8" w:name="P2143"/>
      <w:bookmarkEnd w:id="8"/>
      <w:r w:rsidRPr="004A4121">
        <w:rPr>
          <w:sz w:val="24"/>
          <w:szCs w:val="24"/>
        </w:rPr>
        <w:t>&lt;11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9" w:name="P2144"/>
      <w:bookmarkEnd w:id="9"/>
      <w:r w:rsidRPr="004A4121">
        <w:rPr>
          <w:sz w:val="24"/>
          <w:szCs w:val="24"/>
        </w:rPr>
        <w:t>&lt;12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 xml:space="preserve">казывается численность работников учреждения, непосредственно оказывающих услуги (выполняющих работы), </w:t>
      </w:r>
      <w:r w:rsidRPr="004A4121">
        <w:rPr>
          <w:sz w:val="24"/>
          <w:szCs w:val="24"/>
        </w:rPr>
        <w:lastRenderedPageBreak/>
        <w:t>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0" w:name="P2145"/>
      <w:bookmarkStart w:id="11" w:name="P2146"/>
      <w:bookmarkEnd w:id="10"/>
      <w:bookmarkEnd w:id="11"/>
      <w:r w:rsidRPr="004A4121">
        <w:rPr>
          <w:sz w:val="24"/>
          <w:szCs w:val="24"/>
        </w:rPr>
        <w:t>&lt;13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2" w:name="P2147"/>
      <w:bookmarkEnd w:id="12"/>
      <w:r w:rsidRPr="004A4121">
        <w:rPr>
          <w:sz w:val="24"/>
          <w:szCs w:val="24"/>
        </w:rPr>
        <w:t>&lt;14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3" w:name="P2148"/>
      <w:bookmarkEnd w:id="13"/>
      <w:r w:rsidRPr="004A4121">
        <w:rPr>
          <w:sz w:val="24"/>
          <w:szCs w:val="24"/>
        </w:rPr>
        <w:t>&lt;15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4" w:name="P2149"/>
      <w:bookmarkStart w:id="15" w:name="P2152"/>
      <w:bookmarkEnd w:id="14"/>
      <w:bookmarkEnd w:id="15"/>
      <w:r w:rsidRPr="004A4121">
        <w:rPr>
          <w:sz w:val="24"/>
          <w:szCs w:val="24"/>
        </w:rPr>
        <w:t>&lt;16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6" w:name="P2153"/>
      <w:bookmarkEnd w:id="16"/>
      <w:r w:rsidRPr="004A4121">
        <w:rPr>
          <w:sz w:val="24"/>
          <w:szCs w:val="24"/>
        </w:rPr>
        <w:t>&lt;17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7" w:name="P2154"/>
      <w:bookmarkEnd w:id="17"/>
      <w:r w:rsidRPr="004A4121">
        <w:rPr>
          <w:sz w:val="24"/>
          <w:szCs w:val="24"/>
        </w:rPr>
        <w:t>&lt;18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ind w:firstLine="709"/>
        <w:rPr>
          <w:rFonts w:ascii="Arial" w:hAnsi="Arial" w:cs="Arial"/>
          <w:sz w:val="24"/>
          <w:szCs w:val="24"/>
        </w:rPr>
        <w:sectPr w:rsidR="001C0BED" w:rsidRPr="004A4121" w:rsidSect="00CA5716">
          <w:pgSz w:w="16838" w:h="11905" w:orient="landscape"/>
          <w:pgMar w:top="850" w:right="1134" w:bottom="1701" w:left="1134" w:header="0" w:footer="0" w:gutter="0"/>
          <w:cols w:space="720"/>
          <w:docGrid w:linePitch="272"/>
        </w:sect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счетах учреждения, открытых в кредитных организациях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8"/>
        <w:gridCol w:w="3040"/>
        <w:gridCol w:w="1701"/>
        <w:gridCol w:w="1496"/>
      </w:tblGrid>
      <w:tr w:rsidR="001C0BED" w:rsidRPr="004A4121" w:rsidTr="00CA5716">
        <w:tc>
          <w:tcPr>
            <w:tcW w:w="793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80E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020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976"/>
        <w:gridCol w:w="1419"/>
        <w:gridCol w:w="706"/>
        <w:gridCol w:w="992"/>
        <w:gridCol w:w="993"/>
        <w:gridCol w:w="1559"/>
        <w:gridCol w:w="1559"/>
      </w:tblGrid>
      <w:tr w:rsidR="001C0BED" w:rsidRPr="004A4121" w:rsidTr="00CA5716">
        <w:tc>
          <w:tcPr>
            <w:tcW w:w="29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 счета в кредитной организации</w:t>
            </w:r>
          </w:p>
        </w:tc>
        <w:tc>
          <w:tcPr>
            <w:tcW w:w="141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Вид счета </w:t>
            </w:r>
            <w:hyperlink r:id="rId33" w:anchor="P23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&lt;19&gt;</w:t>
              </w:r>
            </w:hyperlink>
          </w:p>
        </w:tc>
        <w:tc>
          <w:tcPr>
            <w:tcW w:w="269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начало года </w:t>
            </w:r>
            <w:hyperlink r:id="rId34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конец отчетного периода </w:t>
            </w:r>
            <w:hyperlink r:id="rId35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</w:tr>
      <w:tr w:rsidR="001C0BED" w:rsidRPr="004A4121" w:rsidTr="00CA5716">
        <w:tc>
          <w:tcPr>
            <w:tcW w:w="2976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валюте Российской Федерации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иностранной валюте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98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38"/>
        <w:gridCol w:w="1213"/>
        <w:gridCol w:w="340"/>
        <w:gridCol w:w="1990"/>
        <w:gridCol w:w="425"/>
        <w:gridCol w:w="2834"/>
      </w:tblGrid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356524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197A3C">
              <w:rPr>
                <w:sz w:val="20"/>
                <w:szCs w:val="20"/>
                <w:lang w:eastAsia="en-US"/>
              </w:rPr>
              <w:t>(должность</w:t>
            </w:r>
            <w:proofErr w:type="gramEnd"/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5C0F2B" w:rsidRDefault="005C0F2B" w:rsidP="00CA5716">
            <w:pPr>
              <w:pStyle w:val="ConsPlusNormal"/>
              <w:rPr>
                <w:lang w:eastAsia="en-US"/>
              </w:rPr>
            </w:pPr>
            <w:r w:rsidRPr="005C0F2B">
              <w:rPr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356524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197A3C">
              <w:rPr>
                <w:sz w:val="20"/>
                <w:szCs w:val="20"/>
                <w:lang w:eastAsia="en-US"/>
              </w:rPr>
              <w:t>(должность</w:t>
            </w:r>
            <w:proofErr w:type="gramEnd"/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0C41F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C41F1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C41F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356524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8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8" w:name="P2314"/>
      <w:bookmarkEnd w:id="18"/>
      <w:r w:rsidRPr="004A4121">
        <w:rPr>
          <w:sz w:val="24"/>
          <w:szCs w:val="24"/>
        </w:rPr>
        <w:t>&lt;19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A4121">
        <w:rPr>
          <w:sz w:val="24"/>
          <w:szCs w:val="24"/>
        </w:rPr>
        <w:t>эскроу</w:t>
      </w:r>
      <w:proofErr w:type="spellEnd"/>
      <w:r w:rsidRPr="004A4121">
        <w:rPr>
          <w:sz w:val="24"/>
          <w:szCs w:val="24"/>
        </w:rPr>
        <w:t>, публичный депозитный счет).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9" w:name="P2315"/>
      <w:bookmarkEnd w:id="19"/>
      <w:r w:rsidRPr="004A4121">
        <w:rPr>
          <w:sz w:val="24"/>
          <w:szCs w:val="24"/>
        </w:rPr>
        <w:t>&lt;20&gt; Показатели счетов в иностранной валюте указываются в рублевом эквиваленте.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недвижимом имуществе, за исключением земельных участков, 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proofErr w:type="gramStart"/>
      <w:r w:rsidRPr="004A4121">
        <w:rPr>
          <w:sz w:val="24"/>
          <w:szCs w:val="24"/>
        </w:rPr>
        <w:t>закрепленном на праве оперативного управления</w:t>
      </w:r>
      <w:proofErr w:type="gramEnd"/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3119"/>
        <w:gridCol w:w="2126"/>
        <w:gridCol w:w="1557"/>
      </w:tblGrid>
      <w:tr w:rsidR="001C0BED" w:rsidRPr="004A4121" w:rsidTr="00CA5716">
        <w:trPr>
          <w:jc w:val="center"/>
        </w:trPr>
        <w:tc>
          <w:tcPr>
            <w:tcW w:w="751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E6DF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7E6DF9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276"/>
        <w:gridCol w:w="851"/>
        <w:gridCol w:w="1414"/>
        <w:gridCol w:w="851"/>
        <w:gridCol w:w="567"/>
        <w:gridCol w:w="850"/>
        <w:gridCol w:w="709"/>
        <w:gridCol w:w="709"/>
        <w:gridCol w:w="995"/>
        <w:gridCol w:w="988"/>
        <w:gridCol w:w="1275"/>
        <w:gridCol w:w="794"/>
        <w:gridCol w:w="623"/>
        <w:gridCol w:w="993"/>
        <w:gridCol w:w="1416"/>
        <w:gridCol w:w="1559"/>
      </w:tblGrid>
      <w:tr w:rsidR="001C0BED" w:rsidRPr="004A4121" w:rsidTr="00CA5716">
        <w:tc>
          <w:tcPr>
            <w:tcW w:w="1276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</w:t>
            </w:r>
            <w:r w:rsidRPr="004A4121">
              <w:rPr>
                <w:sz w:val="24"/>
                <w:szCs w:val="24"/>
                <w:lang w:eastAsia="en-US"/>
              </w:rPr>
              <w:t>ровый номер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Год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пост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ройки</w:t>
            </w:r>
            <w:proofErr w:type="gramEnd"/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05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459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C0BED" w:rsidRPr="004A4121" w:rsidTr="004F06C4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</w:t>
            </w:r>
            <w:r w:rsidRPr="004A4121">
              <w:rPr>
                <w:sz w:val="24"/>
                <w:szCs w:val="24"/>
                <w:lang w:eastAsia="en-US"/>
              </w:rPr>
              <w:t>енование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05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4F06C4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аренды</w:t>
            </w:r>
          </w:p>
        </w:tc>
        <w:tc>
          <w:tcPr>
            <w:tcW w:w="141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без оформления права пользования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(с почасовой оплатой)</w:t>
            </w:r>
          </w:p>
        </w:tc>
      </w:tr>
      <w:tr w:rsidR="001C0BED" w:rsidRPr="004A4121" w:rsidTr="004F06C4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плату сверх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79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39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Административное здание (Андреевский ДК)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  <w:r w:rsidRPr="00D33C77">
              <w:rPr>
                <w:lang w:eastAsia="en-US"/>
              </w:rPr>
              <w:t xml:space="preserve">Тульская область, Куркинский р-н; с. Андреевка, </w:t>
            </w:r>
            <w:proofErr w:type="spellStart"/>
            <w:proofErr w:type="gramStart"/>
            <w:r w:rsidRPr="00D33C77">
              <w:rPr>
                <w:lang w:eastAsia="en-US"/>
              </w:rPr>
              <w:t>ул</w:t>
            </w:r>
            <w:proofErr w:type="spellEnd"/>
            <w:proofErr w:type="gramEnd"/>
            <w:r w:rsidRPr="00D33C77">
              <w:rPr>
                <w:lang w:eastAsia="en-US"/>
              </w:rPr>
              <w:t xml:space="preserve"> Центральная, д.48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t>71:13:020302:164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  <w:r w:rsidRPr="00D33C77">
              <w:rPr>
                <w:lang w:eastAsia="en-US"/>
              </w:rPr>
              <w:t>1985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4F06C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  <w:r w:rsidRPr="00E47E5D">
              <w:rPr>
                <w:lang w:eastAsia="en-US"/>
              </w:rPr>
              <w:t>122,2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122,2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</w:tr>
      <w:tr w:rsidR="0035652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Здание дома культуры (Крестовской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СДК)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lastRenderedPageBreak/>
              <w:t xml:space="preserve">Тульская область, Куркинский р-н, с. </w:t>
            </w:r>
            <w:r w:rsidRPr="005D5670">
              <w:rPr>
                <w:lang w:eastAsia="en-US"/>
              </w:rPr>
              <w:lastRenderedPageBreak/>
              <w:t>Кресты, ул. Садовая, д.12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lastRenderedPageBreak/>
              <w:t>71:13:010704:174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t>1975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4F06C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316,1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  <w:r w:rsidRPr="00E47E5D">
              <w:rPr>
                <w:lang w:eastAsia="en-US"/>
              </w:rPr>
              <w:t>316,1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Здание дома культуры (Шаховской СДК)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Тульская область, Куркинский р-н, д</w:t>
            </w:r>
            <w:r w:rsidRPr="005D5670">
              <w:rPr>
                <w:lang w:eastAsia="en-US"/>
              </w:rPr>
              <w:t>. Шаховское, переулок Школьный, д.1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proofErr w:type="spellStart"/>
            <w:proofErr w:type="gramStart"/>
            <w:r w:rsidRPr="005D5670">
              <w:rPr>
                <w:lang w:eastAsia="en-US"/>
              </w:rPr>
              <w:t>Инв</w:t>
            </w:r>
            <w:proofErr w:type="spellEnd"/>
            <w:proofErr w:type="gramEnd"/>
            <w:r w:rsidRPr="005D5670">
              <w:rPr>
                <w:lang w:eastAsia="en-US"/>
              </w:rPr>
              <w:t xml:space="preserve"> № 70:230:002:030019280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t>1961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4F06C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144,6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E47E5D" w:rsidRDefault="004F06C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144,6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Здание РДК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t xml:space="preserve">Тульская область, </w:t>
            </w:r>
            <w:proofErr w:type="spellStart"/>
            <w:r w:rsidRPr="005D5670">
              <w:rPr>
                <w:lang w:eastAsia="en-US"/>
              </w:rPr>
              <w:t>рп</w:t>
            </w:r>
            <w:proofErr w:type="spellEnd"/>
            <w:r w:rsidRPr="005D5670">
              <w:rPr>
                <w:lang w:eastAsia="en-US"/>
              </w:rPr>
              <w:t xml:space="preserve"> Куркино, ул. Октябрьская, д.41А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71:13:020406:58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t>1932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4F06C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1615,0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  <w:r w:rsidRPr="00E47E5D">
              <w:rPr>
                <w:lang w:eastAsia="en-US"/>
              </w:rPr>
              <w:t>1615,0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Щитовой дом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  <w:r w:rsidRPr="00E47E5D">
              <w:rPr>
                <w:lang w:eastAsia="en-US"/>
              </w:rPr>
              <w:t xml:space="preserve">Тульская область, </w:t>
            </w:r>
            <w:proofErr w:type="spellStart"/>
            <w:r w:rsidRPr="00E47E5D">
              <w:rPr>
                <w:lang w:eastAsia="en-US"/>
              </w:rPr>
              <w:t>рп</w:t>
            </w:r>
            <w:proofErr w:type="spellEnd"/>
            <w:r w:rsidRPr="00E47E5D">
              <w:rPr>
                <w:lang w:eastAsia="en-US"/>
              </w:rPr>
              <w:t xml:space="preserve"> Куркино, ул. Парковая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40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5D5670" w:rsidRDefault="004F06C4" w:rsidP="004F06C4">
            <w:pPr>
              <w:rPr>
                <w:sz w:val="16"/>
                <w:szCs w:val="16"/>
              </w:rPr>
            </w:pPr>
            <w:r w:rsidRPr="005D5670">
              <w:rPr>
                <w:sz w:val="16"/>
                <w:szCs w:val="16"/>
              </w:rPr>
              <w:t>Скульптурная композиция павшим воинам землякам в годы ВОВ 41-45 г.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E47E5D" w:rsidRDefault="004F06C4" w:rsidP="004F06C4">
            <w:pPr>
              <w:pStyle w:val="ConsPlusNormal"/>
              <w:rPr>
                <w:lang w:eastAsia="en-US"/>
              </w:rPr>
            </w:pPr>
            <w:r w:rsidRPr="00E47E5D">
              <w:rPr>
                <w:lang w:eastAsia="en-US"/>
              </w:rPr>
              <w:t xml:space="preserve">Тульская область, </w:t>
            </w:r>
            <w:proofErr w:type="spellStart"/>
            <w:r w:rsidRPr="00E47E5D">
              <w:rPr>
                <w:lang w:eastAsia="en-US"/>
              </w:rPr>
              <w:t>рп</w:t>
            </w:r>
            <w:proofErr w:type="spellEnd"/>
            <w:r w:rsidRPr="00E47E5D">
              <w:rPr>
                <w:lang w:eastAsia="en-US"/>
              </w:rPr>
              <w:t xml:space="preserve"> Куркино, </w:t>
            </w:r>
            <w:proofErr w:type="spellStart"/>
            <w:proofErr w:type="gramStart"/>
            <w:r w:rsidRPr="00E47E5D">
              <w:rPr>
                <w:lang w:eastAsia="en-US"/>
              </w:rPr>
              <w:t>ул</w:t>
            </w:r>
            <w:proofErr w:type="spellEnd"/>
            <w:proofErr w:type="gramEnd"/>
            <w:r w:rsidRPr="00E47E5D">
              <w:rPr>
                <w:lang w:eastAsia="en-US"/>
              </w:rPr>
              <w:t xml:space="preserve"> Слободская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F06C4" w:rsidRDefault="004F06C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F06C4">
              <w:rPr>
                <w:color w:val="000000" w:themeColor="text1"/>
                <w:sz w:val="24"/>
                <w:szCs w:val="24"/>
                <w:lang w:eastAsia="en-US"/>
              </w:rPr>
              <w:t>2197,9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F06C4" w:rsidRDefault="004F06C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F06C4">
              <w:rPr>
                <w:color w:val="000000" w:themeColor="text1"/>
                <w:sz w:val="24"/>
                <w:szCs w:val="24"/>
                <w:lang w:eastAsia="en-US"/>
              </w:rPr>
              <w:t>2197,9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4F06C4" w:rsidRDefault="004F06C4" w:rsidP="001C0BED">
      <w:pPr>
        <w:pStyle w:val="ConsPlusNormal"/>
        <w:jc w:val="both"/>
        <w:rPr>
          <w:sz w:val="24"/>
          <w:szCs w:val="24"/>
        </w:rPr>
      </w:pPr>
    </w:p>
    <w:p w:rsidR="004F06C4" w:rsidRDefault="004F06C4" w:rsidP="001C0BED">
      <w:pPr>
        <w:pStyle w:val="ConsPlusNormal"/>
        <w:jc w:val="both"/>
        <w:rPr>
          <w:sz w:val="24"/>
          <w:szCs w:val="24"/>
        </w:rPr>
      </w:pPr>
    </w:p>
    <w:p w:rsidR="004F06C4" w:rsidRDefault="004F06C4" w:rsidP="001C0BED">
      <w:pPr>
        <w:pStyle w:val="ConsPlusNormal"/>
        <w:jc w:val="both"/>
        <w:rPr>
          <w:sz w:val="24"/>
          <w:szCs w:val="24"/>
        </w:rPr>
      </w:pPr>
    </w:p>
    <w:p w:rsidR="004F06C4" w:rsidRPr="004A4121" w:rsidRDefault="004F06C4" w:rsidP="001C0BED">
      <w:pPr>
        <w:pStyle w:val="ConsPlusNormal"/>
        <w:jc w:val="both"/>
        <w:rPr>
          <w:sz w:val="24"/>
          <w:szCs w:val="24"/>
        </w:rPr>
      </w:pPr>
    </w:p>
    <w:tbl>
      <w:tblPr>
        <w:tblW w:w="1611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62"/>
        <w:gridCol w:w="708"/>
        <w:gridCol w:w="567"/>
        <w:gridCol w:w="1277"/>
        <w:gridCol w:w="992"/>
        <w:gridCol w:w="851"/>
        <w:gridCol w:w="567"/>
        <w:gridCol w:w="567"/>
        <w:gridCol w:w="1277"/>
        <w:gridCol w:w="1134"/>
        <w:gridCol w:w="708"/>
        <w:gridCol w:w="1419"/>
        <w:gridCol w:w="1134"/>
        <w:gridCol w:w="567"/>
        <w:gridCol w:w="1418"/>
        <w:gridCol w:w="1362"/>
      </w:tblGrid>
      <w:tr w:rsidR="001C0BED" w:rsidRPr="004A4121" w:rsidTr="004F06C4">
        <w:tc>
          <w:tcPr>
            <w:tcW w:w="156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  <w:tc>
          <w:tcPr>
            <w:tcW w:w="10153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в год)</w:t>
            </w:r>
          </w:p>
        </w:tc>
      </w:tr>
      <w:tr w:rsidR="001C0BED" w:rsidRPr="004A4121" w:rsidTr="004F06C4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586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4F06C4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проводится капитальный ремонт и/или рек</w:t>
            </w:r>
            <w:r>
              <w:rPr>
                <w:sz w:val="24"/>
                <w:szCs w:val="24"/>
                <w:lang w:eastAsia="en-US"/>
              </w:rPr>
              <w:t>онструк</w:t>
            </w:r>
            <w:r w:rsidRPr="004A4121">
              <w:rPr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аварийным состоянием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коммунальные услуги</w:t>
            </w:r>
          </w:p>
        </w:tc>
        <w:tc>
          <w:tcPr>
            <w:tcW w:w="326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услуги по содержанию имущества</w:t>
            </w:r>
          </w:p>
        </w:tc>
        <w:tc>
          <w:tcPr>
            <w:tcW w:w="334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налог на имущество</w:t>
            </w:r>
          </w:p>
        </w:tc>
      </w:tr>
      <w:tr w:rsidR="001C0BED" w:rsidRPr="004A4121" w:rsidTr="004F06C4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ожидает списания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55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8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4F06C4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91523C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70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1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Административное здание (Андреевский ДК)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val="en-US" w:eastAsia="en-US"/>
              </w:rPr>
              <w:t>199323.26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val="en-US" w:eastAsia="en-US"/>
              </w:rPr>
              <w:t>196076.34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4F06C4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7E6DF9" w:rsidRDefault="004F06C4" w:rsidP="00CA5716">
            <w:pPr>
              <w:pStyle w:val="ConsPlusNormal"/>
              <w:rPr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8435EC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3246,92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4F06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Здание дома культуры (Крестовской СДК)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val="en-US" w:eastAsia="en-US"/>
              </w:rPr>
              <w:t>234028.26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val="en-US" w:eastAsia="en-US"/>
              </w:rPr>
              <w:t>231534.42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4F06C4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7E6DF9" w:rsidRDefault="004F06C4" w:rsidP="00CA5716">
            <w:pPr>
              <w:pStyle w:val="ConsPlusNormal"/>
              <w:rPr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8435EC">
            <w:pPr>
              <w:pStyle w:val="ConsPlusNormal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val="en-US" w:eastAsia="en-US"/>
              </w:rPr>
              <w:t>2493</w:t>
            </w: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8435EC">
              <w:rPr>
                <w:color w:val="000000" w:themeColor="text1"/>
                <w:sz w:val="24"/>
                <w:szCs w:val="24"/>
                <w:lang w:val="en-US" w:eastAsia="en-US"/>
              </w:rPr>
              <w:t>84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4F06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Здание дома культуры (Шаховской СДК)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val="en-US" w:eastAsia="en-US"/>
              </w:rPr>
              <w:t>248503.5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val="en-US" w:eastAsia="en-US"/>
              </w:rPr>
              <w:t>246628.14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4F06C4" w:rsidP="00CA5716">
            <w:pPr>
              <w:pStyle w:val="ConsPlusNormal"/>
              <w:rPr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7E6DF9" w:rsidRDefault="004F06C4" w:rsidP="00CA5716">
            <w:pPr>
              <w:pStyle w:val="ConsPlusNormal"/>
              <w:rPr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8435EC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val="en-US" w:eastAsia="en-US"/>
              </w:rPr>
              <w:t>1875</w:t>
            </w: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8435EC">
              <w:rPr>
                <w:color w:val="000000" w:themeColor="text1"/>
                <w:sz w:val="24"/>
                <w:szCs w:val="24"/>
                <w:lang w:val="en-US" w:eastAsia="en-US"/>
              </w:rPr>
              <w:t>36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4F06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Здание РДК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1586669,49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1569339,49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4F06C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7E6DF9" w:rsidRDefault="004F06C4" w:rsidP="00CA5716">
            <w:pPr>
              <w:pStyle w:val="ConsPlusNormal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17330,00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4F06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Щитовой дом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8435E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532509,32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8435E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532509,32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42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5D5670">
              <w:t>Скульптурная композиция павшим воинам землякам в годы ВОВ 41-45 г.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8435EC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8435EC" w:rsidRDefault="001C0BED" w:rsidP="00CA5716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9B7B0E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9B7B0E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9B7B0E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9B7B0E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2801033,83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2776087,71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9B7B0E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9B7B0E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8435EC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24946,12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9B7B0E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9B7B0E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9B7B0E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8435EC" w:rsidRDefault="009B7B0E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435EC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8435EC" w:rsidRDefault="001C0BED" w:rsidP="001C0BED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5C0F2B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0C41F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C41F1">
              <w:rPr>
                <w:sz w:val="24"/>
                <w:szCs w:val="24"/>
                <w:lang w:eastAsia="en-US"/>
              </w:rPr>
              <w:t>3</w:t>
            </w:r>
            <w:r w:rsidR="004F06C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C41F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764ED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0" w:name="P2978"/>
      <w:bookmarkEnd w:id="20"/>
      <w:r w:rsidRPr="004A4121">
        <w:rPr>
          <w:sz w:val="24"/>
          <w:szCs w:val="24"/>
        </w:rPr>
        <w:t>&lt;21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казываются здания, строения, сооружения и иные аналогичные объекты.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1" w:name="P2979"/>
      <w:bookmarkEnd w:id="21"/>
      <w:r w:rsidRPr="004A4121">
        <w:rPr>
          <w:sz w:val="24"/>
          <w:szCs w:val="24"/>
        </w:rPr>
        <w:t>&lt;22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земельных участках, предоставленных на праве </w:t>
      </w:r>
      <w:proofErr w:type="gramStart"/>
      <w:r w:rsidRPr="004A4121">
        <w:rPr>
          <w:sz w:val="24"/>
          <w:szCs w:val="24"/>
        </w:rPr>
        <w:t>постоянного</w:t>
      </w:r>
      <w:proofErr w:type="gramEnd"/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(бессрочного) пользования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82"/>
        <w:gridCol w:w="2977"/>
        <w:gridCol w:w="2835"/>
        <w:gridCol w:w="1500"/>
      </w:tblGrid>
      <w:tr w:rsidR="001C0BED" w:rsidRPr="004A4121" w:rsidTr="00CA5716">
        <w:trPr>
          <w:jc w:val="center"/>
        </w:trPr>
        <w:tc>
          <w:tcPr>
            <w:tcW w:w="9894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C7594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</w:tcPr>
          <w:p w:rsidR="001C0BED" w:rsidRPr="004A4121" w:rsidRDefault="00CA5716" w:rsidP="007E6DF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</w:tcPr>
          <w:p w:rsidR="001C0BED" w:rsidRPr="004A4121" w:rsidRDefault="00CA5716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 w:rsidSect="00CA5716">
          <w:pgSz w:w="16838" w:h="11905" w:orient="landscape"/>
          <w:pgMar w:top="1701" w:right="1134" w:bottom="850" w:left="1134" w:header="0" w:footer="0" w:gutter="0"/>
          <w:cols w:space="720"/>
          <w:docGrid w:linePitch="272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426"/>
        <w:gridCol w:w="850"/>
        <w:gridCol w:w="425"/>
        <w:gridCol w:w="850"/>
        <w:gridCol w:w="567"/>
        <w:gridCol w:w="426"/>
        <w:gridCol w:w="425"/>
        <w:gridCol w:w="567"/>
        <w:gridCol w:w="851"/>
        <w:gridCol w:w="992"/>
        <w:gridCol w:w="425"/>
        <w:gridCol w:w="1134"/>
        <w:gridCol w:w="426"/>
        <w:gridCol w:w="992"/>
        <w:gridCol w:w="1275"/>
        <w:gridCol w:w="1135"/>
        <w:gridCol w:w="425"/>
        <w:gridCol w:w="567"/>
        <w:gridCol w:w="567"/>
        <w:gridCol w:w="1134"/>
        <w:gridCol w:w="709"/>
      </w:tblGrid>
      <w:tr w:rsidR="001C0BED" w:rsidRPr="008413E9" w:rsidTr="00CA5716"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50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4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413E9">
              <w:rPr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>: используется по соглашениям об установлении сервитута</w:t>
            </w:r>
          </w:p>
        </w:tc>
        <w:tc>
          <w:tcPr>
            <w:tcW w:w="4253" w:type="dxa"/>
            <w:gridSpan w:val="5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Не используется учреждением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Фактические расходы на содержание земельного участка</w:t>
            </w:r>
          </w:p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(</w:t>
            </w:r>
            <w:proofErr w:type="spellStart"/>
            <w:r w:rsidRPr="008413E9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 xml:space="preserve"> в год)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5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3827" w:type="dxa"/>
            <w:gridSpan w:val="4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иных целей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по иным причинам</w:t>
            </w: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эксплуатационные расходы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налог на землю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рамках муниципального задания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за плату сверх муниципального задания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аренды</w:t>
            </w: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без оформления права пользования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из них возмещается пользователями имущества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</w:tr>
      <w:tr w:rsidR="001C0BED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4F06C4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4F06C4" w:rsidRPr="008413E9" w:rsidRDefault="004F06C4" w:rsidP="004F06C4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426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4F06C4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71:13:020407:574</w:t>
            </w:r>
          </w:p>
        </w:tc>
        <w:tc>
          <w:tcPr>
            <w:tcW w:w="850" w:type="dxa"/>
          </w:tcPr>
          <w:p w:rsidR="004F06C4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4F06C4" w:rsidRPr="004F06C4" w:rsidRDefault="004F06C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4F06C4" w:rsidRPr="004F06C4" w:rsidRDefault="004F06C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4F06C4" w:rsidRPr="004F06C4" w:rsidRDefault="004F06C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024FD6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426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024FD6" w:rsidRPr="008413E9" w:rsidRDefault="00024FD6" w:rsidP="00024FD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71:13:020407:622</w:t>
            </w:r>
          </w:p>
        </w:tc>
        <w:tc>
          <w:tcPr>
            <w:tcW w:w="850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024FD6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</w:t>
            </w:r>
            <w:r>
              <w:rPr>
                <w:sz w:val="20"/>
                <w:szCs w:val="20"/>
                <w:lang w:eastAsia="en-US"/>
              </w:rPr>
              <w:lastRenderedPageBreak/>
              <w:t>ый участок</w:t>
            </w:r>
          </w:p>
        </w:tc>
        <w:tc>
          <w:tcPr>
            <w:tcW w:w="426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024FD6" w:rsidRPr="008413E9" w:rsidRDefault="00024FD6" w:rsidP="00024FD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</w:t>
            </w:r>
            <w:r>
              <w:rPr>
                <w:sz w:val="20"/>
                <w:szCs w:val="20"/>
                <w:lang w:eastAsia="en-US"/>
              </w:rPr>
              <w:lastRenderedPageBreak/>
              <w:t>020407:625</w:t>
            </w:r>
          </w:p>
        </w:tc>
        <w:tc>
          <w:tcPr>
            <w:tcW w:w="850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4F06C4" w:rsidRPr="008413E9" w:rsidTr="00CA5716"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4F06C4" w:rsidRPr="00024FD6" w:rsidRDefault="00024FD6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24FD6">
              <w:rPr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</w:tcPr>
          <w:p w:rsidR="004F06C4" w:rsidRPr="00024FD6" w:rsidRDefault="00024FD6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24FD6">
              <w:rPr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:rsidR="004F06C4" w:rsidRPr="00024FD6" w:rsidRDefault="00024FD6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24FD6">
              <w:rPr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</w:tbl>
    <w:p w:rsidR="001C0BED" w:rsidRPr="0091523C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6"/>
        <w:gridCol w:w="2715"/>
      </w:tblGrid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6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5C0F2B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6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(фамилия,инициалы)</w:t>
            </w:r>
          </w:p>
        </w:tc>
        <w:tc>
          <w:tcPr>
            <w:tcW w:w="346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0C41F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C41F1">
              <w:rPr>
                <w:sz w:val="24"/>
                <w:szCs w:val="24"/>
                <w:lang w:eastAsia="en-US"/>
              </w:rPr>
              <w:t>3</w:t>
            </w:r>
            <w:r w:rsidR="004F06C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>"</w:t>
            </w:r>
            <w:r w:rsidR="000C41F1">
              <w:rPr>
                <w:sz w:val="24"/>
                <w:szCs w:val="24"/>
                <w:lang w:eastAsia="en-US"/>
              </w:rPr>
              <w:t xml:space="preserve"> января 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764ED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D764ED" w:rsidRDefault="001C0BED" w:rsidP="001C0BED">
      <w:pPr>
        <w:rPr>
          <w:rFonts w:ascii="Arial" w:hAnsi="Arial" w:cs="Arial"/>
          <w:sz w:val="24"/>
          <w:szCs w:val="24"/>
        </w:rPr>
        <w:sectPr w:rsidR="001C0BED" w:rsidRPr="00D764E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D764ED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о недвижимом имуществе, используемом по договору аренды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12"/>
        <w:gridCol w:w="2693"/>
        <w:gridCol w:w="2410"/>
        <w:gridCol w:w="1571"/>
      </w:tblGrid>
      <w:tr w:rsidR="001C0BED" w:rsidRPr="004A4121" w:rsidTr="00CA5716">
        <w:trPr>
          <w:jc w:val="center"/>
        </w:trPr>
        <w:tc>
          <w:tcPr>
            <w:tcW w:w="9115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7E6DF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71" w:type="dxa"/>
          </w:tcPr>
          <w:p w:rsidR="001C0BED" w:rsidRPr="004A4121" w:rsidRDefault="00CA5716" w:rsidP="007E6DF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71" w:type="dxa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71" w:type="dxa"/>
          </w:tcPr>
          <w:p w:rsidR="001C0BED" w:rsidRPr="004A4121" w:rsidRDefault="00CA5716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3" w:type="dxa"/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3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3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  <w:lang w:val="en-US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 недвижимом имуществе, используемом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на праве аренды с помесячной оплатой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1C0BED" w:rsidRPr="004A4121" w:rsidTr="00CA5716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41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 пользования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Фактические </w:t>
            </w:r>
            <w:r>
              <w:rPr>
                <w:sz w:val="24"/>
                <w:szCs w:val="24"/>
                <w:lang w:eastAsia="en-US"/>
              </w:rPr>
              <w:t>расходы на содержание арендован</w:t>
            </w:r>
            <w:r w:rsidRPr="004A4121">
              <w:rPr>
                <w:sz w:val="24"/>
                <w:szCs w:val="24"/>
                <w:lang w:eastAsia="en-US"/>
              </w:rPr>
              <w:t>ного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CA5716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начала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мес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основной деятельности </w:t>
            </w:r>
            <w:hyperlink r:id="rId48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иной деятельности </w:t>
            </w:r>
            <w:hyperlink r:id="rId49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0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1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4F06C4" w:rsidRPr="004A4121" w:rsidRDefault="004F06C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7E6DF9" w:rsidRDefault="007E6DF9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2. Сведения о недвижимом имуществе, используемом на праве аренды с почасовой оплатой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6019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64"/>
        <w:gridCol w:w="1905"/>
        <w:gridCol w:w="425"/>
        <w:gridCol w:w="278"/>
        <w:gridCol w:w="431"/>
        <w:gridCol w:w="709"/>
        <w:gridCol w:w="504"/>
        <w:gridCol w:w="63"/>
        <w:gridCol w:w="277"/>
        <w:gridCol w:w="857"/>
        <w:gridCol w:w="504"/>
        <w:gridCol w:w="63"/>
        <w:gridCol w:w="277"/>
        <w:gridCol w:w="148"/>
        <w:gridCol w:w="567"/>
        <w:gridCol w:w="1276"/>
        <w:gridCol w:w="567"/>
        <w:gridCol w:w="163"/>
        <w:gridCol w:w="404"/>
        <w:gridCol w:w="567"/>
        <w:gridCol w:w="1559"/>
        <w:gridCol w:w="1276"/>
        <w:gridCol w:w="1276"/>
        <w:gridCol w:w="1559"/>
      </w:tblGrid>
      <w:tr w:rsidR="001C0BED" w:rsidRPr="004A4121" w:rsidTr="002D4870">
        <w:trPr>
          <w:trHeight w:val="1264"/>
        </w:trPr>
        <w:tc>
          <w:tcPr>
            <w:tcW w:w="2269" w:type="dxa"/>
            <w:gridSpan w:val="2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559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Длительность использования (час)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2D4870">
        <w:trPr>
          <w:cantSplit/>
          <w:trHeight w:val="1255"/>
        </w:trPr>
        <w:tc>
          <w:tcPr>
            <w:tcW w:w="226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год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основной деятельности </w:t>
            </w:r>
            <w:hyperlink r:id="rId53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иной деятельности </w:t>
            </w:r>
            <w:hyperlink r:id="rId54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5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6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4F06C4" w:rsidRPr="004A4121" w:rsidRDefault="004F06C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213A6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4F06C4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gridSpan w:val="2"/>
            <w:vAlign w:val="bottom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4F06C4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213A6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4870" w:rsidRPr="004A4121" w:rsidRDefault="005C0F2B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4870" w:rsidRPr="004A4121" w:rsidRDefault="004F06C4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4870" w:rsidRPr="004A4121" w:rsidRDefault="004F06C4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0956F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956FB">
              <w:rPr>
                <w:sz w:val="24"/>
                <w:szCs w:val="24"/>
                <w:lang w:eastAsia="en-US"/>
              </w:rPr>
              <w:t>3</w:t>
            </w:r>
            <w:r w:rsidR="004F06C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956FB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4F06C4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14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2D4870" w:rsidRPr="004A4121" w:rsidRDefault="002D4870" w:rsidP="002D4870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&lt;23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>казывается направление использования объекта недвижимого имущества «1» - для осуществления основной деятельности в рамках муниципального задания, «2» - для осуществления основной деятельности за плату сверх муниципального задания.</w:t>
      </w:r>
    </w:p>
    <w:p w:rsidR="002D4870" w:rsidRPr="001D52BE" w:rsidRDefault="002D4870" w:rsidP="002D4870">
      <w:pPr>
        <w:pStyle w:val="ConsPlusNormal"/>
        <w:ind w:firstLine="709"/>
        <w:jc w:val="both"/>
        <w:rPr>
          <w:b/>
          <w:sz w:val="24"/>
          <w:szCs w:val="24"/>
        </w:rPr>
      </w:pPr>
      <w:r w:rsidRPr="004A4121">
        <w:rPr>
          <w:sz w:val="24"/>
          <w:szCs w:val="24"/>
        </w:rPr>
        <w:t>&lt;24</w:t>
      </w:r>
      <w:proofErr w:type="gramStart"/>
      <w:r w:rsidRPr="004A4121">
        <w:rPr>
          <w:sz w:val="24"/>
          <w:szCs w:val="24"/>
        </w:rPr>
        <w:t>&gt; У</w:t>
      </w:r>
      <w:proofErr w:type="gramEnd"/>
      <w:r w:rsidRPr="004A4121">
        <w:rPr>
          <w:sz w:val="24"/>
          <w:szCs w:val="24"/>
        </w:rPr>
        <w:t xml:space="preserve">казывается направление использования объекта недвижимого имущества «3» - проведение концертно-зрелищных мероприятий и иных культурно-массовых мероприятий, «4» - проведение спортивных мероприятий, «5» - проведение </w:t>
      </w:r>
      <w:r w:rsidRPr="004A4121">
        <w:rPr>
          <w:sz w:val="24"/>
          <w:szCs w:val="24"/>
        </w:rPr>
        <w:lastRenderedPageBreak/>
        <w:t>конференций, семинаров, выставок, переговоров, встреч, совещаний, съездов, конгрессов, «6» - для иных мероприятий.</w:t>
      </w: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1D52BE" w:rsidRDefault="001C0BED" w:rsidP="001C0BE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bookmarkStart w:id="22" w:name="P3886"/>
      <w:bookmarkEnd w:id="22"/>
      <w:r w:rsidRPr="001D52BE">
        <w:rPr>
          <w:b/>
          <w:sz w:val="24"/>
          <w:szCs w:val="24"/>
        </w:rPr>
        <w:lastRenderedPageBreak/>
        <w:t>Сведения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о недвижимом имуществе, используемом по договору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безвозмездного пользования (договору ссуды)</w:t>
      </w:r>
    </w:p>
    <w:tbl>
      <w:tblPr>
        <w:tblW w:w="0" w:type="auto"/>
        <w:jc w:val="center"/>
        <w:tblInd w:w="-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44"/>
        <w:gridCol w:w="2481"/>
        <w:gridCol w:w="2835"/>
        <w:gridCol w:w="1486"/>
      </w:tblGrid>
      <w:tr w:rsidR="001C0BED" w:rsidRPr="004A4121" w:rsidTr="00C17723">
        <w:trPr>
          <w:jc w:val="center"/>
        </w:trPr>
        <w:tc>
          <w:tcPr>
            <w:tcW w:w="8860" w:type="dxa"/>
            <w:gridSpan w:val="3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C7594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1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86" w:type="dxa"/>
          </w:tcPr>
          <w:p w:rsidR="001C0BED" w:rsidRPr="004A4121" w:rsidRDefault="00C17723" w:rsidP="007E6DF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86" w:type="dxa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86" w:type="dxa"/>
          </w:tcPr>
          <w:p w:rsidR="001C0BED" w:rsidRPr="004A4121" w:rsidRDefault="00C17723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81" w:type="dxa"/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81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81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1C0BED" w:rsidRPr="001D52BE" w:rsidTr="00CA5716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1D52BE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1D52BE">
              <w:rPr>
                <w:sz w:val="20"/>
                <w:szCs w:val="20"/>
                <w:lang w:eastAsia="en-US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Обоснование заключения договора ссуды</w:t>
            </w:r>
          </w:p>
        </w:tc>
      </w:tr>
      <w:tr w:rsidR="001C0BED" w:rsidRPr="001D52BE" w:rsidTr="00CA5716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код по </w:t>
            </w:r>
            <w:hyperlink r:id="rId5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начала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основной деятельности </w:t>
            </w:r>
            <w:hyperlink r:id="rId59" w:anchor="P388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&lt;23&gt;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иной деятельности </w:t>
            </w:r>
            <w:hyperlink r:id="rId60" w:anchor="P388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&lt;24&gt;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</w:tr>
      <w:tr w:rsidR="001C0BED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Площадные объекты </w:t>
            </w:r>
            <w:hyperlink r:id="rId61" w:anchor="P297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&lt;21&gt;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Линейные объекты </w:t>
            </w:r>
            <w:hyperlink r:id="rId62" w:anchor="P297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&lt;22&gt;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449"/>
        <w:gridCol w:w="1701"/>
        <w:gridCol w:w="709"/>
        <w:gridCol w:w="2268"/>
        <w:gridCol w:w="850"/>
        <w:gridCol w:w="2552"/>
      </w:tblGrid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Руководитель 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0956F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956FB">
              <w:rPr>
                <w:sz w:val="24"/>
                <w:szCs w:val="24"/>
                <w:lang w:eastAsia="en-US"/>
              </w:rPr>
              <w:t>3</w:t>
            </w:r>
            <w:r w:rsidR="004F06C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956FB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4F06C4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080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F06C4" w:rsidRDefault="001C0BED" w:rsidP="001C0BED">
      <w:pPr>
        <w:rPr>
          <w:rFonts w:ascii="Arial" w:hAnsi="Arial" w:cs="Arial"/>
          <w:sz w:val="24"/>
          <w:szCs w:val="24"/>
        </w:rPr>
        <w:sectPr w:rsidR="001C0BED" w:rsidRPr="004F06C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особо ценном движимом имуществе (за исключением транспортных средств)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330"/>
        <w:gridCol w:w="2977"/>
        <w:gridCol w:w="2268"/>
        <w:gridCol w:w="1496"/>
      </w:tblGrid>
      <w:tr w:rsidR="001C0BED" w:rsidRPr="004A4121" w:rsidTr="00C17723">
        <w:tc>
          <w:tcPr>
            <w:tcW w:w="75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E6DF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17723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17723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75949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035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410"/>
        <w:gridCol w:w="711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1C0BED" w:rsidRPr="004A4121" w:rsidTr="00CA5716">
        <w:tc>
          <w:tcPr>
            <w:tcW w:w="2410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Наличие движимого имущества на конец отчетного периода</w:t>
            </w:r>
          </w:p>
        </w:tc>
      </w:tr>
      <w:tr w:rsidR="001C0BED" w:rsidRPr="004A4121" w:rsidTr="00CA5716">
        <w:trPr>
          <w:trHeight w:val="2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val="en-US" w:eastAsia="en-US"/>
              </w:rPr>
              <w:t>и</w:t>
            </w: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</w:tr>
      <w:tr w:rsidR="001C0BED" w:rsidRPr="004A4121" w:rsidTr="00CA5716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 и морально изношено, ожидает согласования, списания</w:t>
            </w:r>
          </w:p>
        </w:tc>
      </w:tr>
      <w:tr w:rsidR="001C0BED" w:rsidRPr="004A4121" w:rsidTr="00CA5716">
        <w:trPr>
          <w:cantSplit/>
          <w:trHeight w:val="113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требует замены</w:t>
            </w:r>
          </w:p>
        </w:tc>
      </w:tr>
      <w:tr w:rsidR="001C0BED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9B7B0E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9B7B0E" w:rsidRPr="004A4121" w:rsidRDefault="009B7B0E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9B7B0E" w:rsidRPr="004A4121" w:rsidRDefault="009B7B0E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1" w:bottom="1134" w:left="1701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39"/>
        <w:gridCol w:w="22"/>
        <w:gridCol w:w="691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3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Фактический срок использования </w:t>
            </w:r>
            <w:hyperlink r:id="rId64" w:anchor="P546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&lt;25&gt;</w:t>
              </w:r>
            </w:hyperlink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</w:t>
            </w:r>
            <w:r w:rsidRPr="004A4121">
              <w:rPr>
                <w:sz w:val="24"/>
                <w:szCs w:val="24"/>
                <w:lang w:eastAsia="en-US"/>
              </w:rPr>
              <w:t>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>мость,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</w:t>
            </w:r>
            <w:r w:rsidRPr="004A4121">
              <w:rPr>
                <w:sz w:val="24"/>
                <w:szCs w:val="24"/>
                <w:lang w:eastAsia="en-US"/>
              </w:rPr>
              <w:t>овая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9B7B0E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(муниципального</w:t>
            </w:r>
            <w:proofErr w:type="gramEnd"/>
          </w:p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Borders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69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413" w:type="dxa"/>
            <w:gridSpan w:val="2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C0BED" w:rsidRPr="004A4121" w:rsidTr="00CA5716">
        <w:tc>
          <w:tcPr>
            <w:tcW w:w="306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109 до 120 месяцев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</w:tr>
      <w:tr w:rsidR="001C0BED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9B7B0E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2. Сведения о расходах на содержание особо ценного движимого имущества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63"/>
        <w:gridCol w:w="830"/>
        <w:gridCol w:w="992"/>
        <w:gridCol w:w="1560"/>
        <w:gridCol w:w="1560"/>
        <w:gridCol w:w="1276"/>
        <w:gridCol w:w="1418"/>
        <w:gridCol w:w="1351"/>
        <w:gridCol w:w="917"/>
        <w:gridCol w:w="1417"/>
        <w:gridCol w:w="841"/>
      </w:tblGrid>
      <w:tr w:rsidR="001C0BED" w:rsidRPr="004A4121" w:rsidTr="00CA5716">
        <w:tc>
          <w:tcPr>
            <w:tcW w:w="306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2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отчетный период</w:t>
            </w:r>
          </w:p>
        </w:tc>
        <w:tc>
          <w:tcPr>
            <w:tcW w:w="10338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содержание особо ценного движимого имущества</w:t>
            </w:r>
          </w:p>
        </w:tc>
      </w:tr>
      <w:tr w:rsidR="001C0BED" w:rsidRPr="004A4121" w:rsidTr="00CA5716">
        <w:tc>
          <w:tcPr>
            <w:tcW w:w="306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38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c>
          <w:tcPr>
            <w:tcW w:w="306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капитальный ремонт, включая 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заработная плата обслуживаю</w:t>
            </w:r>
            <w:r w:rsidRPr="004A4121">
              <w:rPr>
                <w:sz w:val="24"/>
                <w:szCs w:val="24"/>
                <w:lang w:eastAsia="en-US"/>
              </w:rPr>
              <w:t>щего персонала</w:t>
            </w:r>
          </w:p>
        </w:tc>
        <w:tc>
          <w:tcPr>
            <w:tcW w:w="84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расходы</w:t>
            </w:r>
          </w:p>
        </w:tc>
      </w:tr>
      <w:tr w:rsidR="001C0BED" w:rsidRPr="004A4121" w:rsidTr="00CA5716">
        <w:tc>
          <w:tcPr>
            <w:tcW w:w="306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периодическое техническое (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профилакти-ческое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>) обслуживание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обязательное страхование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добровольное страхование</w:t>
            </w:r>
          </w:p>
        </w:tc>
        <w:tc>
          <w:tcPr>
            <w:tcW w:w="13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1433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E6DF9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307"/>
        <w:gridCol w:w="1559"/>
        <w:gridCol w:w="709"/>
        <w:gridCol w:w="1985"/>
        <w:gridCol w:w="850"/>
        <w:gridCol w:w="2552"/>
      </w:tblGrid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709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546BD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0956F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956FB">
              <w:rPr>
                <w:sz w:val="24"/>
                <w:szCs w:val="24"/>
                <w:lang w:eastAsia="en-US"/>
              </w:rPr>
              <w:t>3</w:t>
            </w:r>
            <w:r w:rsidR="005C2891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956FB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041867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3" w:name="P5460"/>
      <w:bookmarkEnd w:id="23"/>
      <w:r w:rsidRPr="004A4121">
        <w:rPr>
          <w:sz w:val="24"/>
          <w:szCs w:val="24"/>
        </w:rPr>
        <w:t>&lt;25&gt; Срок использования имущества считается, начиная с 1-го числа месяца, следующего за месяцем принятия его к бухгалтерскому учету.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о транспортных средствах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83"/>
        <w:gridCol w:w="3685"/>
        <w:gridCol w:w="2410"/>
        <w:gridCol w:w="1500"/>
      </w:tblGrid>
      <w:tr w:rsidR="001C0BED" w:rsidRPr="004A4121" w:rsidTr="00C17723">
        <w:trPr>
          <w:jc w:val="center"/>
        </w:trPr>
        <w:tc>
          <w:tcPr>
            <w:tcW w:w="101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7594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17723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17723">
              <w:rPr>
                <w:sz w:val="24"/>
                <w:szCs w:val="24"/>
                <w:lang w:eastAsia="en-US"/>
              </w:rPr>
              <w:t>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75949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E6DF9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FB2D8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Куркинского района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1419" w:type="dxa"/>
        <w:jc w:val="center"/>
        <w:tblInd w:w="-1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387"/>
        <w:gridCol w:w="851"/>
        <w:gridCol w:w="851"/>
        <w:gridCol w:w="850"/>
        <w:gridCol w:w="851"/>
        <w:gridCol w:w="850"/>
        <w:gridCol w:w="851"/>
        <w:gridCol w:w="850"/>
        <w:gridCol w:w="851"/>
        <w:gridCol w:w="1227"/>
      </w:tblGrid>
      <w:tr w:rsidR="001C0BED" w:rsidRPr="004A4121" w:rsidTr="00CA5716">
        <w:trPr>
          <w:jc w:val="center"/>
        </w:trPr>
        <w:tc>
          <w:tcPr>
            <w:tcW w:w="338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181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48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0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отчетную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на отчетную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на отчетную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на отчетную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дату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грузовые, за исключением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специальных</w:t>
            </w:r>
            <w:proofErr w:type="gram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вертолеты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4671" w:type="dxa"/>
        <w:jc w:val="center"/>
        <w:tblInd w:w="-1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709"/>
        <w:gridCol w:w="2142"/>
        <w:gridCol w:w="899"/>
        <w:gridCol w:w="851"/>
        <w:gridCol w:w="850"/>
        <w:gridCol w:w="565"/>
        <w:gridCol w:w="286"/>
        <w:gridCol w:w="850"/>
        <w:gridCol w:w="423"/>
        <w:gridCol w:w="428"/>
        <w:gridCol w:w="281"/>
        <w:gridCol w:w="569"/>
        <w:gridCol w:w="851"/>
        <w:gridCol w:w="565"/>
        <w:gridCol w:w="850"/>
        <w:gridCol w:w="237"/>
        <w:gridCol w:w="2315"/>
      </w:tblGrid>
      <w:tr w:rsidR="001C0BED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606" w:type="dxa"/>
            <w:gridSpan w:val="1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</w:tr>
      <w:tr w:rsidR="001C0BED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05" w:type="dxa"/>
            <w:gridSpan w:val="11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оперативном управлении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учреждения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договорам аренды</w:t>
            </w:r>
          </w:p>
        </w:tc>
        <w:tc>
          <w:tcPr>
            <w:tcW w:w="250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</w:tr>
      <w:tr w:rsidR="001C0BED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грузовые, за исключением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специальных</w:t>
            </w:r>
            <w:proofErr w:type="gramEnd"/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самолеты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546BD8">
        <w:trPr>
          <w:gridAfter w:val="1"/>
          <w:wAfter w:w="2315" w:type="dxa"/>
          <w:jc w:val="center"/>
        </w:trPr>
        <w:tc>
          <w:tcPr>
            <w:tcW w:w="3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46BD8" w:rsidRPr="004A4121" w:rsidTr="00546B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09" w:type="dxa"/>
        </w:trPr>
        <w:tc>
          <w:tcPr>
            <w:tcW w:w="5307" w:type="dxa"/>
            <w:gridSpan w:val="5"/>
          </w:tcPr>
          <w:p w:rsidR="00546BD8" w:rsidRPr="004A4121" w:rsidRDefault="00546BD8" w:rsidP="008435E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709" w:type="dxa"/>
            <w:gridSpan w:val="2"/>
            <w:vAlign w:val="bottom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546BD8" w:rsidRPr="004A4121" w:rsidTr="00546B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09" w:type="dxa"/>
        </w:trPr>
        <w:tc>
          <w:tcPr>
            <w:tcW w:w="5307" w:type="dxa"/>
            <w:gridSpan w:val="5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BD8" w:rsidRPr="004A4121" w:rsidRDefault="00546BD8" w:rsidP="008435E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gridSpan w:val="2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BD8" w:rsidRPr="004A4121" w:rsidRDefault="00546BD8" w:rsidP="008435E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BD8" w:rsidRPr="004A4121" w:rsidRDefault="00546BD8" w:rsidP="008435E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546BD8" w:rsidRPr="004A4121" w:rsidTr="00546B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09" w:type="dxa"/>
        </w:trPr>
        <w:tc>
          <w:tcPr>
            <w:tcW w:w="5307" w:type="dxa"/>
            <w:gridSpan w:val="5"/>
          </w:tcPr>
          <w:p w:rsidR="00546BD8" w:rsidRPr="004A4121" w:rsidRDefault="00546BD8" w:rsidP="008435E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  <w:gridSpan w:val="2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546BD8" w:rsidRPr="004A4121" w:rsidTr="00546B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09" w:type="dxa"/>
        </w:trPr>
        <w:tc>
          <w:tcPr>
            <w:tcW w:w="5307" w:type="dxa"/>
            <w:gridSpan w:val="5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BD8" w:rsidRPr="004A4121" w:rsidRDefault="00546BD8" w:rsidP="008435E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gridSpan w:val="2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BD8" w:rsidRPr="004A4121" w:rsidRDefault="00546BD8" w:rsidP="008435E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BD8" w:rsidRPr="004A4121" w:rsidRDefault="00546BD8" w:rsidP="008435E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546BD8" w:rsidRPr="004A4121" w:rsidTr="00546B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09" w:type="dxa"/>
        </w:trPr>
        <w:tc>
          <w:tcPr>
            <w:tcW w:w="5307" w:type="dxa"/>
            <w:gridSpan w:val="5"/>
          </w:tcPr>
          <w:p w:rsidR="00546BD8" w:rsidRPr="004A4121" w:rsidRDefault="00546BD8" w:rsidP="000956F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956FB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956FB">
              <w:rPr>
                <w:sz w:val="24"/>
                <w:szCs w:val="24"/>
                <w:lang w:eastAsia="en-US"/>
              </w:rPr>
              <w:t>января</w:t>
            </w:r>
            <w:bookmarkStart w:id="24" w:name="_GoBack"/>
            <w:bookmarkEnd w:id="24"/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11"/>
          </w:tcPr>
          <w:p w:rsidR="00546BD8" w:rsidRPr="004A4121" w:rsidRDefault="00546BD8" w:rsidP="008435E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546BD8" w:rsidRDefault="00546BD8"/>
    <w:sectPr w:rsidR="00546BD8" w:rsidSect="00C177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4F12E2"/>
    <w:multiLevelType w:val="hybridMultilevel"/>
    <w:tmpl w:val="19A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031B6"/>
    <w:multiLevelType w:val="hybridMultilevel"/>
    <w:tmpl w:val="56266B72"/>
    <w:lvl w:ilvl="0" w:tplc="7542D3EA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DE4593F"/>
    <w:multiLevelType w:val="hybridMultilevel"/>
    <w:tmpl w:val="71962970"/>
    <w:lvl w:ilvl="0" w:tplc="2EF6DF22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0019CD"/>
    <w:multiLevelType w:val="hybridMultilevel"/>
    <w:tmpl w:val="3954B7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8EE1B79"/>
    <w:multiLevelType w:val="hybridMultilevel"/>
    <w:tmpl w:val="8E90BF22"/>
    <w:lvl w:ilvl="0" w:tplc="A37EB03C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7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74"/>
    <w:rsid w:val="000007F9"/>
    <w:rsid w:val="000056D0"/>
    <w:rsid w:val="00024FD6"/>
    <w:rsid w:val="00031886"/>
    <w:rsid w:val="000335FB"/>
    <w:rsid w:val="00041867"/>
    <w:rsid w:val="000565B8"/>
    <w:rsid w:val="000956FB"/>
    <w:rsid w:val="000C13C4"/>
    <w:rsid w:val="000C41F1"/>
    <w:rsid w:val="001C078F"/>
    <w:rsid w:val="001C0BED"/>
    <w:rsid w:val="001F3CF6"/>
    <w:rsid w:val="00213A6F"/>
    <w:rsid w:val="00265488"/>
    <w:rsid w:val="002D4870"/>
    <w:rsid w:val="002E5D88"/>
    <w:rsid w:val="00356524"/>
    <w:rsid w:val="00392AFC"/>
    <w:rsid w:val="003C44B5"/>
    <w:rsid w:val="003E658B"/>
    <w:rsid w:val="0041433F"/>
    <w:rsid w:val="004A58FE"/>
    <w:rsid w:val="004F06C4"/>
    <w:rsid w:val="00546BD8"/>
    <w:rsid w:val="00557401"/>
    <w:rsid w:val="0059447B"/>
    <w:rsid w:val="005C0F2B"/>
    <w:rsid w:val="005C2891"/>
    <w:rsid w:val="005D4532"/>
    <w:rsid w:val="005F370C"/>
    <w:rsid w:val="006569DD"/>
    <w:rsid w:val="00656DB7"/>
    <w:rsid w:val="006623CD"/>
    <w:rsid w:val="006A5013"/>
    <w:rsid w:val="006C098F"/>
    <w:rsid w:val="006F45CE"/>
    <w:rsid w:val="00700266"/>
    <w:rsid w:val="0072240D"/>
    <w:rsid w:val="00767439"/>
    <w:rsid w:val="00780E5A"/>
    <w:rsid w:val="007C3B1F"/>
    <w:rsid w:val="007E6DF9"/>
    <w:rsid w:val="008435EC"/>
    <w:rsid w:val="00894BE0"/>
    <w:rsid w:val="008B56F9"/>
    <w:rsid w:val="0091523C"/>
    <w:rsid w:val="00961474"/>
    <w:rsid w:val="00995A8A"/>
    <w:rsid w:val="009B7B0E"/>
    <w:rsid w:val="00A3304C"/>
    <w:rsid w:val="00A75BEB"/>
    <w:rsid w:val="00A85E42"/>
    <w:rsid w:val="00B10783"/>
    <w:rsid w:val="00BA55B6"/>
    <w:rsid w:val="00BD5781"/>
    <w:rsid w:val="00C17723"/>
    <w:rsid w:val="00C75949"/>
    <w:rsid w:val="00CA5716"/>
    <w:rsid w:val="00D11A7E"/>
    <w:rsid w:val="00D57840"/>
    <w:rsid w:val="00D57874"/>
    <w:rsid w:val="00D60F00"/>
    <w:rsid w:val="00D764ED"/>
    <w:rsid w:val="00DD026D"/>
    <w:rsid w:val="00E527E5"/>
    <w:rsid w:val="00E65358"/>
    <w:rsid w:val="00ED6EAD"/>
    <w:rsid w:val="00F9785F"/>
    <w:rsid w:val="00FB2D8D"/>
    <w:rsid w:val="00FB3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  <w:divsChild>
            <w:div w:id="1501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  <w:divsChild>
                <w:div w:id="13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12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Users\DOM\Desktop\0533.docx" TargetMode="External"/><Relationship Id="rId21" Type="http://schemas.openxmlformats.org/officeDocument/2006/relationships/hyperlink" Target="file:///C:\Users\DOM\Desktop\0533.docx" TargetMode="External"/><Relationship Id="rId34" Type="http://schemas.openxmlformats.org/officeDocument/2006/relationships/hyperlink" Target="file:///C:\Users\DOM\Desktop\0533.docx" TargetMode="External"/><Relationship Id="rId42" Type="http://schemas.openxmlformats.org/officeDocument/2006/relationships/hyperlink" Target="file:///C:\Users\DOM\Desktop\0533.docx" TargetMode="External"/><Relationship Id="rId47" Type="http://schemas.openxmlformats.org/officeDocument/2006/relationships/hyperlink" Target="consultantplus://offline/ref=C73C961565DFFBF8EBB82301CF3913F060D2C027D35370C432014374449598760081AE7CAFFCC287E498055B75x6b7D" TargetMode="External"/><Relationship Id="rId50" Type="http://schemas.openxmlformats.org/officeDocument/2006/relationships/hyperlink" Target="file:///C:\Users\DOM\Desktop\0533.docx" TargetMode="External"/><Relationship Id="rId55" Type="http://schemas.openxmlformats.org/officeDocument/2006/relationships/hyperlink" Target="file:///C:\Users\DOM\Desktop\0533.docx" TargetMode="External"/><Relationship Id="rId63" Type="http://schemas.openxmlformats.org/officeDocument/2006/relationships/hyperlink" Target="consultantplus://offline/ref=C73C961565DFFBF8EBB82301CF3913F065D7C12DD25470C432014374449598760081AE7CAFFCC287E498055B75x6b7D" TargetMode="External"/><Relationship Id="rId7" Type="http://schemas.openxmlformats.org/officeDocument/2006/relationships/hyperlink" Target="consultantplus://offline/ref=C73C961565DFFBF8EBB82301CF3913F065D7C12DD25470C432014374449598760081AE7CAFFCC287E498055B75x6b7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73C961565DFFBF8EBB82301CF3913F065D7C12DD25470C432014374449598760081AE7CAFFCC287E498055B75x6b7D" TargetMode="External"/><Relationship Id="rId29" Type="http://schemas.openxmlformats.org/officeDocument/2006/relationships/hyperlink" Target="file:///C:\Users\DOM\Desktop\0533.docx" TargetMode="External"/><Relationship Id="rId11" Type="http://schemas.openxmlformats.org/officeDocument/2006/relationships/hyperlink" Target="consultantplus://offline/ref=C73C961565DFFBF8EBB82301CF3913F060D2C027D35370C432014374449598760081AE7CAFFCC287E498055B75x6b7D" TargetMode="External"/><Relationship Id="rId24" Type="http://schemas.openxmlformats.org/officeDocument/2006/relationships/hyperlink" Target="file:///C:\Users\DOM\Desktop\0533.docx" TargetMode="External"/><Relationship Id="rId32" Type="http://schemas.openxmlformats.org/officeDocument/2006/relationships/hyperlink" Target="consultantplus://offline/ref=C73C961565DFFBF8EBB82301CF3913F065D7C12DD25470C432014374449598760081AE7CAFFCC287E498055B75x6b7D" TargetMode="External"/><Relationship Id="rId37" Type="http://schemas.openxmlformats.org/officeDocument/2006/relationships/hyperlink" Target="consultantplus://offline/ref=C73C961565DFFBF8EBB82301CF3913F065D7C12DD25470C432014374449598760081AE7CAFFCC287E498055B75x6b7D" TargetMode="External"/><Relationship Id="rId40" Type="http://schemas.openxmlformats.org/officeDocument/2006/relationships/hyperlink" Target="file:///C:\Users\DOM\Desktop\0533.docx" TargetMode="External"/><Relationship Id="rId45" Type="http://schemas.openxmlformats.org/officeDocument/2006/relationships/hyperlink" Target="consultantplus://offline/ref=C73C961565DFFBF8EBB82301CF3913F060D2C027D35370C432014374449598760081AE7CAFFCC287E498055B75x6b7D" TargetMode="External"/><Relationship Id="rId53" Type="http://schemas.openxmlformats.org/officeDocument/2006/relationships/hyperlink" Target="file:///C:\Users\DOM\Desktop\0533.docx" TargetMode="External"/><Relationship Id="rId58" Type="http://schemas.openxmlformats.org/officeDocument/2006/relationships/hyperlink" Target="consultantplus://offline/ref=C73C961565DFFBF8EBB82301CF3913F060D2C027D35370C432014374449598760081AE7CAFFCC287E498055B75x6b7D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file:///C:\Users\DOM\Desktop\0533.docx" TargetMode="External"/><Relationship Id="rId19" Type="http://schemas.openxmlformats.org/officeDocument/2006/relationships/hyperlink" Target="consultantplus://offline/ref=C73C961565DFFBF8EBB82301CF3913F065D7C12DD25470C432014374449598760081AE7CAFFCC287E498055B75x6b7D" TargetMode="External"/><Relationship Id="rId14" Type="http://schemas.openxmlformats.org/officeDocument/2006/relationships/hyperlink" Target="file:///C:\Users\DOM\Desktop\0533.docx" TargetMode="External"/><Relationship Id="rId22" Type="http://schemas.openxmlformats.org/officeDocument/2006/relationships/hyperlink" Target="file:///C:\Users\DOM\Desktop\0533.docx" TargetMode="External"/><Relationship Id="rId27" Type="http://schemas.openxmlformats.org/officeDocument/2006/relationships/hyperlink" Target="file:///C:\Users\DOM\Desktop\0533.docx" TargetMode="External"/><Relationship Id="rId30" Type="http://schemas.openxmlformats.org/officeDocument/2006/relationships/hyperlink" Target="file:///C:\Users\DOM\Desktop\0533.docx" TargetMode="External"/><Relationship Id="rId35" Type="http://schemas.openxmlformats.org/officeDocument/2006/relationships/hyperlink" Target="file:///C:\Users\DOM\Desktop\0533.docx" TargetMode="External"/><Relationship Id="rId43" Type="http://schemas.openxmlformats.org/officeDocument/2006/relationships/hyperlink" Target="consultantplus://offline/ref=C73C961565DFFBF8EBB82301CF3913F065D7C12DD25470C432014374449598760081AE7CAFFCC287E498055B75x6b7D" TargetMode="External"/><Relationship Id="rId48" Type="http://schemas.openxmlformats.org/officeDocument/2006/relationships/hyperlink" Target="file:///C:\Users\DOM\Desktop\0533.docx" TargetMode="External"/><Relationship Id="rId56" Type="http://schemas.openxmlformats.org/officeDocument/2006/relationships/hyperlink" Target="file:///C:\Users\DOM\Desktop\0533.docx" TargetMode="External"/><Relationship Id="rId64" Type="http://schemas.openxmlformats.org/officeDocument/2006/relationships/hyperlink" Target="file:///C:\Users\DOM\Desktop\0533.docx" TargetMode="External"/><Relationship Id="rId8" Type="http://schemas.openxmlformats.org/officeDocument/2006/relationships/hyperlink" Target="consultantplus://offline/ref=C73C961565DFFBF8EBB82301CF3913F060D2CA25D25D70C432014374449598760081AE7CAFFCC287E498055B75x6b7D" TargetMode="External"/><Relationship Id="rId51" Type="http://schemas.openxmlformats.org/officeDocument/2006/relationships/hyperlink" Target="file:///C:\Users\DOM\Desktop\0533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C73C961565DFFBF8EBB82301CF3913F060D2CA25D25D70C432014374449598760081AE7CAFFCC287E498055B75x6b7D" TargetMode="External"/><Relationship Id="rId17" Type="http://schemas.openxmlformats.org/officeDocument/2006/relationships/hyperlink" Target="file:///C:\Users\DOM\Desktop\0533.docx" TargetMode="External"/><Relationship Id="rId25" Type="http://schemas.openxmlformats.org/officeDocument/2006/relationships/hyperlink" Target="file:///C:\Users\DOM\Desktop\0533.docx" TargetMode="External"/><Relationship Id="rId33" Type="http://schemas.openxmlformats.org/officeDocument/2006/relationships/hyperlink" Target="file:///C:\Users\DOM\Desktop\0533.docx" TargetMode="External"/><Relationship Id="rId38" Type="http://schemas.openxmlformats.org/officeDocument/2006/relationships/hyperlink" Target="consultantplus://offline/ref=C73C961565DFFBF8EBB82301CF3913F060D2C027D35370C432014374449598760081AE7CAFFCC287E498055B75x6b7D" TargetMode="External"/><Relationship Id="rId46" Type="http://schemas.openxmlformats.org/officeDocument/2006/relationships/hyperlink" Target="consultantplus://offline/ref=C73C961565DFFBF8EBB82301CF3913F065D7C12DD25470C432014374449598760081AE7CAFFCC287E498055B75x6b7D" TargetMode="External"/><Relationship Id="rId59" Type="http://schemas.openxmlformats.org/officeDocument/2006/relationships/hyperlink" Target="file:///C:\Users\DOM\Desktop\0533.docx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C73C961565DFFBF8EBB82301CF3913F065D7C12DD25470C432014374449598760081AE7CAFFCC287E498055B75x6b7D" TargetMode="External"/><Relationship Id="rId41" Type="http://schemas.openxmlformats.org/officeDocument/2006/relationships/hyperlink" Target="file:///C:\Users\DOM\Desktop\0533.docx" TargetMode="External"/><Relationship Id="rId54" Type="http://schemas.openxmlformats.org/officeDocument/2006/relationships/hyperlink" Target="file:///C:\Users\DOM\Desktop\0533.docx" TargetMode="External"/><Relationship Id="rId62" Type="http://schemas.openxmlformats.org/officeDocument/2006/relationships/hyperlink" Target="file:///C:\Users\DOM\Desktop\0533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C73C961565DFFBF8EBB82301CF3913F065D7C12DD25470C432014374449598760081AE7CAFFCC287E498055B75x6b7D" TargetMode="External"/><Relationship Id="rId23" Type="http://schemas.openxmlformats.org/officeDocument/2006/relationships/hyperlink" Target="file:///C:\Users\DOM\Desktop\0533.docx" TargetMode="External"/><Relationship Id="rId28" Type="http://schemas.openxmlformats.org/officeDocument/2006/relationships/hyperlink" Target="file:///C:\Users\DOM\Desktop\0533.docx" TargetMode="External"/><Relationship Id="rId36" Type="http://schemas.openxmlformats.org/officeDocument/2006/relationships/hyperlink" Target="consultantplus://offline/ref=C73C961565DFFBF8EBB82301CF3913F065D7C12DD25470C432014374449598760081AE7CAFFCC287E498055B75x6b7D" TargetMode="External"/><Relationship Id="rId49" Type="http://schemas.openxmlformats.org/officeDocument/2006/relationships/hyperlink" Target="file:///C:\Users\DOM\Desktop\0533.docx" TargetMode="External"/><Relationship Id="rId57" Type="http://schemas.openxmlformats.org/officeDocument/2006/relationships/hyperlink" Target="consultantplus://offline/ref=C73C961565DFFBF8EBB82301CF3913F065D7C12DD25470C432014374449598760081AE7CAFFCC287E498055B75x6b7D" TargetMode="External"/><Relationship Id="rId10" Type="http://schemas.openxmlformats.org/officeDocument/2006/relationships/hyperlink" Target="consultantplus://offline/ref=C73C961565DFFBF8EBB82301CF3913F060D2CA25D25D70C432014374449598760081AE7CAFFCC287E498055B75x6b7D" TargetMode="External"/><Relationship Id="rId31" Type="http://schemas.openxmlformats.org/officeDocument/2006/relationships/hyperlink" Target="file:///C:\Users\DOM\Desktop\0533.docx" TargetMode="External"/><Relationship Id="rId44" Type="http://schemas.openxmlformats.org/officeDocument/2006/relationships/hyperlink" Target="consultantplus://offline/ref=C73C961565DFFBF8EBB82301CF3913F065D7C12DD25470C432014374449598760081AE7CAFFCC287E498055B75x6b7D" TargetMode="External"/><Relationship Id="rId52" Type="http://schemas.openxmlformats.org/officeDocument/2006/relationships/hyperlink" Target="consultantplus://offline/ref=C73C961565DFFBF8EBB82301CF3913F060D2C027D35370C432014374449598760081AE7CAFFCC287E498055B75x6b7D" TargetMode="External"/><Relationship Id="rId60" Type="http://schemas.openxmlformats.org/officeDocument/2006/relationships/hyperlink" Target="file:///C:\Users\DOM\Desktop\0533.docx" TargetMode="External"/><Relationship Id="rId65" Type="http://schemas.openxmlformats.org/officeDocument/2006/relationships/hyperlink" Target="consultantplus://offline/ref=C73C961565DFFBF8EBB82301CF3913F065D7C12DD25470C432014374449598760081AE7CAFFCC287E498055B75x6b7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3C961565DFFBF8EBB82301CF3913F060D2C027D35370C432014374449598760081AE7CAFFCC287E498055B75x6b7D" TargetMode="External"/><Relationship Id="rId13" Type="http://schemas.openxmlformats.org/officeDocument/2006/relationships/hyperlink" Target="consultantplus://offline/ref=C73C961565DFFBF8EBB82301CF3913F060D2C027D35370C432014374449598760081AE7CAFFCC287E498055B75x6b7D" TargetMode="External"/><Relationship Id="rId18" Type="http://schemas.openxmlformats.org/officeDocument/2006/relationships/hyperlink" Target="file:///C:\Users\DOM\Desktop\0533.docx" TargetMode="External"/><Relationship Id="rId39" Type="http://schemas.openxmlformats.org/officeDocument/2006/relationships/hyperlink" Target="file:///C:\Users\DOM\Desktop\053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5F947-B4A8-4B32-9DC2-3B4FE34E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53</Pages>
  <Words>7191</Words>
  <Characters>40992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Мельникова Светлана</cp:lastModifiedBy>
  <cp:revision>3</cp:revision>
  <cp:lastPrinted>2025-01-31T12:36:00Z</cp:lastPrinted>
  <dcterms:created xsi:type="dcterms:W3CDTF">2025-01-31T09:01:00Z</dcterms:created>
  <dcterms:modified xsi:type="dcterms:W3CDTF">2025-01-31T12:37:00Z</dcterms:modified>
</cp:coreProperties>
</file>