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1E0"/>
      </w:tblPr>
      <w:tblGrid>
        <w:gridCol w:w="4785"/>
        <w:gridCol w:w="4786"/>
      </w:tblGrid>
      <w:tr w:rsidR="00582DB1" w:rsidTr="00582DB1">
        <w:trPr>
          <w:jc w:val="center"/>
        </w:trPr>
        <w:tc>
          <w:tcPr>
            <w:tcW w:w="9571" w:type="dxa"/>
            <w:gridSpan w:val="2"/>
            <w:hideMark/>
          </w:tcPr>
          <w:p w:rsidR="00582DB1" w:rsidRDefault="00582DB1">
            <w:pPr>
              <w:jc w:val="center"/>
              <w:rPr>
                <w:b/>
              </w:rPr>
            </w:pPr>
            <w:r>
              <w:rPr>
                <w:b/>
              </w:rPr>
              <w:t>Тульская область</w:t>
            </w:r>
          </w:p>
        </w:tc>
      </w:tr>
      <w:tr w:rsidR="00582DB1" w:rsidTr="00582DB1">
        <w:trPr>
          <w:jc w:val="center"/>
        </w:trPr>
        <w:tc>
          <w:tcPr>
            <w:tcW w:w="9571" w:type="dxa"/>
            <w:gridSpan w:val="2"/>
            <w:hideMark/>
          </w:tcPr>
          <w:p w:rsidR="00582DB1" w:rsidRDefault="00582DB1">
            <w:pPr>
              <w:jc w:val="center"/>
              <w:rPr>
                <w:b/>
              </w:rPr>
            </w:pPr>
            <w:r>
              <w:rPr>
                <w:b/>
              </w:rPr>
              <w:t>Муниципальное образование Куркинский район</w:t>
            </w:r>
          </w:p>
        </w:tc>
      </w:tr>
      <w:tr w:rsidR="00582DB1" w:rsidTr="00582DB1">
        <w:trPr>
          <w:jc w:val="center"/>
        </w:trPr>
        <w:tc>
          <w:tcPr>
            <w:tcW w:w="9571" w:type="dxa"/>
            <w:gridSpan w:val="2"/>
          </w:tcPr>
          <w:p w:rsidR="00582DB1" w:rsidRDefault="00582DB1">
            <w:pPr>
              <w:jc w:val="center"/>
              <w:rPr>
                <w:b/>
              </w:rPr>
            </w:pPr>
            <w:r>
              <w:rPr>
                <w:b/>
              </w:rPr>
              <w:t>Собрание представителей</w:t>
            </w:r>
          </w:p>
          <w:p w:rsidR="00582DB1" w:rsidRDefault="00582DB1">
            <w:pPr>
              <w:jc w:val="center"/>
              <w:rPr>
                <w:b/>
              </w:rPr>
            </w:pPr>
          </w:p>
          <w:p w:rsidR="00582DB1" w:rsidRDefault="00582DB1">
            <w:pPr>
              <w:jc w:val="center"/>
              <w:rPr>
                <w:b/>
              </w:rPr>
            </w:pPr>
          </w:p>
        </w:tc>
      </w:tr>
      <w:tr w:rsidR="00582DB1" w:rsidTr="00582DB1">
        <w:trPr>
          <w:jc w:val="center"/>
        </w:trPr>
        <w:tc>
          <w:tcPr>
            <w:tcW w:w="9571" w:type="dxa"/>
            <w:gridSpan w:val="2"/>
            <w:hideMark/>
          </w:tcPr>
          <w:p w:rsidR="00582DB1" w:rsidRDefault="00582DB1">
            <w:pPr>
              <w:jc w:val="center"/>
              <w:rPr>
                <w:b/>
              </w:rPr>
            </w:pPr>
            <w:r>
              <w:rPr>
                <w:b/>
              </w:rPr>
              <w:t>Решение</w:t>
            </w:r>
          </w:p>
        </w:tc>
      </w:tr>
      <w:tr w:rsidR="00582DB1" w:rsidTr="00582DB1">
        <w:trPr>
          <w:jc w:val="center"/>
        </w:trPr>
        <w:tc>
          <w:tcPr>
            <w:tcW w:w="9571" w:type="dxa"/>
            <w:gridSpan w:val="2"/>
          </w:tcPr>
          <w:p w:rsidR="00582DB1" w:rsidRDefault="00582DB1">
            <w:pPr>
              <w:jc w:val="center"/>
              <w:rPr>
                <w:b/>
              </w:rPr>
            </w:pPr>
          </w:p>
        </w:tc>
      </w:tr>
      <w:tr w:rsidR="00582DB1" w:rsidTr="00582DB1">
        <w:trPr>
          <w:jc w:val="center"/>
        </w:trPr>
        <w:tc>
          <w:tcPr>
            <w:tcW w:w="4785" w:type="dxa"/>
            <w:hideMark/>
          </w:tcPr>
          <w:p w:rsidR="00582DB1" w:rsidRDefault="00582DB1">
            <w:pPr>
              <w:tabs>
                <w:tab w:val="left" w:pos="1005"/>
                <w:tab w:val="center" w:pos="2284"/>
              </w:tabs>
              <w:rPr>
                <w:b/>
              </w:rPr>
            </w:pPr>
            <w:r>
              <w:rPr>
                <w:b/>
              </w:rPr>
              <w:tab/>
              <w:t xml:space="preserve">от  </w:t>
            </w:r>
            <w:r w:rsidR="00085677">
              <w:rPr>
                <w:b/>
              </w:rPr>
              <w:t>22 мая 2024 года</w:t>
            </w:r>
          </w:p>
          <w:p w:rsidR="00582DB1" w:rsidRDefault="00582DB1">
            <w:pPr>
              <w:jc w:val="center"/>
              <w:rPr>
                <w:b/>
              </w:rPr>
            </w:pPr>
            <w:r>
              <w:rPr>
                <w:b/>
              </w:rPr>
              <w:t xml:space="preserve">                      </w:t>
            </w:r>
          </w:p>
        </w:tc>
        <w:tc>
          <w:tcPr>
            <w:tcW w:w="4786" w:type="dxa"/>
            <w:hideMark/>
          </w:tcPr>
          <w:p w:rsidR="00582DB1" w:rsidRDefault="00582DB1" w:rsidP="00085677">
            <w:pPr>
              <w:jc w:val="center"/>
              <w:rPr>
                <w:b/>
              </w:rPr>
            </w:pPr>
            <w:r>
              <w:rPr>
                <w:b/>
              </w:rPr>
              <w:t xml:space="preserve">        № </w:t>
            </w:r>
            <w:r w:rsidR="00085677">
              <w:rPr>
                <w:b/>
              </w:rPr>
              <w:t>5-5</w:t>
            </w:r>
          </w:p>
        </w:tc>
      </w:tr>
    </w:tbl>
    <w:p w:rsidR="00582DB1" w:rsidRDefault="00582DB1" w:rsidP="00582DB1">
      <w:pPr>
        <w:jc w:val="center"/>
        <w:rPr>
          <w:b/>
          <w:sz w:val="32"/>
          <w:szCs w:val="32"/>
        </w:rPr>
      </w:pPr>
      <w:r>
        <w:rPr>
          <w:b/>
          <w:sz w:val="32"/>
          <w:szCs w:val="32"/>
        </w:rPr>
        <w:t xml:space="preserve">Об исполнении бюджета муниципального образования   </w:t>
      </w:r>
    </w:p>
    <w:p w:rsidR="00582DB1" w:rsidRDefault="00582DB1" w:rsidP="00582DB1">
      <w:pPr>
        <w:jc w:val="center"/>
        <w:rPr>
          <w:b/>
          <w:sz w:val="32"/>
          <w:szCs w:val="32"/>
        </w:rPr>
      </w:pPr>
      <w:r>
        <w:rPr>
          <w:b/>
          <w:sz w:val="32"/>
          <w:szCs w:val="32"/>
        </w:rPr>
        <w:t xml:space="preserve">   Куркинский район за 2023 год</w:t>
      </w:r>
    </w:p>
    <w:p w:rsidR="00582DB1" w:rsidRDefault="00582DB1" w:rsidP="00582DB1">
      <w:pPr>
        <w:ind w:firstLine="709"/>
        <w:jc w:val="center"/>
      </w:pPr>
    </w:p>
    <w:p w:rsidR="00582DB1" w:rsidRDefault="00582DB1" w:rsidP="00582DB1">
      <w:pPr>
        <w:suppressAutoHyphens/>
        <w:ind w:firstLine="709"/>
        <w:jc w:val="both"/>
      </w:pPr>
      <w:proofErr w:type="gramStart"/>
      <w:r>
        <w:t xml:space="preserve">Заслушав и обсудив информацию начальника финансового управления Администрации муниципального образования Куркинский район </w:t>
      </w:r>
      <w:proofErr w:type="spellStart"/>
      <w:r>
        <w:t>Подкопаевой</w:t>
      </w:r>
      <w:proofErr w:type="spellEnd"/>
      <w:r>
        <w:t xml:space="preserve">  Елены Михайловны «Об исполнении бюджета муниципального образования Куркинский район за 2023 год»,  учитывая результаты проведенных публичных слушаний «Об исполнении бюджета муниципального образования Куркинский район за 2023 год», на основании статьи 17 Устава муниципального образования Куркинский район Собрание представителей муниципального образования Куркинский район РЕШИЛО:</w:t>
      </w:r>
      <w:proofErr w:type="gramEnd"/>
    </w:p>
    <w:p w:rsidR="00582DB1" w:rsidRDefault="00582DB1" w:rsidP="00582DB1">
      <w:pPr>
        <w:numPr>
          <w:ilvl w:val="0"/>
          <w:numId w:val="1"/>
        </w:numPr>
        <w:suppressAutoHyphens/>
        <w:ind w:left="0" w:firstLine="709"/>
        <w:jc w:val="both"/>
      </w:pPr>
      <w:r>
        <w:t xml:space="preserve">Информацию начальника финансового управления Администрации муниципального образования Куркинский район </w:t>
      </w:r>
      <w:proofErr w:type="spellStart"/>
      <w:r>
        <w:t>Подкопаевой</w:t>
      </w:r>
      <w:proofErr w:type="spellEnd"/>
      <w:r>
        <w:t xml:space="preserve"> Елены Михайловны «Об исполнении бюджета муниципального образования Куркинский район за 2023 год» принять к сведению (приложение 1);</w:t>
      </w:r>
    </w:p>
    <w:p w:rsidR="00582DB1" w:rsidRDefault="00582DB1" w:rsidP="00582DB1">
      <w:pPr>
        <w:numPr>
          <w:ilvl w:val="0"/>
          <w:numId w:val="1"/>
        </w:numPr>
        <w:suppressAutoHyphens/>
        <w:ind w:left="0" w:firstLine="709"/>
        <w:jc w:val="both"/>
      </w:pPr>
      <w:r>
        <w:t xml:space="preserve">Утвердить отчет об исполнении бюджета муниципального образования Куркинский район за 2023 год со следующими показателями:  </w:t>
      </w:r>
    </w:p>
    <w:p w:rsidR="00582DB1" w:rsidRDefault="00582DB1" w:rsidP="00582DB1">
      <w:pPr>
        <w:suppressAutoHyphens/>
        <w:ind w:firstLine="709"/>
        <w:jc w:val="both"/>
      </w:pPr>
      <w:r>
        <w:t>1) исполнение доходов бюджета муниципального образования Куркинский район по кодам классификации доходов бюджетов за 2023 год (приложение 2);</w:t>
      </w:r>
    </w:p>
    <w:p w:rsidR="00582DB1" w:rsidRDefault="00582DB1" w:rsidP="00582DB1">
      <w:pPr>
        <w:suppressAutoHyphens/>
        <w:ind w:firstLine="709"/>
        <w:jc w:val="both"/>
      </w:pPr>
      <w:r>
        <w:t>2) исполнение расходов  бюджета муниципального образования Куркинский район по ведомственной структуре расходов бюджета муниципального образования Куркинский район за 2023 год (приложение 3);</w:t>
      </w:r>
    </w:p>
    <w:p w:rsidR="00582DB1" w:rsidRDefault="00582DB1" w:rsidP="00582DB1">
      <w:pPr>
        <w:suppressAutoHyphens/>
        <w:ind w:firstLine="709"/>
        <w:jc w:val="both"/>
      </w:pPr>
      <w:r>
        <w:t>3) исполнение расходов  бюджета муниципального образования Куркинский район по разделам и подразделам классификации  расходов бюджетов  за 2023 год (приложение 4);</w:t>
      </w:r>
    </w:p>
    <w:p w:rsidR="00582DB1" w:rsidRDefault="00582DB1" w:rsidP="00582DB1">
      <w:pPr>
        <w:suppressAutoHyphens/>
        <w:ind w:firstLine="709"/>
        <w:jc w:val="both"/>
      </w:pPr>
      <w:r>
        <w:t xml:space="preserve">4) исполнение </w:t>
      </w:r>
      <w:proofErr w:type="gramStart"/>
      <w:r>
        <w:t>источников финансирования дефицита бюджета муниципального образования</w:t>
      </w:r>
      <w:proofErr w:type="gramEnd"/>
      <w:r>
        <w:t xml:space="preserve"> Куркинский район по кодам классификации источников финансирования дефицитов бюджетов за 2023 год (приложение 5).</w:t>
      </w:r>
    </w:p>
    <w:p w:rsidR="00582DB1" w:rsidRDefault="00582DB1" w:rsidP="00582DB1">
      <w:pPr>
        <w:suppressAutoHyphens/>
        <w:ind w:firstLine="709"/>
        <w:jc w:val="both"/>
      </w:pPr>
      <w:r>
        <w:t xml:space="preserve">3. Опубликовать и </w:t>
      </w:r>
      <w:proofErr w:type="gramStart"/>
      <w:r>
        <w:t>разместить</w:t>
      </w:r>
      <w:proofErr w:type="gramEnd"/>
      <w:r>
        <w:t xml:space="preserve"> настоящее решение на официальном сайте  муниципального образования Куркинский район в информационно-телекоммуникационной сети Интернет.  </w:t>
      </w:r>
    </w:p>
    <w:p w:rsidR="00582DB1" w:rsidRDefault="00582DB1" w:rsidP="00582DB1">
      <w:pPr>
        <w:suppressAutoHyphens/>
        <w:ind w:firstLine="709"/>
        <w:jc w:val="both"/>
      </w:pPr>
      <w:r>
        <w:t>4. Настоящее решение вступает в силу со дня принятия.</w:t>
      </w:r>
    </w:p>
    <w:p w:rsidR="00582DB1" w:rsidRDefault="00582DB1" w:rsidP="00582DB1">
      <w:pPr>
        <w:suppressAutoHyphens/>
        <w:ind w:firstLine="709"/>
        <w:jc w:val="center"/>
        <w:rPr>
          <w:b/>
        </w:rPr>
      </w:pPr>
    </w:p>
    <w:p w:rsidR="00582DB1" w:rsidRDefault="00582DB1" w:rsidP="00582DB1">
      <w:pPr>
        <w:rPr>
          <w:b/>
        </w:rPr>
      </w:pPr>
      <w:r>
        <w:rPr>
          <w:b/>
        </w:rPr>
        <w:t xml:space="preserve">  Глава  </w:t>
      </w:r>
    </w:p>
    <w:p w:rsidR="00582DB1" w:rsidRDefault="00582DB1" w:rsidP="00582DB1">
      <w:pPr>
        <w:rPr>
          <w:b/>
        </w:rPr>
      </w:pPr>
      <w:r>
        <w:rPr>
          <w:b/>
        </w:rPr>
        <w:t xml:space="preserve">  муниципального образования</w:t>
      </w:r>
    </w:p>
    <w:p w:rsidR="00B7218C" w:rsidRDefault="00582DB1" w:rsidP="00582DB1">
      <w:r>
        <w:rPr>
          <w:b/>
        </w:rPr>
        <w:t xml:space="preserve">  Куркинский район                                                                      А. И. Головин</w:t>
      </w:r>
    </w:p>
    <w:sectPr w:rsidR="00B7218C" w:rsidSect="00085677">
      <w:pgSz w:w="11906" w:h="16838"/>
      <w:pgMar w:top="426"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26680"/>
    <w:multiLevelType w:val="hybridMultilevel"/>
    <w:tmpl w:val="F62C7D5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82DB1"/>
    <w:rsid w:val="00085677"/>
    <w:rsid w:val="00101445"/>
    <w:rsid w:val="00582DB1"/>
    <w:rsid w:val="008D2DC1"/>
    <w:rsid w:val="009D797F"/>
    <w:rsid w:val="00B721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DB1"/>
    <w:pPr>
      <w:jc w:val="left"/>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5677"/>
    <w:rPr>
      <w:rFonts w:ascii="Tahoma" w:hAnsi="Tahoma" w:cs="Tahoma"/>
      <w:sz w:val="16"/>
      <w:szCs w:val="16"/>
    </w:rPr>
  </w:style>
  <w:style w:type="character" w:customStyle="1" w:styleId="a4">
    <w:name w:val="Текст выноски Знак"/>
    <w:basedOn w:val="a0"/>
    <w:link w:val="a3"/>
    <w:uiPriority w:val="99"/>
    <w:semiHidden/>
    <w:rsid w:val="0008567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05484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326</Words>
  <Characters>1864</Characters>
  <Application>Microsoft Office Word</Application>
  <DocSecurity>0</DocSecurity>
  <Lines>15</Lines>
  <Paragraphs>4</Paragraphs>
  <ScaleCrop>false</ScaleCrop>
  <Company>Reanimator Extreme Edition</Company>
  <LinksUpToDate>false</LinksUpToDate>
  <CharactersWithSpaces>2186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2024-05-23T09:17:00Z</cp:lastPrinted>
  <dcterms:created xsi:type="dcterms:W3CDTF">2024-04-02T08:12:00Z</dcterms:created>
  <dcterms:modified xsi:type="dcterms:W3CDTF">2024-05-23T09:17:00Z</dcterms:modified>
</cp:coreProperties>
</file>