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DD" w:rsidRPr="00791A5C" w:rsidRDefault="00E913DD" w:rsidP="00791A5C">
      <w:pPr>
        <w:shd w:val="clear" w:color="auto" w:fill="FFFFFF"/>
        <w:spacing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791A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Роспотребнадзор</w:t>
      </w:r>
      <w:proofErr w:type="spellEnd"/>
      <w:r w:rsidRPr="00791A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разъясняет правила дератизации и дезинсекции в МКД</w:t>
      </w:r>
    </w:p>
    <w:p w:rsidR="00E913DD" w:rsidRDefault="00E913DD" w:rsidP="00E913DD">
      <w:pPr>
        <w:shd w:val="clear" w:color="auto" w:fill="FFFFFF"/>
        <w:spacing w:after="0" w:line="270" w:lineRule="atLeast"/>
        <w:rPr>
          <w:rFonts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/>
          <w:sz w:val="21"/>
          <w:szCs w:val="21"/>
          <w:lang w:eastAsia="ru-RU"/>
        </w:rPr>
        <w:t xml:space="preserve"> </w:t>
      </w:r>
    </w:p>
    <w:p w:rsidR="00E913DD" w:rsidRPr="00791A5C" w:rsidRDefault="00E913DD" w:rsidP="00791A5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89 </w:t>
      </w:r>
      <w:proofErr w:type="spellStart"/>
      <w:r w:rsidRPr="00791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79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3.3686-21, управляющая компания проводит дезинсекцию, дератизацию и дезинфекцию, если в её документах есть соответствующий код ОКВЭД.  </w:t>
      </w:r>
    </w:p>
    <w:p w:rsidR="00E913DD" w:rsidRPr="00791A5C" w:rsidRDefault="00E913DD" w:rsidP="00791A5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услуг УО может привлекать специализированные организации (п. 88 СанПиН 3.3686-21). Для сведения до 1 марта 2025 года все компании, которые занимаются дезинфекцией, дезинсекцией и дератизацией, обязаны получить лицензию (Федеральный закон от 29.05.2023 № 194-ФЗ).</w:t>
      </w:r>
    </w:p>
    <w:p w:rsidR="00E913DD" w:rsidRPr="00791A5C" w:rsidRDefault="00E913DD" w:rsidP="00791A5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периодичности и основания для проведения таких работ в МКД.</w:t>
      </w:r>
    </w:p>
    <w:p w:rsidR="00E913DD" w:rsidRPr="00791A5C" w:rsidRDefault="00E913DD" w:rsidP="00791A5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126 СанПиН 2.1.3684-21</w:t>
      </w:r>
      <w:r w:rsidRPr="00791A5C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bookmarkStart w:id="0" w:name="_GoBack"/>
      <w:bookmarkEnd w:id="0"/>
      <w:r w:rsidRPr="00791A5C">
        <w:rPr>
          <w:rFonts w:ascii="Times New Roman" w:hAnsi="Times New Roman" w:cs="Times New Roman"/>
          <w:sz w:val="28"/>
          <w:szCs w:val="28"/>
        </w:rPr>
        <w:t>»</w:t>
      </w:r>
      <w:r w:rsidRPr="0079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помещениях многоквартирных домов не должно быть синантропных насекомых и грызунов. При их появлении УО и ТСЖ обязаны проводить дезинсекционные и </w:t>
      </w:r>
      <w:proofErr w:type="spellStart"/>
      <w:r w:rsidRPr="00791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дератизационные</w:t>
      </w:r>
      <w:proofErr w:type="spellEnd"/>
      <w:r w:rsidRPr="0079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 Среди них – плановые обследования объектов и территорий один раз в месяц (п. 101 СанПиН 2.1.3684-21).</w:t>
      </w:r>
    </w:p>
    <w:p w:rsidR="00E913DD" w:rsidRDefault="00E913DD" w:rsidP="00791A5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жилых домах профилактическую дезинсекцию, дератизацию мест общего пользования проводят с периодичностью, обеспечивающей отсутствие членистоногих и грызунов (</w:t>
      </w:r>
      <w:proofErr w:type="spellStart"/>
      <w:r w:rsidRPr="00791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791A5C">
        <w:rPr>
          <w:rFonts w:ascii="Times New Roman" w:eastAsia="Times New Roman" w:hAnsi="Times New Roman" w:cs="Times New Roman"/>
          <w:sz w:val="28"/>
          <w:szCs w:val="28"/>
          <w:lang w:eastAsia="ru-RU"/>
        </w:rPr>
        <w:t>. 1 п. 127 СанПиН 2.1.3684-21). При обнаружении следов насекомых или крыс истребительные мероприятия в местах общего пользования проводят незамедлительно.</w:t>
      </w:r>
    </w:p>
    <w:p w:rsidR="00791A5C" w:rsidRPr="00791A5C" w:rsidRDefault="00791A5C" w:rsidP="00791A5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специалист-эксперт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Тульской области Горохова Елена Николаевна</w:t>
      </w:r>
    </w:p>
    <w:p w:rsidR="008219AF" w:rsidRDefault="008219AF"/>
    <w:sectPr w:rsidR="008219AF" w:rsidSect="00B2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16BC"/>
    <w:multiLevelType w:val="multilevel"/>
    <w:tmpl w:val="C7F8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26A"/>
    <w:rsid w:val="00791A5C"/>
    <w:rsid w:val="008219AF"/>
    <w:rsid w:val="00B273BA"/>
    <w:rsid w:val="00E913DD"/>
    <w:rsid w:val="00FA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76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6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1785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1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94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89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2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764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08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76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06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55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1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2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4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034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27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682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45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9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8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07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4699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66484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09562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34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2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81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77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680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98953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49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34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3</cp:revision>
  <dcterms:created xsi:type="dcterms:W3CDTF">2024-05-14T08:39:00Z</dcterms:created>
  <dcterms:modified xsi:type="dcterms:W3CDTF">2024-11-02T06:30:00Z</dcterms:modified>
</cp:coreProperties>
</file>