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57E" w:rsidRPr="001A2B56" w:rsidRDefault="0021257E" w:rsidP="001A2B56">
      <w:pPr>
        <w:spacing w:after="450" w:line="345" w:lineRule="atLeast"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 w:val="26"/>
          <w:szCs w:val="26"/>
          <w:lang w:eastAsia="ru-RU"/>
        </w:rPr>
      </w:pPr>
      <w:r w:rsidRPr="001A2B56">
        <w:rPr>
          <w:rFonts w:ascii="Times New Roman" w:eastAsia="Times New Roman" w:hAnsi="Times New Roman" w:cs="Times New Roman"/>
          <w:b/>
          <w:caps/>
          <w:kern w:val="36"/>
          <w:sz w:val="26"/>
          <w:szCs w:val="26"/>
          <w:lang w:eastAsia="ru-RU"/>
        </w:rPr>
        <w:t>ЗДОРОВЫЕ ЗУБЫ - ЗАЛОГ ЗДОРОВЬЯ</w:t>
      </w:r>
    </w:p>
    <w:p w:rsidR="0021257E" w:rsidRPr="00A73DB5" w:rsidRDefault="0021257E" w:rsidP="00A73DB5">
      <w:pPr>
        <w:spacing w:before="300" w:after="30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3DB5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мы знаем, что один из символов привлекательности – это открытая белозубая улыбка. Искренне улыбающийся человек со здоровыми зубами располагает к общению. Однако здоровые зубы – это, в первую очередь,  огромная польза для здоровья всего организма и проблемы с ними немедленно отражаются на состоянии всего организма.</w:t>
      </w:r>
    </w:p>
    <w:p w:rsidR="0021257E" w:rsidRPr="00A73DB5" w:rsidRDefault="0021257E" w:rsidP="00A73DB5">
      <w:pPr>
        <w:spacing w:before="300" w:after="30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3DB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Полость рта человека подвержена различным заболеваниям, которые негативно влияют на слизистую и зубы, и приводят к более серьезным последствиям, затрагивая все системы организма.</w:t>
      </w:r>
    </w:p>
    <w:p w:rsidR="0021257E" w:rsidRPr="00A73DB5" w:rsidRDefault="0021257E" w:rsidP="00A73DB5">
      <w:pPr>
        <w:spacing w:before="300" w:after="30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3DB5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процессе жевания пища измельчается во рту, происходит превращение пищи, и чем больше зубы и ферменты запускают этот процесс, тем меньше работы нужно будет выполнять желудку и кишечнику, таким образом, больше питательных веществ получит организм.</w:t>
      </w:r>
    </w:p>
    <w:p w:rsidR="0021257E" w:rsidRPr="00A73DB5" w:rsidRDefault="0021257E" w:rsidP="00A73DB5">
      <w:pPr>
        <w:spacing w:before="300" w:after="30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3DB5">
        <w:rPr>
          <w:rFonts w:ascii="Times New Roman" w:eastAsia="Times New Roman" w:hAnsi="Times New Roman" w:cs="Times New Roman"/>
          <w:sz w:val="26"/>
          <w:szCs w:val="26"/>
          <w:lang w:eastAsia="ru-RU"/>
        </w:rPr>
        <w:t>С помощью кровеносной системы зубы связаны почти со всеми внутренними органами человека. Поэтому даже обычный кариес может вызвать неожиданные заболевания различных органов и систем.</w:t>
      </w:r>
    </w:p>
    <w:p w:rsidR="0021257E" w:rsidRPr="00A73DB5" w:rsidRDefault="0021257E" w:rsidP="00A73DB5">
      <w:pPr>
        <w:spacing w:before="300" w:after="30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3D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Проблемы с зубами могут привести к следующим заболеваниям:</w:t>
      </w:r>
    </w:p>
    <w:p w:rsidR="0021257E" w:rsidRPr="00A73DB5" w:rsidRDefault="0021257E" w:rsidP="00A73DB5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3DB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поражению сердца и кровеносных сосудов;</w:t>
      </w:r>
    </w:p>
    <w:p w:rsidR="0021257E" w:rsidRPr="00A73DB5" w:rsidRDefault="0021257E" w:rsidP="00A73DB5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3DB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нарушению в работе нервной системы и головного мозга;</w:t>
      </w:r>
    </w:p>
    <w:p w:rsidR="0021257E" w:rsidRPr="00A73DB5" w:rsidRDefault="0021257E" w:rsidP="00A73DB5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3DB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кожным заболеваниям;</w:t>
      </w:r>
    </w:p>
    <w:p w:rsidR="0021257E" w:rsidRPr="00A73DB5" w:rsidRDefault="0021257E" w:rsidP="00A73DB5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3DB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проблемам с ЖКТ, печенью, почками;</w:t>
      </w:r>
    </w:p>
    <w:p w:rsidR="0021257E" w:rsidRPr="00A73DB5" w:rsidRDefault="0021257E" w:rsidP="00A73DB5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3DB5">
        <w:rPr>
          <w:rFonts w:ascii="Times New Roman" w:eastAsia="Times New Roman" w:hAnsi="Times New Roman" w:cs="Times New Roman"/>
          <w:sz w:val="26"/>
          <w:szCs w:val="26"/>
          <w:lang w:eastAsia="ru-RU"/>
        </w:rPr>
        <w:t>ослаблению иммунитета в целом.</w:t>
      </w:r>
    </w:p>
    <w:p w:rsidR="0021257E" w:rsidRPr="00A73DB5" w:rsidRDefault="0021257E" w:rsidP="00A73DB5">
      <w:pPr>
        <w:spacing w:before="300" w:after="30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3DB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плохой гигиене полости рта микробы легко могут проникнуть в сосуды десен, а оттуда – в общую систему кровообращения. В результате происходит поражение стенок артерий, их воспаление и утолщение, что нарушает кровообращение, особенно если это коронарные артерии. Резко повышается риск инфаркта миокарда. Если вы чистите зубы один раз в день, вы на 70% увеличиваете риск получить болезни сердца.</w:t>
      </w:r>
    </w:p>
    <w:p w:rsidR="0021257E" w:rsidRPr="00A73DB5" w:rsidRDefault="0021257E" w:rsidP="00A73DB5">
      <w:pPr>
        <w:spacing w:before="300" w:after="30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3DB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Пораженные кариесом зубы также опасны для сердца, так как это источник хронической инфекции полости рта. Зачастую у таких людей бывают ангины, микробы переходят из кариозных полостей на миндалины. А ангина имеет способность сказываться на сердце и суставах.</w:t>
      </w:r>
    </w:p>
    <w:p w:rsidR="0021257E" w:rsidRPr="00A73DB5" w:rsidRDefault="0021257E" w:rsidP="00A73DB5">
      <w:pPr>
        <w:spacing w:before="300" w:after="30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3DB5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ваша улыбка далека от совершенства, есть разрушающиеся зубы или вам их удаляли – вы в одном шаге от проблем с пищеварением: вашими друзьями вскоре станут </w:t>
      </w:r>
      <w:hyperlink r:id="rId5" w:history="1">
        <w:r w:rsidRPr="00A73DB5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гастриты</w:t>
        </w:r>
      </w:hyperlink>
      <w:r w:rsidRPr="00A73DB5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колиты и дискомфо</w:t>
      </w:r>
      <w:proofErr w:type="gramStart"/>
      <w:r w:rsidRPr="00A73DB5">
        <w:rPr>
          <w:rFonts w:ascii="Times New Roman" w:eastAsia="Times New Roman" w:hAnsi="Times New Roman" w:cs="Times New Roman"/>
          <w:sz w:val="26"/>
          <w:szCs w:val="26"/>
          <w:lang w:eastAsia="ru-RU"/>
        </w:rPr>
        <w:t>рт в бр</w:t>
      </w:r>
      <w:proofErr w:type="gramEnd"/>
      <w:r w:rsidRPr="00A73DB5">
        <w:rPr>
          <w:rFonts w:ascii="Times New Roman" w:eastAsia="Times New Roman" w:hAnsi="Times New Roman" w:cs="Times New Roman"/>
          <w:sz w:val="26"/>
          <w:szCs w:val="26"/>
          <w:lang w:eastAsia="ru-RU"/>
        </w:rPr>
        <w:t>юшной полости.</w:t>
      </w:r>
    </w:p>
    <w:p w:rsidR="0021257E" w:rsidRPr="00A73DB5" w:rsidRDefault="0021257E" w:rsidP="00A73DB5">
      <w:pPr>
        <w:spacing w:before="300" w:after="30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3D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Это происходит из-за нарушения пережевывания пищи, а это основная роль здоровых зубов. Неполноценно пережеванная пища, попадая в желудок и кишечник, раздражает и </w:t>
      </w:r>
      <w:proofErr w:type="gramStart"/>
      <w:r w:rsidRPr="00A73DB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напрягает их</w:t>
      </w:r>
      <w:proofErr w:type="gramEnd"/>
      <w:r w:rsidRPr="00A73D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нарушает работу ферментов. И даже если вы </w:t>
      </w:r>
      <w:r w:rsidRPr="00A73DB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поставите </w:t>
      </w:r>
      <w:proofErr w:type="spellStart"/>
      <w:r w:rsidRPr="00A73DB5">
        <w:rPr>
          <w:rFonts w:ascii="Times New Roman" w:eastAsia="Times New Roman" w:hAnsi="Times New Roman" w:cs="Times New Roman"/>
          <w:sz w:val="26"/>
          <w:szCs w:val="26"/>
          <w:lang w:eastAsia="ru-RU"/>
        </w:rPr>
        <w:t>импланты</w:t>
      </w:r>
      <w:proofErr w:type="spellEnd"/>
      <w:r w:rsidRPr="00A73D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коронки, они не смогут полноценно заменить зубы: сила давления зубов при жевании равна 100-120 кг на квадратный сантиметр площади, </w:t>
      </w:r>
      <w:proofErr w:type="gramStart"/>
      <w:r w:rsidRPr="00A73DB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том</w:t>
      </w:r>
      <w:proofErr w:type="gramEnd"/>
      <w:r w:rsidRPr="00A73DB5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больной зуб или коронка могут осуществить силу давления от 20 до 50 килограммов.</w:t>
      </w:r>
    </w:p>
    <w:p w:rsidR="0021257E" w:rsidRPr="00A73DB5" w:rsidRDefault="0021257E" w:rsidP="00A73DB5">
      <w:pPr>
        <w:spacing w:before="300" w:after="30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3DB5">
        <w:rPr>
          <w:rFonts w:ascii="Times New Roman" w:eastAsia="Times New Roman" w:hAnsi="Times New Roman" w:cs="Times New Roman"/>
          <w:sz w:val="26"/>
          <w:szCs w:val="26"/>
          <w:lang w:eastAsia="ru-RU"/>
        </w:rPr>
        <w:t>Зачастую в полость рта попадают болезнетворные вирусы и микробы. Если регулярно чистить зубы и язык, полоскать их специальными растворами и пользоваться зубной нитью, вирусам и микробам придется несладко – слюна и секрет здоровой слизистой для них губительны.</w:t>
      </w:r>
    </w:p>
    <w:p w:rsidR="0021257E" w:rsidRPr="00A73DB5" w:rsidRDefault="0021257E" w:rsidP="00A73DB5">
      <w:pPr>
        <w:spacing w:before="300" w:after="30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3DB5">
        <w:rPr>
          <w:rFonts w:ascii="Times New Roman" w:eastAsia="Times New Roman" w:hAnsi="Times New Roman" w:cs="Times New Roman"/>
          <w:sz w:val="26"/>
          <w:szCs w:val="26"/>
          <w:lang w:eastAsia="ru-RU"/>
        </w:rPr>
        <w:t>Те, кто плохо следит за зубами, имеют сниженный </w:t>
      </w:r>
      <w:hyperlink r:id="rId6" w:history="1">
        <w:r w:rsidRPr="00A73DB5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иммунитет</w:t>
        </w:r>
      </w:hyperlink>
      <w:r w:rsidRPr="00A73DB5">
        <w:rPr>
          <w:rFonts w:ascii="Times New Roman" w:eastAsia="Times New Roman" w:hAnsi="Times New Roman" w:cs="Times New Roman"/>
          <w:sz w:val="26"/>
          <w:szCs w:val="26"/>
          <w:lang w:eastAsia="ru-RU"/>
        </w:rPr>
        <w:t> и чаще болеют простудами и гнойными инфекциями. Их верными друзьями могут стать бронхиты и пневмонии, хронические тонзиллит и синусит.</w:t>
      </w:r>
    </w:p>
    <w:p w:rsidR="0021257E" w:rsidRPr="00A73DB5" w:rsidRDefault="0021257E" w:rsidP="00A73DB5">
      <w:pPr>
        <w:spacing w:before="300" w:after="30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3DB5">
        <w:rPr>
          <w:rFonts w:ascii="Times New Roman" w:eastAsia="Times New Roman" w:hAnsi="Times New Roman" w:cs="Times New Roman"/>
          <w:sz w:val="26"/>
          <w:szCs w:val="26"/>
          <w:lang w:eastAsia="ru-RU"/>
        </w:rPr>
        <w:t>Еще одно важное явление: </w:t>
      </w:r>
      <w:hyperlink r:id="rId7" w:history="1">
        <w:r w:rsidRPr="00A73DB5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здоровье зубов</w:t>
        </w:r>
      </w:hyperlink>
      <w:r w:rsidRPr="00A73DB5">
        <w:rPr>
          <w:rFonts w:ascii="Times New Roman" w:eastAsia="Times New Roman" w:hAnsi="Times New Roman" w:cs="Times New Roman"/>
          <w:sz w:val="26"/>
          <w:szCs w:val="26"/>
          <w:lang w:eastAsia="ru-RU"/>
        </w:rPr>
        <w:t> влияет на течение беременности. Очаг хронической инфекции в виде кариозных полостей еще никому не шел на пользу. А беременным – тем более. При беременности иммунитет физиологически снижается, нарушается обмен минералов. Зубы могут не только разрушаться, но и навредить своим нездоровьем малышу. В крайних случаях инфекции из полости рта через кровь попадают к ребенку, поражают плаценту и вызывают выкидыш.</w:t>
      </w:r>
    </w:p>
    <w:p w:rsidR="0021257E" w:rsidRPr="00A73DB5" w:rsidRDefault="0021257E" w:rsidP="00A73DB5">
      <w:pPr>
        <w:spacing w:before="300" w:after="30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3DB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Сегодня мы все больше понимаем, что лечение зубов без правильной профилактики — неразумная тактика решения «зубного вопроса». Слишком дорого обходится небрежность и недостаток знаний в этой области. Стоимость профилактических методов, в среднем, в 20 раз ниже стоимости лечения уже возникших стоматологических заболеваний.</w:t>
      </w:r>
    </w:p>
    <w:p w:rsidR="0021257E" w:rsidRPr="00A73DB5" w:rsidRDefault="0021257E" w:rsidP="00A73DB5">
      <w:pPr>
        <w:spacing w:before="300" w:after="30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3D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Профилактика стоматологических заболеваний основывается на использовании  3 методов: гигиена полости рта, использование фторидов, рациональное питание.</w:t>
      </w:r>
    </w:p>
    <w:p w:rsidR="0021257E" w:rsidRPr="00A73DB5" w:rsidRDefault="0021257E" w:rsidP="00A73DB5">
      <w:pPr>
        <w:spacing w:before="300" w:after="30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3DB5">
        <w:rPr>
          <w:rFonts w:ascii="Times New Roman" w:eastAsia="Times New Roman" w:hAnsi="Times New Roman" w:cs="Times New Roman"/>
          <w:sz w:val="26"/>
          <w:szCs w:val="26"/>
          <w:lang w:eastAsia="ru-RU"/>
        </w:rPr>
        <w:t>Гигиена полости рта предполагает удаление различных зубных отложений с поверхности зубов и десен. В домашних условиях с этой задачей прекрасно справятся зубная щетка, паста, нить.  Как минимум, зубы нужно чистить 2 раза в день — вечером перед сном и утром после завтрака, причем основное внимание необходимо уделять чистке зубов перед сном, а не утром. Вечером необходимо удалить скопившийся на зубах налёт, чтобы ночью он не способствовал бурному размножению бактерий, а утром это лучше делать после завтрака.</w:t>
      </w:r>
    </w:p>
    <w:p w:rsidR="0021257E" w:rsidRPr="00A73DB5" w:rsidRDefault="0021257E" w:rsidP="00A73DB5">
      <w:pPr>
        <w:spacing w:before="300" w:after="30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3DB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Предпочтение стоит отдавать зубным щеткам из искусственной щетины (нейлона) средней жесткости. Они в меньшей мере, чем щетки с натуральной щетиной, подвергаются микробному загрязнению. Новую зубную щетку необходимо хорошо промыть теплой проточной водой. Не следует обрабатывать ее кипятком, это портит искусственную щетину. Менять зубную щетку следует каждые 2-3 месяца, хранить чисто вымытой, в стакане, рабочей частью вверх.</w:t>
      </w:r>
    </w:p>
    <w:p w:rsidR="0021257E" w:rsidRPr="00A73DB5" w:rsidRDefault="0021257E" w:rsidP="00A73DB5">
      <w:pPr>
        <w:spacing w:before="300" w:after="30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3DB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Перед чисткой зубов необходимо вымыть руки, прополоскать рот водой, тщательно промыть зубную щётку, и выдавить на нее каплю зубной пасты величиной с горошину.</w:t>
      </w:r>
    </w:p>
    <w:p w:rsidR="0021257E" w:rsidRPr="00A73DB5" w:rsidRDefault="0021257E" w:rsidP="00A73DB5">
      <w:pPr>
        <w:spacing w:before="300" w:after="30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3DB5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Использование фторидов в снижении кариеса имеет значение при системном (общем) и местном применении. В Беларуси методом системного использования фторидов является фторсодержащая пищевая соль.</w:t>
      </w:r>
    </w:p>
    <w:p w:rsidR="0021257E" w:rsidRPr="00A73DB5" w:rsidRDefault="0021257E" w:rsidP="00A73DB5">
      <w:pPr>
        <w:spacing w:before="300" w:after="30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3D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Фторированная соль является безопасным продуктом, минимальная эффективная концентрация фтора 250 мг/кг соли. Самые высокие безопасные концентрации фтора 350 мг/кг соли. Среди многочисленных методов местной </w:t>
      </w:r>
      <w:proofErr w:type="spellStart"/>
      <w:r w:rsidRPr="00A73DB5">
        <w:rPr>
          <w:rFonts w:ascii="Times New Roman" w:eastAsia="Times New Roman" w:hAnsi="Times New Roman" w:cs="Times New Roman"/>
          <w:sz w:val="26"/>
          <w:szCs w:val="26"/>
          <w:lang w:eastAsia="ru-RU"/>
        </w:rPr>
        <w:t>фторпрофилактики</w:t>
      </w:r>
      <w:proofErr w:type="spellEnd"/>
      <w:r w:rsidRPr="00A73D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наиболее практичным является фторсодержащие зубные пасты. Зубные пасты, содержащие фториды, должны иметь сертификат качества с указанием содержания активного фтора, гигиеническую регистрацию и клинически апробированы в Республике Беларусь. Для детей дошкольного возраста рекомендуются </w:t>
      </w:r>
      <w:proofErr w:type="gramStart"/>
      <w:r w:rsidRPr="00A73DB5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пасты</w:t>
      </w:r>
      <w:proofErr w:type="gramEnd"/>
      <w:r w:rsidRPr="00A73D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содержащие активный фтор в концентрации 500 </w:t>
      </w:r>
      <w:proofErr w:type="spellStart"/>
      <w:r w:rsidRPr="00A73DB5">
        <w:rPr>
          <w:rFonts w:ascii="Times New Roman" w:eastAsia="Times New Roman" w:hAnsi="Times New Roman" w:cs="Times New Roman"/>
          <w:sz w:val="26"/>
          <w:szCs w:val="26"/>
          <w:lang w:eastAsia="ru-RU"/>
        </w:rPr>
        <w:t>ррм</w:t>
      </w:r>
      <w:proofErr w:type="spellEnd"/>
      <w:r w:rsidRPr="00A73D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(0,05%). Пасты, содержащие фтора менее 500 </w:t>
      </w:r>
      <w:proofErr w:type="spellStart"/>
      <w:r w:rsidRPr="00A73DB5">
        <w:rPr>
          <w:rFonts w:ascii="Times New Roman" w:eastAsia="Times New Roman" w:hAnsi="Times New Roman" w:cs="Times New Roman"/>
          <w:sz w:val="26"/>
          <w:szCs w:val="26"/>
          <w:lang w:eastAsia="ru-RU"/>
        </w:rPr>
        <w:t>ррм</w:t>
      </w:r>
      <w:proofErr w:type="spellEnd"/>
      <w:r w:rsidRPr="00A73D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proofErr w:type="spellStart"/>
      <w:r w:rsidRPr="00A73DB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противокариозным</w:t>
      </w:r>
      <w:proofErr w:type="spellEnd"/>
      <w:r w:rsidRPr="00A73D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действием не обладают. Для взрослых рекомендуются </w:t>
      </w:r>
      <w:proofErr w:type="gramStart"/>
      <w:r w:rsidRPr="00A73DB5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пасты</w:t>
      </w:r>
      <w:proofErr w:type="gramEnd"/>
      <w:r w:rsidRPr="00A73D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содержащие 1500 </w:t>
      </w:r>
      <w:proofErr w:type="spellStart"/>
      <w:r w:rsidRPr="00A73DB5">
        <w:rPr>
          <w:rFonts w:ascii="Times New Roman" w:eastAsia="Times New Roman" w:hAnsi="Times New Roman" w:cs="Times New Roman"/>
          <w:sz w:val="26"/>
          <w:szCs w:val="26"/>
          <w:lang w:eastAsia="ru-RU"/>
        </w:rPr>
        <w:t>ррм</w:t>
      </w:r>
      <w:proofErr w:type="spellEnd"/>
      <w:r w:rsidRPr="00A73DB5">
        <w:rPr>
          <w:rFonts w:ascii="Times New Roman" w:eastAsia="Times New Roman" w:hAnsi="Times New Roman" w:cs="Times New Roman"/>
          <w:sz w:val="26"/>
          <w:szCs w:val="26"/>
          <w:lang w:eastAsia="ru-RU"/>
        </w:rPr>
        <w:t>. (0,15%) фтора.</w:t>
      </w:r>
    </w:p>
    <w:p w:rsidR="0021257E" w:rsidRPr="00A73DB5" w:rsidRDefault="0021257E" w:rsidP="00A73DB5">
      <w:pPr>
        <w:spacing w:before="300" w:after="30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3D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профилактики болезней зубов особенно важно правильно питаться. В питании </w:t>
      </w:r>
      <w:proofErr w:type="gramStart"/>
      <w:r w:rsidRPr="00A73DB5">
        <w:rPr>
          <w:rFonts w:ascii="Times New Roman" w:eastAsia="Times New Roman" w:hAnsi="Times New Roman" w:cs="Times New Roman"/>
          <w:sz w:val="26"/>
          <w:szCs w:val="26"/>
          <w:lang w:eastAsia="ru-RU"/>
        </w:rPr>
        <w:t>важны</w:t>
      </w:r>
      <w:proofErr w:type="gramEnd"/>
      <w:r w:rsidRPr="00A73D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взаимосвязанных фактора: полноценный набор пищевых продуктов и умеренная частота приема углеводов.</w:t>
      </w:r>
    </w:p>
    <w:p w:rsidR="0021257E" w:rsidRPr="00A73DB5" w:rsidRDefault="0021257E" w:rsidP="00A73DB5">
      <w:pPr>
        <w:spacing w:before="300" w:after="30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3D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Наибольшим </w:t>
      </w:r>
      <w:proofErr w:type="spellStart"/>
      <w:r w:rsidRPr="00A73DB5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кариесогенным</w:t>
      </w:r>
      <w:proofErr w:type="spellEnd"/>
      <w:r w:rsidRPr="00A73D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действием обладает сахароза, однако опасны и другие сахара, если они поступают в полость рта в большом количестве и часто. Прием углеводов чаще 5 раз в день является фактором риска заболевания кариесом. Так что, если вы привыкли часто перекусывать, жуйте орехи, фрукты, но не булочки и шоколад. После приема сладостей необходимо прополоскать рот или почистить зубы.</w:t>
      </w:r>
    </w:p>
    <w:p w:rsidR="0021257E" w:rsidRPr="00A73DB5" w:rsidRDefault="0021257E" w:rsidP="00A73DB5">
      <w:pPr>
        <w:spacing w:before="300" w:after="30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3DB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Регулярно посещайте стоматолога – каждые полгода нужно проходить осмотр, даже если ничего не болит. При этом Вам будут своевременно назначены и проведены профилактические мероприятия, а при необходимости и лечение зубов.</w:t>
      </w:r>
    </w:p>
    <w:p w:rsidR="0021257E" w:rsidRPr="00A73DB5" w:rsidRDefault="0021257E" w:rsidP="00A73DB5">
      <w:pPr>
        <w:spacing w:before="300" w:after="30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3D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Правильная профилактика может подарить человеку не только красивую улыбку, но и крепкое здоровье</w:t>
      </w:r>
    </w:p>
    <w:p w:rsidR="00BC74A9" w:rsidRDefault="00A73DB5"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Главный специалист-эксперт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Ефремовского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территориального отдела Управления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Тульской области Горохова Елена Николаевна</w:t>
      </w:r>
    </w:p>
    <w:sectPr w:rsidR="00BC74A9" w:rsidSect="001A6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C55CA"/>
    <w:multiLevelType w:val="multilevel"/>
    <w:tmpl w:val="FA9CF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A32"/>
    <w:rsid w:val="001A2B56"/>
    <w:rsid w:val="001A6AD9"/>
    <w:rsid w:val="0021257E"/>
    <w:rsid w:val="00A73DB5"/>
    <w:rsid w:val="00BC74A9"/>
    <w:rsid w:val="00F20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assion.ru/mama/techenie-beremennosti/pochemu-razrushayutsya-zuby-vo-vremya-beremennosti-58385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ssion.ru/health/diagnostika/kak-ukrepit-immunitet-vesnoy-44848.htm" TargetMode="External"/><Relationship Id="rId5" Type="http://schemas.openxmlformats.org/officeDocument/2006/relationships/hyperlink" Target="https://www.passion.ru/health/lechenie-i-profilaktika/gastrit-simptomy-i-profilaktika-36187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1085</Words>
  <Characters>6191</Characters>
  <Application>Microsoft Office Word</Application>
  <DocSecurity>0</DocSecurity>
  <Lines>51</Lines>
  <Paragraphs>14</Paragraphs>
  <ScaleCrop>false</ScaleCrop>
  <Company/>
  <LinksUpToDate>false</LinksUpToDate>
  <CharactersWithSpaces>7262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</dc:creator>
  <cp:keywords/>
  <dc:description/>
  <cp:lastModifiedBy>Pomgal</cp:lastModifiedBy>
  <cp:revision>4</cp:revision>
  <dcterms:created xsi:type="dcterms:W3CDTF">2023-12-27T06:44:00Z</dcterms:created>
  <dcterms:modified xsi:type="dcterms:W3CDTF">2025-02-03T06:23:00Z</dcterms:modified>
</cp:coreProperties>
</file>