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CC" w:rsidRPr="00CD25CC" w:rsidRDefault="00CD25CC" w:rsidP="00B92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CC">
        <w:rPr>
          <w:rFonts w:ascii="Times New Roman" w:hAnsi="Times New Roman" w:cs="Times New Roman"/>
          <w:b/>
          <w:sz w:val="28"/>
          <w:szCs w:val="28"/>
        </w:rPr>
        <w:t>Безопасность воды: главные правила</w:t>
      </w:r>
    </w:p>
    <w:p w:rsidR="00CD25CC" w:rsidRPr="00CD25CC" w:rsidRDefault="00CD25CC" w:rsidP="00CD25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5CC" w:rsidRPr="00CD25CC" w:rsidRDefault="00CD25CC" w:rsidP="00B924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CC">
        <w:rPr>
          <w:rFonts w:ascii="Times New Roman" w:hAnsi="Times New Roman" w:cs="Times New Roman"/>
          <w:sz w:val="28"/>
          <w:szCs w:val="28"/>
        </w:rPr>
        <w:t>Как защитить себя от заболеваний, передающихся водным путем?</w:t>
      </w:r>
    </w:p>
    <w:p w:rsidR="00CD25CC" w:rsidRPr="00CD25CC" w:rsidRDefault="00CD25CC" w:rsidP="00B924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CC">
        <w:rPr>
          <w:rFonts w:ascii="Times New Roman" w:hAnsi="Times New Roman" w:cs="Times New Roman"/>
          <w:sz w:val="28"/>
          <w:szCs w:val="28"/>
        </w:rPr>
        <w:t>Пейте воду только из проверенного и надежного источника водоснабжения.</w:t>
      </w:r>
    </w:p>
    <w:p w:rsidR="00CD25CC" w:rsidRPr="00CD25CC" w:rsidRDefault="00CD25CC" w:rsidP="00B924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CC">
        <w:rPr>
          <w:rFonts w:ascii="Times New Roman" w:hAnsi="Times New Roman" w:cs="Times New Roman"/>
          <w:sz w:val="28"/>
          <w:szCs w:val="28"/>
        </w:rPr>
        <w:t>При малейших сомнениях в безопасности водного источника используйте кипяченую или бутилированную воду.</w:t>
      </w:r>
    </w:p>
    <w:p w:rsidR="00CD25CC" w:rsidRPr="00CD25CC" w:rsidRDefault="00CD25CC" w:rsidP="00B924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CC">
        <w:rPr>
          <w:rFonts w:ascii="Times New Roman" w:hAnsi="Times New Roman" w:cs="Times New Roman"/>
          <w:sz w:val="28"/>
          <w:szCs w:val="28"/>
        </w:rPr>
        <w:t>Если собираетесь посетить страну с неблагополучной эпидемической обстановкой по каким-либо инфекционным заболеваниям, пройдите вакцинацию от этих инфекций.</w:t>
      </w:r>
    </w:p>
    <w:p w:rsidR="00CD25CC" w:rsidRPr="00CD25CC" w:rsidRDefault="00CD25CC" w:rsidP="00B924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CC">
        <w:rPr>
          <w:rFonts w:ascii="Times New Roman" w:hAnsi="Times New Roman" w:cs="Times New Roman"/>
          <w:sz w:val="28"/>
          <w:szCs w:val="28"/>
        </w:rPr>
        <w:t>Купайтесь только в проверенных, специально отведенных для этого водоемах. И даже при купании в разрешенных местах не заглатывайте воду!</w:t>
      </w:r>
    </w:p>
    <w:p w:rsidR="00CD25CC" w:rsidRPr="00CD25CC" w:rsidRDefault="00CD25CC" w:rsidP="00B924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CC">
        <w:rPr>
          <w:rFonts w:ascii="Times New Roman" w:hAnsi="Times New Roman" w:cs="Times New Roman"/>
          <w:sz w:val="28"/>
          <w:szCs w:val="28"/>
        </w:rPr>
        <w:t>Не умывайтесь, не осуществляйте других гигиенических процедур, не мойте овощи и посуду с использованием воды из открытых водоемов.</w:t>
      </w:r>
    </w:p>
    <w:p w:rsidR="00CD25CC" w:rsidRPr="00CD25CC" w:rsidRDefault="00CD25CC" w:rsidP="00B924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CC">
        <w:rPr>
          <w:rFonts w:ascii="Times New Roman" w:hAnsi="Times New Roman" w:cs="Times New Roman"/>
          <w:sz w:val="28"/>
          <w:szCs w:val="28"/>
        </w:rPr>
        <w:t>Следуя этим несложным рекомендациям, вы сможете избежать заболеваний, передающихся водным путем.</w:t>
      </w:r>
    </w:p>
    <w:p w:rsidR="00B92496" w:rsidRPr="00674C3E" w:rsidRDefault="00B92496" w:rsidP="00B92496">
      <w:pPr>
        <w:pStyle w:val="a3"/>
        <w:shd w:val="clear" w:color="auto" w:fill="F8F8F8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674C3E">
        <w:rPr>
          <w:color w:val="000000"/>
          <w:sz w:val="28"/>
          <w:szCs w:val="28"/>
        </w:rPr>
        <w:t xml:space="preserve">Главный специалист-эксперт </w:t>
      </w:r>
      <w:proofErr w:type="spellStart"/>
      <w:r w:rsidRPr="00674C3E">
        <w:rPr>
          <w:color w:val="000000"/>
          <w:sz w:val="28"/>
          <w:szCs w:val="28"/>
        </w:rPr>
        <w:t>Ефремовского</w:t>
      </w:r>
      <w:proofErr w:type="spellEnd"/>
      <w:r w:rsidRPr="00674C3E">
        <w:rPr>
          <w:color w:val="000000"/>
          <w:sz w:val="28"/>
          <w:szCs w:val="28"/>
        </w:rPr>
        <w:t xml:space="preserve"> территориального отдела Управления </w:t>
      </w:r>
      <w:proofErr w:type="spellStart"/>
      <w:r w:rsidRPr="00674C3E">
        <w:rPr>
          <w:color w:val="000000"/>
          <w:sz w:val="28"/>
          <w:szCs w:val="28"/>
        </w:rPr>
        <w:t>Роспотребнадзора</w:t>
      </w:r>
      <w:proofErr w:type="spellEnd"/>
      <w:r w:rsidRPr="00674C3E">
        <w:rPr>
          <w:color w:val="000000"/>
          <w:sz w:val="28"/>
          <w:szCs w:val="28"/>
        </w:rPr>
        <w:t xml:space="preserve"> по Тульской области Горохова Елена Николаевна</w:t>
      </w:r>
    </w:p>
    <w:p w:rsidR="00FF0044" w:rsidRDefault="00FF0044"/>
    <w:sectPr w:rsidR="00FF0044" w:rsidSect="00876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256B0"/>
    <w:multiLevelType w:val="multilevel"/>
    <w:tmpl w:val="EB1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303"/>
    <w:rsid w:val="00313303"/>
    <w:rsid w:val="00876B6C"/>
    <w:rsid w:val="00B92496"/>
    <w:rsid w:val="00CD25CC"/>
    <w:rsid w:val="00FF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19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77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60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4</cp:revision>
  <dcterms:created xsi:type="dcterms:W3CDTF">2025-02-25T11:03:00Z</dcterms:created>
  <dcterms:modified xsi:type="dcterms:W3CDTF">2025-03-25T11:53:00Z</dcterms:modified>
</cp:coreProperties>
</file>