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EA5" w:rsidRPr="00B41942" w:rsidRDefault="00B41942" w:rsidP="00B41942">
      <w:pPr>
        <w:pStyle w:val="a5"/>
        <w:jc w:val="center"/>
        <w:rPr>
          <w:sz w:val="28"/>
        </w:rPr>
      </w:pPr>
      <w:r w:rsidRPr="00B41942">
        <w:rPr>
          <w:color w:val="000000"/>
          <w:sz w:val="28"/>
        </w:rPr>
        <w:t>Возврат</w:t>
      </w:r>
      <w:r w:rsidR="00BA2EA5" w:rsidRPr="00B41942">
        <w:rPr>
          <w:color w:val="000000"/>
          <w:sz w:val="28"/>
        </w:rPr>
        <w:t xml:space="preserve"> непродовольственного товара</w:t>
      </w:r>
    </w:p>
    <w:p w:rsidR="00BA2EA5" w:rsidRPr="00B41942" w:rsidRDefault="00BA2EA5" w:rsidP="00BA2EA5">
      <w:pPr>
        <w:pStyle w:val="a3"/>
        <w:shd w:val="clear" w:color="auto" w:fill="F8F8F8"/>
        <w:jc w:val="both"/>
        <w:rPr>
          <w:sz w:val="28"/>
        </w:rPr>
      </w:pPr>
      <w:r w:rsidRPr="00B41942">
        <w:rPr>
          <w:color w:val="000000"/>
          <w:sz w:val="28"/>
        </w:rPr>
        <w:t xml:space="preserve">Специалист </w:t>
      </w:r>
      <w:proofErr w:type="spellStart"/>
      <w:r w:rsidRPr="00B41942">
        <w:rPr>
          <w:color w:val="000000"/>
          <w:sz w:val="28"/>
        </w:rPr>
        <w:t>Ефремовского</w:t>
      </w:r>
      <w:proofErr w:type="spellEnd"/>
      <w:r w:rsidRPr="00B41942">
        <w:rPr>
          <w:color w:val="000000"/>
          <w:sz w:val="28"/>
        </w:rPr>
        <w:t xml:space="preserve"> территориального отдела Управления </w:t>
      </w:r>
      <w:proofErr w:type="spellStart"/>
      <w:r w:rsidRPr="00B41942">
        <w:rPr>
          <w:color w:val="000000"/>
          <w:sz w:val="28"/>
        </w:rPr>
        <w:t>Роспотребнадзора</w:t>
      </w:r>
      <w:proofErr w:type="spellEnd"/>
      <w:r w:rsidRPr="00B41942">
        <w:rPr>
          <w:color w:val="000000"/>
          <w:sz w:val="28"/>
        </w:rPr>
        <w:t xml:space="preserve"> по Тульской области разъясняет</w:t>
      </w:r>
      <w:r w:rsidR="00B41942" w:rsidRPr="00B41942">
        <w:rPr>
          <w:color w:val="000000"/>
          <w:sz w:val="28"/>
        </w:rPr>
        <w:t>, что в соответствии со статьей</w:t>
      </w:r>
      <w:r w:rsidRPr="00B41942">
        <w:rPr>
          <w:color w:val="000000"/>
          <w:sz w:val="28"/>
        </w:rPr>
        <w:t xml:space="preserve"> 25 Закона РФ «О защите прав потребителей» если непродовольственный товар не подошел потребителю </w:t>
      </w:r>
      <w:proofErr w:type="spellStart"/>
      <w:r w:rsidRPr="00B41942">
        <w:rPr>
          <w:color w:val="000000"/>
          <w:sz w:val="28"/>
        </w:rPr>
        <w:t>поформе</w:t>
      </w:r>
      <w:proofErr w:type="spellEnd"/>
      <w:r w:rsidRPr="00B41942">
        <w:rPr>
          <w:color w:val="000000"/>
          <w:sz w:val="28"/>
        </w:rPr>
        <w:t xml:space="preserve">, размеру, комплектации или некоторым другим характеристикам, он в течение двух недель со дня покупки может попросить продавца заменить товар. Но обмен возможен, только если товаром не пользовались и он сохранил товарный вид. Желателен кассовый чек, но вернуть товар можно и без него. </w:t>
      </w:r>
      <w:r w:rsidRPr="00B41942">
        <w:rPr>
          <w:sz w:val="28"/>
        </w:rPr>
        <w:t xml:space="preserve">Если аналогичного товара в продаже нет, покупатель может потребовать от продавца вернуть уплаченные деньги в течение трех дней со дня возврата. </w:t>
      </w:r>
    </w:p>
    <w:p w:rsidR="00ED71A6" w:rsidRDefault="00ED71A6"/>
    <w:sectPr w:rsidR="00ED71A6" w:rsidSect="00ED7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A2EA5"/>
    <w:rsid w:val="00B41942"/>
    <w:rsid w:val="00BA2EA5"/>
    <w:rsid w:val="00DB6744"/>
    <w:rsid w:val="00ED7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A2EA5"/>
    <w:pPr>
      <w:suppressAutoHyphens/>
      <w:spacing w:after="1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BA2E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rmal (Web)"/>
    <w:basedOn w:val="a"/>
    <w:rsid w:val="00BA2EA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>Microsoft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Pomgal</dc:creator>
  <cp:keywords/>
  <dc:description/>
  <cp:lastModifiedBy>Pomgal</cp:lastModifiedBy>
  <cp:revision>4</cp:revision>
  <dcterms:created xsi:type="dcterms:W3CDTF">2024-06-27T12:55:00Z</dcterms:created>
  <dcterms:modified xsi:type="dcterms:W3CDTF">2024-07-10T11:55:00Z</dcterms:modified>
</cp:coreProperties>
</file>