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FA9" w:rsidRDefault="006F7FA9" w:rsidP="006F7FA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ПРОФИЛАКТИКА ТУЛЯРЕМИИ</w:t>
      </w:r>
    </w:p>
    <w:p w:rsidR="006F7FA9" w:rsidRPr="006F7FA9" w:rsidRDefault="006F7FA9" w:rsidP="006F7FA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</w:p>
    <w:p w:rsidR="006F7FA9" w:rsidRPr="006F7FA9" w:rsidRDefault="006F7FA9" w:rsidP="008D643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F7FA9">
        <w:rPr>
          <w:rStyle w:val="a4"/>
          <w:sz w:val="28"/>
          <w:szCs w:val="28"/>
          <w:u w:val="single"/>
        </w:rPr>
        <w:t>Туляремия</w:t>
      </w:r>
      <w:r w:rsidRPr="006F7FA9">
        <w:rPr>
          <w:rStyle w:val="a4"/>
          <w:sz w:val="28"/>
          <w:szCs w:val="28"/>
        </w:rPr>
        <w:t> -</w:t>
      </w:r>
      <w:r w:rsidRPr="006F7FA9">
        <w:rPr>
          <w:sz w:val="28"/>
          <w:szCs w:val="28"/>
        </w:rPr>
        <w:t> острая бактериальная, природно-очаговая инфекция. Клиническая картина характеризуется возникновением односторонних лимфаденитов, конъюнктивитов, ангин. Форма заболевания зависит от места проникновения возбудителя туляремии в организм человека.</w:t>
      </w:r>
      <w:r w:rsidRPr="006F7FA9">
        <w:rPr>
          <w:sz w:val="28"/>
          <w:szCs w:val="28"/>
        </w:rPr>
        <w:br/>
      </w:r>
      <w:r w:rsidRPr="006F7FA9">
        <w:rPr>
          <w:rStyle w:val="a4"/>
          <w:sz w:val="28"/>
          <w:szCs w:val="28"/>
        </w:rPr>
        <w:t>Возбудитель: </w:t>
      </w:r>
      <w:r w:rsidRPr="006F7FA9">
        <w:rPr>
          <w:sz w:val="28"/>
          <w:szCs w:val="28"/>
        </w:rPr>
        <w:t>возбудителем туляремии является микроб (бактерия), который обладает высокой устойчивостью во внешней среде: в воде и сырой почве при низкой температуре способен выживать и вызывать заболевание людей  в течение трёх месяцев и более.</w:t>
      </w:r>
      <w:r w:rsidRPr="006F7FA9">
        <w:rPr>
          <w:sz w:val="28"/>
          <w:szCs w:val="28"/>
        </w:rPr>
        <w:br/>
      </w:r>
      <w:r w:rsidRPr="006F7FA9">
        <w:rPr>
          <w:rStyle w:val="a4"/>
          <w:sz w:val="28"/>
          <w:szCs w:val="28"/>
        </w:rPr>
        <w:t>Источники инфекции:</w:t>
      </w:r>
      <w:r w:rsidRPr="006F7FA9">
        <w:rPr>
          <w:sz w:val="28"/>
          <w:szCs w:val="28"/>
        </w:rPr>
        <w:t> мелкие млекопитающие (грызуны и зайцы, которые своими выделениями инфицируют окружающую среду, пищевые продукты, предметы обихода).</w:t>
      </w:r>
      <w:r w:rsidRPr="006F7FA9">
        <w:rPr>
          <w:sz w:val="28"/>
          <w:szCs w:val="28"/>
        </w:rPr>
        <w:br/>
      </w:r>
      <w:r w:rsidRPr="006F7FA9">
        <w:rPr>
          <w:rStyle w:val="a4"/>
          <w:sz w:val="28"/>
          <w:szCs w:val="28"/>
        </w:rPr>
        <w:t>Переносчики:</w:t>
      </w:r>
      <w:r w:rsidRPr="006F7FA9">
        <w:rPr>
          <w:sz w:val="28"/>
          <w:szCs w:val="28"/>
        </w:rPr>
        <w:t> кровососущие членистоногие насекомые (комары, слепни).</w:t>
      </w:r>
      <w:r w:rsidRPr="006F7FA9">
        <w:rPr>
          <w:sz w:val="28"/>
          <w:szCs w:val="28"/>
        </w:rPr>
        <w:br/>
      </w:r>
      <w:r w:rsidRPr="006F7FA9">
        <w:rPr>
          <w:rStyle w:val="a4"/>
          <w:sz w:val="28"/>
          <w:szCs w:val="28"/>
        </w:rPr>
        <w:t>Пути передачи:</w:t>
      </w:r>
      <w:r w:rsidRPr="006F7FA9">
        <w:rPr>
          <w:sz w:val="28"/>
          <w:szCs w:val="28"/>
        </w:rPr>
        <w:t> человек чрезвычайно восприимчив к туляремии и заражается различными путями: трансмиссивный (укусы кровососущих насекомых), контактный (инфицирование неповрежденных кожных покровов, слизистых дыхательных путей, конъюнктивы глаз, слизистых желудочно-кишечного тракта).  Основной путь передачи туляремии - трансмиссивный, при укусах кровососущими насекомыми (комары, слепни).</w:t>
      </w:r>
    </w:p>
    <w:p w:rsidR="006F7FA9" w:rsidRDefault="006F7FA9" w:rsidP="008D643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F7FA9">
        <w:rPr>
          <w:sz w:val="28"/>
          <w:szCs w:val="28"/>
        </w:rPr>
        <w:t>Заражение жителей </w:t>
      </w:r>
      <w:r w:rsidRPr="006F7FA9">
        <w:rPr>
          <w:b/>
          <w:bCs/>
          <w:sz w:val="28"/>
          <w:szCs w:val="28"/>
        </w:rPr>
        <w:t xml:space="preserve"> туляремией</w:t>
      </w:r>
      <w:r w:rsidRPr="006F7FA9">
        <w:rPr>
          <w:sz w:val="28"/>
          <w:szCs w:val="28"/>
        </w:rPr>
        <w:t> чаще всего происходит при выезде на территории природных очагов во время отдыха, проведения сельскохозяйственных работ на садово-дачных участках при контакте с инфицированными грызунами, объектами внешней среды, загрязненными выделениями грызунов, или при  укусах кровососущими насекомыми.</w:t>
      </w:r>
    </w:p>
    <w:p w:rsidR="006F7FA9" w:rsidRPr="006F7FA9" w:rsidRDefault="006F7FA9" w:rsidP="008D643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F7FA9">
        <w:rPr>
          <w:b/>
          <w:bCs/>
          <w:sz w:val="28"/>
          <w:szCs w:val="28"/>
        </w:rPr>
        <w:t>Основные профилактические мероприятия:</w:t>
      </w:r>
      <w:r w:rsidRPr="006F7FA9">
        <w:rPr>
          <w:sz w:val="28"/>
          <w:szCs w:val="28"/>
        </w:rPr>
        <w:t> борьба с грызунами и кровососущими насекомыми, проведение истребительных мероприятий (дератизация, дезинсекция) и дезинфекционных мероприятий в помещениях и на территории перед заездом на дачные участки и применение репеллентов против укусов комаров, слепней, клещей</w:t>
      </w:r>
      <w:r>
        <w:rPr>
          <w:sz w:val="28"/>
          <w:szCs w:val="28"/>
        </w:rPr>
        <w:t xml:space="preserve"> </w:t>
      </w:r>
      <w:r w:rsidRPr="006F7FA9">
        <w:rPr>
          <w:sz w:val="28"/>
          <w:szCs w:val="28"/>
        </w:rPr>
        <w:t>- переносчиков.</w:t>
      </w:r>
    </w:p>
    <w:p w:rsidR="008D6432" w:rsidRPr="008D6432" w:rsidRDefault="008D6432" w:rsidP="008D6432">
      <w:pPr>
        <w:shd w:val="clear" w:color="auto" w:fill="FFFFFF"/>
        <w:spacing w:after="24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8D6432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Согласно «Национальному календарю профилактических прививок и календарю профилактических прививок по эпидемическим показаниям» (Приказ Министерства здравоохранения РФ от 06.12.2021 №1122н «Об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прививок») вакцинация против туляремии необходима лицам, проживающим на энзоотичных по туляремии территориях, а также прибывшим на эти территории лицам, выполняющим следующие работы:</w:t>
      </w:r>
    </w:p>
    <w:p w:rsidR="008D6432" w:rsidRPr="008D6432" w:rsidRDefault="008D6432" w:rsidP="008D6432">
      <w:pPr>
        <w:numPr>
          <w:ilvl w:val="0"/>
          <w:numId w:val="1"/>
        </w:numPr>
        <w:shd w:val="clear" w:color="auto" w:fill="FFFFFF"/>
        <w:spacing w:after="0"/>
        <w:ind w:left="0" w:right="24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8D6432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lastRenderedPageBreak/>
        <w:t>сельскохозяйственные, гидромелиоративные, строительные, другие работы по выемке и перемещению грунта, заготовительные, промысловые, геологические, изыскательские, экспедиционные, дератизационные и дезинсекционные;</w:t>
      </w:r>
    </w:p>
    <w:p w:rsidR="008D6432" w:rsidRPr="008D6432" w:rsidRDefault="008D6432" w:rsidP="008D6432">
      <w:pPr>
        <w:numPr>
          <w:ilvl w:val="0"/>
          <w:numId w:val="1"/>
        </w:numPr>
        <w:shd w:val="clear" w:color="auto" w:fill="FFFFFF"/>
        <w:spacing w:after="0"/>
        <w:ind w:left="0" w:right="24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8D6432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 по лесозаготовке, расчистке и благоустройству леса, зон оздоровления и отдыха населения.</w:t>
      </w:r>
    </w:p>
    <w:p w:rsidR="008D6432" w:rsidRPr="008D6432" w:rsidRDefault="008D6432" w:rsidP="008D6432">
      <w:pPr>
        <w:shd w:val="clear" w:color="auto" w:fill="FFFFFF"/>
        <w:spacing w:after="24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8D6432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Лица, работающие с живыми культурами возбудителя туляремии, также должны прививаться против данного заболевания.</w:t>
      </w:r>
    </w:p>
    <w:p w:rsidR="000A6BC9" w:rsidRDefault="000A6BC9" w:rsidP="000A6BC9">
      <w:pPr>
        <w:pStyle w:val="a3"/>
        <w:shd w:val="clear" w:color="auto" w:fill="F8F8F8"/>
        <w:spacing w:before="0" w:beforeAutospacing="0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Специалист 1 разряда Ефремовского территориального отдела Управления Роспотребнадзора по Тульской области Шестопалова Валерия Михайловна</w:t>
      </w:r>
    </w:p>
    <w:p w:rsidR="00174084" w:rsidRDefault="00174084"/>
    <w:sectPr w:rsidR="00174084" w:rsidSect="00174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73C1A"/>
    <w:multiLevelType w:val="multilevel"/>
    <w:tmpl w:val="7FB6F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F7FA9"/>
    <w:rsid w:val="000A6BC9"/>
    <w:rsid w:val="00174084"/>
    <w:rsid w:val="001852FB"/>
    <w:rsid w:val="006F7FA9"/>
    <w:rsid w:val="008D6432"/>
    <w:rsid w:val="00C14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7F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Pomgal</dc:creator>
  <cp:keywords/>
  <dc:description/>
  <cp:lastModifiedBy>Pomgal</cp:lastModifiedBy>
  <cp:revision>5</cp:revision>
  <dcterms:created xsi:type="dcterms:W3CDTF">2025-03-25T07:51:00Z</dcterms:created>
  <dcterms:modified xsi:type="dcterms:W3CDTF">2025-03-25T08:42:00Z</dcterms:modified>
</cp:coreProperties>
</file>