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A2" w:rsidRPr="007A5DE5" w:rsidRDefault="006E03FE" w:rsidP="00886442">
      <w:pPr>
        <w:pStyle w:val="a3"/>
        <w:spacing w:before="230" w:beforeAutospacing="0" w:after="230" w:afterAutospacing="0"/>
        <w:jc w:val="center"/>
        <w:rPr>
          <w:sz w:val="26"/>
          <w:szCs w:val="26"/>
        </w:rPr>
      </w:pPr>
      <w:r w:rsidRPr="007A5DE5">
        <w:rPr>
          <w:sz w:val="26"/>
          <w:szCs w:val="26"/>
        </w:rPr>
        <w:t xml:space="preserve">Ефремовский территориальный отдел информирует об изменениях касающихся маркировки </w:t>
      </w:r>
      <w:r w:rsidR="005B26F1" w:rsidRPr="007A5DE5">
        <w:rPr>
          <w:sz w:val="26"/>
          <w:szCs w:val="26"/>
        </w:rPr>
        <w:t xml:space="preserve"> </w:t>
      </w:r>
      <w:r w:rsidRPr="007A5DE5">
        <w:rPr>
          <w:sz w:val="26"/>
          <w:szCs w:val="26"/>
        </w:rPr>
        <w:t>товаров</w:t>
      </w:r>
      <w:r w:rsidR="007A5DE5" w:rsidRPr="007A5DE5">
        <w:rPr>
          <w:sz w:val="26"/>
          <w:szCs w:val="26"/>
        </w:rPr>
        <w:t xml:space="preserve"> легк</w:t>
      </w:r>
      <w:r w:rsidR="007A5DE5">
        <w:rPr>
          <w:sz w:val="26"/>
          <w:szCs w:val="26"/>
        </w:rPr>
        <w:t>ой промышленности и других</w:t>
      </w:r>
      <w:r w:rsidR="005B26F1" w:rsidRPr="007A5DE5">
        <w:rPr>
          <w:sz w:val="26"/>
          <w:szCs w:val="26"/>
        </w:rPr>
        <w:t xml:space="preserve"> непродовольственных товаров </w:t>
      </w:r>
      <w:r w:rsidRPr="007A5DE5">
        <w:rPr>
          <w:sz w:val="26"/>
          <w:szCs w:val="26"/>
        </w:rPr>
        <w:t xml:space="preserve"> в 2025 году.</w:t>
      </w:r>
    </w:p>
    <w:p w:rsidR="006E03FE" w:rsidRPr="00886442" w:rsidRDefault="005721B5" w:rsidP="0088644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442">
        <w:rPr>
          <w:rFonts w:ascii="Times New Roman" w:hAnsi="Times New Roman" w:cs="Times New Roman"/>
          <w:sz w:val="26"/>
          <w:szCs w:val="26"/>
        </w:rPr>
        <w:t xml:space="preserve">Маркировка — это система </w:t>
      </w:r>
      <w:proofErr w:type="spellStart"/>
      <w:r w:rsidRPr="00886442">
        <w:rPr>
          <w:rFonts w:ascii="Times New Roman" w:hAnsi="Times New Roman" w:cs="Times New Roman"/>
          <w:sz w:val="26"/>
          <w:szCs w:val="26"/>
        </w:rPr>
        <w:t>прослеживаемости</w:t>
      </w:r>
      <w:proofErr w:type="spellEnd"/>
      <w:r w:rsidRPr="00886442">
        <w:rPr>
          <w:rFonts w:ascii="Times New Roman" w:hAnsi="Times New Roman" w:cs="Times New Roman"/>
          <w:sz w:val="26"/>
          <w:szCs w:val="26"/>
        </w:rPr>
        <w:t xml:space="preserve"> товара от производителя до конечного потребителя в процессе реализации. Для этого используют </w:t>
      </w:r>
      <w:proofErr w:type="spellStart"/>
      <w:r w:rsidRPr="00886442">
        <w:rPr>
          <w:rFonts w:ascii="Times New Roman" w:hAnsi="Times New Roman" w:cs="Times New Roman"/>
          <w:sz w:val="26"/>
          <w:szCs w:val="26"/>
        </w:rPr>
        <w:t>Data</w:t>
      </w:r>
      <w:proofErr w:type="spellEnd"/>
      <w:r w:rsidRPr="008864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6442">
        <w:rPr>
          <w:rFonts w:ascii="Times New Roman" w:hAnsi="Times New Roman" w:cs="Times New Roman"/>
          <w:sz w:val="26"/>
          <w:szCs w:val="26"/>
        </w:rPr>
        <w:t>Matrix</w:t>
      </w:r>
      <w:proofErr w:type="spellEnd"/>
      <w:r w:rsidRPr="00886442">
        <w:rPr>
          <w:rFonts w:ascii="Times New Roman" w:hAnsi="Times New Roman" w:cs="Times New Roman"/>
          <w:sz w:val="26"/>
          <w:szCs w:val="26"/>
        </w:rPr>
        <w:t xml:space="preserve"> — матричный двумерный код, где зашифрована информация о продукте: название предприятия-изготовителя, место, дата и время производства или продажи, срок годности, артикул, номер стандарта. Маркировка снижает распространение </w:t>
      </w:r>
      <w:proofErr w:type="spellStart"/>
      <w:r w:rsidRPr="00886442">
        <w:rPr>
          <w:rFonts w:ascii="Times New Roman" w:hAnsi="Times New Roman" w:cs="Times New Roman"/>
          <w:sz w:val="26"/>
          <w:szCs w:val="26"/>
        </w:rPr>
        <w:t>контрафакта</w:t>
      </w:r>
      <w:proofErr w:type="spellEnd"/>
      <w:r w:rsidRPr="00886442">
        <w:rPr>
          <w:rFonts w:ascii="Times New Roman" w:hAnsi="Times New Roman" w:cs="Times New Roman"/>
          <w:sz w:val="26"/>
          <w:szCs w:val="26"/>
        </w:rPr>
        <w:t xml:space="preserve"> и фальсификата.</w:t>
      </w:r>
      <w:r w:rsidR="006E03FE" w:rsidRPr="00886442">
        <w:rPr>
          <w:rFonts w:ascii="Times New Roman" w:hAnsi="Times New Roman" w:cs="Times New Roman"/>
          <w:sz w:val="26"/>
          <w:szCs w:val="26"/>
        </w:rPr>
        <w:t xml:space="preserve"> </w:t>
      </w:r>
      <w:r w:rsidRPr="00886442">
        <w:rPr>
          <w:rFonts w:ascii="Times New Roman" w:hAnsi="Times New Roman" w:cs="Times New Roman"/>
          <w:sz w:val="26"/>
          <w:szCs w:val="26"/>
        </w:rPr>
        <w:t>Коды печатают и размещают либо на товарной этикетке, либо на упаковке</w:t>
      </w:r>
      <w:r w:rsidR="006E03FE" w:rsidRPr="00886442">
        <w:rPr>
          <w:rFonts w:ascii="Times New Roman" w:hAnsi="Times New Roman" w:cs="Times New Roman"/>
          <w:sz w:val="26"/>
          <w:szCs w:val="26"/>
        </w:rPr>
        <w:t xml:space="preserve">. </w:t>
      </w:r>
      <w:r w:rsidRPr="00886442">
        <w:rPr>
          <w:rFonts w:ascii="Times New Roman" w:hAnsi="Times New Roman" w:cs="Times New Roman"/>
          <w:sz w:val="26"/>
          <w:szCs w:val="26"/>
        </w:rPr>
        <w:t xml:space="preserve">Сейчас маркируют более 20 товарных групп. Среди них: пиво и слабоалкогольные напитки, одежда и обувь, молочная продукция и вода, корма для животных и ветеринарные препараты, </w:t>
      </w:r>
      <w:proofErr w:type="spellStart"/>
      <w:r w:rsidRPr="00886442">
        <w:rPr>
          <w:rFonts w:ascii="Times New Roman" w:hAnsi="Times New Roman" w:cs="Times New Roman"/>
          <w:sz w:val="26"/>
          <w:szCs w:val="26"/>
        </w:rPr>
        <w:t>БАДы</w:t>
      </w:r>
      <w:proofErr w:type="spellEnd"/>
      <w:r w:rsidRPr="00886442">
        <w:rPr>
          <w:rFonts w:ascii="Times New Roman" w:hAnsi="Times New Roman" w:cs="Times New Roman"/>
          <w:sz w:val="26"/>
          <w:szCs w:val="26"/>
        </w:rPr>
        <w:t xml:space="preserve"> и антисептики. Соблюдать правила маркировки должны производители, импортеры, оптовые и розничные продавцы. За нарушения штрафуют — нельзя продавать, перевозить и хранить изделия без кодов маркировки.</w:t>
      </w:r>
      <w:r w:rsidR="006E03FE" w:rsidRPr="00886442">
        <w:rPr>
          <w:rFonts w:ascii="Times New Roman" w:hAnsi="Times New Roman" w:cs="Times New Roman"/>
          <w:sz w:val="26"/>
          <w:szCs w:val="26"/>
        </w:rPr>
        <w:t xml:space="preserve"> С </w:t>
      </w:r>
      <w:r w:rsidRPr="00886442">
        <w:rPr>
          <w:rFonts w:ascii="Times New Roman" w:hAnsi="Times New Roman" w:cs="Times New Roman"/>
          <w:sz w:val="26"/>
          <w:szCs w:val="26"/>
        </w:rPr>
        <w:t xml:space="preserve">1 марта 2025 года стартует третья волна маркировки одежды. </w:t>
      </w:r>
      <w:proofErr w:type="gramStart"/>
      <w:r w:rsidRPr="00886442">
        <w:rPr>
          <w:rFonts w:ascii="Times New Roman" w:hAnsi="Times New Roman" w:cs="Times New Roman"/>
          <w:sz w:val="26"/>
          <w:szCs w:val="26"/>
        </w:rPr>
        <w:t>Она затронет 12 групп товаров, в том числе мужское и женское белье, халаты, пижамы, детскую одежду, купальники, колготки, носки и чулки, перчатки, галстуки, шляпы, вязаные вещи, также начнут маркировать детскую одежду.</w:t>
      </w:r>
      <w:proofErr w:type="gramEnd"/>
      <w:r w:rsidR="006E03FE" w:rsidRPr="00886442">
        <w:rPr>
          <w:rFonts w:ascii="Times New Roman" w:hAnsi="Times New Roman" w:cs="Times New Roman"/>
          <w:sz w:val="26"/>
          <w:szCs w:val="26"/>
        </w:rPr>
        <w:t xml:space="preserve"> О</w:t>
      </w:r>
      <w:r w:rsidRPr="00886442">
        <w:rPr>
          <w:rFonts w:ascii="Times New Roman" w:hAnsi="Times New Roman" w:cs="Times New Roman"/>
          <w:sz w:val="26"/>
          <w:szCs w:val="26"/>
        </w:rPr>
        <w:t>борот немаркированных товаров запрещен.</w:t>
      </w:r>
      <w:r w:rsidR="006E03FE" w:rsidRPr="00886442">
        <w:rPr>
          <w:rFonts w:ascii="Times New Roman" w:hAnsi="Times New Roman" w:cs="Times New Roman"/>
          <w:sz w:val="26"/>
          <w:szCs w:val="26"/>
        </w:rPr>
        <w:t xml:space="preserve"> </w:t>
      </w:r>
      <w:r w:rsidRPr="00886442">
        <w:rPr>
          <w:rFonts w:ascii="Times New Roman" w:hAnsi="Times New Roman" w:cs="Times New Roman"/>
          <w:sz w:val="26"/>
          <w:szCs w:val="26"/>
        </w:rPr>
        <w:t>Список товаров-исключений легкой промышленности</w:t>
      </w:r>
      <w:r w:rsidR="003214A2" w:rsidRPr="00886442">
        <w:rPr>
          <w:rFonts w:ascii="Times New Roman" w:hAnsi="Times New Roman" w:cs="Times New Roman"/>
          <w:sz w:val="26"/>
          <w:szCs w:val="26"/>
        </w:rPr>
        <w:t>.</w:t>
      </w:r>
    </w:p>
    <w:p w:rsidR="006E03FE" w:rsidRPr="00886442" w:rsidRDefault="005721B5" w:rsidP="0088644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442">
        <w:rPr>
          <w:rFonts w:ascii="Times New Roman" w:hAnsi="Times New Roman" w:cs="Times New Roman"/>
          <w:sz w:val="26"/>
          <w:szCs w:val="26"/>
        </w:rPr>
        <w:t>Требование о маркировке не распространяется на одежду, если она:</w:t>
      </w:r>
    </w:p>
    <w:p w:rsidR="005721B5" w:rsidRPr="00886442" w:rsidRDefault="00886442" w:rsidP="008E1B6F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</w:rPr>
        <w:t xml:space="preserve"> </w:t>
      </w:r>
      <w:r w:rsidR="005721B5" w:rsidRPr="00886442">
        <w:rPr>
          <w:rFonts w:ascii="Times New Roman" w:hAnsi="Times New Roman" w:cs="Times New Roman"/>
          <w:sz w:val="26"/>
          <w:szCs w:val="26"/>
        </w:rPr>
        <w:t>используется в выставочных целях (не для продажи) на ярмарках или выставках,</w:t>
      </w:r>
    </w:p>
    <w:p w:rsidR="006E03FE" w:rsidRPr="00886442" w:rsidRDefault="00886442" w:rsidP="008E1B6F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</w:rPr>
        <w:t xml:space="preserve"> </w:t>
      </w:r>
      <w:r w:rsidR="005721B5" w:rsidRPr="00886442">
        <w:rPr>
          <w:rFonts w:ascii="Times New Roman" w:hAnsi="Times New Roman" w:cs="Times New Roman"/>
          <w:sz w:val="26"/>
          <w:szCs w:val="26"/>
        </w:rPr>
        <w:t>проходит испытание на соответствие стандартам РФ и ЕАЭС,</w:t>
      </w:r>
      <w:r w:rsidR="005B26F1" w:rsidRPr="00886442">
        <w:rPr>
          <w:rFonts w:ascii="Times New Roman" w:hAnsi="Times New Roman" w:cs="Times New Roman"/>
          <w:sz w:val="26"/>
          <w:szCs w:val="26"/>
        </w:rPr>
        <w:t xml:space="preserve"> </w:t>
      </w:r>
      <w:r w:rsidR="005721B5" w:rsidRPr="00886442">
        <w:rPr>
          <w:rFonts w:ascii="Times New Roman" w:hAnsi="Times New Roman" w:cs="Times New Roman"/>
          <w:sz w:val="26"/>
          <w:szCs w:val="26"/>
        </w:rPr>
        <w:t>ввезена в страну исключительно для личного пользования.</w:t>
      </w:r>
    </w:p>
    <w:p w:rsidR="005721B5" w:rsidRPr="00886442" w:rsidRDefault="005721B5" w:rsidP="0088644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442">
        <w:rPr>
          <w:rFonts w:ascii="Times New Roman" w:hAnsi="Times New Roman" w:cs="Times New Roman"/>
          <w:sz w:val="26"/>
          <w:szCs w:val="26"/>
        </w:rPr>
        <w:t>Корма для животных</w:t>
      </w:r>
      <w:r w:rsidR="003214A2" w:rsidRPr="00886442">
        <w:rPr>
          <w:rFonts w:ascii="Times New Roman" w:hAnsi="Times New Roman" w:cs="Times New Roman"/>
          <w:sz w:val="26"/>
          <w:szCs w:val="26"/>
        </w:rPr>
        <w:t xml:space="preserve">. </w:t>
      </w:r>
      <w:r w:rsidRPr="00886442">
        <w:rPr>
          <w:rFonts w:ascii="Times New Roman" w:hAnsi="Times New Roman" w:cs="Times New Roman"/>
          <w:sz w:val="26"/>
          <w:szCs w:val="26"/>
        </w:rPr>
        <w:t>27 мая 2024 года правительство подписало постановление № 674 о маркировке кормов для животных. Документ регулирует деятельность всех участников рынка: производителей, импортеров и розничных продавцов.</w:t>
      </w:r>
      <w:r w:rsidR="006E03FE" w:rsidRPr="00886442">
        <w:rPr>
          <w:rFonts w:ascii="Times New Roman" w:hAnsi="Times New Roman" w:cs="Times New Roman"/>
          <w:sz w:val="26"/>
          <w:szCs w:val="26"/>
        </w:rPr>
        <w:t xml:space="preserve"> </w:t>
      </w:r>
      <w:r w:rsidRPr="00886442">
        <w:rPr>
          <w:rStyle w:val="is-bold"/>
          <w:rFonts w:ascii="Times New Roman" w:hAnsi="Times New Roman" w:cs="Times New Roman"/>
          <w:b/>
          <w:bCs/>
          <w:color w:val="232D4B"/>
          <w:sz w:val="26"/>
          <w:szCs w:val="26"/>
        </w:rPr>
        <w:t>1 марта 2025</w:t>
      </w:r>
      <w:r w:rsidRPr="00886442">
        <w:rPr>
          <w:rFonts w:ascii="Times New Roman" w:hAnsi="Times New Roman" w:cs="Times New Roman"/>
          <w:sz w:val="26"/>
          <w:szCs w:val="26"/>
        </w:rPr>
        <w:t> — производители и импортеры наносят коды маркировки на влажный корм в потребительской упаковке и вводят товар в оборот. Запрещен оборот немаркированного влажного корма. Если товар произведен или ввезен в РФ до 1 марта 2025, то продавать его без маркировки можно до окончания срока годности.</w:t>
      </w:r>
    </w:p>
    <w:p w:rsidR="005721B5" w:rsidRPr="00886442" w:rsidRDefault="006E03FE" w:rsidP="0088644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442">
        <w:rPr>
          <w:rFonts w:ascii="Times New Roman" w:hAnsi="Times New Roman" w:cs="Times New Roman"/>
          <w:sz w:val="26"/>
          <w:szCs w:val="26"/>
        </w:rPr>
        <w:t>Медицинские изделия</w:t>
      </w:r>
      <w:r w:rsidR="003214A2" w:rsidRPr="00886442">
        <w:rPr>
          <w:rFonts w:ascii="Times New Roman" w:hAnsi="Times New Roman" w:cs="Times New Roman"/>
          <w:sz w:val="26"/>
          <w:szCs w:val="26"/>
        </w:rPr>
        <w:t xml:space="preserve">. </w:t>
      </w:r>
      <w:r w:rsidR="005721B5" w:rsidRPr="00886442">
        <w:rPr>
          <w:rFonts w:ascii="Times New Roman" w:hAnsi="Times New Roman" w:cs="Times New Roman"/>
          <w:sz w:val="26"/>
          <w:szCs w:val="26"/>
        </w:rPr>
        <w:t>Постановление Правительства РФ № 894 регулирует маркировку медицинских изделий. До введения маркировки на упаковку товара наносили специальные знаки обращения, где была информация о производителе, правила использования и характеристики товара. С ведением маркировки можно отследить движение товара, начиная от производства до реализации конечному потребителю, а также получить полную информацию о нем.</w:t>
      </w:r>
    </w:p>
    <w:p w:rsidR="005721B5" w:rsidRPr="00886442" w:rsidRDefault="005721B5" w:rsidP="0088644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442">
        <w:rPr>
          <w:rFonts w:ascii="Times New Roman" w:hAnsi="Times New Roman" w:cs="Times New Roman"/>
          <w:sz w:val="26"/>
          <w:szCs w:val="26"/>
        </w:rPr>
        <w:t>С 1 марта 2025 года под маркировку попали медицинские перчатки — постановление Правительства РФ от 26.06.2024 № 860.</w:t>
      </w:r>
    </w:p>
    <w:p w:rsidR="005721B5" w:rsidRPr="00886442" w:rsidRDefault="005721B5" w:rsidP="0088644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442">
        <w:rPr>
          <w:rFonts w:ascii="Times New Roman" w:hAnsi="Times New Roman" w:cs="Times New Roman"/>
          <w:sz w:val="26"/>
          <w:szCs w:val="26"/>
        </w:rPr>
        <w:t>Антисептики</w:t>
      </w:r>
      <w:r w:rsidR="003214A2" w:rsidRPr="00886442">
        <w:rPr>
          <w:rFonts w:ascii="Times New Roman" w:hAnsi="Times New Roman" w:cs="Times New Roman"/>
          <w:sz w:val="26"/>
          <w:szCs w:val="26"/>
        </w:rPr>
        <w:t xml:space="preserve">. </w:t>
      </w:r>
      <w:r w:rsidRPr="00886442">
        <w:rPr>
          <w:rFonts w:ascii="Times New Roman" w:hAnsi="Times New Roman" w:cs="Times New Roman"/>
          <w:sz w:val="26"/>
          <w:szCs w:val="26"/>
        </w:rPr>
        <w:t>Правительство расширило список маркируемых антисептиков. Новые сроки указаны в постановлении № 1680 от 30.11.</w:t>
      </w:r>
      <w:r w:rsidRPr="00886442">
        <w:rPr>
          <w:rStyle w:val="30"/>
          <w:rFonts w:eastAsiaTheme="minorHAnsi"/>
          <w:b w:val="0"/>
          <w:bCs w:val="0"/>
          <w:color w:val="232D4B"/>
          <w:sz w:val="26"/>
          <w:szCs w:val="26"/>
        </w:rPr>
        <w:t xml:space="preserve"> </w:t>
      </w:r>
      <w:r w:rsidRPr="00886442">
        <w:rPr>
          <w:rStyle w:val="is-bold"/>
          <w:rFonts w:ascii="Times New Roman" w:hAnsi="Times New Roman" w:cs="Times New Roman"/>
          <w:b/>
          <w:bCs/>
          <w:color w:val="232D4B"/>
          <w:sz w:val="26"/>
          <w:szCs w:val="26"/>
        </w:rPr>
        <w:t>1 марта 2025</w:t>
      </w:r>
      <w:r w:rsidRPr="00886442">
        <w:rPr>
          <w:rFonts w:ascii="Times New Roman" w:hAnsi="Times New Roman" w:cs="Times New Roman"/>
          <w:sz w:val="26"/>
          <w:szCs w:val="26"/>
        </w:rPr>
        <w:t> — старт обязательной маркировки для нового перечня антисептиков. Производители и импортеры подают сведения о нанесении и вводе товаров в оборот.</w:t>
      </w:r>
    </w:p>
    <w:p w:rsidR="005721B5" w:rsidRPr="00886442" w:rsidRDefault="005721B5" w:rsidP="0088644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442">
        <w:rPr>
          <w:rStyle w:val="is-bold"/>
          <w:rFonts w:ascii="Times New Roman" w:hAnsi="Times New Roman" w:cs="Times New Roman"/>
          <w:b/>
          <w:bCs/>
          <w:color w:val="232D4B"/>
          <w:sz w:val="26"/>
          <w:szCs w:val="26"/>
        </w:rPr>
        <w:t>1 марта 2026</w:t>
      </w:r>
      <w:r w:rsidRPr="00886442">
        <w:rPr>
          <w:rFonts w:ascii="Times New Roman" w:hAnsi="Times New Roman" w:cs="Times New Roman"/>
          <w:sz w:val="26"/>
          <w:szCs w:val="26"/>
        </w:rPr>
        <w:t xml:space="preserve"> — стартует </w:t>
      </w:r>
      <w:proofErr w:type="spellStart"/>
      <w:r w:rsidRPr="00886442">
        <w:rPr>
          <w:rFonts w:ascii="Times New Roman" w:hAnsi="Times New Roman" w:cs="Times New Roman"/>
          <w:sz w:val="26"/>
          <w:szCs w:val="26"/>
        </w:rPr>
        <w:t>поэкземплярный</w:t>
      </w:r>
      <w:proofErr w:type="spellEnd"/>
      <w:r w:rsidRPr="00886442">
        <w:rPr>
          <w:rFonts w:ascii="Times New Roman" w:hAnsi="Times New Roman" w:cs="Times New Roman"/>
          <w:sz w:val="26"/>
          <w:szCs w:val="26"/>
        </w:rPr>
        <w:t xml:space="preserve"> учет.</w:t>
      </w:r>
    </w:p>
    <w:p w:rsidR="0009158E" w:rsidRPr="00886442" w:rsidRDefault="0009158E" w:rsidP="0088644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442">
        <w:rPr>
          <w:rFonts w:ascii="Times New Roman" w:hAnsi="Times New Roman" w:cs="Times New Roman"/>
          <w:sz w:val="26"/>
          <w:szCs w:val="26"/>
        </w:rPr>
        <w:lastRenderedPageBreak/>
        <w:t>В 2024 году началась маркировка велосипедов — постановление Правительства РФ от 23.05.2024 № 645. В 2025 году завершатся последние этапы маркировки.</w:t>
      </w:r>
    </w:p>
    <w:p w:rsidR="0009158E" w:rsidRPr="00886442" w:rsidRDefault="0009158E" w:rsidP="0088644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442">
        <w:rPr>
          <w:rFonts w:ascii="Times New Roman" w:hAnsi="Times New Roman" w:cs="Times New Roman"/>
          <w:sz w:val="26"/>
          <w:szCs w:val="26"/>
        </w:rPr>
        <w:t>До 28 февраля 2025 — маркировка остатков, произведенных или ввезенных в страну до 1 сентября 2024.</w:t>
      </w:r>
    </w:p>
    <w:p w:rsidR="0009158E" w:rsidRPr="00886442" w:rsidRDefault="0009158E" w:rsidP="0088644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442">
        <w:rPr>
          <w:rFonts w:ascii="Times New Roman" w:hAnsi="Times New Roman" w:cs="Times New Roman"/>
          <w:sz w:val="26"/>
          <w:szCs w:val="26"/>
        </w:rPr>
        <w:t>1 марта 2025 — запрет продавать немаркированные товары.</w:t>
      </w:r>
    </w:p>
    <w:p w:rsidR="005721B5" w:rsidRPr="008E1B6F" w:rsidRDefault="00C9327D" w:rsidP="008E1B6F">
      <w:pPr>
        <w:pStyle w:val="a3"/>
        <w:shd w:val="clear" w:color="auto" w:fill="F8F8F8"/>
        <w:ind w:firstLine="709"/>
        <w:jc w:val="both"/>
        <w:rPr>
          <w:color w:val="000000"/>
          <w:sz w:val="26"/>
          <w:szCs w:val="26"/>
        </w:rPr>
      </w:pPr>
      <w:r w:rsidRPr="00886442">
        <w:rPr>
          <w:color w:val="000000"/>
          <w:sz w:val="26"/>
          <w:szCs w:val="26"/>
        </w:rPr>
        <w:t xml:space="preserve">Главный специалист-эксперт </w:t>
      </w:r>
      <w:proofErr w:type="spellStart"/>
      <w:r w:rsidRPr="00886442">
        <w:rPr>
          <w:color w:val="000000"/>
          <w:sz w:val="26"/>
          <w:szCs w:val="26"/>
        </w:rPr>
        <w:t>Ефремовского</w:t>
      </w:r>
      <w:proofErr w:type="spellEnd"/>
      <w:r w:rsidRPr="00886442">
        <w:rPr>
          <w:color w:val="000000"/>
          <w:sz w:val="26"/>
          <w:szCs w:val="26"/>
        </w:rPr>
        <w:t xml:space="preserve"> территориального отдела Управления </w:t>
      </w:r>
      <w:proofErr w:type="spellStart"/>
      <w:r w:rsidRPr="00886442">
        <w:rPr>
          <w:color w:val="000000"/>
          <w:sz w:val="26"/>
          <w:szCs w:val="26"/>
        </w:rPr>
        <w:t>Роспотребнадзора</w:t>
      </w:r>
      <w:proofErr w:type="spellEnd"/>
      <w:r w:rsidRPr="00886442">
        <w:rPr>
          <w:color w:val="000000"/>
          <w:sz w:val="26"/>
          <w:szCs w:val="26"/>
        </w:rPr>
        <w:t xml:space="preserve"> по Тульской области Харламова Елена Юрьевна</w:t>
      </w:r>
    </w:p>
    <w:sectPr w:rsidR="005721B5" w:rsidRPr="008E1B6F" w:rsidSect="0047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E449A"/>
    <w:multiLevelType w:val="multilevel"/>
    <w:tmpl w:val="29AA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2406C1"/>
    <w:multiLevelType w:val="multilevel"/>
    <w:tmpl w:val="7EE4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69254D"/>
    <w:multiLevelType w:val="multilevel"/>
    <w:tmpl w:val="5D88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5C11E0"/>
    <w:multiLevelType w:val="multilevel"/>
    <w:tmpl w:val="C598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21B5"/>
    <w:rsid w:val="0009158E"/>
    <w:rsid w:val="00252F3D"/>
    <w:rsid w:val="00300142"/>
    <w:rsid w:val="003214A2"/>
    <w:rsid w:val="004720AE"/>
    <w:rsid w:val="0051195D"/>
    <w:rsid w:val="005721B5"/>
    <w:rsid w:val="005B26F1"/>
    <w:rsid w:val="00671DC2"/>
    <w:rsid w:val="006E03FE"/>
    <w:rsid w:val="00777EDE"/>
    <w:rsid w:val="007A5DE5"/>
    <w:rsid w:val="007D3384"/>
    <w:rsid w:val="00886442"/>
    <w:rsid w:val="008E1B6F"/>
    <w:rsid w:val="009A400F"/>
    <w:rsid w:val="00A05B60"/>
    <w:rsid w:val="00A52C65"/>
    <w:rsid w:val="00A711FF"/>
    <w:rsid w:val="00A74195"/>
    <w:rsid w:val="00B36689"/>
    <w:rsid w:val="00B95F77"/>
    <w:rsid w:val="00BE5591"/>
    <w:rsid w:val="00C9327D"/>
    <w:rsid w:val="00C97D95"/>
    <w:rsid w:val="00CA2781"/>
    <w:rsid w:val="00D95896"/>
    <w:rsid w:val="00EA625E"/>
    <w:rsid w:val="00F1748E"/>
    <w:rsid w:val="00F228C6"/>
    <w:rsid w:val="00F2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AE"/>
  </w:style>
  <w:style w:type="paragraph" w:styleId="2">
    <w:name w:val="heading 2"/>
    <w:basedOn w:val="a"/>
    <w:link w:val="20"/>
    <w:uiPriority w:val="9"/>
    <w:qFormat/>
    <w:rsid w:val="005721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721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721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21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21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21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s-bold">
    <w:name w:val="is-bold"/>
    <w:basedOn w:val="a0"/>
    <w:rsid w:val="005721B5"/>
  </w:style>
  <w:style w:type="character" w:styleId="a4">
    <w:name w:val="Hyperlink"/>
    <w:basedOn w:val="a0"/>
    <w:uiPriority w:val="99"/>
    <w:semiHidden/>
    <w:unhideWhenUsed/>
    <w:rsid w:val="005721B5"/>
    <w:rPr>
      <w:color w:val="0000FF"/>
      <w:u w:val="single"/>
    </w:rPr>
  </w:style>
  <w:style w:type="character" w:customStyle="1" w:styleId="ms-article-similar-title">
    <w:name w:val="ms-article-similar-title"/>
    <w:basedOn w:val="a0"/>
    <w:rsid w:val="005721B5"/>
  </w:style>
  <w:style w:type="paragraph" w:styleId="a5">
    <w:name w:val="No Spacing"/>
    <w:uiPriority w:val="1"/>
    <w:qFormat/>
    <w:rsid w:val="006E03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9523">
          <w:marLeft w:val="0"/>
          <w:marRight w:val="0"/>
          <w:marTop w:val="461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6185">
          <w:marLeft w:val="0"/>
          <w:marRight w:val="0"/>
          <w:marTop w:val="461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Pomgal</cp:lastModifiedBy>
  <cp:revision>13</cp:revision>
  <cp:lastPrinted>2025-02-26T13:08:00Z</cp:lastPrinted>
  <dcterms:created xsi:type="dcterms:W3CDTF">2025-02-26T12:39:00Z</dcterms:created>
  <dcterms:modified xsi:type="dcterms:W3CDTF">2025-03-26T06:52:00Z</dcterms:modified>
</cp:coreProperties>
</file>