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C6" w:rsidRDefault="003C61C6" w:rsidP="003C61C6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3C61C6">
        <w:rPr>
          <w:sz w:val="28"/>
          <w:szCs w:val="28"/>
        </w:rPr>
        <w:t xml:space="preserve">Энтеровирусная инфекция (ЭВИ) -  инфекционное заболевание вирусной этиологии, вызываемое различными представителями </w:t>
      </w:r>
      <w:proofErr w:type="spellStart"/>
      <w:r w:rsidRPr="003C61C6">
        <w:rPr>
          <w:sz w:val="28"/>
          <w:szCs w:val="28"/>
        </w:rPr>
        <w:t>энтеровирусов</w:t>
      </w:r>
      <w:proofErr w:type="spellEnd"/>
      <w:r w:rsidRPr="003C61C6">
        <w:rPr>
          <w:sz w:val="28"/>
          <w:szCs w:val="28"/>
        </w:rPr>
        <w:t xml:space="preserve">, характеризуется многообразием клинических проявлений (энтеровирусная лихорадка, респираторные заболевания, </w:t>
      </w:r>
      <w:proofErr w:type="spellStart"/>
      <w:r w:rsidRPr="003C61C6">
        <w:rPr>
          <w:sz w:val="28"/>
          <w:szCs w:val="28"/>
        </w:rPr>
        <w:t>герпетическая</w:t>
      </w:r>
      <w:proofErr w:type="spellEnd"/>
      <w:r w:rsidRPr="003C61C6">
        <w:rPr>
          <w:sz w:val="28"/>
          <w:szCs w:val="28"/>
        </w:rPr>
        <w:t xml:space="preserve"> ангина, эпидемическая миалгия, энтеровирусная диарея, серозный менингит и т.д.).</w:t>
      </w:r>
    </w:p>
    <w:p w:rsidR="003C61C6" w:rsidRDefault="003C61C6" w:rsidP="003C61C6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3C61C6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Тульской</w:t>
      </w:r>
      <w:r w:rsidRPr="003C61C6">
        <w:rPr>
          <w:sz w:val="28"/>
          <w:szCs w:val="28"/>
        </w:rPr>
        <w:t xml:space="preserve"> области заболеваемость энтеровирусными инфекциями носит спорадический характер, показатель заболеваемости не превышает среднемноголетний уровень. </w:t>
      </w:r>
    </w:p>
    <w:p w:rsidR="003C61C6" w:rsidRDefault="003C61C6" w:rsidP="003C61C6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3C61C6">
        <w:rPr>
          <w:sz w:val="28"/>
          <w:szCs w:val="28"/>
        </w:rPr>
        <w:t xml:space="preserve">Заболеваемость ЭВИ  имеет сезонный характер. Заболевания чаще всего регистрируются в конце лета и осенью. Значимость энтеровирусной инфекции определяется высокой </w:t>
      </w:r>
      <w:proofErr w:type="spellStart"/>
      <w:r w:rsidRPr="003C61C6">
        <w:rPr>
          <w:sz w:val="28"/>
          <w:szCs w:val="28"/>
        </w:rPr>
        <w:t>контагиозностью</w:t>
      </w:r>
      <w:proofErr w:type="spellEnd"/>
      <w:r w:rsidRPr="003C61C6">
        <w:rPr>
          <w:sz w:val="28"/>
          <w:szCs w:val="28"/>
        </w:rPr>
        <w:t>  (особенно восприимчивы дети) и устойчивостью возбудителей инфекции во внешней среде.</w:t>
      </w:r>
    </w:p>
    <w:p w:rsidR="003C61C6" w:rsidRDefault="003C61C6" w:rsidP="003C61C6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Источником инфекции является человек (больной или носитель).</w:t>
      </w:r>
    </w:p>
    <w:p w:rsidR="003C61C6" w:rsidRDefault="003C61C6" w:rsidP="003C61C6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proofErr w:type="spellStart"/>
      <w:r w:rsidRPr="003C61C6">
        <w:rPr>
          <w:sz w:val="28"/>
          <w:szCs w:val="28"/>
        </w:rPr>
        <w:t>Энтеровирусы</w:t>
      </w:r>
      <w:proofErr w:type="spellEnd"/>
      <w:r w:rsidRPr="003C61C6">
        <w:rPr>
          <w:sz w:val="28"/>
          <w:szCs w:val="28"/>
        </w:rPr>
        <w:t xml:space="preserve"> передаются различными путями (водным, пищевым, контактно-бытовым, воздушно-капельным).</w:t>
      </w:r>
    </w:p>
    <w:p w:rsidR="003C61C6" w:rsidRDefault="003C61C6" w:rsidP="003C61C6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Наиболее часто передача вируса происходит при несоблюдении правил личной гигиены, через грязные руки, игрушки и другие объекты внешней среды, при заглатывании воды во время купания в бассейне и водоемах, при употреблении в пищу загрязненных вирусами немытых овощей и фруктов.</w:t>
      </w:r>
    </w:p>
    <w:p w:rsidR="003C61C6" w:rsidRDefault="003C61C6" w:rsidP="003C61C6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Не соблюдение правил личной и общественной гигиены в образовательных детских учреждениях может привести к быстрому распространению инфекции, особенно в период формирования коллективов.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3C61C6">
        <w:rPr>
          <w:sz w:val="28"/>
          <w:szCs w:val="28"/>
        </w:rPr>
        <w:t xml:space="preserve">В целях </w:t>
      </w:r>
      <w:proofErr w:type="spellStart"/>
      <w:r w:rsidRPr="003C61C6">
        <w:rPr>
          <w:sz w:val="28"/>
          <w:szCs w:val="28"/>
        </w:rPr>
        <w:t>избежания</w:t>
      </w:r>
      <w:proofErr w:type="spellEnd"/>
      <w:r w:rsidRPr="003C61C6">
        <w:rPr>
          <w:sz w:val="28"/>
          <w:szCs w:val="28"/>
        </w:rPr>
        <w:t xml:space="preserve"> заболеваний кишечными инфекциями, в том числе энтеровирусными инфекциями, Управление </w:t>
      </w:r>
      <w:proofErr w:type="spellStart"/>
      <w:r w:rsidRPr="003C61C6">
        <w:rPr>
          <w:sz w:val="28"/>
          <w:szCs w:val="28"/>
        </w:rPr>
        <w:t>Роспотребнадзора</w:t>
      </w:r>
      <w:proofErr w:type="spellEnd"/>
      <w:r w:rsidRPr="003C61C6">
        <w:rPr>
          <w:sz w:val="28"/>
          <w:szCs w:val="28"/>
        </w:rPr>
        <w:t xml:space="preserve"> по </w:t>
      </w:r>
      <w:r>
        <w:rPr>
          <w:sz w:val="28"/>
          <w:szCs w:val="28"/>
        </w:rPr>
        <w:t>Тульской</w:t>
      </w:r>
      <w:r w:rsidRPr="003C61C6">
        <w:rPr>
          <w:sz w:val="28"/>
          <w:szCs w:val="28"/>
        </w:rPr>
        <w:t xml:space="preserve"> области настоятельно рекомендует: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-  соблюдать правила личной гигиены, тщательно мыть руки с мылом перед  едой, приготовлением пищи, после посещения туалета, после возвращения с прогулок;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- использовать для питья воду гарантированного качества;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- соблюдать температурные условия хранения пищи, употреблять в пищу продукты с известными сроками хранения;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- тщательно мыть фрукты, ягоды, овощи водой гарантированного качества;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- не использовать для купания водоемы с загрязненной водой;  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-  не использовать воду из водоемов для мытья фруктов, посуды.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3C61C6">
        <w:rPr>
          <w:sz w:val="28"/>
          <w:szCs w:val="28"/>
        </w:rPr>
        <w:lastRenderedPageBreak/>
        <w:t>     </w:t>
      </w:r>
      <w:r w:rsidRPr="003C61C6">
        <w:rPr>
          <w:rStyle w:val="a4"/>
          <w:sz w:val="28"/>
          <w:szCs w:val="28"/>
        </w:rPr>
        <w:t>Уважаемые родители!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При наличии симптомов острого инфекционного заболевания у ребенка (повышение температуры тела, наличие головной боли, тошноты, боли в животе, сыпи на коже)  необходимо отказаться от посещения детских образовательных учреждений, бассейнов, кружков.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При первых признаках ухудшения самочувствия следует обращаться за медицинской помощью, не следует заниматься самолечением.</w:t>
      </w:r>
    </w:p>
    <w:p w:rsidR="003C61C6" w:rsidRPr="003C61C6" w:rsidRDefault="003C61C6" w:rsidP="003C61C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C61C6">
        <w:rPr>
          <w:sz w:val="28"/>
          <w:szCs w:val="28"/>
        </w:rPr>
        <w:t>Помните, что несвоевременное лечение или его отсутствие может привести к серьезным осложнениям.</w:t>
      </w:r>
    </w:p>
    <w:p w:rsidR="00B50CF7" w:rsidRPr="000B78D0" w:rsidRDefault="00B50CF7" w:rsidP="00B50CF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78D0">
        <w:rPr>
          <w:sz w:val="28"/>
          <w:szCs w:val="28"/>
        </w:rPr>
        <w:t xml:space="preserve">Специалист 1 разряда </w:t>
      </w:r>
      <w:proofErr w:type="spellStart"/>
      <w:r w:rsidRPr="000B78D0">
        <w:rPr>
          <w:sz w:val="28"/>
          <w:szCs w:val="28"/>
        </w:rPr>
        <w:t>Ефремовского</w:t>
      </w:r>
      <w:proofErr w:type="spellEnd"/>
      <w:r w:rsidRPr="000B78D0">
        <w:rPr>
          <w:sz w:val="28"/>
          <w:szCs w:val="28"/>
        </w:rPr>
        <w:t xml:space="preserve"> территориального отдела Управления </w:t>
      </w:r>
      <w:proofErr w:type="spellStart"/>
      <w:r w:rsidRPr="000B78D0">
        <w:rPr>
          <w:sz w:val="28"/>
          <w:szCs w:val="28"/>
        </w:rPr>
        <w:t>Роспотребнадзора</w:t>
      </w:r>
      <w:proofErr w:type="spellEnd"/>
      <w:r w:rsidRPr="000B78D0">
        <w:rPr>
          <w:sz w:val="28"/>
          <w:szCs w:val="28"/>
        </w:rPr>
        <w:t xml:space="preserve"> по Тульской области </w:t>
      </w:r>
      <w:r>
        <w:rPr>
          <w:sz w:val="28"/>
          <w:szCs w:val="28"/>
        </w:rPr>
        <w:t>Шестопалова Валерия Михайловна</w:t>
      </w:r>
    </w:p>
    <w:p w:rsidR="00EB6E82" w:rsidRDefault="00EB6E82"/>
    <w:sectPr w:rsidR="00EB6E82" w:rsidSect="00EB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1C6"/>
    <w:rsid w:val="003C61C6"/>
    <w:rsid w:val="005D55E9"/>
    <w:rsid w:val="00B50CF7"/>
    <w:rsid w:val="00C71AF6"/>
    <w:rsid w:val="00EB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2022-11-14T12:17:00Z</dcterms:created>
  <dcterms:modified xsi:type="dcterms:W3CDTF">2024-03-06T12:17:00Z</dcterms:modified>
</cp:coreProperties>
</file>