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 xml:space="preserve">Ефремовский Территориальный отдел Управления Роспотребнадзора по Тульской области разъясняет юридическим лицам и индивидуальным предпринимателям, осуществляющим деятельность по оказанию услуг общественного питания населению требования </w:t>
      </w:r>
      <w:proofErr w:type="gramStart"/>
      <w:r w:rsidRPr="00F93DD0">
        <w:rPr>
          <w:sz w:val="28"/>
          <w:szCs w:val="28"/>
        </w:rPr>
        <w:t>ТР</w:t>
      </w:r>
      <w:proofErr w:type="gramEnd"/>
      <w:r w:rsidRPr="00F93DD0">
        <w:rPr>
          <w:sz w:val="28"/>
          <w:szCs w:val="28"/>
        </w:rPr>
        <w:t xml:space="preserve"> ТС 021/2011 «О безопасности пищевой продукции», утвержденного решением Комиссии Таможенного союза от 09.12.2011г. № 880 (далее – ТР ТС 021/2011) к процессам подтверждению соответствия пищевой продукции предприятий общественного питания.</w:t>
      </w:r>
    </w:p>
    <w:p w:rsidR="00F64FEF" w:rsidRP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 xml:space="preserve">В соответствии со статьей 21 </w:t>
      </w:r>
      <w:proofErr w:type="gramStart"/>
      <w:r w:rsidRPr="00F93DD0">
        <w:rPr>
          <w:sz w:val="28"/>
          <w:szCs w:val="28"/>
        </w:rPr>
        <w:t>ТР</w:t>
      </w:r>
      <w:proofErr w:type="gramEnd"/>
      <w:r w:rsidRPr="00F93DD0">
        <w:rPr>
          <w:sz w:val="28"/>
          <w:szCs w:val="28"/>
        </w:rPr>
        <w:t xml:space="preserve"> ТС 021/2011 подтверждение соответствия пищевой продукции проводится в формах:</w:t>
      </w:r>
    </w:p>
    <w:p w:rsidR="00F64FEF" w:rsidRP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1) подтверждения (декларирования) соответствия пищевой продукции;</w:t>
      </w:r>
    </w:p>
    <w:p w:rsidR="00F64FEF" w:rsidRP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2) государственной регистрации специализированной пищевой продукции;</w:t>
      </w:r>
    </w:p>
    <w:p w:rsidR="00F64FEF" w:rsidRP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3) государственной регистрации пищевой продукции нового вида;</w:t>
      </w:r>
    </w:p>
    <w:p w:rsidR="00F64FEF" w:rsidRP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4) ветеринарно-санитарной экспертизы.</w:t>
      </w:r>
    </w:p>
    <w:p w:rsid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 xml:space="preserve">В соответствии с частью 1 статьи 23 ТР </w:t>
      </w:r>
      <w:proofErr w:type="spellStart"/>
      <w:proofErr w:type="gramStart"/>
      <w:r w:rsidRPr="00F93DD0">
        <w:rPr>
          <w:sz w:val="28"/>
          <w:szCs w:val="28"/>
        </w:rPr>
        <w:t>ТР</w:t>
      </w:r>
      <w:proofErr w:type="spellEnd"/>
      <w:proofErr w:type="gramEnd"/>
      <w:r w:rsidRPr="00F93DD0">
        <w:rPr>
          <w:sz w:val="28"/>
          <w:szCs w:val="28"/>
        </w:rPr>
        <w:t xml:space="preserve"> 021/2011 декларированию соответствия подлежит выпускаемая в обращение на таможенной территории Таможенного союза пищевая продукция, за исключением:</w:t>
      </w:r>
    </w:p>
    <w:p w:rsid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 xml:space="preserve">1) </w:t>
      </w:r>
      <w:proofErr w:type="spellStart"/>
      <w:r w:rsidRPr="00F93DD0">
        <w:rPr>
          <w:sz w:val="28"/>
          <w:szCs w:val="28"/>
        </w:rPr>
        <w:t>непереработанной</w:t>
      </w:r>
      <w:proofErr w:type="spellEnd"/>
      <w:r w:rsidRPr="00F93DD0">
        <w:rPr>
          <w:sz w:val="28"/>
          <w:szCs w:val="28"/>
        </w:rPr>
        <w:t xml:space="preserve"> пищевой продукции животного происхождения;</w:t>
      </w:r>
    </w:p>
    <w:p w:rsid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2) специализированной пищевой продукции;</w:t>
      </w:r>
    </w:p>
    <w:p w:rsidR="00F64FEF" w:rsidRP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3) уксуса.</w:t>
      </w:r>
    </w:p>
    <w:p w:rsidR="00F93DD0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 xml:space="preserve">В соответствии с частью 3 статьи 21 </w:t>
      </w:r>
      <w:proofErr w:type="gramStart"/>
      <w:r w:rsidRPr="00F93DD0">
        <w:rPr>
          <w:sz w:val="28"/>
          <w:szCs w:val="28"/>
        </w:rPr>
        <w:t>ТР</w:t>
      </w:r>
      <w:proofErr w:type="gramEnd"/>
      <w:r w:rsidRPr="00F93DD0">
        <w:rPr>
          <w:sz w:val="28"/>
          <w:szCs w:val="28"/>
        </w:rPr>
        <w:t xml:space="preserve"> ТС 021/2011 оценка (подтверждение) соответствия пищевой продукции непромышленного изготовления и пищевой продукции предприятий питания (общественного питания), предназначенной для реализации при оказании услуг, а также процессов реализации указанной пищевой продукции проводится в форме государственного надзора (контроля) за соблюдением требований к пищевой продукции, установленных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F64FEF" w:rsidRDefault="00F64FEF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 w:rsidRPr="00F93DD0">
        <w:rPr>
          <w:sz w:val="28"/>
          <w:szCs w:val="28"/>
        </w:rPr>
        <w:t>Таким образом, при реализации продукции общественного питания не при оказании услуг, то есть вне организации, в том числе через торговую сеть, данная продукция подлежит подтверждению соответствия в форме декларирования.</w:t>
      </w:r>
    </w:p>
    <w:p w:rsidR="00F93DD0" w:rsidRPr="00F93DD0" w:rsidRDefault="00F93DD0" w:rsidP="00F93DD0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специалист-эксперт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Тульской области Харламова Елена Юрьевна</w:t>
      </w:r>
    </w:p>
    <w:p w:rsidR="004720AE" w:rsidRDefault="004720AE"/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EF"/>
    <w:rsid w:val="0000050B"/>
    <w:rsid w:val="00300142"/>
    <w:rsid w:val="004720AE"/>
    <w:rsid w:val="0051195D"/>
    <w:rsid w:val="00671DC2"/>
    <w:rsid w:val="00777EDE"/>
    <w:rsid w:val="007D3384"/>
    <w:rsid w:val="009A400F"/>
    <w:rsid w:val="00A05B60"/>
    <w:rsid w:val="00A52C65"/>
    <w:rsid w:val="00A711FF"/>
    <w:rsid w:val="00A74195"/>
    <w:rsid w:val="00B36689"/>
    <w:rsid w:val="00CA2781"/>
    <w:rsid w:val="00D95896"/>
    <w:rsid w:val="00F271AD"/>
    <w:rsid w:val="00F64FEF"/>
    <w:rsid w:val="00F93DD0"/>
    <w:rsid w:val="00FC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5</cp:revision>
  <dcterms:created xsi:type="dcterms:W3CDTF">2022-09-12T12:13:00Z</dcterms:created>
  <dcterms:modified xsi:type="dcterms:W3CDTF">2024-08-30T06:59:00Z</dcterms:modified>
</cp:coreProperties>
</file>