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CE6" w:rsidRPr="000B1CBF" w:rsidRDefault="008262D4" w:rsidP="008262D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BFBFB"/>
        </w:rPr>
      </w:pPr>
      <w:r w:rsidRPr="000B1CB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BFBFB"/>
        </w:rPr>
        <w:t>О профилактике ВИЧ инфекции</w:t>
      </w:r>
    </w:p>
    <w:p w:rsidR="000C6CE6" w:rsidRPr="000C6CE6" w:rsidRDefault="000C6CE6" w:rsidP="006B7C4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</w:pPr>
    </w:p>
    <w:p w:rsidR="006B7C40" w:rsidRPr="000C6CE6" w:rsidRDefault="000C6CE6" w:rsidP="008262D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CE6">
        <w:rPr>
          <w:rFonts w:ascii="Times New Roman" w:hAnsi="Times New Roman" w:cs="Times New Roman"/>
          <w:color w:val="263238"/>
          <w:sz w:val="28"/>
          <w:szCs w:val="28"/>
        </w:rPr>
        <w:t>В нашей стране эпидемиологическая ситуация по ВИЧ-инфекции остается напряженной.</w:t>
      </w:r>
      <w:r w:rsidRPr="000C6CE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0C6CE6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По данным на 1 декабря 2024 года, в России с диагностированной ВИЧ-инфекцией живут 1,2 миллиона человек</w:t>
      </w:r>
      <w:r w:rsidRPr="000C6CE6">
        <w:rPr>
          <w:rFonts w:ascii="Times New Roman" w:hAnsi="Times New Roman" w:cs="Times New Roman"/>
          <w:b/>
          <w:color w:val="263238"/>
          <w:sz w:val="28"/>
          <w:szCs w:val="28"/>
        </w:rPr>
        <w:t> </w:t>
      </w:r>
      <w:r w:rsidR="006B7C40" w:rsidRPr="000C6C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ВИЧ-инфекция медленно прогрессирующее инфекционное заболевание, вызываемое вирусом иммунодефицита человека (ВИЧ).</w:t>
      </w:r>
      <w:proofErr w:type="gramEnd"/>
    </w:p>
    <w:p w:rsidR="006B7C40" w:rsidRPr="00252997" w:rsidRDefault="006B7C40" w:rsidP="000B1CBF">
      <w:pPr>
        <w:spacing w:after="0" w:line="276" w:lineRule="auto"/>
        <w:jc w:val="center"/>
        <w:outlineLvl w:val="2"/>
        <w:rPr>
          <w:rFonts w:ascii="Roboto" w:eastAsia="Times New Roman" w:hAnsi="Roboto" w:cs="Times New Roman"/>
          <w:b/>
          <w:bCs/>
          <w:color w:val="000000" w:themeColor="text1"/>
          <w:sz w:val="28"/>
          <w:szCs w:val="28"/>
        </w:rPr>
      </w:pPr>
      <w:r w:rsidRPr="00252997">
        <w:rPr>
          <w:rFonts w:ascii="Roboto" w:eastAsia="Times New Roman" w:hAnsi="Roboto" w:cs="Times New Roman"/>
          <w:b/>
          <w:bCs/>
          <w:color w:val="000000" w:themeColor="text1"/>
          <w:sz w:val="28"/>
          <w:szCs w:val="28"/>
        </w:rPr>
        <w:t>Пути инфицирования ВИЧ</w:t>
      </w:r>
    </w:p>
    <w:p w:rsidR="006B7C40" w:rsidRPr="00252997" w:rsidRDefault="006B7C40" w:rsidP="008262D4">
      <w:pPr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Roboto" w:eastAsia="Times New Roman" w:hAnsi="Roboto" w:cs="Times New Roman"/>
          <w:color w:val="000000" w:themeColor="text1"/>
          <w:sz w:val="28"/>
          <w:szCs w:val="28"/>
        </w:rPr>
      </w:pPr>
      <w:r w:rsidRPr="00252997">
        <w:rPr>
          <w:rFonts w:ascii="Roboto" w:eastAsia="Times New Roman" w:hAnsi="Roboto" w:cs="Times New Roman"/>
          <w:b/>
          <w:bCs/>
          <w:color w:val="000000" w:themeColor="text1"/>
          <w:sz w:val="28"/>
          <w:szCs w:val="28"/>
        </w:rPr>
        <w:t>половой (</w:t>
      </w:r>
      <w:r w:rsidRPr="00252997">
        <w:rPr>
          <w:rFonts w:ascii="Roboto" w:eastAsia="Times New Roman" w:hAnsi="Roboto" w:cs="Times New Roman"/>
          <w:bCs/>
          <w:color w:val="000000" w:themeColor="text1"/>
          <w:sz w:val="28"/>
          <w:szCs w:val="28"/>
        </w:rPr>
        <w:t>н</w:t>
      </w:r>
      <w:r w:rsidRPr="00252997">
        <w:rPr>
          <w:rFonts w:ascii="Roboto" w:eastAsia="Times New Roman" w:hAnsi="Roboto" w:cs="Times New Roman"/>
          <w:color w:val="000000" w:themeColor="text1"/>
          <w:sz w:val="28"/>
          <w:szCs w:val="28"/>
        </w:rPr>
        <w:t>езащищенный проникающий сексуальный контакт) – как при сексуальных контактах между мужчиной и мужчиной (гомосексуальных), так и при контактах между мужчиной и женщиной (гетеросексуальных);</w:t>
      </w:r>
    </w:p>
    <w:p w:rsidR="006B7C40" w:rsidRPr="00252997" w:rsidRDefault="006B7C40" w:rsidP="008262D4">
      <w:pPr>
        <w:numPr>
          <w:ilvl w:val="0"/>
          <w:numId w:val="1"/>
        </w:numPr>
        <w:spacing w:before="100" w:beforeAutospacing="1" w:after="0" w:line="276" w:lineRule="auto"/>
        <w:ind w:left="0" w:firstLine="0"/>
        <w:jc w:val="both"/>
        <w:rPr>
          <w:rFonts w:ascii="Roboto" w:eastAsia="Times New Roman" w:hAnsi="Roboto" w:cs="Times New Roman"/>
          <w:color w:val="000000" w:themeColor="text1"/>
          <w:sz w:val="28"/>
          <w:szCs w:val="28"/>
        </w:rPr>
      </w:pPr>
      <w:proofErr w:type="gramStart"/>
      <w:r w:rsidRPr="00252997">
        <w:rPr>
          <w:rFonts w:ascii="Roboto" w:eastAsia="Times New Roman" w:hAnsi="Roboto" w:cs="Times New Roman"/>
          <w:b/>
          <w:bCs/>
          <w:color w:val="000000" w:themeColor="text1"/>
          <w:sz w:val="28"/>
          <w:szCs w:val="28"/>
        </w:rPr>
        <w:t>парентеральный</w:t>
      </w:r>
      <w:r w:rsidRPr="00252997">
        <w:rPr>
          <w:rFonts w:ascii="Roboto" w:eastAsia="Times New Roman" w:hAnsi="Roboto" w:cs="Times New Roman"/>
          <w:color w:val="000000" w:themeColor="text1"/>
          <w:sz w:val="28"/>
          <w:szCs w:val="28"/>
        </w:rPr>
        <w:t xml:space="preserve"> (через кровь) – при совместном использовании нестерильного инструментария для инъекций </w:t>
      </w:r>
      <w:proofErr w:type="spellStart"/>
      <w:r w:rsidRPr="00252997">
        <w:rPr>
          <w:rFonts w:ascii="Roboto" w:eastAsia="Times New Roman" w:hAnsi="Roboto" w:cs="Times New Roman"/>
          <w:color w:val="000000" w:themeColor="text1"/>
          <w:sz w:val="28"/>
          <w:szCs w:val="28"/>
        </w:rPr>
        <w:t>психоактивных</w:t>
      </w:r>
      <w:proofErr w:type="spellEnd"/>
      <w:r w:rsidRPr="00252997">
        <w:rPr>
          <w:rFonts w:ascii="Roboto" w:eastAsia="Times New Roman" w:hAnsi="Roboto" w:cs="Times New Roman"/>
          <w:color w:val="000000" w:themeColor="text1"/>
          <w:sz w:val="28"/>
          <w:szCs w:val="28"/>
        </w:rPr>
        <w:t xml:space="preserve"> веществ, для татуировок и </w:t>
      </w:r>
      <w:proofErr w:type="spellStart"/>
      <w:r w:rsidRPr="00252997">
        <w:rPr>
          <w:rFonts w:ascii="Roboto" w:eastAsia="Times New Roman" w:hAnsi="Roboto" w:cs="Times New Roman"/>
          <w:color w:val="000000" w:themeColor="text1"/>
          <w:sz w:val="28"/>
          <w:szCs w:val="28"/>
        </w:rPr>
        <w:t>пирсинга</w:t>
      </w:r>
      <w:proofErr w:type="spellEnd"/>
      <w:r w:rsidRPr="00252997">
        <w:rPr>
          <w:rFonts w:ascii="Roboto" w:eastAsia="Times New Roman" w:hAnsi="Roboto" w:cs="Times New Roman"/>
          <w:color w:val="000000" w:themeColor="text1"/>
          <w:sz w:val="28"/>
          <w:szCs w:val="28"/>
        </w:rPr>
        <w:t>, при пользовании чужими бритвенными принадлежностями и зубными щетками со свежими остатками загрязнений кровью; при переливании инфицированной донорской крови, при трансплантации органов и тканей от ВИЧ-инфицированного донора, при использовании нестерильного медицинского инструментария при оказании медицинской помощи;</w:t>
      </w:r>
      <w:proofErr w:type="gramEnd"/>
    </w:p>
    <w:p w:rsidR="006B7C40" w:rsidRPr="00252997" w:rsidRDefault="006B7C40" w:rsidP="008262D4">
      <w:pPr>
        <w:numPr>
          <w:ilvl w:val="0"/>
          <w:numId w:val="1"/>
        </w:numPr>
        <w:spacing w:before="100" w:beforeAutospacing="1" w:after="0" w:line="276" w:lineRule="auto"/>
        <w:ind w:left="0" w:firstLine="0"/>
        <w:jc w:val="both"/>
        <w:rPr>
          <w:rFonts w:ascii="Roboto" w:eastAsia="Times New Roman" w:hAnsi="Roboto" w:cs="Times New Roman"/>
          <w:color w:val="000000" w:themeColor="text1"/>
          <w:sz w:val="28"/>
          <w:szCs w:val="28"/>
        </w:rPr>
      </w:pPr>
      <w:proofErr w:type="gramStart"/>
      <w:r w:rsidRPr="00252997">
        <w:rPr>
          <w:rFonts w:ascii="Roboto" w:eastAsia="Times New Roman" w:hAnsi="Roboto" w:cs="Times New Roman"/>
          <w:b/>
          <w:bCs/>
          <w:color w:val="000000" w:themeColor="text1"/>
          <w:sz w:val="28"/>
          <w:szCs w:val="28"/>
        </w:rPr>
        <w:t>вертикальный</w:t>
      </w:r>
      <w:proofErr w:type="gramEnd"/>
      <w:r w:rsidRPr="00252997">
        <w:rPr>
          <w:rFonts w:ascii="Roboto" w:eastAsia="Times New Roman" w:hAnsi="Roboto" w:cs="Times New Roman"/>
          <w:color w:val="000000" w:themeColor="text1"/>
          <w:sz w:val="28"/>
          <w:szCs w:val="28"/>
        </w:rPr>
        <w:t> (от ВИЧ-инфицированной матери ребенку  во время беременности, родов и при кормлении грудью).</w:t>
      </w:r>
    </w:p>
    <w:p w:rsidR="006B7C40" w:rsidRPr="00252997" w:rsidRDefault="006B7C40" w:rsidP="008262D4">
      <w:pPr>
        <w:spacing w:before="180" w:after="0" w:line="276" w:lineRule="auto"/>
        <w:jc w:val="both"/>
        <w:rPr>
          <w:rFonts w:ascii="Roboto" w:eastAsia="Times New Roman" w:hAnsi="Roboto" w:cs="Times New Roman"/>
          <w:color w:val="000000" w:themeColor="text1"/>
          <w:sz w:val="28"/>
          <w:szCs w:val="28"/>
        </w:rPr>
      </w:pPr>
      <w:r w:rsidRPr="00252997">
        <w:rPr>
          <w:rFonts w:ascii="Roboto" w:eastAsia="Times New Roman" w:hAnsi="Roboto" w:cs="Times New Roman"/>
          <w:color w:val="000000" w:themeColor="text1"/>
          <w:sz w:val="28"/>
          <w:szCs w:val="28"/>
        </w:rPr>
        <w:t>Заразиться ВИЧ-инфекцией можно независимо от пола, возраста, национальности, сексуальной ориентации, материального достатка или принадлежности к какой-либо социальной группе.</w:t>
      </w:r>
    </w:p>
    <w:p w:rsidR="006B7C40" w:rsidRPr="00EC0FB9" w:rsidRDefault="006B7C40" w:rsidP="000B1CBF">
      <w:pPr>
        <w:pStyle w:val="a3"/>
        <w:shd w:val="clear" w:color="auto" w:fill="F5FBFD"/>
        <w:spacing w:before="0" w:beforeAutospacing="0" w:after="0" w:afterAutospacing="0" w:line="276" w:lineRule="auto"/>
        <w:jc w:val="center"/>
        <w:rPr>
          <w:rFonts w:ascii="Roboto" w:hAnsi="Roboto"/>
          <w:color w:val="000000" w:themeColor="text1"/>
          <w:sz w:val="28"/>
          <w:szCs w:val="28"/>
        </w:rPr>
      </w:pPr>
      <w:r w:rsidRPr="00EC0FB9">
        <w:rPr>
          <w:rStyle w:val="a4"/>
          <w:rFonts w:ascii="Roboto" w:hAnsi="Roboto"/>
          <w:color w:val="000000" w:themeColor="text1"/>
          <w:sz w:val="28"/>
          <w:szCs w:val="28"/>
        </w:rPr>
        <w:t>КАК НЕЛЬЗЯ ИНФИЦИРОВАТЬСЯ ВИЧ?</w:t>
      </w:r>
    </w:p>
    <w:p w:rsidR="000B1CBF" w:rsidRDefault="006B7C40" w:rsidP="008262D4">
      <w:pPr>
        <w:pStyle w:val="a3"/>
        <w:shd w:val="clear" w:color="auto" w:fill="F5FBFD"/>
        <w:spacing w:before="0" w:beforeAutospacing="0" w:after="0" w:afterAutospacing="0" w:line="276" w:lineRule="auto"/>
        <w:jc w:val="both"/>
        <w:rPr>
          <w:rFonts w:ascii="Roboto" w:hAnsi="Roboto"/>
          <w:color w:val="000000" w:themeColor="text1"/>
          <w:sz w:val="28"/>
          <w:szCs w:val="28"/>
        </w:rPr>
      </w:pPr>
      <w:proofErr w:type="gramStart"/>
      <w:r w:rsidRPr="00EC0FB9">
        <w:rPr>
          <w:rFonts w:ascii="Roboto" w:hAnsi="Roboto"/>
          <w:color w:val="000000" w:themeColor="text1"/>
          <w:sz w:val="28"/>
          <w:szCs w:val="28"/>
        </w:rPr>
        <w:t>– при пользовании общим туалетом, душем, посудой, постельным бельем;</w:t>
      </w:r>
      <w:r w:rsidRPr="00EC0FB9">
        <w:rPr>
          <w:rFonts w:ascii="Roboto" w:hAnsi="Roboto"/>
          <w:color w:val="000000" w:themeColor="text1"/>
          <w:sz w:val="28"/>
          <w:szCs w:val="28"/>
        </w:rPr>
        <w:br/>
        <w:t>– при плавании в бассейне, любом водоеме; при посещении бани, сауны;</w:t>
      </w:r>
      <w:r w:rsidRPr="00EC0FB9">
        <w:rPr>
          <w:rFonts w:ascii="Roboto" w:hAnsi="Roboto"/>
          <w:color w:val="000000" w:themeColor="text1"/>
          <w:sz w:val="28"/>
          <w:szCs w:val="28"/>
        </w:rPr>
        <w:br/>
        <w:t>– при занятиях спортом, в т.ч. при занятии контактными видами спорта (борьба, бокс), совм</w:t>
      </w:r>
      <w:r w:rsidR="000B1CBF">
        <w:rPr>
          <w:rFonts w:ascii="Roboto" w:hAnsi="Roboto"/>
          <w:color w:val="000000" w:themeColor="text1"/>
          <w:sz w:val="28"/>
          <w:szCs w:val="28"/>
        </w:rPr>
        <w:t>естном пользовании тренажерами;</w:t>
      </w:r>
      <w:proofErr w:type="gramEnd"/>
    </w:p>
    <w:p w:rsidR="000B1CBF" w:rsidRDefault="006B7C40" w:rsidP="008262D4">
      <w:pPr>
        <w:pStyle w:val="a3"/>
        <w:shd w:val="clear" w:color="auto" w:fill="F5FBFD"/>
        <w:spacing w:before="0" w:beforeAutospacing="0" w:after="0" w:afterAutospacing="0" w:line="276" w:lineRule="auto"/>
        <w:jc w:val="both"/>
        <w:rPr>
          <w:rFonts w:ascii="Roboto" w:hAnsi="Roboto"/>
          <w:color w:val="000000" w:themeColor="text1"/>
          <w:sz w:val="28"/>
          <w:szCs w:val="28"/>
        </w:rPr>
      </w:pPr>
      <w:r w:rsidRPr="00EC0FB9">
        <w:rPr>
          <w:rFonts w:ascii="Roboto" w:hAnsi="Roboto"/>
          <w:color w:val="000000" w:themeColor="text1"/>
          <w:sz w:val="28"/>
          <w:szCs w:val="28"/>
        </w:rPr>
        <w:t>– при совместном проезде в общественном транспорте, разговор</w:t>
      </w:r>
      <w:r w:rsidR="000B1CBF">
        <w:rPr>
          <w:rFonts w:ascii="Roboto" w:hAnsi="Roboto"/>
          <w:color w:val="000000" w:themeColor="text1"/>
          <w:sz w:val="28"/>
          <w:szCs w:val="28"/>
        </w:rPr>
        <w:t>е, рукопожатии, кашле, чихании;</w:t>
      </w:r>
    </w:p>
    <w:p w:rsidR="000B1CBF" w:rsidRDefault="006B7C40" w:rsidP="008262D4">
      <w:pPr>
        <w:pStyle w:val="a3"/>
        <w:shd w:val="clear" w:color="auto" w:fill="F5FBFD"/>
        <w:spacing w:before="0" w:beforeAutospacing="0" w:after="0" w:afterAutospacing="0" w:line="276" w:lineRule="auto"/>
        <w:jc w:val="both"/>
        <w:rPr>
          <w:rFonts w:ascii="Roboto" w:hAnsi="Roboto"/>
          <w:color w:val="000000" w:themeColor="text1"/>
          <w:sz w:val="28"/>
          <w:szCs w:val="28"/>
        </w:rPr>
      </w:pPr>
      <w:r w:rsidRPr="00EC0FB9">
        <w:rPr>
          <w:rFonts w:ascii="Roboto" w:hAnsi="Roboto"/>
          <w:color w:val="000000" w:themeColor="text1"/>
          <w:sz w:val="28"/>
          <w:szCs w:val="28"/>
        </w:rPr>
        <w:t>– через еду, приготовленн</w:t>
      </w:r>
      <w:r w:rsidR="000B1CBF">
        <w:rPr>
          <w:rFonts w:ascii="Roboto" w:hAnsi="Roboto"/>
          <w:color w:val="000000" w:themeColor="text1"/>
          <w:sz w:val="28"/>
          <w:szCs w:val="28"/>
        </w:rPr>
        <w:t xml:space="preserve">ую </w:t>
      </w:r>
      <w:proofErr w:type="spellStart"/>
      <w:proofErr w:type="gramStart"/>
      <w:r w:rsidR="000B1CBF">
        <w:rPr>
          <w:rFonts w:ascii="Roboto" w:hAnsi="Roboto"/>
          <w:color w:val="000000" w:themeColor="text1"/>
          <w:sz w:val="28"/>
          <w:szCs w:val="28"/>
        </w:rPr>
        <w:t>ВИЧ-положительным</w:t>
      </w:r>
      <w:proofErr w:type="spellEnd"/>
      <w:proofErr w:type="gramEnd"/>
      <w:r w:rsidR="000B1CBF">
        <w:rPr>
          <w:rFonts w:ascii="Roboto" w:hAnsi="Roboto"/>
          <w:color w:val="000000" w:themeColor="text1"/>
          <w:sz w:val="28"/>
          <w:szCs w:val="28"/>
        </w:rPr>
        <w:t xml:space="preserve"> человеком;</w:t>
      </w:r>
    </w:p>
    <w:p w:rsidR="000B1CBF" w:rsidRDefault="006B7C40" w:rsidP="008262D4">
      <w:pPr>
        <w:pStyle w:val="a3"/>
        <w:shd w:val="clear" w:color="auto" w:fill="F5FBFD"/>
        <w:spacing w:before="0" w:beforeAutospacing="0" w:after="0" w:afterAutospacing="0" w:line="276" w:lineRule="auto"/>
        <w:jc w:val="both"/>
        <w:rPr>
          <w:rFonts w:ascii="Roboto" w:hAnsi="Roboto"/>
          <w:color w:val="000000" w:themeColor="text1"/>
          <w:sz w:val="28"/>
          <w:szCs w:val="28"/>
        </w:rPr>
      </w:pPr>
      <w:r w:rsidRPr="00EC0FB9">
        <w:rPr>
          <w:rFonts w:ascii="Roboto" w:hAnsi="Roboto"/>
          <w:color w:val="000000" w:themeColor="text1"/>
          <w:sz w:val="28"/>
          <w:szCs w:val="28"/>
        </w:rPr>
        <w:t>– ч</w:t>
      </w:r>
      <w:r w:rsidR="000B1CBF">
        <w:rPr>
          <w:rFonts w:ascii="Roboto" w:hAnsi="Roboto"/>
          <w:color w:val="000000" w:themeColor="text1"/>
          <w:sz w:val="28"/>
          <w:szCs w:val="28"/>
        </w:rPr>
        <w:t>ерез укусы насекомых, животных;</w:t>
      </w:r>
    </w:p>
    <w:p w:rsidR="006B7C40" w:rsidRPr="00EC0FB9" w:rsidRDefault="006B7C40" w:rsidP="008262D4">
      <w:pPr>
        <w:pStyle w:val="a3"/>
        <w:shd w:val="clear" w:color="auto" w:fill="F5FBFD"/>
        <w:spacing w:before="0" w:beforeAutospacing="0" w:after="0" w:afterAutospacing="0" w:line="276" w:lineRule="auto"/>
        <w:jc w:val="both"/>
        <w:rPr>
          <w:rFonts w:ascii="Roboto" w:hAnsi="Roboto"/>
          <w:color w:val="000000" w:themeColor="text1"/>
          <w:sz w:val="28"/>
          <w:szCs w:val="28"/>
        </w:rPr>
      </w:pPr>
      <w:r w:rsidRPr="00EC0FB9">
        <w:rPr>
          <w:rFonts w:ascii="Roboto" w:hAnsi="Roboto"/>
          <w:color w:val="000000" w:themeColor="text1"/>
          <w:sz w:val="28"/>
          <w:szCs w:val="28"/>
        </w:rPr>
        <w:t>– при поцелуях;</w:t>
      </w:r>
    </w:p>
    <w:p w:rsidR="006B7C40" w:rsidRPr="00EC0FB9" w:rsidRDefault="006B7C40" w:rsidP="008262D4">
      <w:pPr>
        <w:pStyle w:val="a3"/>
        <w:shd w:val="clear" w:color="auto" w:fill="F5FBFD"/>
        <w:spacing w:before="0" w:beforeAutospacing="0" w:after="0" w:afterAutospacing="0" w:line="276" w:lineRule="auto"/>
        <w:jc w:val="both"/>
        <w:rPr>
          <w:rFonts w:ascii="Roboto" w:hAnsi="Roboto"/>
          <w:color w:val="000000" w:themeColor="text1"/>
          <w:sz w:val="28"/>
          <w:szCs w:val="28"/>
        </w:rPr>
      </w:pPr>
      <w:r w:rsidRPr="00EC0FB9">
        <w:rPr>
          <w:rFonts w:ascii="Roboto" w:hAnsi="Roboto"/>
          <w:color w:val="000000" w:themeColor="text1"/>
          <w:sz w:val="28"/>
          <w:szCs w:val="28"/>
        </w:rPr>
        <w:t>– при совместном обучении в школе, ВУЗе, при посещении детского сада.</w:t>
      </w:r>
    </w:p>
    <w:p w:rsidR="006B7C40" w:rsidRPr="00EC0FB9" w:rsidRDefault="006B7C40" w:rsidP="008262D4">
      <w:pPr>
        <w:pStyle w:val="a3"/>
        <w:shd w:val="clear" w:color="auto" w:fill="F5FBFD"/>
        <w:spacing w:before="0" w:beforeAutospacing="0" w:after="0" w:afterAutospacing="0" w:line="276" w:lineRule="auto"/>
        <w:jc w:val="both"/>
        <w:rPr>
          <w:rFonts w:ascii="Roboto" w:hAnsi="Roboto"/>
          <w:color w:val="000000" w:themeColor="text1"/>
          <w:sz w:val="28"/>
          <w:szCs w:val="28"/>
        </w:rPr>
      </w:pPr>
      <w:r w:rsidRPr="00EC0FB9">
        <w:rPr>
          <w:rFonts w:ascii="Roboto" w:hAnsi="Roboto"/>
          <w:color w:val="000000" w:themeColor="text1"/>
          <w:sz w:val="28"/>
          <w:szCs w:val="28"/>
        </w:rPr>
        <w:t xml:space="preserve">Люди боятся инфицироваться ВИЧ при обычном бытовом контакте. На самом деле эти страхи сильно преувеличены и общение с </w:t>
      </w:r>
      <w:proofErr w:type="spellStart"/>
      <w:proofErr w:type="gramStart"/>
      <w:r w:rsidRPr="00EC0FB9">
        <w:rPr>
          <w:rFonts w:ascii="Roboto" w:hAnsi="Roboto"/>
          <w:color w:val="000000" w:themeColor="text1"/>
          <w:sz w:val="28"/>
          <w:szCs w:val="28"/>
        </w:rPr>
        <w:t>ВИЧ-</w:t>
      </w:r>
      <w:r w:rsidRPr="00EC0FB9">
        <w:rPr>
          <w:rFonts w:ascii="Roboto" w:hAnsi="Roboto"/>
          <w:color w:val="000000" w:themeColor="text1"/>
          <w:sz w:val="28"/>
          <w:szCs w:val="28"/>
        </w:rPr>
        <w:lastRenderedPageBreak/>
        <w:t>положительными</w:t>
      </w:r>
      <w:proofErr w:type="spellEnd"/>
      <w:proofErr w:type="gramEnd"/>
      <w:r w:rsidRPr="00EC0FB9">
        <w:rPr>
          <w:rFonts w:ascii="Roboto" w:hAnsi="Roboto"/>
          <w:color w:val="000000" w:themeColor="text1"/>
          <w:sz w:val="28"/>
          <w:szCs w:val="28"/>
        </w:rPr>
        <w:t xml:space="preserve"> людьми безопасно. ВИЧ не приспособлен к выживанию в окружающей среде и вне организма быстро погибает.</w:t>
      </w:r>
    </w:p>
    <w:p w:rsidR="006B7C40" w:rsidRPr="00EC0FB9" w:rsidRDefault="006B7C40" w:rsidP="008262D4">
      <w:pPr>
        <w:pStyle w:val="a3"/>
        <w:shd w:val="clear" w:color="auto" w:fill="F5FBFD"/>
        <w:spacing w:before="0" w:beforeAutospacing="0" w:after="0" w:afterAutospacing="0" w:line="276" w:lineRule="auto"/>
        <w:jc w:val="both"/>
        <w:rPr>
          <w:rFonts w:ascii="Roboto" w:hAnsi="Roboto"/>
          <w:color w:val="000000" w:themeColor="text1"/>
          <w:sz w:val="28"/>
          <w:szCs w:val="28"/>
        </w:rPr>
      </w:pPr>
      <w:r w:rsidRPr="00EC0FB9">
        <w:rPr>
          <w:rFonts w:ascii="Roboto" w:hAnsi="Roboto"/>
          <w:color w:val="000000" w:themeColor="text1"/>
          <w:sz w:val="28"/>
          <w:szCs w:val="28"/>
        </w:rPr>
        <w:t>ВИЧ не передается бытовым путем!</w:t>
      </w:r>
    </w:p>
    <w:p w:rsidR="006B7C40" w:rsidRPr="00EC0FB9" w:rsidRDefault="006B7C40" w:rsidP="000B1CBF">
      <w:pPr>
        <w:shd w:val="clear" w:color="auto" w:fill="FFFFFF"/>
        <w:spacing w:before="100" w:beforeAutospacing="1" w:after="0" w:line="276" w:lineRule="auto"/>
        <w:jc w:val="center"/>
        <w:outlineLvl w:val="2"/>
        <w:rPr>
          <w:rFonts w:ascii="Roboto" w:eastAsia="Times New Roman" w:hAnsi="Roboto" w:cs="Times New Roman"/>
          <w:b/>
          <w:color w:val="181D21"/>
          <w:sz w:val="28"/>
          <w:szCs w:val="28"/>
        </w:rPr>
      </w:pPr>
      <w:r w:rsidRPr="00EC0FB9">
        <w:rPr>
          <w:rFonts w:ascii="Roboto" w:eastAsia="Times New Roman" w:hAnsi="Roboto" w:cs="Times New Roman"/>
          <w:b/>
          <w:color w:val="181D21"/>
          <w:sz w:val="28"/>
          <w:szCs w:val="28"/>
        </w:rPr>
        <w:t>Профилактика ВИЧ</w:t>
      </w:r>
    </w:p>
    <w:p w:rsidR="006B7C40" w:rsidRPr="00EC0FB9" w:rsidRDefault="006B7C40" w:rsidP="008262D4">
      <w:pPr>
        <w:shd w:val="clear" w:color="auto" w:fill="FFFFFF"/>
        <w:spacing w:before="100" w:beforeAutospacing="1" w:after="0" w:line="276" w:lineRule="auto"/>
        <w:jc w:val="both"/>
        <w:rPr>
          <w:rFonts w:ascii="Roboto" w:eastAsia="Times New Roman" w:hAnsi="Roboto" w:cs="Times New Roman"/>
          <w:color w:val="181D21"/>
          <w:sz w:val="28"/>
          <w:szCs w:val="28"/>
        </w:rPr>
      </w:pPr>
      <w:r w:rsidRPr="00EC0FB9">
        <w:rPr>
          <w:rFonts w:ascii="Roboto" w:eastAsia="Times New Roman" w:hAnsi="Roboto" w:cs="Times New Roman"/>
          <w:color w:val="181D21"/>
          <w:sz w:val="28"/>
          <w:szCs w:val="28"/>
        </w:rPr>
        <w:t>К сожалению, вакцины от данной инфекции пока не существует.</w:t>
      </w:r>
    </w:p>
    <w:p w:rsidR="006B7C40" w:rsidRPr="00EC0FB9" w:rsidRDefault="006B7C40" w:rsidP="008262D4">
      <w:pPr>
        <w:shd w:val="clear" w:color="auto" w:fill="FFFFFF"/>
        <w:spacing w:before="100" w:beforeAutospacing="1" w:after="0" w:line="276" w:lineRule="auto"/>
        <w:jc w:val="both"/>
        <w:rPr>
          <w:rFonts w:ascii="Roboto" w:eastAsia="Times New Roman" w:hAnsi="Roboto" w:cs="Times New Roman"/>
          <w:color w:val="181D21"/>
          <w:sz w:val="28"/>
          <w:szCs w:val="28"/>
        </w:rPr>
      </w:pPr>
      <w:r w:rsidRPr="00EC0FB9">
        <w:rPr>
          <w:rFonts w:ascii="Roboto" w:eastAsia="Times New Roman" w:hAnsi="Roboto" w:cs="Times New Roman"/>
          <w:color w:val="181D21"/>
          <w:sz w:val="28"/>
          <w:szCs w:val="28"/>
        </w:rPr>
        <w:t>Методами профилактики являются:</w:t>
      </w:r>
    </w:p>
    <w:p w:rsidR="006B7C40" w:rsidRPr="00EC0FB9" w:rsidRDefault="006B7C40" w:rsidP="008262D4">
      <w:pPr>
        <w:numPr>
          <w:ilvl w:val="0"/>
          <w:numId w:val="2"/>
        </w:numPr>
        <w:shd w:val="clear" w:color="auto" w:fill="FFFFFF"/>
        <w:spacing w:before="100" w:beforeAutospacing="1" w:after="0" w:line="276" w:lineRule="auto"/>
        <w:ind w:left="0" w:firstLine="0"/>
        <w:jc w:val="both"/>
        <w:rPr>
          <w:rFonts w:ascii="Roboto" w:eastAsia="Times New Roman" w:hAnsi="Roboto" w:cs="Times New Roman"/>
          <w:color w:val="181D21"/>
          <w:sz w:val="28"/>
          <w:szCs w:val="28"/>
        </w:rPr>
      </w:pPr>
      <w:r w:rsidRPr="00EC0FB9">
        <w:rPr>
          <w:rFonts w:ascii="Roboto" w:eastAsia="Times New Roman" w:hAnsi="Roboto" w:cs="Times New Roman"/>
          <w:color w:val="181D21"/>
          <w:sz w:val="28"/>
          <w:szCs w:val="28"/>
        </w:rPr>
        <w:t>защищённые половые контакты;</w:t>
      </w:r>
    </w:p>
    <w:p w:rsidR="006B7C40" w:rsidRPr="00EC0FB9" w:rsidRDefault="006B7C40" w:rsidP="008262D4">
      <w:pPr>
        <w:numPr>
          <w:ilvl w:val="0"/>
          <w:numId w:val="2"/>
        </w:numPr>
        <w:shd w:val="clear" w:color="auto" w:fill="FFFFFF"/>
        <w:spacing w:before="100" w:beforeAutospacing="1" w:after="0" w:line="276" w:lineRule="auto"/>
        <w:ind w:left="0" w:firstLine="0"/>
        <w:jc w:val="both"/>
        <w:rPr>
          <w:rFonts w:ascii="Roboto" w:eastAsia="Times New Roman" w:hAnsi="Roboto" w:cs="Times New Roman"/>
          <w:color w:val="181D21"/>
          <w:sz w:val="28"/>
          <w:szCs w:val="28"/>
        </w:rPr>
      </w:pPr>
      <w:r w:rsidRPr="00EC0FB9">
        <w:rPr>
          <w:rFonts w:ascii="Roboto" w:eastAsia="Times New Roman" w:hAnsi="Roboto" w:cs="Times New Roman"/>
          <w:color w:val="181D21"/>
          <w:sz w:val="28"/>
          <w:szCs w:val="28"/>
        </w:rPr>
        <w:t>использование стерильных инструментов для проведения различных манипуляций, сопровождающихся нарушением целостности слизистых и кожных покровов;</w:t>
      </w:r>
    </w:p>
    <w:p w:rsidR="006B7C40" w:rsidRPr="00EC0FB9" w:rsidRDefault="006B7C40" w:rsidP="008262D4">
      <w:pPr>
        <w:numPr>
          <w:ilvl w:val="0"/>
          <w:numId w:val="2"/>
        </w:numPr>
        <w:shd w:val="clear" w:color="auto" w:fill="FFFFFF"/>
        <w:spacing w:before="100" w:beforeAutospacing="1" w:after="0" w:line="276" w:lineRule="auto"/>
        <w:ind w:left="0" w:firstLine="0"/>
        <w:jc w:val="both"/>
        <w:rPr>
          <w:rFonts w:ascii="Roboto" w:eastAsia="Times New Roman" w:hAnsi="Roboto" w:cs="Times New Roman"/>
          <w:color w:val="181D21"/>
          <w:sz w:val="28"/>
          <w:szCs w:val="28"/>
        </w:rPr>
      </w:pPr>
      <w:r w:rsidRPr="00EC0FB9">
        <w:rPr>
          <w:rFonts w:ascii="Roboto" w:eastAsia="Times New Roman" w:hAnsi="Roboto" w:cs="Times New Roman"/>
          <w:color w:val="181D21"/>
          <w:sz w:val="28"/>
          <w:szCs w:val="28"/>
        </w:rPr>
        <w:t>тестирование на ВИЧ всего населения не реже 1 раза в год;</w:t>
      </w:r>
    </w:p>
    <w:p w:rsidR="006B7C40" w:rsidRPr="00EC0FB9" w:rsidRDefault="006B7C40" w:rsidP="008262D4">
      <w:pPr>
        <w:numPr>
          <w:ilvl w:val="0"/>
          <w:numId w:val="2"/>
        </w:numPr>
        <w:shd w:val="clear" w:color="auto" w:fill="FFFFFF"/>
        <w:spacing w:before="100" w:beforeAutospacing="1" w:after="0" w:line="276" w:lineRule="auto"/>
        <w:ind w:left="0" w:firstLine="0"/>
        <w:jc w:val="both"/>
        <w:rPr>
          <w:rFonts w:ascii="Roboto" w:eastAsia="Times New Roman" w:hAnsi="Roboto" w:cs="Times New Roman"/>
          <w:color w:val="181D21"/>
          <w:sz w:val="28"/>
          <w:szCs w:val="28"/>
        </w:rPr>
      </w:pPr>
      <w:r w:rsidRPr="00EC0FB9">
        <w:rPr>
          <w:rFonts w:ascii="Roboto" w:eastAsia="Times New Roman" w:hAnsi="Roboto" w:cs="Times New Roman"/>
          <w:color w:val="181D21"/>
          <w:sz w:val="28"/>
          <w:szCs w:val="28"/>
        </w:rPr>
        <w:t>обязательное обследование на ВИЧ при планировании беременности, постановке на учёт в связи с беременностью, а также во время беременности и перед родами;</w:t>
      </w:r>
    </w:p>
    <w:p w:rsidR="006B7C40" w:rsidRPr="00EC0FB9" w:rsidRDefault="006B7C40" w:rsidP="008262D4">
      <w:pPr>
        <w:numPr>
          <w:ilvl w:val="0"/>
          <w:numId w:val="2"/>
        </w:numPr>
        <w:shd w:val="clear" w:color="auto" w:fill="FFFFFF"/>
        <w:spacing w:before="100" w:beforeAutospacing="1" w:after="0" w:line="276" w:lineRule="auto"/>
        <w:ind w:left="0" w:firstLine="0"/>
        <w:jc w:val="both"/>
        <w:rPr>
          <w:rFonts w:ascii="Roboto" w:eastAsia="Times New Roman" w:hAnsi="Roboto" w:cs="Times New Roman"/>
          <w:color w:val="181D21"/>
          <w:sz w:val="28"/>
          <w:szCs w:val="28"/>
        </w:rPr>
      </w:pPr>
      <w:r w:rsidRPr="00EC0FB9">
        <w:rPr>
          <w:rFonts w:ascii="Roboto" w:eastAsia="Times New Roman" w:hAnsi="Roboto" w:cs="Times New Roman"/>
          <w:color w:val="181D21"/>
          <w:sz w:val="28"/>
          <w:szCs w:val="28"/>
        </w:rPr>
        <w:t>обязательный приём препаратов всем ВИЧ-инфицированным женщинам во время беременности;</w:t>
      </w:r>
    </w:p>
    <w:p w:rsidR="006B7C40" w:rsidRPr="00EC0FB9" w:rsidRDefault="006B7C40" w:rsidP="008262D4">
      <w:pPr>
        <w:numPr>
          <w:ilvl w:val="0"/>
          <w:numId w:val="2"/>
        </w:numPr>
        <w:shd w:val="clear" w:color="auto" w:fill="FFFFFF"/>
        <w:spacing w:before="100" w:beforeAutospacing="1" w:after="0" w:line="276" w:lineRule="auto"/>
        <w:ind w:left="0" w:firstLine="0"/>
        <w:jc w:val="both"/>
        <w:rPr>
          <w:rFonts w:ascii="Roboto" w:eastAsia="Times New Roman" w:hAnsi="Roboto" w:cs="Times New Roman"/>
          <w:color w:val="181D21"/>
          <w:sz w:val="28"/>
          <w:szCs w:val="28"/>
        </w:rPr>
      </w:pPr>
      <w:r w:rsidRPr="00EC0FB9">
        <w:rPr>
          <w:rFonts w:ascii="Roboto" w:eastAsia="Times New Roman" w:hAnsi="Roboto" w:cs="Times New Roman"/>
          <w:color w:val="181D21"/>
          <w:sz w:val="28"/>
          <w:szCs w:val="28"/>
        </w:rPr>
        <w:t>приём препаратов всем ВИЧ-инфицированным для снижения вероятности передачи вируса.</w:t>
      </w:r>
      <w:r w:rsidRPr="00EC0FB9">
        <w:rPr>
          <w:rFonts w:ascii="Roboto" w:eastAsia="Times New Roman" w:hAnsi="Roboto" w:cs="Times New Roman"/>
          <w:color w:val="181D21"/>
          <w:sz w:val="28"/>
          <w:szCs w:val="28"/>
          <w:vertAlign w:val="superscript"/>
        </w:rPr>
        <w:t xml:space="preserve"> </w:t>
      </w:r>
    </w:p>
    <w:p w:rsidR="006B7C40" w:rsidRDefault="006B7C40" w:rsidP="008262D4">
      <w:pPr>
        <w:spacing w:after="0"/>
        <w:jc w:val="both"/>
      </w:pPr>
    </w:p>
    <w:p w:rsidR="000C6CE6" w:rsidRPr="000C6CE6" w:rsidRDefault="000C6CE6" w:rsidP="008262D4">
      <w:pPr>
        <w:jc w:val="both"/>
        <w:rPr>
          <w:rFonts w:ascii="Times New Roman" w:hAnsi="Times New Roman" w:cs="Times New Roman"/>
          <w:sz w:val="28"/>
          <w:szCs w:val="28"/>
        </w:rPr>
      </w:pPr>
      <w:r w:rsidRPr="000C6CE6">
        <w:rPr>
          <w:rFonts w:ascii="Times New Roman" w:hAnsi="Times New Roman" w:cs="Times New Roman"/>
          <w:sz w:val="28"/>
          <w:szCs w:val="28"/>
        </w:rPr>
        <w:t xml:space="preserve">Заместитель начальника </w:t>
      </w:r>
      <w:proofErr w:type="spellStart"/>
      <w:r w:rsidRPr="000C6CE6">
        <w:rPr>
          <w:rFonts w:ascii="Times New Roman" w:hAnsi="Times New Roman" w:cs="Times New Roman"/>
          <w:sz w:val="28"/>
          <w:szCs w:val="28"/>
        </w:rPr>
        <w:t>Ефремовского</w:t>
      </w:r>
      <w:proofErr w:type="spellEnd"/>
      <w:r w:rsidRPr="000C6CE6">
        <w:rPr>
          <w:rFonts w:ascii="Times New Roman" w:hAnsi="Times New Roman" w:cs="Times New Roman"/>
          <w:sz w:val="28"/>
          <w:szCs w:val="28"/>
        </w:rPr>
        <w:t xml:space="preserve"> территориального отдела Управления </w:t>
      </w:r>
      <w:proofErr w:type="spellStart"/>
      <w:r w:rsidRPr="000C6CE6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0C6CE6">
        <w:rPr>
          <w:rFonts w:ascii="Times New Roman" w:hAnsi="Times New Roman" w:cs="Times New Roman"/>
          <w:sz w:val="28"/>
          <w:szCs w:val="28"/>
        </w:rPr>
        <w:t xml:space="preserve"> по Тульской области </w:t>
      </w:r>
      <w:proofErr w:type="spellStart"/>
      <w:r w:rsidRPr="000C6CE6">
        <w:rPr>
          <w:rFonts w:ascii="Times New Roman" w:hAnsi="Times New Roman" w:cs="Times New Roman"/>
          <w:sz w:val="28"/>
          <w:szCs w:val="28"/>
        </w:rPr>
        <w:t>Илюхина</w:t>
      </w:r>
      <w:proofErr w:type="spellEnd"/>
      <w:r w:rsidRPr="000C6CE6">
        <w:rPr>
          <w:rFonts w:ascii="Times New Roman" w:hAnsi="Times New Roman" w:cs="Times New Roman"/>
          <w:sz w:val="28"/>
          <w:szCs w:val="28"/>
        </w:rPr>
        <w:t xml:space="preserve"> Светлана Юрьевна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0C6CE6" w:rsidRPr="000C6CE6" w:rsidSect="00013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7552D5"/>
    <w:multiLevelType w:val="multilevel"/>
    <w:tmpl w:val="D3480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0A2774"/>
    <w:multiLevelType w:val="multilevel"/>
    <w:tmpl w:val="771CE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1A5A"/>
    <w:rsid w:val="00013696"/>
    <w:rsid w:val="000B1CBF"/>
    <w:rsid w:val="000C1821"/>
    <w:rsid w:val="000C6CE6"/>
    <w:rsid w:val="00531A5A"/>
    <w:rsid w:val="006B7C40"/>
    <w:rsid w:val="006D1607"/>
    <w:rsid w:val="00826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6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7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7C4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Gindqc</dc:creator>
  <cp:keywords/>
  <dc:description/>
  <cp:lastModifiedBy>Pomgal</cp:lastModifiedBy>
  <cp:revision>4</cp:revision>
  <dcterms:created xsi:type="dcterms:W3CDTF">2023-11-20T07:13:00Z</dcterms:created>
  <dcterms:modified xsi:type="dcterms:W3CDTF">2025-05-28T08:12:00Z</dcterms:modified>
</cp:coreProperties>
</file>