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6B" w:rsidRPr="0091106B" w:rsidRDefault="00C40BA8" w:rsidP="00C25E53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sz w:val="32"/>
          <w:szCs w:val="18"/>
        </w:rPr>
      </w:pPr>
      <w:r w:rsidRPr="0091106B">
        <w:rPr>
          <w:b/>
          <w:sz w:val="32"/>
          <w:szCs w:val="18"/>
        </w:rPr>
        <w:t xml:space="preserve">Роспотребнадзор рекомендует: </w:t>
      </w:r>
    </w:p>
    <w:p w:rsidR="00C40BA8" w:rsidRPr="0091106B" w:rsidRDefault="00C40BA8" w:rsidP="00C25E53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sz w:val="32"/>
          <w:szCs w:val="18"/>
        </w:rPr>
      </w:pPr>
      <w:r w:rsidRPr="0091106B">
        <w:rPr>
          <w:b/>
          <w:sz w:val="32"/>
          <w:szCs w:val="18"/>
        </w:rPr>
        <w:t>как питаться во время поста</w:t>
      </w:r>
    </w:p>
    <w:p w:rsidR="00C40BA8" w:rsidRPr="0091106B" w:rsidRDefault="00C40BA8" w:rsidP="00C40BA8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Cs w:val="18"/>
        </w:rPr>
      </w:pPr>
      <w:r w:rsidRPr="0091106B">
        <w:rPr>
          <w:rStyle w:val="a7"/>
          <w:szCs w:val="18"/>
        </w:rPr>
        <w:t>Великий пост в 202</w:t>
      </w:r>
      <w:r w:rsidR="0091106B" w:rsidRPr="0091106B">
        <w:rPr>
          <w:rStyle w:val="a7"/>
          <w:szCs w:val="18"/>
        </w:rPr>
        <w:t>5</w:t>
      </w:r>
      <w:r w:rsidRPr="0091106B">
        <w:rPr>
          <w:rStyle w:val="a7"/>
          <w:szCs w:val="18"/>
        </w:rPr>
        <w:t xml:space="preserve"> году пройдет с </w:t>
      </w:r>
      <w:r w:rsidR="0091106B">
        <w:rPr>
          <w:rStyle w:val="a7"/>
          <w:szCs w:val="18"/>
        </w:rPr>
        <w:t>03 марта</w:t>
      </w:r>
      <w:r w:rsidRPr="0091106B">
        <w:rPr>
          <w:rStyle w:val="a7"/>
          <w:szCs w:val="18"/>
        </w:rPr>
        <w:t xml:space="preserve"> по 1</w:t>
      </w:r>
      <w:r w:rsidR="0091106B">
        <w:rPr>
          <w:rStyle w:val="a7"/>
          <w:szCs w:val="18"/>
        </w:rPr>
        <w:t>9</w:t>
      </w:r>
      <w:r w:rsidRPr="0091106B">
        <w:rPr>
          <w:rStyle w:val="a7"/>
          <w:szCs w:val="18"/>
        </w:rPr>
        <w:t xml:space="preserve"> апреля, предваряя собой светлый праздник Пасхи.</w:t>
      </w:r>
    </w:p>
    <w:p w:rsidR="00C40BA8" w:rsidRPr="0091106B" w:rsidRDefault="00C40BA8" w:rsidP="00C40BA8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Cs w:val="18"/>
        </w:rPr>
      </w:pPr>
      <w:r w:rsidRPr="0091106B">
        <w:rPr>
          <w:szCs w:val="18"/>
        </w:rPr>
        <w:t>На протяжении последних десятилетии все большее число православных россиян выбирают жить активной и осознанной церковной жизнью, неотъемлемой частью которой являются и многодневные посты. Остановимся на физической составляющей поста, а именно – правилах питания, которых необходимо придерживаться.</w:t>
      </w:r>
    </w:p>
    <w:p w:rsidR="00C40BA8" w:rsidRPr="0091106B" w:rsidRDefault="00C40BA8" w:rsidP="00C40BA8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Cs w:val="18"/>
        </w:rPr>
      </w:pPr>
      <w:r w:rsidRPr="0091106B">
        <w:rPr>
          <w:szCs w:val="18"/>
        </w:rPr>
        <w:t>Главное правило – из рациона исключаются все «скоромные» продукты, то есть продукты животного происхождения (мясо, рыба, молоко и молочные продукты), в отдельные дни предписывается воздерживаться от употребления пищи, прошедшей термическую обработку, растительного масла, вина.</w:t>
      </w:r>
    </w:p>
    <w:p w:rsidR="00C40BA8" w:rsidRPr="0091106B" w:rsidRDefault="00C40BA8" w:rsidP="00C40BA8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Cs w:val="18"/>
        </w:rPr>
      </w:pPr>
      <w:r w:rsidRPr="0091106B">
        <w:rPr>
          <w:rStyle w:val="a7"/>
          <w:szCs w:val="18"/>
        </w:rPr>
        <w:t>По пищевым ограничениям постные дни делятся на несколько «степеней строгости»:</w:t>
      </w:r>
    </w:p>
    <w:p w:rsidR="00C40BA8" w:rsidRPr="0091106B" w:rsidRDefault="00C40BA8" w:rsidP="00C40BA8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Cs w:val="18"/>
        </w:rPr>
      </w:pPr>
      <w:r w:rsidRPr="0091106B">
        <w:rPr>
          <w:rStyle w:val="a7"/>
          <w:szCs w:val="18"/>
        </w:rPr>
        <w:t>«Сухоядение»</w:t>
      </w:r>
      <w:r w:rsidR="0091106B">
        <w:rPr>
          <w:rStyle w:val="a7"/>
          <w:szCs w:val="18"/>
        </w:rPr>
        <w:t xml:space="preserve"> </w:t>
      </w:r>
      <w:r w:rsidRPr="0091106B">
        <w:rPr>
          <w:szCs w:val="18"/>
        </w:rPr>
        <w:t> – Разрешены хлеб, свежие, сушеные и квашеные овощи и фрукты, орехи.</w:t>
      </w:r>
    </w:p>
    <w:p w:rsidR="0091106B" w:rsidRDefault="00C40BA8" w:rsidP="00C40BA8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Cs w:val="18"/>
        </w:rPr>
      </w:pPr>
      <w:r w:rsidRPr="0091106B">
        <w:rPr>
          <w:rStyle w:val="a7"/>
          <w:szCs w:val="18"/>
        </w:rPr>
        <w:t>«Варение без елея»</w:t>
      </w:r>
      <w:r w:rsidRPr="0091106B">
        <w:rPr>
          <w:szCs w:val="18"/>
        </w:rPr>
        <w:t>, или горячая пища, приготовленная без добавления масла</w:t>
      </w:r>
      <w:r w:rsidR="0091106B">
        <w:rPr>
          <w:szCs w:val="18"/>
        </w:rPr>
        <w:t>.</w:t>
      </w:r>
    </w:p>
    <w:p w:rsidR="00C40BA8" w:rsidRPr="0091106B" w:rsidRDefault="00C40BA8" w:rsidP="00C40BA8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Cs w:val="18"/>
        </w:rPr>
      </w:pPr>
      <w:r w:rsidRPr="0091106B">
        <w:rPr>
          <w:rStyle w:val="a7"/>
          <w:szCs w:val="18"/>
        </w:rPr>
        <w:t>«Разрешение на вино и елей</w:t>
      </w:r>
      <w:r w:rsidRPr="0091106B">
        <w:rPr>
          <w:szCs w:val="18"/>
        </w:rPr>
        <w:t>» – разрешение на добавление в пищу растительного масла, также допускается и даже рекомендуется употребление умеренного количества виноградного вина.</w:t>
      </w:r>
    </w:p>
    <w:p w:rsidR="00C40BA8" w:rsidRPr="0091106B" w:rsidRDefault="00C40BA8" w:rsidP="00C40BA8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Cs w:val="18"/>
        </w:rPr>
      </w:pPr>
      <w:r w:rsidRPr="0091106B">
        <w:rPr>
          <w:rStyle w:val="a7"/>
          <w:szCs w:val="18"/>
        </w:rPr>
        <w:t>«Разрешение на рыбу»</w:t>
      </w:r>
      <w:r w:rsidRPr="0091106B">
        <w:rPr>
          <w:szCs w:val="18"/>
        </w:rPr>
        <w:t> – допустимо употребление рыбных блюд. Во время поста таких дня два. В праздник Благовещения и в Вербное воскресенье. Допускается употребление рыбной икры, но не рыбы в Лазареву субботу.</w:t>
      </w:r>
    </w:p>
    <w:p w:rsidR="0091106B" w:rsidRDefault="00C40BA8" w:rsidP="00C40BA8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Cs w:val="18"/>
        </w:rPr>
      </w:pPr>
      <w:proofErr w:type="gramStart"/>
      <w:r w:rsidRPr="0091106B">
        <w:rPr>
          <w:szCs w:val="18"/>
        </w:rPr>
        <w:t xml:space="preserve">Важно понимать, что в современных реалиях нет возможности формально установить единый канон поста, одинаково приемлемый для монашествующих, духовенства и мирян, для здоровых и болеющих, для детей и пожилых людей. </w:t>
      </w:r>
      <w:proofErr w:type="gramEnd"/>
    </w:p>
    <w:p w:rsidR="00C40BA8" w:rsidRPr="0091106B" w:rsidRDefault="00C40BA8" w:rsidP="00C40BA8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Cs w:val="18"/>
        </w:rPr>
      </w:pPr>
      <w:r w:rsidRPr="0091106B">
        <w:rPr>
          <w:szCs w:val="18"/>
        </w:rPr>
        <w:t>К посту, как и к любой деятельности, направленной на самосовершенствование, следует подходить разумно и поэтапно. Начиная занятия спортом, мы не ждем от себя результатов, являющихся обычными для профессиональных спортсменов.</w:t>
      </w:r>
    </w:p>
    <w:p w:rsidR="0091106B" w:rsidRDefault="00C40BA8" w:rsidP="00C40BA8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Cs w:val="18"/>
        </w:rPr>
      </w:pPr>
      <w:r w:rsidRPr="0091106B">
        <w:rPr>
          <w:szCs w:val="18"/>
        </w:rPr>
        <w:t>Зачастую начинающие постящиеся, не имея достаточного опыта в соблюдении пищевых ограничений, допускают во время Великого поста ряд ошибок в питании</w:t>
      </w:r>
      <w:r w:rsidR="0091106B">
        <w:rPr>
          <w:szCs w:val="18"/>
        </w:rPr>
        <w:t>:</w:t>
      </w:r>
      <w:r w:rsidRPr="0091106B">
        <w:rPr>
          <w:szCs w:val="18"/>
        </w:rPr>
        <w:t xml:space="preserve"> </w:t>
      </w:r>
    </w:p>
    <w:p w:rsidR="00C40BA8" w:rsidRPr="0091106B" w:rsidRDefault="00C40BA8" w:rsidP="00C40BA8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Cs w:val="18"/>
        </w:rPr>
      </w:pPr>
      <w:r w:rsidRPr="0091106B">
        <w:rPr>
          <w:rStyle w:val="a7"/>
          <w:szCs w:val="18"/>
        </w:rPr>
        <w:t>1. Резкое исключение животной пищи</w:t>
      </w:r>
    </w:p>
    <w:p w:rsidR="00C40BA8" w:rsidRPr="0091106B" w:rsidRDefault="00C40BA8" w:rsidP="00C40BA8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Cs w:val="18"/>
        </w:rPr>
      </w:pPr>
      <w:r w:rsidRPr="0091106B">
        <w:rPr>
          <w:szCs w:val="18"/>
        </w:rPr>
        <w:t>Традиционно к Великому посту подходят постепенно, соблюдая ограничения в употреблении животной пищи не только каждую среду и пятницу на протяжении года (исключая дни церковных праздников), но и в течение предваряющей сорокадневный пост Масленичной недели, также называемой «мясопустной», во время которой предписано воздержание от употребления мясной пищи. Резкий переход от привычного скоромного рациона с частым и обильным употреблением продуктов животного происхождения к</w:t>
      </w:r>
      <w:r w:rsidR="0091106B">
        <w:rPr>
          <w:szCs w:val="18"/>
        </w:rPr>
        <w:t xml:space="preserve"> </w:t>
      </w:r>
      <w:proofErr w:type="spellStart"/>
      <w:r w:rsidR="0091106B">
        <w:rPr>
          <w:szCs w:val="18"/>
        </w:rPr>
        <w:t>безмясному</w:t>
      </w:r>
      <w:proofErr w:type="spellEnd"/>
      <w:r w:rsidR="0091106B">
        <w:rPr>
          <w:szCs w:val="18"/>
        </w:rPr>
        <w:t xml:space="preserve"> </w:t>
      </w:r>
      <w:r w:rsidRPr="0091106B">
        <w:rPr>
          <w:szCs w:val="18"/>
        </w:rPr>
        <w:t xml:space="preserve">питанию </w:t>
      </w:r>
      <w:r w:rsidR="0091106B">
        <w:rPr>
          <w:szCs w:val="18"/>
        </w:rPr>
        <w:t>может привести</w:t>
      </w:r>
      <w:r w:rsidRPr="0091106B">
        <w:rPr>
          <w:szCs w:val="18"/>
        </w:rPr>
        <w:t xml:space="preserve"> к обострению хронических заболеваний, нарушению углеводного баланса в сторону гипогликемии, что проявляется резкой слабостью, потливостью, головной болью, нередко обмороками.</w:t>
      </w:r>
    </w:p>
    <w:p w:rsidR="00C40BA8" w:rsidRPr="0091106B" w:rsidRDefault="00C40BA8" w:rsidP="00C40BA8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Cs w:val="18"/>
        </w:rPr>
      </w:pPr>
      <w:r w:rsidRPr="0091106B">
        <w:rPr>
          <w:rStyle w:val="a7"/>
          <w:szCs w:val="18"/>
        </w:rPr>
        <w:t>2. Избыток углеводистой еды и продуктов с «пустыми» калориями</w:t>
      </w:r>
    </w:p>
    <w:p w:rsidR="00C40BA8" w:rsidRPr="0091106B" w:rsidRDefault="00C40BA8" w:rsidP="00C40BA8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Cs w:val="18"/>
        </w:rPr>
      </w:pPr>
      <w:r w:rsidRPr="0091106B">
        <w:rPr>
          <w:szCs w:val="18"/>
        </w:rPr>
        <w:t xml:space="preserve">Внезапное изменение питания с переходом на постную пищу нередко влечет за собой постоянное фоновое чувство голода. Желание перекусить приводит к употреблению </w:t>
      </w:r>
      <w:proofErr w:type="gramStart"/>
      <w:r w:rsidRPr="0091106B">
        <w:rPr>
          <w:szCs w:val="18"/>
        </w:rPr>
        <w:t>широко доступных</w:t>
      </w:r>
      <w:proofErr w:type="gramEnd"/>
      <w:r w:rsidRPr="0091106B">
        <w:rPr>
          <w:szCs w:val="18"/>
        </w:rPr>
        <w:t xml:space="preserve">, готовых к употреблению снеков. </w:t>
      </w:r>
      <w:proofErr w:type="gramStart"/>
      <w:r w:rsidRPr="0091106B">
        <w:rPr>
          <w:szCs w:val="18"/>
        </w:rPr>
        <w:t xml:space="preserve">Такие продукты, как чипсы, лапша быстрого приготовления, сушки, сухарики, карамельные конфеты, шоколад, являясь формально постными </w:t>
      </w:r>
      <w:r w:rsidRPr="0091106B">
        <w:rPr>
          <w:szCs w:val="18"/>
        </w:rPr>
        <w:lastRenderedPageBreak/>
        <w:t>продуктами, не могут считаться пищей, полезной для здоровья, так как имеют несбалансированный состав, практически лишенный витаминов, минералов, белка и клетчатки, с преимущественным содержанием углеводов и жиров, и высокую калорийность.</w:t>
      </w:r>
      <w:proofErr w:type="gramEnd"/>
      <w:r w:rsidRPr="0091106B">
        <w:rPr>
          <w:szCs w:val="18"/>
        </w:rPr>
        <w:t xml:space="preserve"> При избыточном поступлении углеводов возрастает чувствительность к аллергенам, что ведет к обострению инфекционных и аллергических заболеваний.</w:t>
      </w:r>
    </w:p>
    <w:p w:rsidR="00C40BA8" w:rsidRPr="0091106B" w:rsidRDefault="00C40BA8" w:rsidP="00C40BA8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Cs w:val="18"/>
        </w:rPr>
      </w:pPr>
      <w:r w:rsidRPr="0091106B">
        <w:rPr>
          <w:rStyle w:val="a7"/>
          <w:szCs w:val="18"/>
        </w:rPr>
        <w:t>3. Лишенный разнообразия рацион</w:t>
      </w:r>
    </w:p>
    <w:p w:rsidR="00C40BA8" w:rsidRPr="0091106B" w:rsidRDefault="00C40BA8" w:rsidP="00C40BA8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Cs w:val="18"/>
        </w:rPr>
      </w:pPr>
      <w:r w:rsidRPr="0091106B">
        <w:rPr>
          <w:szCs w:val="18"/>
        </w:rPr>
        <w:t xml:space="preserve">Есть на протяжении семи недель только гречневую кашу на воде, яблоки или рис и квашеную капусту (да, и такое часто встречается) – это не вкусно, не полезно и быстро приедается. Следует стремиться к разнообразию рациона, благо сейчас для этого есть все возможности. Из овощей доступны капуста белокочанная, цветная, брокколи, морковь, свекла, тыква, лук репчатый и порей, сельдерей корневой и черешковый. Фрукты: яблоки, груши, гранат, хурма, цитрусовые, виноград. </w:t>
      </w:r>
      <w:proofErr w:type="gramStart"/>
      <w:r w:rsidRPr="0091106B">
        <w:rPr>
          <w:szCs w:val="18"/>
        </w:rPr>
        <w:t>Бобовые</w:t>
      </w:r>
      <w:proofErr w:type="gramEnd"/>
      <w:r w:rsidRPr="0091106B">
        <w:rPr>
          <w:szCs w:val="18"/>
        </w:rPr>
        <w:t xml:space="preserve">: горох, нут, чечевица, соя, фасоль. Крупы: гречневая, овсяная, ячневая, пшенная, кукурузная, </w:t>
      </w:r>
      <w:proofErr w:type="spellStart"/>
      <w:r w:rsidRPr="0091106B">
        <w:rPr>
          <w:szCs w:val="18"/>
        </w:rPr>
        <w:t>киноа</w:t>
      </w:r>
      <w:proofErr w:type="spellEnd"/>
      <w:r w:rsidRPr="0091106B">
        <w:rPr>
          <w:szCs w:val="18"/>
        </w:rPr>
        <w:t xml:space="preserve">, </w:t>
      </w:r>
      <w:proofErr w:type="spellStart"/>
      <w:r w:rsidRPr="0091106B">
        <w:rPr>
          <w:szCs w:val="18"/>
        </w:rPr>
        <w:t>булгур</w:t>
      </w:r>
      <w:proofErr w:type="spellEnd"/>
      <w:r w:rsidRPr="0091106B">
        <w:rPr>
          <w:szCs w:val="18"/>
        </w:rPr>
        <w:t>.</w:t>
      </w:r>
    </w:p>
    <w:p w:rsidR="0091106B" w:rsidRDefault="00C40BA8" w:rsidP="00C40BA8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rStyle w:val="a7"/>
          <w:szCs w:val="18"/>
        </w:rPr>
      </w:pPr>
      <w:r w:rsidRPr="0091106B">
        <w:rPr>
          <w:rStyle w:val="a7"/>
          <w:szCs w:val="18"/>
        </w:rPr>
        <w:t xml:space="preserve">Советы </w:t>
      </w:r>
      <w:proofErr w:type="gramStart"/>
      <w:r w:rsidRPr="0091106B">
        <w:rPr>
          <w:rStyle w:val="a7"/>
          <w:szCs w:val="18"/>
        </w:rPr>
        <w:t>постящимся</w:t>
      </w:r>
      <w:proofErr w:type="gramEnd"/>
      <w:r w:rsidRPr="0091106B">
        <w:rPr>
          <w:rStyle w:val="a7"/>
          <w:szCs w:val="18"/>
        </w:rPr>
        <w:t>:</w:t>
      </w:r>
    </w:p>
    <w:p w:rsidR="00C40BA8" w:rsidRPr="0091106B" w:rsidRDefault="00C40BA8" w:rsidP="00C40BA8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Cs w:val="18"/>
        </w:rPr>
      </w:pPr>
      <w:r w:rsidRPr="0091106B">
        <w:rPr>
          <w:szCs w:val="18"/>
        </w:rPr>
        <w:t xml:space="preserve">– Употребляйте достаточное количество белковой пищи. Ежедневно ешьте продукты с высоким содержанием растительного белка (гречневая крупа, бобовые, </w:t>
      </w:r>
      <w:proofErr w:type="spellStart"/>
      <w:r w:rsidRPr="0091106B">
        <w:rPr>
          <w:szCs w:val="18"/>
        </w:rPr>
        <w:t>киноа</w:t>
      </w:r>
      <w:proofErr w:type="spellEnd"/>
      <w:r w:rsidRPr="0091106B">
        <w:rPr>
          <w:szCs w:val="18"/>
        </w:rPr>
        <w:t xml:space="preserve">, </w:t>
      </w:r>
      <w:proofErr w:type="spellStart"/>
      <w:r w:rsidRPr="0091106B">
        <w:rPr>
          <w:szCs w:val="18"/>
        </w:rPr>
        <w:t>тофу</w:t>
      </w:r>
      <w:proofErr w:type="spellEnd"/>
      <w:r w:rsidRPr="0091106B">
        <w:rPr>
          <w:szCs w:val="18"/>
        </w:rPr>
        <w:t>).</w:t>
      </w:r>
    </w:p>
    <w:p w:rsidR="00C40BA8" w:rsidRPr="0091106B" w:rsidRDefault="00C40BA8" w:rsidP="00C40BA8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Cs w:val="18"/>
        </w:rPr>
      </w:pPr>
      <w:proofErr w:type="gramStart"/>
      <w:r w:rsidRPr="0091106B">
        <w:rPr>
          <w:szCs w:val="18"/>
        </w:rPr>
        <w:t>– Употребляйте достаточное количество растительного жира, источником которого могут служить растительные масла: подсолнечное, оливковое, миндальное, тыквенное (4 чайные ложки в день) и/ или орехи (грецкие, миндальные, фундук), 20–25 орехов в день.</w:t>
      </w:r>
      <w:proofErr w:type="gramEnd"/>
    </w:p>
    <w:p w:rsidR="00C40BA8" w:rsidRPr="0091106B" w:rsidRDefault="00C40BA8" w:rsidP="00C40BA8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Cs w:val="18"/>
        </w:rPr>
      </w:pPr>
      <w:r w:rsidRPr="0091106B">
        <w:rPr>
          <w:szCs w:val="18"/>
        </w:rPr>
        <w:t>– Употребляйте рыбу в те дни, когда это разрешено. Важно соблюдать умеренность, не более 300–350 г за день.</w:t>
      </w:r>
    </w:p>
    <w:p w:rsidR="00C40BA8" w:rsidRPr="0091106B" w:rsidRDefault="00C40BA8" w:rsidP="00C40BA8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Cs w:val="18"/>
        </w:rPr>
      </w:pPr>
      <w:r w:rsidRPr="0091106B">
        <w:rPr>
          <w:szCs w:val="18"/>
        </w:rPr>
        <w:t xml:space="preserve">– Употребляйте достаточное количество растительной клетчатки. Отдавайте предпочтение </w:t>
      </w:r>
      <w:proofErr w:type="spellStart"/>
      <w:r w:rsidRPr="0091106B">
        <w:rPr>
          <w:szCs w:val="18"/>
        </w:rPr>
        <w:t>необдирным</w:t>
      </w:r>
      <w:proofErr w:type="spellEnd"/>
      <w:r w:rsidRPr="0091106B">
        <w:rPr>
          <w:szCs w:val="18"/>
        </w:rPr>
        <w:t xml:space="preserve"> крупам, добавляйте отруби в супы, каши. Обязательно ежедневно должны присутствовать овощи и фрукты.</w:t>
      </w:r>
    </w:p>
    <w:p w:rsidR="00C40BA8" w:rsidRPr="0091106B" w:rsidRDefault="00C40BA8" w:rsidP="00C40BA8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Cs w:val="18"/>
        </w:rPr>
      </w:pPr>
      <w:proofErr w:type="gramStart"/>
      <w:r w:rsidRPr="0091106B">
        <w:rPr>
          <w:szCs w:val="18"/>
        </w:rPr>
        <w:t>– Ограничивайте употребление рафинированных, «быстрых» углеводов (сахар, сладости, сухофрукты, макаронные изделия, картофель).</w:t>
      </w:r>
      <w:proofErr w:type="gramEnd"/>
      <w:r w:rsidRPr="0091106B">
        <w:rPr>
          <w:szCs w:val="18"/>
        </w:rPr>
        <w:t xml:space="preserve"> Из сладостей отдавайте предпочтение сухофруктам, меду.</w:t>
      </w:r>
    </w:p>
    <w:p w:rsidR="00C40BA8" w:rsidRPr="0091106B" w:rsidRDefault="00C40BA8" w:rsidP="00C40BA8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szCs w:val="18"/>
        </w:rPr>
      </w:pPr>
      <w:r w:rsidRPr="0091106B">
        <w:rPr>
          <w:szCs w:val="18"/>
        </w:rPr>
        <w:t>– Компенсируйте потребность в углеводах за счет употребления продуктов, содержащих нерафинированные, «медленные» углеводы (крупы, овощи).</w:t>
      </w:r>
    </w:p>
    <w:p w:rsidR="008A208A" w:rsidRPr="0091106B" w:rsidRDefault="008A208A">
      <w:pPr>
        <w:rPr>
          <w:sz w:val="36"/>
        </w:rPr>
      </w:pPr>
    </w:p>
    <w:sectPr w:rsidR="008A208A" w:rsidRPr="0091106B" w:rsidSect="00C25E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3F1A"/>
    <w:rsid w:val="001A53BB"/>
    <w:rsid w:val="00243D68"/>
    <w:rsid w:val="002A5B5D"/>
    <w:rsid w:val="003526C1"/>
    <w:rsid w:val="00491824"/>
    <w:rsid w:val="00636F7D"/>
    <w:rsid w:val="00665330"/>
    <w:rsid w:val="00890126"/>
    <w:rsid w:val="00896AAD"/>
    <w:rsid w:val="008A208A"/>
    <w:rsid w:val="0091106B"/>
    <w:rsid w:val="00A823AC"/>
    <w:rsid w:val="00AF6133"/>
    <w:rsid w:val="00C25E53"/>
    <w:rsid w:val="00C33F1A"/>
    <w:rsid w:val="00C40BA8"/>
    <w:rsid w:val="00E91B52"/>
    <w:rsid w:val="00F3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e-alsoarticle">
    <w:name w:val="see-also__article"/>
    <w:basedOn w:val="a0"/>
    <w:rsid w:val="00491824"/>
  </w:style>
  <w:style w:type="paragraph" w:styleId="a4">
    <w:name w:val="Balloon Text"/>
    <w:basedOn w:val="a"/>
    <w:link w:val="a5"/>
    <w:uiPriority w:val="99"/>
    <w:semiHidden/>
    <w:unhideWhenUsed/>
    <w:rsid w:val="0049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8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F6133"/>
    <w:rPr>
      <w:color w:val="0000FF"/>
      <w:u w:val="single"/>
    </w:rPr>
  </w:style>
  <w:style w:type="character" w:styleId="a7">
    <w:name w:val="Strong"/>
    <w:basedOn w:val="a0"/>
    <w:uiPriority w:val="22"/>
    <w:qFormat/>
    <w:rsid w:val="00C40BA8"/>
    <w:rPr>
      <w:b/>
      <w:bCs/>
    </w:rPr>
  </w:style>
  <w:style w:type="character" w:styleId="a8">
    <w:name w:val="Emphasis"/>
    <w:basedOn w:val="a0"/>
    <w:uiPriority w:val="20"/>
    <w:qFormat/>
    <w:rsid w:val="00C40B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122">
          <w:marLeft w:val="138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Pomgal</cp:lastModifiedBy>
  <cp:revision>7</cp:revision>
  <dcterms:created xsi:type="dcterms:W3CDTF">2025-01-24T11:51:00Z</dcterms:created>
  <dcterms:modified xsi:type="dcterms:W3CDTF">2025-03-03T10:21:00Z</dcterms:modified>
</cp:coreProperties>
</file>