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A759A1" w:rsidP="00A75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5D65CA"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B26598" w:rsidRPr="008F2E3F">
              <w:rPr>
                <w:b/>
                <w:sz w:val="28"/>
                <w:szCs w:val="28"/>
              </w:rPr>
              <w:t xml:space="preserve">проводимых в </w:t>
            </w:r>
            <w:r>
              <w:rPr>
                <w:b/>
                <w:sz w:val="28"/>
                <w:szCs w:val="28"/>
              </w:rPr>
              <w:t>январе</w:t>
            </w:r>
            <w:r w:rsidR="008D15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  <w:r w:rsidR="005D65CA" w:rsidRPr="008F2E3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ода на территории МО </w:t>
            </w:r>
            <w:proofErr w:type="spellStart"/>
            <w:r>
              <w:rPr>
                <w:b/>
                <w:sz w:val="28"/>
                <w:szCs w:val="28"/>
              </w:rPr>
              <w:t>Куркинский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D65CA" w:rsidRPr="008F2E3F">
              <w:rPr>
                <w:b/>
                <w:sz w:val="28"/>
                <w:szCs w:val="28"/>
              </w:rPr>
              <w:t>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tbl>
      <w:tblPr>
        <w:tblStyle w:val="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54"/>
        <w:gridCol w:w="1606"/>
        <w:gridCol w:w="1843"/>
        <w:gridCol w:w="1726"/>
        <w:gridCol w:w="1783"/>
      </w:tblGrid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Наименование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мероприятия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Содержание мероприятия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Дата и время проведения мероприятия</w:t>
            </w: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Место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Предполагаемое количество участников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55+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Контактное лицо по вопросу проведения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(Ф.И.О., должность, телефон)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ascii="PT Astra Serif" w:eastAsia="Calibri" w:hAnsi="PT Astra Serif" w:cs="Calibri"/>
                <w:color w:val="000000"/>
                <w:lang w:eastAsia="zh-CN"/>
              </w:rPr>
              <w:t>Новогодняя программа «Ночь волшебства»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 w:rsidRPr="00A759A1">
              <w:rPr>
                <w:rFonts w:ascii="PT Astra Serif" w:eastAsia="Calibri" w:hAnsi="PT Astra Serif" w:cs="Calibri"/>
                <w:color w:val="000000"/>
                <w:lang w:eastAsia="zh-CN"/>
              </w:rPr>
              <w:t>Развлекательная программа с конкурсами, танцами и песнями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01.01.2025г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01:00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Ивановский сельский дом культуры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ascii="Calibri" w:eastAsia="Calibri" w:hAnsi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gramStart"/>
            <w:r w:rsidRPr="00A759A1">
              <w:rPr>
                <w:rFonts w:eastAsia="Calibri"/>
                <w:color w:val="000000"/>
                <w:lang w:eastAsia="zh-CN"/>
              </w:rPr>
              <w:t>Ивановского</w:t>
            </w:r>
            <w:proofErr w:type="gramEnd"/>
            <w:r w:rsidRPr="00A759A1">
              <w:rPr>
                <w:rFonts w:eastAsia="Calibri"/>
                <w:color w:val="000000"/>
                <w:lang w:eastAsia="zh-CN"/>
              </w:rPr>
              <w:t xml:space="preserve"> СДК           Ширина Е.В.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тел.8(48743)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Выставка декоративно-прикладного творчества «Творение от сердца»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Выставка декоративно-прикладного творчества «Творение от сердца»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02.01.2025г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12:00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Ивановский сельский дом 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Ивановка, ул. Дмитрия Донского д. 9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gramStart"/>
            <w:r w:rsidRPr="00A759A1">
              <w:rPr>
                <w:rFonts w:eastAsia="Calibri"/>
                <w:color w:val="000000"/>
                <w:lang w:eastAsia="zh-CN"/>
              </w:rPr>
              <w:t>Ивановского</w:t>
            </w:r>
            <w:proofErr w:type="gramEnd"/>
            <w:r w:rsidRPr="00A759A1">
              <w:rPr>
                <w:rFonts w:eastAsia="Calibri"/>
                <w:color w:val="000000"/>
                <w:lang w:eastAsia="zh-CN"/>
              </w:rPr>
              <w:t xml:space="preserve"> СДК           Ширина Е.В.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тел.8(48743)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Ретро-выставка новогодних игрушек «Волшебство советской ёлки»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Ретро-выставка новогодних игрушек «Волшебство советской ёлки»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03.01.2025г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13:00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Крестовский сельский дом 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с. Кресты, ул. Садовая д.12.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Крестовского СДК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bookmarkStart w:id="0" w:name="_GoBack"/>
            <w:bookmarkEnd w:id="0"/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Ляпцева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Н.А.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Рождественский мюзикл «Три новогодних желания или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Дюймовочка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на новый лад»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Рождественский мюзикл «Три новогодних желания или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Дюймовочка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на новый лад»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06.01.2025г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15:00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районный дом культуры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рп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. Куркино, ул. </w:t>
            </w:r>
            <w:proofErr w:type="gramStart"/>
            <w:r w:rsidRPr="00A759A1">
              <w:rPr>
                <w:rFonts w:eastAsia="Calibri"/>
                <w:color w:val="000000"/>
                <w:lang w:eastAsia="zh-CN"/>
              </w:rPr>
              <w:t>Октябрьская</w:t>
            </w:r>
            <w:proofErr w:type="gramEnd"/>
            <w:r w:rsidRPr="00A759A1">
              <w:rPr>
                <w:rFonts w:eastAsia="Calibri"/>
                <w:color w:val="000000"/>
                <w:lang w:eastAsia="zh-CN"/>
              </w:rPr>
              <w:t xml:space="preserve"> 41А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20</w:t>
            </w:r>
          </w:p>
        </w:tc>
        <w:tc>
          <w:tcPr>
            <w:tcW w:w="1783" w:type="dxa"/>
          </w:tcPr>
          <w:p w:rsid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Заместитель директора 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Акинишева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А.Г.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 xml:space="preserve">Рождественские колядки «Рождество ведь настаёт, коляда идёт!» 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Рождественские колядки «Рождество ведь настаёт, коляда идёт!» 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06.01.2025г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17:00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Крестовский сельский дом 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с. Кресты, ул. Садовая д.12.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Крестовского СДК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Ляпцева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Н.А.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rPr>
          <w:trHeight w:val="2186"/>
        </w:trPr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Интерактивное мероприятие «Весёлые Колядки»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Интерактивное мероприятие «Весёлые Колядки» 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06.01.2025г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19:00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Никитский сельский клуб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Тульская область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п.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Грибоедово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br/>
              <w:t>ул. Центральная, д.1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Никитского СК   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Бырдина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Н.В.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Развлекательная программа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«Рождественские посиделки»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Развлекательная программа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«Рождественские посиделки»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07.01.2025г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17:00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Шаховской сельский дом культуры 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Шаховского СДК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Ерюкова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Н.В.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Виртуальное путешествие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«Чудеса кинематографа»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В рамках КЛО 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«Наше доброе кино»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Виртуальное путешествие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«Чудеса кинематографа»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12.01.2025г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17:00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Шаховской сельский дом культуры 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Шаховского СДК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Ерюкова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Н.В.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Развлекательный киновечер «Музыка кино на волне нашей памяти»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Развлекательный киновечер «Музыка кино на волне нашей памяти»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КЛО «Сударушка»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22.01.2025г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16:00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Парк культуры и отдыха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рп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>. Куркино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Тульская область,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 xml:space="preserve">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рп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. Куркино, ул. </w:t>
            </w:r>
            <w:proofErr w:type="gramStart"/>
            <w:r w:rsidRPr="00A759A1">
              <w:rPr>
                <w:rFonts w:eastAsia="Calibri"/>
                <w:color w:val="000000"/>
                <w:lang w:eastAsia="zh-CN"/>
              </w:rPr>
              <w:t>Парковая</w:t>
            </w:r>
            <w:proofErr w:type="gramEnd"/>
            <w:r w:rsidRPr="00A759A1">
              <w:rPr>
                <w:rFonts w:eastAsia="Calibri"/>
                <w:color w:val="000000"/>
                <w:lang w:eastAsia="zh-CN"/>
              </w:rPr>
              <w:br/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Сидякова О.Ю.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Информационный час «Великое Донское сражение»  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Информационный час «Великое Донское сражение»,  </w:t>
            </w: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>посвященное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Куликовской битве.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>22.01.2025г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16:00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Сергиевская сельская библиотека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Травино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>, ул. Молодёжная, д.3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Куркинская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ЦБС Библиотекарь Сергиевской </w:t>
            </w: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 xml:space="preserve">сельской библиотеки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Ерикова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Н.П.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5-12-92</w:t>
            </w: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lastRenderedPageBreak/>
              <w:t>Информационный час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«Мне выпало счастье жить в России…»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В рамках работы КЛО «Светлица» Информационный час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«Мне выпало счастье жить в России…» презентация книги «Дорога» автор Ельчанинов С.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25.01.2025г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13:00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Самарская сельская библиотека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п. Самарский, ул. Центральная,  д. 24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Куркинская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ЦБС     Библиотекарь Самарской сельской библиотеки           Хохлова Л.В.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5-12-92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Литературная гостиная «Человек. Писатель. Дипломат»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В рамках КЛО «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Селяночка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>»  Литературная гостиная «Человек. Писатель. Дипломат» памяти А.С. Грибоедова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25.01.2025г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</w:t>
            </w:r>
            <w:r w:rsidRPr="00A759A1">
              <w:rPr>
                <w:rFonts w:eastAsia="Calibri"/>
                <w:color w:val="000000"/>
                <w:lang w:val="en-US" w:eastAsia="zh-CN"/>
              </w:rPr>
              <w:t>5</w:t>
            </w:r>
            <w:r w:rsidRPr="00A759A1">
              <w:rPr>
                <w:rFonts w:eastAsia="Calibri"/>
                <w:color w:val="000000"/>
                <w:lang w:eastAsia="zh-CN"/>
              </w:rPr>
              <w:t>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Никитский сельский дом культуры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val="en-US"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Тульская область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п.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Грибоедово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br/>
              <w:t>ул. Центральная, д.1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val="en-US" w:eastAsia="zh-CN"/>
              </w:rPr>
            </w:pPr>
            <w:r w:rsidRPr="00A759A1">
              <w:rPr>
                <w:rFonts w:eastAsia="Calibri"/>
                <w:color w:val="000000"/>
                <w:lang w:val="en-US"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Никитского СК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Бырдина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Н.В. тел.8(48743)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5-21-06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Музыкальный вечер «Музыка для души»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В рамках работы КЛО «Родные просторы» Музыкальный вечер «Музыка для души» 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25.01.2025г</w:t>
            </w:r>
            <w:r w:rsidRPr="00A759A1">
              <w:rPr>
                <w:rFonts w:eastAsia="Calibri"/>
                <w:color w:val="000000"/>
                <w:lang w:eastAsia="zh-CN"/>
              </w:rPr>
              <w:br/>
              <w:t>1</w:t>
            </w:r>
            <w:r w:rsidRPr="00A759A1">
              <w:rPr>
                <w:rFonts w:eastAsia="Calibri"/>
                <w:color w:val="000000"/>
                <w:lang w:val="en-US" w:eastAsia="zh-CN"/>
              </w:rPr>
              <w:t>9</w:t>
            </w:r>
            <w:r w:rsidRPr="00A759A1">
              <w:rPr>
                <w:rFonts w:eastAsia="Calibri"/>
                <w:color w:val="000000"/>
                <w:lang w:eastAsia="zh-CN"/>
              </w:rPr>
              <w:t>:00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Ивановский сельский дом культуры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Тульская область,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ascii="Calibri" w:eastAsia="Calibri" w:hAnsi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 xml:space="preserve">МБУК           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Куркинский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РЦК </w:t>
            </w:r>
            <w:proofErr w:type="spellStart"/>
            <w:r w:rsidRPr="00A759A1">
              <w:rPr>
                <w:rFonts w:eastAsia="Calibri"/>
                <w:color w:val="000000"/>
                <w:lang w:eastAsia="zh-CN"/>
              </w:rPr>
              <w:t>Культорганизатор</w:t>
            </w:r>
            <w:proofErr w:type="spellEnd"/>
            <w:r w:rsidRPr="00A759A1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gramStart"/>
            <w:r w:rsidRPr="00A759A1">
              <w:rPr>
                <w:rFonts w:eastAsia="Calibri"/>
                <w:color w:val="000000"/>
                <w:lang w:eastAsia="zh-CN"/>
              </w:rPr>
              <w:t>Ивановского</w:t>
            </w:r>
            <w:proofErr w:type="gramEnd"/>
            <w:r w:rsidRPr="00A759A1">
              <w:rPr>
                <w:rFonts w:eastAsia="Calibri"/>
                <w:color w:val="000000"/>
                <w:lang w:eastAsia="zh-CN"/>
              </w:rPr>
              <w:t xml:space="preserve"> СДК           Ширина Е.В.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тел.8(48743)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ascii="Calibri" w:eastAsia="Calibri" w:hAnsi="Calibri"/>
                <w:color w:val="000000"/>
                <w:lang w:eastAsia="zh-CN"/>
              </w:rPr>
            </w:pPr>
            <w:r w:rsidRPr="00A759A1">
              <w:rPr>
                <w:rFonts w:eastAsia="Calibri"/>
                <w:color w:val="000000"/>
                <w:lang w:eastAsia="zh-CN"/>
              </w:rPr>
              <w:t>5-21-06</w:t>
            </w:r>
          </w:p>
        </w:tc>
      </w:tr>
    </w:tbl>
    <w:p w:rsidR="00A759A1" w:rsidRPr="00A759A1" w:rsidRDefault="00A759A1" w:rsidP="00A759A1">
      <w:pPr>
        <w:suppressAutoHyphens/>
        <w:rPr>
          <w:lang w:eastAsia="zh-CN"/>
        </w:rPr>
      </w:pPr>
    </w:p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4181C"/>
    <w:rsid w:val="00165C36"/>
    <w:rsid w:val="001761C2"/>
    <w:rsid w:val="00183377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2024-11-12T14:36:00Z</dcterms:created>
  <dcterms:modified xsi:type="dcterms:W3CDTF">2024-12-12T12:41:00Z</dcterms:modified>
</cp:coreProperties>
</file>