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FB" w:rsidRPr="007A34BD" w:rsidRDefault="00A41EFB" w:rsidP="00A41E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41EFB" w:rsidRPr="007A34BD" w:rsidRDefault="00A41EFB" w:rsidP="00A41E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A41EFB" w:rsidRPr="007A34BD" w:rsidRDefault="00A41EFB" w:rsidP="00A41E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34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культуры Куркинский районный центр культуры за </w:t>
      </w:r>
      <w:r w:rsidRPr="00F11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3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256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3F">
        <w:rPr>
          <w:rFonts w:ascii="Times New Roman" w:hAnsi="Times New Roman" w:cs="Times New Roman"/>
          <w:b/>
          <w:sz w:val="24"/>
          <w:szCs w:val="24"/>
        </w:rPr>
        <w:t>квартал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41EFB" w:rsidRDefault="00A41EFB" w:rsidP="00A41E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853"/>
        <w:gridCol w:w="2457"/>
      </w:tblGrid>
      <w:tr w:rsidR="00A41EFB" w:rsidRPr="00DB631A" w:rsidTr="003619FE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 xml:space="preserve">Недостатки, выявленные в ходе независимой </w:t>
            </w:r>
            <w:proofErr w:type="gramStart"/>
            <w:r w:rsidRPr="00DB631A">
              <w:rPr>
                <w:b/>
                <w:bCs/>
                <w:color w:val="222222"/>
              </w:rPr>
              <w:t>оценки качества условий оказания услуг</w:t>
            </w:r>
            <w:proofErr w:type="gramEnd"/>
            <w:r w:rsidRPr="00DB631A">
              <w:rPr>
                <w:b/>
                <w:bCs/>
                <w:color w:val="222222"/>
              </w:rPr>
              <w:t xml:space="preserve">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B631A">
              <w:rPr>
                <w:b/>
                <w:bCs/>
                <w:color w:val="222222"/>
              </w:rPr>
              <w:t>оценки качества условий оказания услуг</w:t>
            </w:r>
            <w:proofErr w:type="gramEnd"/>
            <w:r w:rsidRPr="00DB631A">
              <w:rPr>
                <w:b/>
                <w:bCs/>
                <w:color w:val="222222"/>
              </w:rPr>
              <w:t xml:space="preserve">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Сведения о ходе реализации мероприятия "2"</w:t>
            </w:r>
          </w:p>
        </w:tc>
      </w:tr>
      <w:tr w:rsidR="00A41EFB" w:rsidRPr="00DB631A" w:rsidTr="003619FE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реализованные меры по устранению выявленных недостатков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A41EFB" w:rsidRPr="00DB631A" w:rsidRDefault="00A41EFB" w:rsidP="003619FE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фактический срок реализации</w:t>
            </w:r>
          </w:p>
        </w:tc>
      </w:tr>
      <w:tr w:rsidR="00A41EFB" w:rsidRPr="00DB631A" w:rsidTr="003619FE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853" w:type="dxa"/>
            <w:shd w:val="clear" w:color="auto" w:fill="FFFFFF"/>
            <w:vAlign w:val="bottom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  <w:hideMark/>
          </w:tcPr>
          <w:p w:rsidR="00A41EFB" w:rsidRPr="00DB631A" w:rsidRDefault="00A41EFB" w:rsidP="003619FE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A41EFB" w:rsidRPr="00DB631A" w:rsidTr="003619FE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A41EFB" w:rsidRPr="00DB631A" w:rsidRDefault="00A41EFB" w:rsidP="003619FE">
            <w:pPr>
              <w:spacing w:line="240" w:lineRule="exact"/>
              <w:jc w:val="center"/>
              <w:rPr>
                <w:b/>
                <w:color w:val="222222"/>
              </w:rPr>
            </w:pPr>
            <w:r w:rsidRPr="00107344">
              <w:rPr>
                <w:b/>
                <w:bCs/>
                <w:color w:val="222222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107344">
              <w:rPr>
                <w:b/>
                <w:bCs/>
                <w:color w:val="222222"/>
              </w:rPr>
              <w:t>медико-социальной</w:t>
            </w:r>
            <w:proofErr w:type="gramEnd"/>
            <w:r w:rsidRPr="00107344">
              <w:rPr>
                <w:b/>
                <w:bCs/>
                <w:color w:val="222222"/>
              </w:rPr>
              <w:t xml:space="preserve"> экспертизы</w:t>
            </w:r>
          </w:p>
        </w:tc>
      </w:tr>
      <w:tr w:rsidR="00A41EFB" w:rsidRPr="00A92CEC" w:rsidTr="003619FE">
        <w:trPr>
          <w:trHeight w:val="2822"/>
          <w:jc w:val="center"/>
        </w:trPr>
        <w:tc>
          <w:tcPr>
            <w:tcW w:w="2944" w:type="dxa"/>
            <w:shd w:val="clear" w:color="auto" w:fill="FFFFFF"/>
          </w:tcPr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96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 культуры</w:t>
            </w:r>
          </w:p>
        </w:tc>
        <w:tc>
          <w:tcPr>
            <w:tcW w:w="3013" w:type="dxa"/>
            <w:shd w:val="clear" w:color="auto" w:fill="FFFFFF"/>
          </w:tcPr>
          <w:p w:rsidR="00A41EFB" w:rsidRDefault="00A41EFB" w:rsidP="003619F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  <w:r w:rsidRPr="00303F54">
              <w:t>Разместить на сайте организации: сведения об учредителе, контактные телефоны, адрес сайта, адреса электронной почты учредителя</w:t>
            </w:r>
            <w:r>
              <w:rPr>
                <w:rFonts w:eastAsia="Courier New"/>
                <w:color w:val="000000"/>
              </w:rPr>
              <w:t xml:space="preserve"> </w:t>
            </w:r>
          </w:p>
          <w:p w:rsidR="00A41EFB" w:rsidRDefault="00A41EFB" w:rsidP="003619F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</w:p>
          <w:p w:rsidR="00A41EFB" w:rsidRPr="001D2676" w:rsidRDefault="00A41EFB" w:rsidP="003619F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720" w:type="dxa"/>
            <w:shd w:val="clear" w:color="auto" w:fill="FFFFFF"/>
          </w:tcPr>
          <w:p w:rsidR="00A41EFB" w:rsidRPr="00A41EFB" w:rsidRDefault="00A41EFB" w:rsidP="003619FE">
            <w:pPr>
              <w:widowControl w:val="0"/>
              <w:spacing w:line="25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>Январь 2022 года,</w:t>
            </w:r>
          </w:p>
          <w:p w:rsidR="00A41EFB" w:rsidRPr="00A41EFB" w:rsidRDefault="00A41EFB" w:rsidP="003619FE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lang w:eastAsia="en-US"/>
              </w:rPr>
            </w:pP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>далее на постоянной основе</w:t>
            </w:r>
          </w:p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FFFFF"/>
          </w:tcPr>
          <w:p w:rsidR="00A41EFB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A41EFB" w:rsidRDefault="00A41EFB" w:rsidP="003619F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  <w:r>
              <w:t>Размещены на сайте о</w:t>
            </w:r>
            <w:r w:rsidRPr="00303F54">
              <w:t>рганизации: сведения об учредителе, контактные телефоны, адрес сайта, адреса электронной почты учредителя</w:t>
            </w:r>
            <w:r>
              <w:rPr>
                <w:rFonts w:eastAsia="Courier New"/>
                <w:color w:val="000000"/>
              </w:rPr>
              <w:t xml:space="preserve"> </w:t>
            </w:r>
          </w:p>
          <w:p w:rsidR="00A41EFB" w:rsidRPr="001D2676" w:rsidRDefault="00A41EFB" w:rsidP="003619FE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hd w:val="clear" w:color="auto" w:fill="FFFFFF"/>
              </w:rPr>
            </w:pPr>
          </w:p>
          <w:p w:rsidR="00A41EFB" w:rsidRPr="00A92CEC" w:rsidRDefault="00A41EFB" w:rsidP="003619FE">
            <w:pPr>
              <w:spacing w:line="240" w:lineRule="exact"/>
              <w:jc w:val="center"/>
              <w:rPr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A41EFB" w:rsidRPr="00A41EFB" w:rsidRDefault="00A41EFB" w:rsidP="003619FE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val="en-US" w:eastAsia="en-US"/>
              </w:rPr>
              <w:t>I</w:t>
            </w: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 xml:space="preserve">квартал 2022 года, </w:t>
            </w: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>далее на постоянной основе</w:t>
            </w:r>
          </w:p>
          <w:p w:rsidR="00A41EFB" w:rsidRPr="00A92CEC" w:rsidRDefault="00A41EFB" w:rsidP="003619FE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A41EFB" w:rsidRPr="00DB631A" w:rsidTr="003619FE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A41EFB" w:rsidRPr="00DB631A" w:rsidRDefault="00A41EFB" w:rsidP="003619FE">
            <w:pPr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bCs/>
                <w:color w:val="222222"/>
                <w:lang w:val="en-US"/>
              </w:rPr>
              <w:t>II</w:t>
            </w:r>
            <w:r w:rsidR="004C1BAD">
              <w:rPr>
                <w:b/>
                <w:bCs/>
                <w:color w:val="222222"/>
              </w:rPr>
              <w:t>.</w:t>
            </w:r>
            <w:r w:rsidRPr="00404068">
              <w:rPr>
                <w:b/>
                <w:bCs/>
                <w:color w:val="222222"/>
              </w:rPr>
              <w:t xml:space="preserve"> </w:t>
            </w:r>
            <w:proofErr w:type="gramStart"/>
            <w:r>
              <w:rPr>
                <w:b/>
                <w:bCs/>
                <w:color w:val="222222"/>
              </w:rPr>
              <w:t>Комфортность  условий</w:t>
            </w:r>
            <w:proofErr w:type="gramEnd"/>
            <w:r w:rsidRPr="00107344">
              <w:rPr>
                <w:b/>
                <w:bCs/>
                <w:color w:val="222222"/>
              </w:rPr>
              <w:t xml:space="preserve"> </w:t>
            </w:r>
            <w:r>
              <w:rPr>
                <w:b/>
                <w:bCs/>
                <w:color w:val="222222"/>
              </w:rPr>
              <w:t>предоставления услуг.</w:t>
            </w:r>
          </w:p>
        </w:tc>
      </w:tr>
      <w:tr w:rsidR="00A41EFB" w:rsidRPr="0014386F" w:rsidTr="003619FE">
        <w:trPr>
          <w:jc w:val="center"/>
        </w:trPr>
        <w:tc>
          <w:tcPr>
            <w:tcW w:w="2944" w:type="dxa"/>
            <w:shd w:val="clear" w:color="auto" w:fill="FFFFFF"/>
          </w:tcPr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5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 предоставления услуг</w:t>
            </w:r>
          </w:p>
        </w:tc>
        <w:tc>
          <w:tcPr>
            <w:tcW w:w="3013" w:type="dxa"/>
            <w:shd w:val="clear" w:color="auto" w:fill="FFFFFF"/>
          </w:tcPr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303F5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Шаховском сельском</w:t>
            </w:r>
            <w:r w:rsidRPr="00303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303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Михайловского сельского филиала</w:t>
            </w:r>
            <w:r w:rsidRPr="0030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FFFFFF"/>
          </w:tcPr>
          <w:p w:rsidR="00A41EFB" w:rsidRPr="00992068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январь</w:t>
            </w:r>
            <w:r w:rsidRPr="00992068">
              <w:rPr>
                <w:rStyle w:val="10pt0pt"/>
                <w:sz w:val="24"/>
                <w:szCs w:val="24"/>
              </w:rPr>
              <w:t xml:space="preserve"> 2022 года</w:t>
            </w:r>
          </w:p>
        </w:tc>
        <w:tc>
          <w:tcPr>
            <w:tcW w:w="2023" w:type="dxa"/>
            <w:shd w:val="clear" w:color="auto" w:fill="FFFFFF"/>
          </w:tcPr>
          <w:p w:rsidR="00A41EFB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A41EFB" w:rsidRPr="001D2676" w:rsidRDefault="00A41EFB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Установили электрическое отопление (кварцевые обогреватели)</w:t>
            </w:r>
            <w:r w:rsidRPr="0030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Шаховском сельском</w:t>
            </w:r>
            <w:r w:rsidRPr="00303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303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shd w:val="clear" w:color="auto" w:fill="FFFFFF"/>
            <w:vAlign w:val="bottom"/>
          </w:tcPr>
          <w:p w:rsidR="00A41EFB" w:rsidRDefault="00A41EFB" w:rsidP="003619FE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val="en-US" w:eastAsia="en-US"/>
              </w:rPr>
              <w:t>I</w:t>
            </w: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>квартал 2022 года</w:t>
            </w:r>
          </w:p>
          <w:p w:rsidR="003619FE" w:rsidRDefault="003619FE" w:rsidP="003619FE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3619FE" w:rsidRDefault="003619FE" w:rsidP="003619FE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3619FE" w:rsidRDefault="003619FE" w:rsidP="003619FE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3619FE" w:rsidRDefault="003619FE" w:rsidP="003619FE">
            <w:pPr>
              <w:spacing w:line="240" w:lineRule="exact"/>
              <w:jc w:val="center"/>
              <w:rPr>
                <w:color w:val="222222"/>
              </w:rPr>
            </w:pPr>
          </w:p>
          <w:p w:rsidR="004C1BAD" w:rsidRPr="008445FA" w:rsidRDefault="004C1BAD" w:rsidP="003619FE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4C1BAD" w:rsidRPr="0014386F" w:rsidTr="00C27833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4C1BAD" w:rsidRPr="004C1BAD" w:rsidRDefault="004C1BAD" w:rsidP="003619FE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107344">
              <w:rPr>
                <w:b/>
                <w:bCs/>
                <w:color w:val="222222"/>
              </w:rPr>
              <w:t>III. Доступность услуг для инвалидов</w:t>
            </w:r>
          </w:p>
        </w:tc>
      </w:tr>
      <w:tr w:rsidR="004C1BAD" w:rsidRPr="0014386F" w:rsidTr="003619FE">
        <w:trPr>
          <w:jc w:val="center"/>
        </w:trPr>
        <w:tc>
          <w:tcPr>
            <w:tcW w:w="2944" w:type="dxa"/>
            <w:shd w:val="clear" w:color="auto" w:fill="FFFFFF"/>
          </w:tcPr>
          <w:p w:rsidR="004C1BAD" w:rsidRPr="00303F54" w:rsidRDefault="004C1BAD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Ограниченный доступ для инвалидов</w:t>
            </w:r>
          </w:p>
        </w:tc>
        <w:tc>
          <w:tcPr>
            <w:tcW w:w="3013" w:type="dxa"/>
            <w:shd w:val="clear" w:color="auto" w:fill="FFFFFF"/>
          </w:tcPr>
          <w:p w:rsidR="004C1BAD" w:rsidRDefault="004C1BAD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среди лиц с ограниченными </w:t>
            </w:r>
            <w:r w:rsidRPr="004C1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4C1BAD" w:rsidRPr="004C1BAD" w:rsidRDefault="004C1BAD" w:rsidP="004C1BAD">
            <w:pPr>
              <w:widowControl w:val="0"/>
              <w:autoSpaceDE w:val="0"/>
              <w:autoSpaceDN w:val="0"/>
              <w:jc w:val="center"/>
            </w:pPr>
            <w:r w:rsidRPr="004C1BAD">
              <w:lastRenderedPageBreak/>
              <w:t>Постоянно</w:t>
            </w:r>
          </w:p>
          <w:p w:rsidR="004C1BAD" w:rsidRDefault="004C1BAD" w:rsidP="003619FE">
            <w:pPr>
              <w:pStyle w:val="ConsPlusNormal"/>
              <w:jc w:val="center"/>
              <w:rPr>
                <w:rStyle w:val="10pt0pt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FFFFF"/>
          </w:tcPr>
          <w:p w:rsidR="004C1BAD" w:rsidRPr="004C1BAD" w:rsidRDefault="004C1BAD" w:rsidP="004C1BAD">
            <w:pPr>
              <w:widowControl w:val="0"/>
              <w:autoSpaceDE w:val="0"/>
              <w:autoSpaceDN w:val="0"/>
              <w:jc w:val="center"/>
            </w:pPr>
            <w:r w:rsidRPr="004C1BAD">
              <w:t xml:space="preserve">Мельникова </w:t>
            </w:r>
            <w:r>
              <w:t xml:space="preserve">Светлана </w:t>
            </w:r>
            <w:r>
              <w:lastRenderedPageBreak/>
              <w:t>Викторовна, директор МБ</w:t>
            </w:r>
            <w:r w:rsidRPr="004C1BAD">
              <w:t>УК Куркинский РЦК</w:t>
            </w:r>
          </w:p>
          <w:p w:rsidR="004C1BAD" w:rsidRPr="004C1BAD" w:rsidRDefault="004C1BAD" w:rsidP="004C1BAD">
            <w:pPr>
              <w:widowControl w:val="0"/>
              <w:autoSpaceDE w:val="0"/>
              <w:autoSpaceDN w:val="0"/>
              <w:jc w:val="center"/>
            </w:pPr>
          </w:p>
          <w:p w:rsidR="004C1BAD" w:rsidRPr="001D2676" w:rsidRDefault="004C1BAD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4C1BAD" w:rsidRDefault="004C1BAD" w:rsidP="004C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опрос</w:t>
            </w:r>
            <w:r w:rsidRPr="004C1BAD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</w:t>
            </w:r>
            <w:r w:rsidRPr="004C1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2457" w:type="dxa"/>
            <w:shd w:val="clear" w:color="auto" w:fill="FFFFFF"/>
            <w:vAlign w:val="bottom"/>
          </w:tcPr>
          <w:p w:rsidR="004C1BAD" w:rsidRDefault="004C1BAD" w:rsidP="004C1BAD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val="en-US" w:eastAsia="en-US"/>
              </w:rPr>
              <w:lastRenderedPageBreak/>
              <w:t>I</w:t>
            </w: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>квартал 2022 года</w:t>
            </w:r>
          </w:p>
          <w:p w:rsidR="004C1BAD" w:rsidRDefault="004C1BAD" w:rsidP="004C1BAD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4C1BAD" w:rsidRPr="004C1BAD" w:rsidRDefault="004C1BAD" w:rsidP="003619FE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</w:p>
        </w:tc>
      </w:tr>
      <w:tr w:rsidR="003619FE" w:rsidRPr="0014386F" w:rsidTr="003A05CA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3619FE" w:rsidRPr="003619FE" w:rsidRDefault="003619FE" w:rsidP="004C1BAD">
            <w:pPr>
              <w:tabs>
                <w:tab w:val="left" w:pos="5085"/>
              </w:tabs>
              <w:spacing w:line="240" w:lineRule="exact"/>
              <w:rPr>
                <w:color w:val="222222"/>
              </w:rPr>
            </w:pPr>
            <w:r w:rsidRPr="004C1BAD">
              <w:rPr>
                <w:color w:val="222222"/>
              </w:rPr>
              <w:lastRenderedPageBreak/>
              <w:tab/>
            </w:r>
            <w:r w:rsidR="004C1BAD">
              <w:rPr>
                <w:b/>
                <w:color w:val="222222"/>
                <w:lang w:val="en-US"/>
              </w:rPr>
              <w:t>IV</w:t>
            </w:r>
            <w:r w:rsidR="004C1BAD">
              <w:rPr>
                <w:b/>
                <w:color w:val="222222"/>
              </w:rPr>
              <w:t>.</w:t>
            </w:r>
            <w:r w:rsidRPr="00107344">
              <w:rPr>
                <w:b/>
                <w:bCs/>
                <w:color w:val="222222"/>
              </w:rPr>
              <w:t xml:space="preserve"> Удовлетворенность условиями оказания услуг</w:t>
            </w:r>
          </w:p>
        </w:tc>
      </w:tr>
      <w:tr w:rsidR="003619FE" w:rsidRPr="0014386F" w:rsidTr="003A05CA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3619FE" w:rsidRPr="004C1BAD" w:rsidRDefault="003619FE" w:rsidP="003619FE">
            <w:pPr>
              <w:tabs>
                <w:tab w:val="left" w:pos="5085"/>
              </w:tabs>
              <w:spacing w:line="240" w:lineRule="exact"/>
              <w:rPr>
                <w:color w:val="222222"/>
              </w:rPr>
            </w:pPr>
          </w:p>
        </w:tc>
      </w:tr>
      <w:tr w:rsidR="003619FE" w:rsidRPr="0014386F" w:rsidTr="003619FE">
        <w:trPr>
          <w:jc w:val="center"/>
        </w:trPr>
        <w:tc>
          <w:tcPr>
            <w:tcW w:w="2944" w:type="dxa"/>
            <w:shd w:val="clear" w:color="auto" w:fill="FFFFFF"/>
          </w:tcPr>
          <w:p w:rsidR="003619FE" w:rsidRDefault="003619FE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5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условий оказания услуг</w:t>
            </w:r>
          </w:p>
        </w:tc>
        <w:tc>
          <w:tcPr>
            <w:tcW w:w="3013" w:type="dxa"/>
            <w:shd w:val="clear" w:color="auto" w:fill="FFFFFF"/>
          </w:tcPr>
          <w:p w:rsidR="003619FE" w:rsidRPr="003619FE" w:rsidRDefault="003619FE" w:rsidP="003619FE">
            <w:pPr>
              <w:widowControl w:val="0"/>
              <w:autoSpaceDE w:val="0"/>
              <w:autoSpaceDN w:val="0"/>
            </w:pPr>
            <w:r w:rsidRPr="003619FE">
              <w:t>Рассмотрение вопроса о замене электропроводки в Куркинском районном доме культуры</w:t>
            </w:r>
          </w:p>
          <w:p w:rsidR="003619FE" w:rsidRDefault="003619FE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3619FE" w:rsidRPr="00992068" w:rsidRDefault="003619FE" w:rsidP="006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январь</w:t>
            </w:r>
            <w:r w:rsidRPr="00992068">
              <w:rPr>
                <w:rStyle w:val="10pt0pt"/>
                <w:sz w:val="24"/>
                <w:szCs w:val="24"/>
              </w:rPr>
              <w:t xml:space="preserve"> 2022 года</w:t>
            </w:r>
          </w:p>
        </w:tc>
        <w:tc>
          <w:tcPr>
            <w:tcW w:w="2023" w:type="dxa"/>
            <w:shd w:val="clear" w:color="auto" w:fill="FFFFFF"/>
          </w:tcPr>
          <w:p w:rsidR="003619FE" w:rsidRDefault="003619FE" w:rsidP="006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3619FE" w:rsidRPr="001D2676" w:rsidRDefault="003619FE" w:rsidP="006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FE" w:rsidRPr="001D2676" w:rsidRDefault="003619FE" w:rsidP="006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3619FE" w:rsidRPr="003619FE" w:rsidRDefault="003619FE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замену электропроводки и автоматов в Куркинском районном доме культуры</w:t>
            </w:r>
          </w:p>
        </w:tc>
        <w:tc>
          <w:tcPr>
            <w:tcW w:w="2457" w:type="dxa"/>
            <w:shd w:val="clear" w:color="auto" w:fill="FFFFFF"/>
            <w:vAlign w:val="bottom"/>
          </w:tcPr>
          <w:p w:rsidR="003619FE" w:rsidRDefault="003619FE" w:rsidP="004C1BAD">
            <w:pPr>
              <w:spacing w:line="24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val="en-US" w:eastAsia="en-US"/>
              </w:rPr>
              <w:t>I</w:t>
            </w:r>
            <w:r w:rsidRPr="00A41EFB"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eastAsia="en-US"/>
              </w:rPr>
              <w:t>квартал 2022 года</w:t>
            </w:r>
          </w:p>
          <w:p w:rsidR="004C1BAD" w:rsidRDefault="004C1BAD" w:rsidP="003619FE">
            <w:pPr>
              <w:spacing w:line="240" w:lineRule="exact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4C1BAD" w:rsidRDefault="004C1BAD" w:rsidP="003619FE">
            <w:pPr>
              <w:spacing w:line="240" w:lineRule="exact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4C1BAD" w:rsidRDefault="004C1BAD" w:rsidP="003619FE">
            <w:pPr>
              <w:spacing w:line="240" w:lineRule="exact"/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:rsidR="004C1BAD" w:rsidRPr="003619FE" w:rsidRDefault="004C1BAD" w:rsidP="004C1BAD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3619FE" w:rsidRPr="0014386F" w:rsidTr="003619FE">
        <w:trPr>
          <w:jc w:val="center"/>
        </w:trPr>
        <w:tc>
          <w:tcPr>
            <w:tcW w:w="2944" w:type="dxa"/>
            <w:shd w:val="clear" w:color="auto" w:fill="FFFFFF"/>
          </w:tcPr>
          <w:p w:rsidR="003619FE" w:rsidRPr="00303F54" w:rsidRDefault="003619FE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3619FE" w:rsidRPr="003619FE" w:rsidRDefault="003619FE" w:rsidP="003619FE">
            <w:pPr>
              <w:widowControl w:val="0"/>
              <w:autoSpaceDE w:val="0"/>
              <w:autoSpaceDN w:val="0"/>
            </w:pPr>
          </w:p>
        </w:tc>
        <w:tc>
          <w:tcPr>
            <w:tcW w:w="1720" w:type="dxa"/>
            <w:shd w:val="clear" w:color="auto" w:fill="FFFFFF"/>
          </w:tcPr>
          <w:p w:rsidR="003619FE" w:rsidRDefault="003619FE" w:rsidP="006E3E4B">
            <w:pPr>
              <w:pStyle w:val="ConsPlusNormal"/>
              <w:jc w:val="center"/>
              <w:rPr>
                <w:rStyle w:val="10pt0pt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FFFFF"/>
          </w:tcPr>
          <w:p w:rsidR="003619FE" w:rsidRPr="001D2676" w:rsidRDefault="003619FE" w:rsidP="006E3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3619FE" w:rsidRDefault="003619FE" w:rsidP="00361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3619FE" w:rsidRDefault="003619FE" w:rsidP="003619FE">
            <w:pPr>
              <w:spacing w:line="240" w:lineRule="exact"/>
              <w:rPr>
                <w:bCs/>
                <w:color w:val="000000"/>
                <w:shd w:val="clear" w:color="auto" w:fill="FFFFFF"/>
                <w:lang w:val="en-US" w:eastAsia="en-US"/>
              </w:rPr>
            </w:pPr>
          </w:p>
        </w:tc>
      </w:tr>
    </w:tbl>
    <w:p w:rsidR="004C1BAD" w:rsidRDefault="004C1BAD"/>
    <w:p w:rsidR="004C1BAD" w:rsidRPr="004C1BAD" w:rsidRDefault="004C1BAD" w:rsidP="004C1BAD"/>
    <w:p w:rsidR="004C1BAD" w:rsidRPr="004C1BAD" w:rsidRDefault="004C1BAD" w:rsidP="004C1BAD"/>
    <w:p w:rsidR="004C1BAD" w:rsidRPr="004C1BAD" w:rsidRDefault="004C1BAD" w:rsidP="004C1BAD"/>
    <w:p w:rsidR="004C1BAD" w:rsidRPr="004C1BAD" w:rsidRDefault="004C1BAD" w:rsidP="004C1BAD"/>
    <w:p w:rsidR="004C1BAD" w:rsidRPr="004C1BAD" w:rsidRDefault="004C1BAD" w:rsidP="004C1BAD"/>
    <w:p w:rsidR="004C1BAD" w:rsidRDefault="004C1BAD" w:rsidP="004C1BAD"/>
    <w:p w:rsidR="004C1BAD" w:rsidRDefault="00B04E3F" w:rsidP="00B04E3F">
      <w:pPr>
        <w:tabs>
          <w:tab w:val="left" w:pos="9420"/>
        </w:tabs>
      </w:pPr>
      <w:r>
        <w:tab/>
      </w:r>
    </w:p>
    <w:p w:rsidR="0083348E" w:rsidRPr="00B04E3F" w:rsidRDefault="00B04E3F" w:rsidP="004C1BAD">
      <w:pPr>
        <w:rPr>
          <w:b/>
        </w:rPr>
      </w:pPr>
      <w:r>
        <w:t xml:space="preserve">            </w:t>
      </w:r>
      <w:r w:rsidR="004C1BAD" w:rsidRPr="00B04E3F">
        <w:rPr>
          <w:b/>
        </w:rPr>
        <w:t>Директор МБУК Куркинский РЦК</w:t>
      </w:r>
      <w:r w:rsidRPr="00B04E3F">
        <w:rPr>
          <w:b/>
        </w:rPr>
        <w:t xml:space="preserve">                                                                                             Мельникова С.В.</w:t>
      </w:r>
    </w:p>
    <w:sectPr w:rsidR="0083348E" w:rsidRPr="00B04E3F" w:rsidSect="008334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73" w:rsidRDefault="00622E73" w:rsidP="003619FE">
      <w:r>
        <w:separator/>
      </w:r>
    </w:p>
  </w:endnote>
  <w:endnote w:type="continuationSeparator" w:id="0">
    <w:p w:rsidR="00622E73" w:rsidRDefault="00622E73" w:rsidP="003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73" w:rsidRDefault="00622E73" w:rsidP="003619FE">
      <w:r>
        <w:separator/>
      </w:r>
    </w:p>
  </w:footnote>
  <w:footnote w:type="continuationSeparator" w:id="0">
    <w:p w:rsidR="00622E73" w:rsidRDefault="00622E73" w:rsidP="0036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8E"/>
    <w:rsid w:val="000019C6"/>
    <w:rsid w:val="003619FE"/>
    <w:rsid w:val="004C1BAD"/>
    <w:rsid w:val="00622E73"/>
    <w:rsid w:val="00690030"/>
    <w:rsid w:val="0083348E"/>
    <w:rsid w:val="00A41EFB"/>
    <w:rsid w:val="00B04E3F"/>
    <w:rsid w:val="00E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A4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41EFB"/>
    <w:pPr>
      <w:widowControl w:val="0"/>
      <w:shd w:val="clear" w:color="auto" w:fill="FFFFFF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  <w:style w:type="paragraph" w:styleId="a3">
    <w:name w:val="header"/>
    <w:basedOn w:val="a"/>
    <w:link w:val="a4"/>
    <w:uiPriority w:val="99"/>
    <w:unhideWhenUsed/>
    <w:rsid w:val="00361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A4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41EFB"/>
    <w:pPr>
      <w:widowControl w:val="0"/>
      <w:shd w:val="clear" w:color="auto" w:fill="FFFFFF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  <w:style w:type="paragraph" w:styleId="a3">
    <w:name w:val="header"/>
    <w:basedOn w:val="a"/>
    <w:link w:val="a4"/>
    <w:uiPriority w:val="99"/>
    <w:unhideWhenUsed/>
    <w:rsid w:val="00361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0D60-A531-488C-BC67-B6B1E0C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RePack by Diakov</cp:lastModifiedBy>
  <cp:revision>2</cp:revision>
  <cp:lastPrinted>2022-03-16T12:33:00Z</cp:lastPrinted>
  <dcterms:created xsi:type="dcterms:W3CDTF">2022-03-17T07:33:00Z</dcterms:created>
  <dcterms:modified xsi:type="dcterms:W3CDTF">2022-03-17T07:33:00Z</dcterms:modified>
</cp:coreProperties>
</file>