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4A" w:rsidRDefault="00482F4A" w:rsidP="00482F4A">
      <w:pPr>
        <w:keepNext/>
        <w:jc w:val="center"/>
        <w:outlineLvl w:val="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6"/>
          <w:szCs w:val="26"/>
        </w:rPr>
        <w:t>СОБРАНИЕ ПРЕДСТАВИТЕЛЕЙ</w:t>
      </w:r>
    </w:p>
    <w:p w:rsidR="00482F4A" w:rsidRDefault="00482F4A" w:rsidP="00482F4A">
      <w:pPr>
        <w:keepNext/>
        <w:jc w:val="center"/>
        <w:outlineLvl w:val="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 ОБРАЗОВАНИЯ</w:t>
      </w:r>
    </w:p>
    <w:p w:rsidR="00482F4A" w:rsidRDefault="00482F4A" w:rsidP="00482F4A">
      <w:pPr>
        <w:keepNext/>
        <w:jc w:val="center"/>
        <w:outlineLvl w:val="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КУРКИНСКИЙ РАЙОН</w:t>
      </w:r>
    </w:p>
    <w:p w:rsidR="00482F4A" w:rsidRDefault="00482F4A" w:rsidP="00482F4A">
      <w:pPr>
        <w:keepNext/>
        <w:jc w:val="center"/>
        <w:outlineLvl w:val="6"/>
        <w:rPr>
          <w:rFonts w:ascii="Times New Roman" w:hAnsi="Times New Roman"/>
          <w:b/>
          <w:sz w:val="26"/>
          <w:szCs w:val="26"/>
        </w:rPr>
      </w:pPr>
    </w:p>
    <w:p w:rsidR="00482F4A" w:rsidRDefault="00482F4A" w:rsidP="00482F4A">
      <w:pPr>
        <w:keepNext/>
        <w:jc w:val="center"/>
        <w:outlineLvl w:val="6"/>
        <w:rPr>
          <w:rFonts w:ascii="Times New Roman" w:hAnsi="Times New Roman"/>
          <w:b/>
          <w:sz w:val="26"/>
          <w:szCs w:val="26"/>
        </w:rPr>
      </w:pPr>
    </w:p>
    <w:p w:rsidR="00482F4A" w:rsidRDefault="00482F4A" w:rsidP="00482F4A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482F4A" w:rsidRDefault="00482F4A" w:rsidP="00482F4A">
      <w:pPr>
        <w:jc w:val="center"/>
        <w:rPr>
          <w:rFonts w:ascii="Times New Roman" w:hAnsi="Times New Roman"/>
          <w:b/>
          <w:sz w:val="26"/>
          <w:szCs w:val="26"/>
        </w:rPr>
      </w:pPr>
    </w:p>
    <w:p w:rsidR="00482F4A" w:rsidRDefault="00482F4A" w:rsidP="00482F4A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</w:t>
      </w:r>
    </w:p>
    <w:p w:rsidR="00482F4A" w:rsidRPr="002D7231" w:rsidRDefault="00482F4A" w:rsidP="00482F4A">
      <w:pPr>
        <w:tabs>
          <w:tab w:val="left" w:pos="7920"/>
        </w:tabs>
        <w:ind w:firstLine="540"/>
        <w:rPr>
          <w:rFonts w:ascii="Times New Roman" w:hAnsi="Times New Roman"/>
          <w:sz w:val="26"/>
          <w:szCs w:val="26"/>
        </w:rPr>
      </w:pPr>
      <w:r w:rsidRPr="002D7231">
        <w:rPr>
          <w:rFonts w:ascii="Times New Roman" w:hAnsi="Times New Roman"/>
          <w:sz w:val="26"/>
          <w:szCs w:val="26"/>
        </w:rPr>
        <w:t xml:space="preserve">От                                                                                            № </w:t>
      </w:r>
    </w:p>
    <w:p w:rsidR="00482F4A" w:rsidRDefault="00482F4A" w:rsidP="00482F4A">
      <w:pPr>
        <w:rPr>
          <w:rFonts w:ascii="Times New Roman" w:hAnsi="Times New Roman"/>
          <w:sz w:val="26"/>
          <w:szCs w:val="26"/>
        </w:rPr>
      </w:pPr>
    </w:p>
    <w:p w:rsidR="00482F4A" w:rsidRDefault="00482F4A" w:rsidP="00482F4A">
      <w:pPr>
        <w:rPr>
          <w:rFonts w:ascii="Times New Roman" w:hAnsi="Times New Roman"/>
          <w:sz w:val="28"/>
          <w:szCs w:val="28"/>
        </w:rPr>
      </w:pPr>
    </w:p>
    <w:p w:rsidR="00482F4A" w:rsidRDefault="00482F4A" w:rsidP="00482F4A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отчета о деятельности </w:t>
      </w:r>
    </w:p>
    <w:p w:rsidR="00482F4A" w:rsidRDefault="00482F4A" w:rsidP="00482F4A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 – ревизионной комиссии  муниципального образования Куркинский район за 202</w:t>
      </w:r>
      <w:r w:rsidR="0059486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год.</w:t>
      </w:r>
    </w:p>
    <w:p w:rsidR="00482F4A" w:rsidRDefault="00482F4A" w:rsidP="00482F4A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82F4A" w:rsidRDefault="00482F4A" w:rsidP="00482F4A">
      <w:pPr>
        <w:tabs>
          <w:tab w:val="num" w:pos="360"/>
        </w:tabs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 целях обеспечения  эффективного контроля  за  исполнением  средств бюджета и имущества муниципального образования Куркинский район,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94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</w:t>
      </w:r>
      <w:r w:rsidR="0059486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486D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контрольно-ревизионной комиссии  муниципального  образования  Куркинский  район,  утвержденного решением Собрания представителей муниципального образования Куркинский район  от 1</w:t>
      </w:r>
      <w:r w:rsidR="0059486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9486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59486D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</w:t>
      </w:r>
      <w:r w:rsidR="0059486D">
        <w:rPr>
          <w:rFonts w:ascii="Times New Roman" w:hAnsi="Times New Roman" w:cs="Times New Roman"/>
          <w:color w:val="000000" w:themeColor="text1"/>
          <w:sz w:val="28"/>
          <w:szCs w:val="28"/>
        </w:rPr>
        <w:t>17-10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 Уставом муниципального образования Куркинский район, Собрание представителей муниципального образования Куркинский район РЕШИЛО:</w:t>
      </w:r>
      <w:proofErr w:type="gramEnd"/>
    </w:p>
    <w:p w:rsidR="00482F4A" w:rsidRDefault="00482F4A" w:rsidP="00482F4A">
      <w:pPr>
        <w:tabs>
          <w:tab w:val="num" w:pos="36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82F4A" w:rsidRDefault="00482F4A" w:rsidP="00482F4A">
      <w:pPr>
        <w:tabs>
          <w:tab w:val="num" w:pos="36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82F4A" w:rsidRDefault="00482F4A" w:rsidP="00482F4A">
      <w:pPr>
        <w:tabs>
          <w:tab w:val="num" w:pos="36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отчет о деятельности контрольно – ревизионной комиссии муниципального образования Куркинский район за 202</w:t>
      </w:r>
      <w:r w:rsidR="0059486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482F4A" w:rsidRDefault="00482F4A" w:rsidP="00482F4A">
      <w:pPr>
        <w:ind w:firstLine="540"/>
      </w:pPr>
    </w:p>
    <w:p w:rsidR="00482F4A" w:rsidRDefault="00482F4A" w:rsidP="00482F4A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муниципального образования Куркинский район в информационно-телекоммуникационной сети Интернет.  </w:t>
      </w:r>
    </w:p>
    <w:p w:rsidR="00482F4A" w:rsidRDefault="00482F4A" w:rsidP="00482F4A">
      <w:pPr>
        <w:suppressLineNumbers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F4A" w:rsidRDefault="00482F4A" w:rsidP="00482F4A">
      <w:pPr>
        <w:suppressLineNumbers/>
        <w:tabs>
          <w:tab w:val="left" w:pos="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 Настоящее Решение вступает в силу со  дня подписания.   </w:t>
      </w:r>
    </w:p>
    <w:p w:rsidR="00482F4A" w:rsidRDefault="00482F4A" w:rsidP="00482F4A">
      <w:pPr>
        <w:suppressLineNumbers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82F4A" w:rsidRDefault="00482F4A" w:rsidP="00482F4A">
      <w:pPr>
        <w:jc w:val="center"/>
        <w:rPr>
          <w:rFonts w:ascii="Arial" w:hAnsi="Arial" w:cs="Arial"/>
          <w:b/>
          <w:sz w:val="24"/>
          <w:szCs w:val="24"/>
        </w:rPr>
      </w:pPr>
    </w:p>
    <w:p w:rsidR="00482F4A" w:rsidRDefault="00482F4A" w:rsidP="00482F4A">
      <w:pPr>
        <w:tabs>
          <w:tab w:val="num" w:pos="36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82F4A" w:rsidRDefault="00482F4A" w:rsidP="00482F4A">
      <w:pPr>
        <w:tabs>
          <w:tab w:val="left" w:pos="0"/>
          <w:tab w:val="left" w:pos="567"/>
          <w:tab w:val="left" w:pos="993"/>
          <w:tab w:val="left" w:pos="1134"/>
          <w:tab w:val="left" w:pos="1276"/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МО Куркинский район                                                А. И. Головин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2F4A" w:rsidRDefault="00482F4A" w:rsidP="00482F4A">
      <w:pPr>
        <w:tabs>
          <w:tab w:val="left" w:pos="0"/>
          <w:tab w:val="left" w:pos="567"/>
          <w:tab w:val="left" w:pos="993"/>
          <w:tab w:val="left" w:pos="1134"/>
          <w:tab w:val="left" w:pos="1276"/>
          <w:tab w:val="left" w:pos="1985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Собрания представителей</w:t>
      </w: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Куркинский район</w:t>
      </w:r>
    </w:p>
    <w:p w:rsidR="00482F4A" w:rsidRDefault="00482F4A" w:rsidP="00482F4A">
      <w:pPr>
        <w:shd w:val="clear" w:color="auto" w:fill="FFFFFF"/>
        <w:tabs>
          <w:tab w:val="left" w:pos="142"/>
        </w:tabs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</w:t>
      </w:r>
    </w:p>
    <w:p w:rsidR="00482F4A" w:rsidRDefault="00482F4A" w:rsidP="00482F4A">
      <w:pPr>
        <w:shd w:val="clear" w:color="auto" w:fill="FFFFFF"/>
        <w:tabs>
          <w:tab w:val="left" w:pos="142"/>
        </w:tabs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   от             №            </w:t>
      </w: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                                                    Отчет</w:t>
      </w:r>
    </w:p>
    <w:p w:rsidR="00482F4A" w:rsidRDefault="00482F4A" w:rsidP="00482F4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деятельности контрольно-счетного органа</w:t>
      </w:r>
    </w:p>
    <w:p w:rsidR="00482F4A" w:rsidRDefault="00482F4A" w:rsidP="00482F4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муниципального образования  Куркинский район за 202</w:t>
      </w:r>
      <w:r w:rsidR="0059486D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год.</w:t>
      </w:r>
    </w:p>
    <w:p w:rsidR="00482F4A" w:rsidRDefault="00482F4A" w:rsidP="00482F4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82F4A" w:rsidRDefault="00482F4A" w:rsidP="00482F4A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Отчет о деятельности контрольно-ревизионной комиссии муниципального образования Куркинский район  подготовлен в соответствии с</w:t>
      </w:r>
      <w:r w:rsidR="00594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</w:t>
      </w:r>
      <w:r w:rsidR="0059486D">
        <w:rPr>
          <w:rFonts w:ascii="Times New Roman" w:hAnsi="Times New Roman" w:cs="Times New Roman"/>
          <w:color w:val="000000" w:themeColor="text1"/>
          <w:sz w:val="28"/>
          <w:szCs w:val="28"/>
        </w:rPr>
        <w:t>и 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контрольно-ревизионной комиссии муниципального образования Куркинский район  (далее - контрольно-ревизионная комиссия, КРК),  утвержденного решением Собрания представителей муниципального образования Куркинский район  от 1</w:t>
      </w:r>
      <w:r w:rsidR="0059486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9486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59486D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</w:t>
      </w:r>
      <w:r w:rsidR="0059486D">
        <w:rPr>
          <w:rFonts w:ascii="Times New Roman" w:hAnsi="Times New Roman" w:cs="Times New Roman"/>
          <w:color w:val="000000" w:themeColor="text1"/>
          <w:sz w:val="28"/>
          <w:szCs w:val="28"/>
        </w:rPr>
        <w:t>17-10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Положение) и содержит информацию о деятельности контрольно-ревизионной комиссии в 202</w:t>
      </w:r>
      <w:r w:rsidR="0059486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году.</w:t>
      </w:r>
      <w:proofErr w:type="gramEnd"/>
    </w:p>
    <w:p w:rsidR="00482F4A" w:rsidRDefault="00482F4A" w:rsidP="00482F4A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Контрольно-ревизионная комиссия муниципального образования Куркинский район является членом Совета контрольно-счетных органов Тульской области.</w:t>
      </w:r>
    </w:p>
    <w:p w:rsidR="00482F4A" w:rsidRDefault="00482F4A" w:rsidP="00482F4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соответствии с Уставом муниципального образования Куркинский район, контрольно-ревизионная комиссия входит в структуру органов местного самоуправления муниципального образования Куркинский район и является постоянно действующим органом внешнего муниципального финансового контроля.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482F4A" w:rsidRDefault="00482F4A" w:rsidP="00482F4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целях выполнения задач возложенных на контрольно-ревизионную комиссию, в течение года  осуществлялась контрольная и экспертно-аналитическая деятельность, которая, в соответствии с Положением, строилась на основе утвержденного годового плана работы контрольно-ревизионной комиссии.</w:t>
      </w:r>
    </w:p>
    <w:p w:rsidR="00482F4A" w:rsidRDefault="00482F4A" w:rsidP="00482F4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 202</w:t>
      </w:r>
      <w:r w:rsidR="0059486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 контрольно-ревизионной комиссией проведено </w:t>
      </w:r>
      <w:r w:rsidR="0059486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мероприятия, в том числе   </w:t>
      </w:r>
      <w:r w:rsidR="0059486D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экспертно-аналитических  мероприятий и </w:t>
      </w:r>
      <w:r w:rsidR="0059486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контрольных.</w:t>
      </w:r>
    </w:p>
    <w:p w:rsidR="00482F4A" w:rsidRDefault="00482F4A" w:rsidP="00482F4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82F4A" w:rsidRDefault="00482F4A" w:rsidP="00482F4A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Экспертно-аналитическая деятельность</w:t>
      </w: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Из </w:t>
      </w:r>
      <w:r w:rsid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экспертных заключений:</w:t>
      </w: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- 4 экспертных заключений на отчет об исполнении бюджета за </w:t>
      </w:r>
      <w:r w:rsidR="00574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год;</w:t>
      </w: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экспертных заключений на проекты постановления  об утверждении квартального  отчета  об исполнении  бюджета  за 202</w:t>
      </w:r>
      <w:r w:rsid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год;</w:t>
      </w: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- 4 экспертизы проектов нормативно правовых актов   Решения собрания представителей МО Куркинский район «О бюджете муниципального образования Куркинский район на 202</w:t>
      </w:r>
      <w:r w:rsid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 w:rsid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годов.» и  проектов решений Собраний депутатов муниципальный образований  рабочий поселок Куркино, Самарское и Михайловское о бюджете  на 202</w:t>
      </w:r>
      <w:r w:rsid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 w:rsid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годов.</w:t>
      </w:r>
      <w:proofErr w:type="gramEnd"/>
    </w:p>
    <w:p w:rsidR="004E0B3C" w:rsidRDefault="004E0B3C" w:rsidP="00482F4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экспертиза на</w:t>
      </w:r>
      <w:r w:rsidRPr="004E0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решения Собрания представителей</w:t>
      </w:r>
      <w:r w:rsidRPr="00594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486D">
        <w:rPr>
          <w:rFonts w:ascii="Times New Roman" w:eastAsia="Calibri" w:hAnsi="Times New Roman" w:cs="Times New Roman"/>
          <w:sz w:val="28"/>
          <w:szCs w:val="28"/>
        </w:rPr>
        <w:t>О согласовании договора мены земельных участков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F4A" w:rsidRDefault="00482F4A" w:rsidP="00482F4A">
      <w:pPr>
        <w:shd w:val="clear" w:color="auto" w:fill="FFFFFF"/>
        <w:spacing w:before="100" w:beforeAutospacing="1" w:after="100" w:afterAutospacing="1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1.1  Муниципальное образование Куркинский район</w:t>
      </w: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 По муниципальному образованию Куркинский район было проведено  </w:t>
      </w:r>
      <w:r w:rsid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четыре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экспертных заключения в том числе:</w:t>
      </w:r>
    </w:p>
    <w:p w:rsidR="00482F4A" w:rsidRDefault="0059486D" w:rsidP="00482F4A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</w:t>
      </w:r>
      <w:r w:rsidR="00482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проекты Решений Собрания представителей  муниципального образования Куркинский район (Отчет за </w:t>
      </w:r>
      <w:r w:rsidR="00574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="00482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</w:t>
      </w:r>
      <w:r w:rsidR="00482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82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 и плановый период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82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82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годов), и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</w:t>
      </w:r>
      <w:r w:rsidR="00482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постановления Администрации муниципального образования Куркинский район.</w:t>
      </w:r>
    </w:p>
    <w:p w:rsidR="00482F4A" w:rsidRDefault="00482F4A" w:rsidP="00482F4A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образование рабочий поселок Куркино Куркинского района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муниципальному образованию  рабочий  поселок Куркино Куркинского района было выдано </w:t>
      </w:r>
      <w:r w:rsid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экспертных заключения  из них:</w:t>
      </w:r>
      <w:proofErr w:type="gramEnd"/>
    </w:p>
    <w:p w:rsidR="00482F4A" w:rsidRDefault="00482F4A" w:rsidP="00482F4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Два на проекты Решений Собрания депутатов муниципального образования рабочий поселок Куркино Куркинского района, и  </w:t>
      </w:r>
      <w:r w:rsid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постановления Администрации муниципального образования Куркинский район.</w:t>
      </w:r>
    </w:p>
    <w:p w:rsidR="00482F4A" w:rsidRDefault="00482F4A" w:rsidP="00482F4A">
      <w:pPr>
        <w:pStyle w:val="a4"/>
        <w:shd w:val="clear" w:color="auto" w:fill="FFFFFF"/>
        <w:spacing w:before="100" w:beforeAutospacing="1" w:after="100" w:afterAutospacing="1"/>
        <w:ind w:left="128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1.3.Муниципальное образование  Михайловское Куркинского района</w:t>
      </w: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По муниципальному образованию  Михайловское Куркинского района сделано </w:t>
      </w:r>
      <w:r w:rsid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четыре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заключений (два на проекты решений Собрания депутатов муниципального образования Михайловское Куркинского района, </w:t>
      </w:r>
      <w:r w:rsid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  постановления администрации).</w:t>
      </w: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F4A" w:rsidRDefault="00482F4A" w:rsidP="00482F4A">
      <w:pPr>
        <w:shd w:val="clear" w:color="auto" w:fill="FFFFFF"/>
        <w:spacing w:before="100" w:beforeAutospacing="1" w:after="100" w:afterAutospacing="1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1.4.Муниципальное  образование Самарское Куркинского района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По муниципальному  образованию Самарское Куркинского района сделано  </w:t>
      </w:r>
      <w:r w:rsid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четыре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заключений (Два на проект решения Собрания депутатов муниципального образования Самарское Куркинского района   и </w:t>
      </w:r>
      <w:r w:rsid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заключения на постановления  Администрации муниципального образования Самарское Куркинского района).   </w:t>
      </w: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F4A" w:rsidRDefault="00482F4A" w:rsidP="00482F4A">
      <w:pPr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целом проекты решений и квартальные отчеты соответствуют действующему законодательству и рекомендованы к утверждению.</w:t>
      </w:r>
    </w:p>
    <w:p w:rsidR="0059486D" w:rsidRDefault="0059486D" w:rsidP="00482F4A">
      <w:pPr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486D" w:rsidRPr="0059486D" w:rsidRDefault="0059486D" w:rsidP="0059486D">
      <w:pPr>
        <w:ind w:firstLine="54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Проведено экспертное заключение на проект решения Собрания представителей</w:t>
      </w:r>
      <w:r w:rsidRPr="00594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486D">
        <w:rPr>
          <w:rFonts w:ascii="Times New Roman" w:eastAsia="Calibri" w:hAnsi="Times New Roman" w:cs="Times New Roman"/>
          <w:sz w:val="28"/>
          <w:szCs w:val="28"/>
        </w:rPr>
        <w:t>О согласовании договора мены земельных участков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48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9486D" w:rsidRDefault="0059486D" w:rsidP="00482F4A">
      <w:pPr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F4A" w:rsidRDefault="00482F4A" w:rsidP="00482F4A">
      <w:pPr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Основные замечания по проведенным экспертизам: </w:t>
      </w:r>
    </w:p>
    <w:p w:rsidR="00482F4A" w:rsidRDefault="00482F4A" w:rsidP="00482F4A">
      <w:pPr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низкие темпы исполнения муниципальных программ, в результате чего финансовая нагрузка ложится на конец финансового года;</w:t>
      </w:r>
    </w:p>
    <w:p w:rsidR="00482F4A" w:rsidRPr="0037198E" w:rsidRDefault="00482F4A" w:rsidP="00482F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37198E">
        <w:rPr>
          <w:rFonts w:ascii="Times New Roman" w:hAnsi="Times New Roman" w:cs="Times New Roman"/>
          <w:sz w:val="28"/>
          <w:szCs w:val="28"/>
        </w:rPr>
        <w:t>Расходы бюджета не в полном объёме обеспечивают исполнение расходных обязательств бюджета муниципального образования Куркинский район.</w:t>
      </w:r>
    </w:p>
    <w:p w:rsidR="00482F4A" w:rsidRPr="0037198E" w:rsidRDefault="00482F4A" w:rsidP="00482F4A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37198E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обеспечения всех прогнозируемых расходных обязательств доходными источниками необходимо усовершенствовать работу по привлечению в бюджет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71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Куркинский район дополнительных доходов.</w:t>
      </w:r>
    </w:p>
    <w:p w:rsidR="00482F4A" w:rsidRDefault="00482F4A" w:rsidP="00482F4A">
      <w:pPr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482F4A" w:rsidRDefault="00482F4A" w:rsidP="00482F4A">
      <w:pPr>
        <w:pStyle w:val="1"/>
        <w:shd w:val="clear" w:color="auto" w:fill="FFFFFF"/>
        <w:spacing w:before="0" w:beforeAutospacing="0" w:after="144" w:afterAutospacing="0"/>
        <w:jc w:val="center"/>
        <w:rPr>
          <w:b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Контрольная деятельность.</w:t>
      </w: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Контрольно-ревизионной комиссией муниципального образования Куркинский район в 202</w:t>
      </w:r>
      <w:r w:rsid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было проведено </w:t>
      </w:r>
      <w:r w:rsid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проверок, которыми охвачено </w:t>
      </w:r>
      <w:r w:rsid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учреждений. В Администраци</w:t>
      </w:r>
      <w:r w:rsidR="00574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 Куркинский район проводились контрольные мероприятия по </w:t>
      </w:r>
      <w:r w:rsid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утвержденным вопросам.</w:t>
      </w: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F4A" w:rsidRDefault="00482F4A" w:rsidP="00482F4A">
      <w:pPr>
        <w:shd w:val="clear" w:color="auto" w:fill="FFFFFF"/>
        <w:spacing w:after="15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9159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Проверка финансово- хозяйственной деятельности</w:t>
      </w:r>
      <w:r w:rsidRPr="009159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Pr="00DE3504">
        <w:rPr>
          <w:rFonts w:ascii="Times New Roman" w:hAnsi="Times New Roman" w:cs="Times New Roman"/>
          <w:sz w:val="28"/>
          <w:szCs w:val="28"/>
        </w:rPr>
        <w:t xml:space="preserve">Администрации  муниципального образования </w:t>
      </w:r>
      <w:r w:rsidR="0059486D">
        <w:rPr>
          <w:rFonts w:ascii="Times New Roman" w:hAnsi="Times New Roman" w:cs="Times New Roman"/>
          <w:sz w:val="28"/>
          <w:szCs w:val="28"/>
        </w:rPr>
        <w:t>Михайловское</w:t>
      </w:r>
      <w:r w:rsidRPr="00DE3504">
        <w:rPr>
          <w:rFonts w:ascii="Times New Roman" w:hAnsi="Times New Roman" w:cs="Times New Roman"/>
          <w:sz w:val="28"/>
          <w:szCs w:val="28"/>
        </w:rPr>
        <w:t xml:space="preserve"> Куркинск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3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59486D" w:rsidRDefault="0059486D" w:rsidP="00482F4A">
      <w:pPr>
        <w:shd w:val="clear" w:color="auto" w:fill="FFFFFF"/>
        <w:spacing w:after="15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Нарушений  при ведении бухгалтерского учета выявлено на общую сумму  2451,9 тыс. рублей. В том числе 2450,0 тыс. рублей искажение отчетности, о чем был составлен протокол об административном нарушении в предыдущую проверку. Остальная сумма нарушений это нарушение порядка учета ГСМ и начисление отпускных выплат.</w:t>
      </w:r>
    </w:p>
    <w:p w:rsidR="00482F4A" w:rsidRDefault="00482F4A" w:rsidP="0059486D">
      <w:pPr>
        <w:shd w:val="clear" w:color="auto" w:fill="FFFFFF"/>
        <w:spacing w:after="15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3997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Учреждением все закупки осуществлялись не конкурентными способами. </w:t>
      </w:r>
    </w:p>
    <w:p w:rsidR="00482F4A" w:rsidRDefault="00482F4A" w:rsidP="00482F4A">
      <w:pPr>
        <w:tabs>
          <w:tab w:val="left" w:pos="0"/>
          <w:tab w:val="left" w:pos="567"/>
          <w:tab w:val="left" w:pos="851"/>
          <w:tab w:val="left" w:pos="1276"/>
        </w:tabs>
        <w:suppressAutoHyphens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82F4A" w:rsidRDefault="00482F4A" w:rsidP="00482F4A">
      <w:pPr>
        <w:tabs>
          <w:tab w:val="left" w:pos="0"/>
          <w:tab w:val="left" w:pos="567"/>
          <w:tab w:val="left" w:pos="851"/>
          <w:tab w:val="left" w:pos="1276"/>
        </w:tabs>
        <w:suppressAutoHyphens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5948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2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Тематические проверки.</w:t>
      </w:r>
    </w:p>
    <w:p w:rsidR="00482F4A" w:rsidRDefault="00482F4A" w:rsidP="00482F4A">
      <w:pPr>
        <w:tabs>
          <w:tab w:val="left" w:pos="0"/>
          <w:tab w:val="left" w:pos="567"/>
          <w:tab w:val="left" w:pos="851"/>
          <w:tab w:val="left" w:pos="1276"/>
        </w:tabs>
        <w:suppressAutoHyphens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F4A" w:rsidRDefault="00482F4A" w:rsidP="00482F4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202</w:t>
      </w:r>
      <w:r w:rsid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проведены четыре тематические проверки.</w:t>
      </w:r>
    </w:p>
    <w:p w:rsidR="00482F4A" w:rsidRDefault="00482F4A" w:rsidP="00482F4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486D" w:rsidRDefault="00482F4A" w:rsidP="00482F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 </w:t>
      </w:r>
      <w:r w:rsidRPr="00D21D68">
        <w:rPr>
          <w:rFonts w:ascii="Times New Roman" w:hAnsi="Times New Roman" w:cs="Times New Roman"/>
          <w:sz w:val="28"/>
          <w:szCs w:val="28"/>
        </w:rPr>
        <w:t xml:space="preserve">Проверки  целевого и эффективного использования бюджетных средств на реализацию </w:t>
      </w:r>
      <w:r w:rsidR="0059486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21D68">
        <w:rPr>
          <w:rFonts w:ascii="Times New Roman" w:hAnsi="Times New Roman" w:cs="Times New Roman"/>
          <w:sz w:val="28"/>
          <w:szCs w:val="28"/>
        </w:rPr>
        <w:t>программ МО Куркинский район</w:t>
      </w:r>
    </w:p>
    <w:p w:rsidR="00482F4A" w:rsidRDefault="00482F4A" w:rsidP="00482F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D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9486D">
        <w:rPr>
          <w:rFonts w:ascii="Times New Roman" w:eastAsia="Calibri" w:hAnsi="Times New Roman" w:cs="Times New Roman"/>
          <w:color w:val="000000"/>
          <w:sz w:val="28"/>
          <w:szCs w:val="28"/>
        </w:rPr>
        <w:t>- «</w:t>
      </w:r>
      <w:r w:rsidR="0059486D" w:rsidRPr="0059486D">
        <w:rPr>
          <w:rFonts w:ascii="Times New Roman" w:eastAsia="Calibri" w:hAnsi="Times New Roman" w:cs="Times New Roman"/>
          <w:color w:val="000000"/>
          <w:sz w:val="28"/>
          <w:szCs w:val="28"/>
        </w:rPr>
        <w:t>Модернизация и развитие автомобильных дорог общего пользования в муниципальном образовании Куркинский район</w:t>
      </w:r>
      <w:r w:rsidR="0059486D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59486D">
        <w:rPr>
          <w:rFonts w:ascii="Times New Roman" w:hAnsi="Times New Roman" w:cs="Times New Roman"/>
          <w:sz w:val="28"/>
          <w:szCs w:val="28"/>
        </w:rPr>
        <w:t>;</w:t>
      </w:r>
    </w:p>
    <w:p w:rsidR="0059486D" w:rsidRDefault="0059486D" w:rsidP="00482F4A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948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5948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Социальная поддержка и социальное обслуживание населения муниципального образования Куркинский  район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»;</w:t>
      </w:r>
    </w:p>
    <w:p w:rsidR="0059486D" w:rsidRPr="0059486D" w:rsidRDefault="0059486D" w:rsidP="0059486D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486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59486D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физической культуры, спорта и повышение эффективности реализации молодежной политики в муниципальном образовании Куркинский район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59486D" w:rsidRPr="0059486D" w:rsidRDefault="0059486D" w:rsidP="00594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948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9486D">
        <w:rPr>
          <w:rFonts w:ascii="Times New Roman" w:hAnsi="Times New Roman" w:cs="Times New Roman"/>
          <w:color w:val="000000"/>
          <w:sz w:val="28"/>
          <w:szCs w:val="28"/>
        </w:rPr>
        <w:t>роверк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9486D">
        <w:rPr>
          <w:rFonts w:ascii="Times New Roman" w:hAnsi="Times New Roman" w:cs="Times New Roman"/>
          <w:color w:val="000000"/>
          <w:sz w:val="28"/>
          <w:szCs w:val="28"/>
        </w:rPr>
        <w:t xml:space="preserve"> правомерности и эффективности использования    и продажи земельных участков,   государственная собственность    на которые не разграничена   и которые   расположены   в границах сельских поселений </w:t>
      </w:r>
      <w:r w:rsidRPr="0059486D">
        <w:rPr>
          <w:rFonts w:ascii="Times New Roman" w:hAnsi="Times New Roman" w:cs="Times New Roman"/>
          <w:sz w:val="28"/>
          <w:szCs w:val="28"/>
        </w:rPr>
        <w:t>и продажи муниципального имущества     муниципального образования Куркинский район.</w:t>
      </w:r>
    </w:p>
    <w:p w:rsidR="0059486D" w:rsidRPr="0059486D" w:rsidRDefault="0059486D" w:rsidP="00482F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F4A" w:rsidRPr="00F267D4" w:rsidRDefault="00482F4A" w:rsidP="00482F4A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B12" w:rsidRDefault="0059486D" w:rsidP="00A46B12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82F4A" w:rsidRPr="005948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9486D">
        <w:rPr>
          <w:rFonts w:ascii="Times New Roman" w:hAnsi="Times New Roman" w:cs="Times New Roman"/>
          <w:b/>
          <w:sz w:val="28"/>
          <w:szCs w:val="28"/>
        </w:rPr>
        <w:t>Параллельное контрольное мероприятие</w:t>
      </w:r>
      <w:r w:rsidR="00915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86D">
        <w:rPr>
          <w:rFonts w:ascii="Times New Roman" w:hAnsi="Times New Roman" w:cs="Times New Roman"/>
          <w:sz w:val="28"/>
          <w:szCs w:val="28"/>
        </w:rPr>
        <w:t>проведено</w:t>
      </w:r>
      <w:r>
        <w:rPr>
          <w:rFonts w:ascii="Times New Roman" w:hAnsi="Times New Roman" w:cs="Times New Roman"/>
          <w:sz w:val="28"/>
          <w:szCs w:val="28"/>
        </w:rPr>
        <w:t xml:space="preserve"> совместно со Счетной палатой Тульской области</w:t>
      </w:r>
      <w:r w:rsidRPr="0059486D">
        <w:rPr>
          <w:rFonts w:ascii="Times New Roman" w:hAnsi="Times New Roman" w:cs="Times New Roman"/>
          <w:sz w:val="28"/>
          <w:szCs w:val="28"/>
        </w:rPr>
        <w:t xml:space="preserve">  «Проверка целевого и эффективного использования средств бюджета Тульской области, направленных в </w:t>
      </w:r>
      <w:r w:rsidR="00574250">
        <w:rPr>
          <w:rFonts w:ascii="Times New Roman" w:hAnsi="Times New Roman" w:cs="Times New Roman"/>
          <w:sz w:val="28"/>
          <w:szCs w:val="28"/>
        </w:rPr>
        <w:t>2020</w:t>
      </w:r>
      <w:r w:rsidRPr="0059486D">
        <w:rPr>
          <w:rFonts w:ascii="Times New Roman" w:hAnsi="Times New Roman" w:cs="Times New Roman"/>
          <w:sz w:val="28"/>
          <w:szCs w:val="28"/>
        </w:rPr>
        <w:t xml:space="preserve"> году на реализацию регионального проекта «Цифровая образовательная среда» в рамках государственной программы Тульской области «Развитие образования Тульской области».</w:t>
      </w:r>
      <w:r w:rsidR="00A46B12" w:rsidRPr="00A46B12">
        <w:rPr>
          <w:sz w:val="28"/>
          <w:szCs w:val="28"/>
        </w:rPr>
        <w:t xml:space="preserve"> </w:t>
      </w:r>
    </w:p>
    <w:p w:rsidR="0059486D" w:rsidRDefault="00A46B12" w:rsidP="00A46B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A46B12">
        <w:rPr>
          <w:rFonts w:ascii="Times New Roman" w:eastAsia="Calibri" w:hAnsi="Times New Roman" w:cs="Times New Roman"/>
          <w:sz w:val="28"/>
          <w:szCs w:val="28"/>
        </w:rPr>
        <w:t>ели и показатели по РП «Цифровая образовательная среда» муниципальной программой «Развитие образования в муниципальном образовании Куркинский район» не утверждались.</w:t>
      </w:r>
    </w:p>
    <w:p w:rsidR="00482F4A" w:rsidRPr="000E0BD7" w:rsidRDefault="00482F4A" w:rsidP="005948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F4A" w:rsidRDefault="00482F4A" w:rsidP="00482F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574250">
        <w:rPr>
          <w:rFonts w:ascii="Times New Roman" w:hAnsi="Times New Roman" w:cs="Times New Roman"/>
          <w:sz w:val="28"/>
          <w:szCs w:val="28"/>
        </w:rPr>
        <w:t xml:space="preserve">по контрольным мероприятиям </w:t>
      </w:r>
      <w:r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59486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нарушений и 8 замечаний в ходе осуществления внешнего муниципального финансового контроля  на общую сумму </w:t>
      </w:r>
      <w:r w:rsidR="0059486D">
        <w:rPr>
          <w:rFonts w:ascii="Times New Roman" w:hAnsi="Times New Roman" w:cs="Times New Roman"/>
          <w:sz w:val="28"/>
          <w:szCs w:val="28"/>
        </w:rPr>
        <w:t>3149,5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т.ч. </w:t>
      </w:r>
    </w:p>
    <w:p w:rsidR="00482F4A" w:rsidRDefault="00482F4A" w:rsidP="00482F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86D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нарушений ведения бухгалтерского учета, начисления заработной платы и  составления бухгалтерской отчетности на сумму </w:t>
      </w:r>
      <w:r w:rsidR="0059486D">
        <w:rPr>
          <w:rFonts w:ascii="Times New Roman" w:hAnsi="Times New Roman" w:cs="Times New Roman"/>
          <w:sz w:val="28"/>
          <w:szCs w:val="28"/>
        </w:rPr>
        <w:t>2451,9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82F4A" w:rsidRDefault="00482F4A" w:rsidP="00482F4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четыре </w:t>
      </w:r>
      <w:r w:rsidRPr="0024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управления и распоряжения муниципальной собственностью </w:t>
      </w:r>
      <w:r w:rsidR="00594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исполнения муниципальных программ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594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697,6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482F4A" w:rsidRDefault="00482F4A" w:rsidP="00482F4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F4A" w:rsidRDefault="00482F4A" w:rsidP="00482F4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контрольных  мероприятий  внесено  четыре представления.</w:t>
      </w:r>
    </w:p>
    <w:p w:rsidR="00482F4A" w:rsidRDefault="00482F4A" w:rsidP="00482F4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2F4A" w:rsidRDefault="00482F4A" w:rsidP="009159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86D">
        <w:rPr>
          <w:rFonts w:ascii="Times New Roman" w:hAnsi="Times New Roman" w:cs="Times New Roman"/>
          <w:sz w:val="28"/>
          <w:szCs w:val="28"/>
        </w:rPr>
        <w:t>Проверка по инициативе</w:t>
      </w:r>
      <w:r w:rsidR="0059486D" w:rsidRPr="0059486D">
        <w:rPr>
          <w:rFonts w:ascii="Times New Roman" w:hAnsi="Times New Roman" w:cs="Times New Roman"/>
          <w:sz w:val="28"/>
          <w:szCs w:val="28"/>
        </w:rPr>
        <w:t xml:space="preserve"> правительства Тульской области</w:t>
      </w:r>
      <w:r w:rsidRPr="0059486D">
        <w:rPr>
          <w:rFonts w:ascii="Times New Roman" w:hAnsi="Times New Roman" w:cs="Times New Roman"/>
          <w:sz w:val="28"/>
          <w:szCs w:val="28"/>
        </w:rPr>
        <w:t xml:space="preserve"> </w:t>
      </w:r>
      <w:r w:rsidR="0059486D">
        <w:rPr>
          <w:rFonts w:ascii="Times New Roman" w:hAnsi="Times New Roman" w:cs="Times New Roman"/>
          <w:sz w:val="28"/>
          <w:szCs w:val="28"/>
        </w:rPr>
        <w:t>и</w:t>
      </w:r>
      <w:r w:rsidRPr="0059486D">
        <w:rPr>
          <w:rFonts w:ascii="Times New Roman" w:hAnsi="Times New Roman" w:cs="Times New Roman"/>
          <w:sz w:val="28"/>
          <w:szCs w:val="28"/>
        </w:rPr>
        <w:t xml:space="preserve"> </w:t>
      </w:r>
      <w:r w:rsidR="0059486D">
        <w:rPr>
          <w:rFonts w:ascii="Times New Roman" w:hAnsi="Times New Roman" w:cs="Times New Roman"/>
          <w:sz w:val="28"/>
          <w:szCs w:val="28"/>
        </w:rPr>
        <w:t xml:space="preserve">следственного отдела </w:t>
      </w:r>
      <w:r w:rsidRPr="0059486D">
        <w:rPr>
          <w:rFonts w:ascii="Times New Roman" w:hAnsi="Times New Roman" w:cs="Times New Roman"/>
          <w:sz w:val="28"/>
          <w:szCs w:val="28"/>
        </w:rPr>
        <w:t>МВД России «Кимовский»</w:t>
      </w:r>
      <w:r w:rsidR="0059486D">
        <w:rPr>
          <w:rFonts w:ascii="Times New Roman" w:hAnsi="Times New Roman" w:cs="Times New Roman"/>
          <w:sz w:val="28"/>
          <w:szCs w:val="28"/>
        </w:rPr>
        <w:t xml:space="preserve"> не проводились</w:t>
      </w:r>
      <w:r w:rsidRPr="0059486D">
        <w:rPr>
          <w:rFonts w:ascii="Times New Roman" w:hAnsi="Times New Roman" w:cs="Times New Roman"/>
          <w:sz w:val="28"/>
          <w:szCs w:val="28"/>
        </w:rPr>
        <w:t>.</w:t>
      </w:r>
    </w:p>
    <w:p w:rsidR="0059486D" w:rsidRDefault="0059486D" w:rsidP="00482F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486D" w:rsidRDefault="0059486D" w:rsidP="00482F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проведена работа</w:t>
      </w:r>
      <w:r w:rsidR="004E0B3C">
        <w:rPr>
          <w:rFonts w:ascii="Times New Roman" w:hAnsi="Times New Roman" w:cs="Times New Roman"/>
          <w:sz w:val="28"/>
          <w:szCs w:val="28"/>
        </w:rPr>
        <w:t xml:space="preserve"> по оформлению Контрольно-ревизионной комиссии в качестве вновь созданного юридического лица.</w:t>
      </w:r>
    </w:p>
    <w:p w:rsidR="009159C7" w:rsidRPr="003B3E78" w:rsidRDefault="009159C7" w:rsidP="00482F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F4A" w:rsidRPr="003B3E78" w:rsidRDefault="00482F4A" w:rsidP="00482F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F4A" w:rsidRPr="003B3E78" w:rsidRDefault="00482F4A" w:rsidP="00482F4A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3E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3.Организационная, и</w:t>
      </w:r>
      <w:r w:rsidRPr="003B3E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нформационная, методическая</w:t>
      </w:r>
    </w:p>
    <w:p w:rsidR="00482F4A" w:rsidRPr="003B3E78" w:rsidRDefault="00482F4A" w:rsidP="00482F4A">
      <w:pPr>
        <w:tabs>
          <w:tab w:val="left" w:pos="720"/>
          <w:tab w:val="left" w:pos="9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3E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иная деятельность.</w:t>
      </w:r>
    </w:p>
    <w:p w:rsidR="00482F4A" w:rsidRPr="003B3E78" w:rsidRDefault="00482F4A" w:rsidP="00482F4A">
      <w:pPr>
        <w:tabs>
          <w:tab w:val="left" w:pos="720"/>
          <w:tab w:val="left" w:pos="9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2F4A" w:rsidRDefault="00482F4A" w:rsidP="00482F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 течение 202</w:t>
      </w:r>
      <w:r w:rsidR="004E0B3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контрольно-ревизионная комиссия принимала участие в заседаниях Собрания представителей муниципального образования Куркинский район, в  публичных слушаниях, а также  в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работе конференции, проводимой Счетной палатой Тульской области.</w:t>
      </w:r>
    </w:p>
    <w:p w:rsidR="00482F4A" w:rsidRDefault="00482F4A" w:rsidP="00482F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lastRenderedPageBreak/>
        <w:tab/>
      </w:r>
    </w:p>
    <w:p w:rsidR="00482F4A" w:rsidRDefault="00482F4A" w:rsidP="00482F4A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Информационная деятельность контрольно - счетного органа состоит в информировании органов местного самоуправления и населения муниципального образования о результатах проведенных контрольных и экспертно-аналитических мероприятий.</w:t>
      </w:r>
    </w:p>
    <w:p w:rsidR="009159C7" w:rsidRDefault="009159C7" w:rsidP="00482F4A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2F4A" w:rsidRDefault="00482F4A" w:rsidP="00482F4A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странице контрольного  органа  официального сайта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муниципального образования  Куркинский район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размещены планы работы контрольно-ревизионной комиссии, отчеты о деятельности контрольно-ревизионной комиссии,  информация о результатах проведенных контрольных и экспертно-аналитических мероприятий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страничка  постоянно пополняется актуальной информацией. </w:t>
      </w:r>
    </w:p>
    <w:p w:rsidR="009159C7" w:rsidRDefault="009159C7" w:rsidP="00482F4A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82F4A" w:rsidRDefault="00482F4A" w:rsidP="00482F4A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повышения эффективности взаимодействия Счетной палаты Российской Федерации, контрольно-счетных органов субъектов Российской Федерации и муниципальных образований, обеспечения  открытости и доступности информации о деятельности Совета контрольно-счетных органов при Счетной палате Российской Федерации, контрольный орган  зарегистрирован на Российском Портале КСО в сети Интернет (</w:t>
      </w:r>
      <w:hyperlink r:id="rId5" w:history="1">
        <w:r>
          <w:rPr>
            <w:rStyle w:val="a3"/>
            <w:rFonts w:eastAsia="Calibri"/>
            <w:color w:val="000000" w:themeColor="text1"/>
            <w:sz w:val="28"/>
            <w:szCs w:val="28"/>
            <w:lang w:val="en-US"/>
          </w:rPr>
          <w:t>www</w:t>
        </w:r>
        <w:r>
          <w:rPr>
            <w:rStyle w:val="a3"/>
            <w:rFonts w:eastAsia="Calibri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3"/>
            <w:rFonts w:eastAsia="Calibri"/>
            <w:color w:val="000000" w:themeColor="text1"/>
            <w:sz w:val="28"/>
            <w:szCs w:val="28"/>
            <w:lang w:val="en-US"/>
          </w:rPr>
          <w:t>portalkso</w:t>
        </w:r>
        <w:proofErr w:type="spellEnd"/>
        <w:r>
          <w:rPr>
            <w:rStyle w:val="a3"/>
            <w:rFonts w:eastAsia="Calibri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3"/>
            <w:rFonts w:eastAsia="Calibri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).</w:t>
      </w:r>
    </w:p>
    <w:p w:rsidR="009159C7" w:rsidRDefault="009159C7" w:rsidP="00482F4A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2F4A" w:rsidRDefault="00482F4A" w:rsidP="00482F4A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В течение отчетного периода контрольно-ревизионной комиссией  оказывалась методическая помощь работникам экономических и бухгалтерских служб администраций района и поселений.</w:t>
      </w:r>
    </w:p>
    <w:p w:rsidR="009159C7" w:rsidRDefault="009159C7" w:rsidP="00482F4A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F4A" w:rsidRDefault="00482F4A" w:rsidP="00482F4A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Результативность работы контрольно-ревизионной комиссии в части принятия мер по устранению выявленных нарушений напрямую зависит от действий органов исполнительной власти, в адрес которых направлялась информация о результатах проведенных мероприятий.</w:t>
      </w:r>
    </w:p>
    <w:p w:rsidR="00482F4A" w:rsidRDefault="00482F4A" w:rsidP="00482F4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482F4A" w:rsidRDefault="00482F4A" w:rsidP="00482F4A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В целом же деятельность контрольного  органа муниципального образования Куркинский район во многом способствует эффективному использованию бюджетных средств и муниципальной собственности.</w:t>
      </w:r>
    </w:p>
    <w:p w:rsidR="00482F4A" w:rsidRDefault="00482F4A" w:rsidP="00482F4A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F4A" w:rsidRDefault="00482F4A" w:rsidP="00482F4A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F4A" w:rsidRDefault="00482F4A" w:rsidP="00482F4A">
      <w:pPr>
        <w:shd w:val="clear" w:color="auto" w:fill="FFFFFF"/>
        <w:spacing w:after="22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контрольно -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ревизионной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 МО Куркинский район                                              Е.В.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Степина</w:t>
      </w:r>
      <w:proofErr w:type="gramEnd"/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F4A" w:rsidRDefault="00482F4A" w:rsidP="00482F4A"/>
    <w:p w:rsidR="00482F4A" w:rsidRDefault="00482F4A" w:rsidP="00482F4A"/>
    <w:p w:rsidR="00482F4A" w:rsidRDefault="00482F4A" w:rsidP="00482F4A"/>
    <w:p w:rsidR="00482F4A" w:rsidRDefault="00482F4A" w:rsidP="00482F4A"/>
    <w:p w:rsidR="00482F4A" w:rsidRDefault="00482F4A" w:rsidP="00482F4A"/>
    <w:p w:rsidR="00482F4A" w:rsidRDefault="00482F4A" w:rsidP="00482F4A"/>
    <w:p w:rsidR="00482F4A" w:rsidRPr="0062735F" w:rsidRDefault="00482F4A" w:rsidP="00482F4A"/>
    <w:p w:rsidR="00765A61" w:rsidRDefault="00765A61"/>
    <w:sectPr w:rsidR="00765A61" w:rsidSect="00536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C74B5"/>
    <w:multiLevelType w:val="multilevel"/>
    <w:tmpl w:val="2DCE952A"/>
    <w:lvl w:ilvl="0">
      <w:start w:val="1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2"/>
      <w:numFmt w:val="decimal"/>
      <w:lvlText w:val="%1.%2"/>
      <w:lvlJc w:val="left"/>
      <w:pPr>
        <w:ind w:left="1946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b w:val="0"/>
      </w:rPr>
    </w:lvl>
  </w:abstractNum>
  <w:abstractNum w:abstractNumId="1">
    <w:nsid w:val="6B3D5E62"/>
    <w:multiLevelType w:val="multilevel"/>
    <w:tmpl w:val="5CD83C6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F4A"/>
    <w:rsid w:val="001A14BB"/>
    <w:rsid w:val="00305D9B"/>
    <w:rsid w:val="00482F4A"/>
    <w:rsid w:val="004E0B3C"/>
    <w:rsid w:val="00536FDE"/>
    <w:rsid w:val="00574250"/>
    <w:rsid w:val="0059486D"/>
    <w:rsid w:val="00765A61"/>
    <w:rsid w:val="009159C7"/>
    <w:rsid w:val="00A46B12"/>
    <w:rsid w:val="00E9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4A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482F4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F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semiHidden/>
    <w:unhideWhenUsed/>
    <w:rsid w:val="00482F4A"/>
    <w:rPr>
      <w:rFonts w:ascii="Times New Roman" w:hAnsi="Times New Roman" w:cs="Times New Roman" w:hint="default"/>
      <w:strike w:val="0"/>
      <w:dstrike w:val="0"/>
      <w:color w:val="095EB9"/>
      <w:sz w:val="21"/>
      <w:szCs w:val="21"/>
      <w:u w:val="none"/>
      <w:effect w:val="none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482F4A"/>
    <w:pPr>
      <w:ind w:left="720"/>
      <w:contextualSpacing/>
    </w:pPr>
  </w:style>
  <w:style w:type="paragraph" w:customStyle="1" w:styleId="s15">
    <w:name w:val="s_15"/>
    <w:basedOn w:val="a"/>
    <w:rsid w:val="00482F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rtalk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2022-01-19T11:22:00Z</cp:lastPrinted>
  <dcterms:created xsi:type="dcterms:W3CDTF">2022-01-19T08:00:00Z</dcterms:created>
  <dcterms:modified xsi:type="dcterms:W3CDTF">2022-01-21T06:29:00Z</dcterms:modified>
</cp:coreProperties>
</file>