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26" w:rsidRPr="00E026C1" w:rsidRDefault="00675A26" w:rsidP="0067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675A26" w:rsidRPr="00E026C1" w:rsidRDefault="00675A26" w:rsidP="0067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675A26" w:rsidRPr="00E026C1" w:rsidRDefault="00675A26" w:rsidP="0067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</w:p>
    <w:p w:rsidR="00675A26" w:rsidRPr="00E026C1" w:rsidRDefault="00675A26" w:rsidP="00675A26">
      <w:pPr>
        <w:rPr>
          <w:rFonts w:ascii="Times New Roman" w:hAnsi="Times New Roman" w:cs="Times New Roman"/>
          <w:sz w:val="28"/>
          <w:szCs w:val="28"/>
        </w:rPr>
      </w:pPr>
    </w:p>
    <w:p w:rsidR="00675A26" w:rsidRPr="00E026C1" w:rsidRDefault="00675A26" w:rsidP="00675A26">
      <w:pPr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р.п. Куркино, ул. </w:t>
      </w:r>
      <w:proofErr w:type="gramStart"/>
      <w:r w:rsidRPr="00E026C1">
        <w:rPr>
          <w:rFonts w:ascii="Times New Roman" w:hAnsi="Times New Roman" w:cs="Times New Roman"/>
          <w:sz w:val="28"/>
          <w:szCs w:val="28"/>
        </w:rPr>
        <w:t>Театральная</w:t>
      </w:r>
      <w:proofErr w:type="gramEnd"/>
      <w:r w:rsidRPr="00E026C1">
        <w:rPr>
          <w:rFonts w:ascii="Times New Roman" w:hAnsi="Times New Roman" w:cs="Times New Roman"/>
          <w:sz w:val="28"/>
          <w:szCs w:val="28"/>
        </w:rPr>
        <w:t xml:space="preserve">  д22                           Тел/факс.: 8(48743)5-19-79                                                     ===========================================================</w:t>
      </w:r>
    </w:p>
    <w:p w:rsidR="00675A26" w:rsidRPr="00E026C1" w:rsidRDefault="00675A26" w:rsidP="0067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0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E026C1">
        <w:rPr>
          <w:rFonts w:ascii="Times New Roman" w:hAnsi="Times New Roman" w:cs="Times New Roman"/>
          <w:sz w:val="28"/>
          <w:szCs w:val="28"/>
        </w:rPr>
        <w:t xml:space="preserve">  2020г.       </w:t>
      </w:r>
    </w:p>
    <w:p w:rsidR="00675A26" w:rsidRDefault="00675A26" w:rsidP="00675A26">
      <w:pPr>
        <w:shd w:val="clear" w:color="auto" w:fill="FFFFFF"/>
        <w:spacing w:after="150"/>
        <w:ind w:left="7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МБУК Куркинский РЦК                                         С.В.Мельниковой</w:t>
      </w:r>
    </w:p>
    <w:p w:rsidR="00675A26" w:rsidRPr="00E026C1" w:rsidRDefault="00675A26" w:rsidP="00675A26">
      <w:pPr>
        <w:shd w:val="clear" w:color="auto" w:fill="FFFFFF"/>
        <w:spacing w:after="150"/>
        <w:ind w:left="7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75A26" w:rsidRPr="004E7C5F" w:rsidRDefault="00675A26" w:rsidP="00675A2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7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плана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Контрольно-ревизионной комиссией муниципального образования Куркинский район, проведено контрольное </w:t>
      </w:r>
      <w:r w:rsidRPr="00B721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мероприятие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2116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116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муниципального бюджетного  учреждения культуры «Куркинский районный центр культуры»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116">
        <w:rPr>
          <w:rFonts w:ascii="Times New Roman" w:hAnsi="Times New Roman" w:cs="Times New Roman"/>
          <w:sz w:val="28"/>
          <w:szCs w:val="28"/>
        </w:rPr>
        <w:t>за период с июля 2017 г по август 2020г, аудит в сфере закупок товаров, работ, услуг для обеспечения муниципальных нужд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5A26" w:rsidRPr="00E026C1" w:rsidRDefault="00675A26" w:rsidP="00675A26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 сформулированы нарушения, замечания и </w:t>
      </w:r>
      <w:r w:rsidRPr="00E02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предложения:</w:t>
      </w:r>
    </w:p>
    <w:p w:rsidR="00675A26" w:rsidRDefault="00675A26" w:rsidP="00675A26">
      <w:pPr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97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утвержденном Муниципальном задании, в нарушение ст. 69.2 БК РФ и </w:t>
      </w:r>
      <w:r w:rsidRPr="00A976D6">
        <w:rPr>
          <w:rFonts w:ascii="Times New Roman" w:hAnsi="Times New Roman" w:cs="Times New Roman"/>
          <w:sz w:val="28"/>
          <w:szCs w:val="28"/>
        </w:rPr>
        <w:t>постановления Администрации МО Куркинский район от 30.09.2015г №644 отсутствует показатель: «Нормативные правовые акты, устанавливающие размер платы (цену, тариф) либо порядок ее (его) установления».</w:t>
      </w:r>
    </w:p>
    <w:p w:rsidR="00675A26" w:rsidRPr="00A976D6" w:rsidRDefault="00675A26" w:rsidP="00675A26">
      <w:pPr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пункта </w:t>
      </w:r>
      <w:r w:rsidRPr="002D0EB8">
        <w:rPr>
          <w:rFonts w:ascii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921EF">
        <w:rPr>
          <w:rFonts w:ascii="Times New Roman" w:hAnsi="Times New Roman" w:cs="Times New Roman"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C921EF">
        <w:rPr>
          <w:rFonts w:ascii="Times New Roman" w:hAnsi="Times New Roman" w:cs="Times New Roman"/>
          <w:bCs/>
          <w:sz w:val="28"/>
          <w:szCs w:val="28"/>
        </w:rPr>
        <w:t>формирования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« 40.П</w:t>
      </w:r>
      <w:r w:rsidRPr="002D0EB8">
        <w:rPr>
          <w:rFonts w:ascii="Times New Roman" w:hAnsi="Times New Roman" w:cs="Times New Roman"/>
          <w:sz w:val="28"/>
          <w:szCs w:val="28"/>
        </w:rPr>
        <w:t>редварительный отчет об исполнении муниципального задания представляется в срок до 10 ноября и 10 декабря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» отчет в указанные сроки не предоставлялся</w:t>
      </w:r>
      <w:r w:rsidRPr="002D0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A26" w:rsidRDefault="00675A26" w:rsidP="00675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</w:t>
      </w:r>
      <w:r w:rsidRPr="00A9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 «Средняя наполняемость зала» в муниципальном задании занижена.</w:t>
      </w:r>
      <w:r w:rsidRPr="00974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увеличении количества зрителей на 30,5% соответственно увеличивает среднюю наполняемость кинозала, что не отражено в отчете по исполнению на отчетную дату.</w:t>
      </w:r>
    </w:p>
    <w:p w:rsidR="00675A26" w:rsidRDefault="00675A26" w:rsidP="00675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Pr="00A9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место значительные отклонения от утвержденной формы, отсутствуют стоимостные показатели, в наличии некорректные наименования документов.</w:t>
      </w:r>
    </w:p>
    <w:p w:rsidR="00675A26" w:rsidRDefault="00675A26" w:rsidP="00675A2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8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денежных сре</w:t>
      </w:r>
      <w:proofErr w:type="gramStart"/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дств в к</w:t>
      </w:r>
      <w:proofErr w:type="gramEnd"/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предоставления платных услуг производится  несвоевременно.</w:t>
      </w:r>
      <w:r w:rsidRPr="0008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должного контроля за денежными средствами от предоставления платных услуг привело к несоответствию объема полученных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ассу Учреждения и объема средств выручки, сданной в кассу централизованной бухгалтерии на 1140,0 рублей.</w:t>
      </w:r>
      <w:r w:rsidR="00D74CCB" w:rsidRPr="00D74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контрольного мероприятия денежные средства внесены в кассу централизованной бухгалтерии и внесены на счет МБУК Куркинский РЦК (копии документов прилагаются).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5A26" w:rsidRDefault="00675A26" w:rsidP="00675A2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08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Положению</w:t>
      </w:r>
      <w:r w:rsidRPr="00AB0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предоставления платных услуг, утвержденному  приказом №74 от 2.07.2019 года по МБКУ Куркинский РЦК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полученных от приносящей доход деятельности,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заработную плату персонала, участвующего в оказании платных услуг, за исключением руководителя учреждения, направляется в размере 20,0% от общего объема доходов (132,5 тыс. рублей). В нарушение указанного норматива за период работы созданного бюджетного учреждения культуры на оплату труда персонала, участвующего в оказании платных услуг, средства не направлялись.</w:t>
      </w:r>
    </w:p>
    <w:p w:rsidR="00675A26" w:rsidRDefault="00675A26" w:rsidP="00675A2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080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Проверкой карточек-справок  по заработной плате   установлено неполное заполнение требуемых  формой данных (стаж, образование, количество детей, инвалидность, период предоставленного отпуска и т. д.).</w:t>
      </w:r>
    </w:p>
    <w:p w:rsidR="00675A26" w:rsidRPr="00E026C1" w:rsidRDefault="00675A26" w:rsidP="00675A26">
      <w:pPr>
        <w:pStyle w:val="a3"/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</w:p>
    <w:p w:rsidR="00675A26" w:rsidRPr="00E026C1" w:rsidRDefault="00675A26" w:rsidP="00675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 направляется  в соответствии с распоряжением Контрольно-ревизионной  комиссии  МО  Куркинский район 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июля  2020</w:t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-р.</w:t>
      </w:r>
    </w:p>
    <w:p w:rsidR="00675A26" w:rsidRDefault="00675A26" w:rsidP="00675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730"/>
      <w:bookmarkEnd w:id="0"/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соответствии с Представлением необходимо уведомить Контрольно-ревизионную комиссию МО Куркинский район о принятых мерах по результатам выполнения настоящего представления в  письменной   форме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13</w:t>
      </w:r>
      <w:r w:rsidRPr="00E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ноября </w:t>
      </w:r>
      <w:r w:rsidRPr="00E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E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Pr="00E026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5A26" w:rsidRDefault="00675A26" w:rsidP="00675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A26" w:rsidRPr="00E026C1" w:rsidRDefault="00675A26" w:rsidP="00675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A26" w:rsidRPr="00E026C1" w:rsidRDefault="00675A26" w:rsidP="00675A26">
      <w:pPr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Председатель КРК</w:t>
      </w:r>
    </w:p>
    <w:p w:rsidR="00675A26" w:rsidRDefault="00675A26" w:rsidP="00675A26">
      <w:pPr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МО Куркинский район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26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26C1">
        <w:rPr>
          <w:rFonts w:ascii="Times New Roman" w:hAnsi="Times New Roman" w:cs="Times New Roman"/>
          <w:sz w:val="28"/>
          <w:szCs w:val="28"/>
        </w:rPr>
        <w:t>Е.В.</w:t>
      </w:r>
      <w:proofErr w:type="gramStart"/>
      <w:r w:rsidRPr="00E026C1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675A26" w:rsidRPr="00E026C1" w:rsidRDefault="00675A26" w:rsidP="00675A26">
      <w:pPr>
        <w:rPr>
          <w:rFonts w:ascii="Times New Roman" w:hAnsi="Times New Roman" w:cs="Times New Roman"/>
          <w:sz w:val="28"/>
          <w:szCs w:val="28"/>
        </w:rPr>
      </w:pPr>
    </w:p>
    <w:p w:rsidR="00675A26" w:rsidRPr="00E026C1" w:rsidRDefault="00675A26" w:rsidP="0067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 __________     2020</w:t>
      </w:r>
      <w:r w:rsidRPr="00E026C1">
        <w:rPr>
          <w:rFonts w:ascii="Times New Roman" w:hAnsi="Times New Roman" w:cs="Times New Roman"/>
          <w:sz w:val="28"/>
          <w:szCs w:val="28"/>
        </w:rPr>
        <w:t xml:space="preserve">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С.В.Мельникова</w:t>
      </w:r>
    </w:p>
    <w:p w:rsidR="00675A26" w:rsidRPr="00E026C1" w:rsidRDefault="00675A26" w:rsidP="00675A26">
      <w:pPr>
        <w:rPr>
          <w:rFonts w:ascii="Times New Roman" w:hAnsi="Times New Roman" w:cs="Times New Roman"/>
          <w:sz w:val="28"/>
          <w:szCs w:val="28"/>
        </w:rPr>
      </w:pPr>
    </w:p>
    <w:p w:rsidR="00675A26" w:rsidRPr="00E026C1" w:rsidRDefault="00675A26" w:rsidP="00675A26">
      <w:pPr>
        <w:rPr>
          <w:rFonts w:ascii="Times New Roman" w:hAnsi="Times New Roman" w:cs="Times New Roman"/>
          <w:sz w:val="28"/>
          <w:szCs w:val="28"/>
        </w:rPr>
      </w:pPr>
    </w:p>
    <w:p w:rsidR="00675A26" w:rsidRPr="00E026C1" w:rsidRDefault="00675A26" w:rsidP="00675A26">
      <w:pPr>
        <w:rPr>
          <w:rFonts w:ascii="Times New Roman" w:hAnsi="Times New Roman" w:cs="Times New Roman"/>
          <w:sz w:val="28"/>
          <w:szCs w:val="28"/>
        </w:rPr>
      </w:pPr>
    </w:p>
    <w:p w:rsidR="00675A26" w:rsidRDefault="00675A26" w:rsidP="00675A26"/>
    <w:p w:rsidR="00675A26" w:rsidRDefault="00675A26" w:rsidP="00675A26"/>
    <w:p w:rsidR="00765A61" w:rsidRDefault="00765A61"/>
    <w:sectPr w:rsidR="00765A61" w:rsidSect="002B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A26"/>
    <w:rsid w:val="00675A26"/>
    <w:rsid w:val="00765A61"/>
    <w:rsid w:val="00965C6C"/>
    <w:rsid w:val="009A7BBF"/>
    <w:rsid w:val="00D7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75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5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7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2020-10-16T07:44:00Z</cp:lastPrinted>
  <dcterms:created xsi:type="dcterms:W3CDTF">2020-10-16T06:40:00Z</dcterms:created>
  <dcterms:modified xsi:type="dcterms:W3CDTF">2020-10-16T09:51:00Z</dcterms:modified>
</cp:coreProperties>
</file>