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75" w:rsidRPr="00FD5649" w:rsidRDefault="00A36375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D564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РОССИЙСКАЯ ФЕДЕРАЦИЯ</w:t>
      </w:r>
    </w:p>
    <w:p w:rsidR="00A36375" w:rsidRPr="00FD5649" w:rsidRDefault="00A36375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36"/>
          <w:szCs w:val="36"/>
          <w:lang w:eastAsia="ru-RU"/>
        </w:rPr>
      </w:pPr>
      <w:r w:rsidRPr="00FD5649">
        <w:rPr>
          <w:rFonts w:ascii="Times New Roman" w:eastAsia="Times New Roman" w:hAnsi="Times New Roman" w:cs="Times New Roman"/>
          <w:color w:val="052635"/>
          <w:sz w:val="36"/>
          <w:szCs w:val="36"/>
          <w:lang w:eastAsia="ru-RU"/>
        </w:rPr>
        <w:t>Тульская область</w:t>
      </w:r>
    </w:p>
    <w:p w:rsidR="00A36375" w:rsidRPr="00FD5649" w:rsidRDefault="00A36375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36"/>
          <w:szCs w:val="36"/>
          <w:lang w:eastAsia="ru-RU"/>
        </w:rPr>
      </w:pPr>
      <w:r w:rsidRPr="00FD5649">
        <w:rPr>
          <w:rFonts w:ascii="Times New Roman" w:eastAsia="Times New Roman" w:hAnsi="Times New Roman" w:cs="Times New Roman"/>
          <w:bCs/>
          <w:color w:val="052635"/>
          <w:sz w:val="36"/>
          <w:szCs w:val="36"/>
          <w:lang w:eastAsia="ru-RU"/>
        </w:rPr>
        <w:t xml:space="preserve">Контрольно-ревизионная комиссия </w:t>
      </w:r>
    </w:p>
    <w:p w:rsidR="00A36375" w:rsidRDefault="00A36375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</w:p>
    <w:p w:rsidR="00A36375" w:rsidRDefault="00A36375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КУРКИНСКИЙ  РАЙОН</w:t>
      </w:r>
    </w:p>
    <w:p w:rsidR="00A36375" w:rsidRDefault="00A36375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36375" w:rsidRDefault="00A36375" w:rsidP="00A36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30.04.2015  года </w:t>
      </w:r>
    </w:p>
    <w:p w:rsidR="00A36375" w:rsidRDefault="00A36375" w:rsidP="00A36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36375" w:rsidRPr="004240E6" w:rsidRDefault="004240E6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4240E6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Проверка финансово-хозяйственной деятельности Администрации муниципального образования </w:t>
      </w:r>
      <w:proofErr w:type="gramStart"/>
      <w:r w:rsidRPr="004240E6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Самарское</w:t>
      </w:r>
      <w:proofErr w:type="gramEnd"/>
      <w:r w:rsidRPr="004240E6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</w:t>
      </w:r>
      <w:proofErr w:type="spellStart"/>
      <w:r w:rsidRPr="004240E6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Куркинского</w:t>
      </w:r>
      <w:proofErr w:type="spellEnd"/>
      <w:r w:rsidRPr="004240E6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района за 2014 год и первый квартал 2015 года</w:t>
      </w:r>
    </w:p>
    <w:p w:rsidR="00A36375" w:rsidRDefault="00A36375" w:rsidP="00A36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36375" w:rsidRDefault="00A36375" w:rsidP="009A3C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Контрольно-счётным органом муниципального образования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Куркинский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в соответствии с п.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плана работы Контрольно-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образования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Куркинский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на 201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 проведено контрольное мероприятие «Проверка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финансово-хозяйственной деятельности Администрации муниципального образования Самарское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2014 год и первый квартал 2015 года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</w:p>
    <w:p w:rsidR="00A36375" w:rsidRDefault="00A36375" w:rsidP="00A36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Цели контрольного мероприятия: </w:t>
      </w:r>
    </w:p>
    <w:p w:rsidR="00A36375" w:rsidRDefault="009A3C6B" w:rsidP="00ED20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Оценка соблюдения бюджетного законодательства при организации бюджетного процесса в муниципальном образовании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и в 1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квартале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года.</w:t>
      </w:r>
    </w:p>
    <w:p w:rsidR="00A36375" w:rsidRDefault="009A3C6B" w:rsidP="00FD564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Исполнение целевых программ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 и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квартал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года.</w:t>
      </w:r>
    </w:p>
    <w:p w:rsidR="00A36375" w:rsidRPr="009A3C6B" w:rsidRDefault="00ED207D" w:rsidP="00ED20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 w:rsidR="00A36375" w:rsidRP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Наличие утвержденных смет расходов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Анализ результатов исполнения </w:t>
      </w:r>
      <w:r w:rsidR="00A36375" w:rsidRP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смет. Правильность отнесения затрат на соответствующие статьи расходов.</w:t>
      </w:r>
    </w:p>
    <w:p w:rsidR="00A36375" w:rsidRDefault="00ED207D" w:rsidP="00ED207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Касса, порядок ведения кассовых операций, кассовая дисциплина.</w:t>
      </w:r>
    </w:p>
    <w:p w:rsidR="00A36375" w:rsidRDefault="00ED207D" w:rsidP="00ED207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Расчеты с подотчетными лицами. </w:t>
      </w:r>
    </w:p>
    <w:p w:rsidR="00A36375" w:rsidRDefault="00ED207D" w:rsidP="00ED20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Проверка правильности ведения учёта банковских операций. </w:t>
      </w:r>
    </w:p>
    <w:p w:rsidR="00A36375" w:rsidRDefault="00ED207D" w:rsidP="00FD564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7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Проверка правильности начисления заработной платы, соблюдения законодательства об оплате труда, штатной дисциплины. </w:t>
      </w:r>
    </w:p>
    <w:p w:rsidR="00A36375" w:rsidRDefault="00ED207D" w:rsidP="00ED20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Проверка эффективности использования нефинансовых активов.</w:t>
      </w:r>
    </w:p>
    <w:p w:rsidR="00A36375" w:rsidRDefault="00ED207D" w:rsidP="00ED20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Проверка целесообразности и правил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ьности использования средств на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капитальный и текущий ремонт, наличие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договоров подряда, смет, актов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выполненных работ.</w:t>
      </w:r>
    </w:p>
    <w:p w:rsidR="00A36375" w:rsidRDefault="00A36375" w:rsidP="00ED20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муниципального образования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(далее по тексту - Администрация МО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администрация) образована на основании Федерального закона от 06.10.2003г. № 131-ФЗ «Об общих принципах организации местного самоуправления в Российской Федерации». Решением собрания депутатов МО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№ 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1-2 от 24.09.2013г.,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утверждена структура Администрации МО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и структура собрания депутатов МО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 К исполнению полномочий по решению вопросов местного значения Администрация МО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приступила с 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16.10.2013</w:t>
      </w:r>
      <w:r w:rsidR="004240E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года. Решением собрания депутатов МО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от 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25.02.2014г. №8-1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принят устав МО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</w:t>
      </w:r>
    </w:p>
    <w:p w:rsidR="00A36375" w:rsidRDefault="00A36375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Юридический адрес: 301</w:t>
      </w:r>
      <w:r w:rsid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40, Российская Федерация, Тульская область,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Куркинский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пос.</w:t>
      </w:r>
      <w:r w:rsid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ий</w:t>
      </w:r>
      <w:r w:rsidR="004240E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ул</w:t>
      </w:r>
      <w:proofErr w:type="spellEnd"/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Центральная дом 27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36375" w:rsidRDefault="00A36375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Ответственными за финансово-хозяйственную деятельность администрации в проверяемом периоде являлись:</w:t>
      </w:r>
    </w:p>
    <w:p w:rsidR="00A36375" w:rsidRPr="00ED207D" w:rsidRDefault="00ED207D" w:rsidP="00891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 правом первой подписи – глава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МО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района, </w:t>
      </w:r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период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24.11.2014</w:t>
      </w:r>
      <w:r w:rsidR="004240E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настоящее время –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глава 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</w:t>
      </w:r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МО </w:t>
      </w:r>
      <w:r w:rsidR="009A3C6B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 w:rsidR="00A36375" w:rsidRPr="00ED20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  <w:r w:rsidR="004240E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Никифорова Светлана Александровна</w:t>
      </w:r>
      <w:r w:rsidR="00891D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36375" w:rsidRDefault="00A36375" w:rsidP="00A36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 правом второй подписи – </w:t>
      </w:r>
      <w:r w:rsidR="00536E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главный бухгалтер Родионова Наталья Викторовна.</w:t>
      </w:r>
    </w:p>
    <w:p w:rsidR="00A36375" w:rsidRDefault="00A36375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36375" w:rsidRDefault="00A36375" w:rsidP="00536EF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В результате проведенного контрольного мероприятия выявлено:</w:t>
      </w:r>
    </w:p>
    <w:p w:rsidR="00163E80" w:rsidRPr="00163E80" w:rsidRDefault="00A36375" w:rsidP="00FD564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</w:t>
      </w:r>
      <w:r w:rsidR="00163E8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нарушение пункта 5 статьи 264</w:t>
      </w:r>
      <w:r w:rsidR="00163E80">
        <w:rPr>
          <w:rFonts w:ascii="Times New Roman" w:eastAsia="Times New Roman" w:hAnsi="Times New Roman" w:cs="Times New Roman"/>
          <w:color w:val="052635"/>
          <w:sz w:val="28"/>
          <w:szCs w:val="28"/>
          <w:vertAlign w:val="superscript"/>
          <w:lang w:eastAsia="ru-RU"/>
        </w:rPr>
        <w:t xml:space="preserve">2 </w:t>
      </w:r>
      <w:r w:rsidR="00163E8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D569F2" w:rsidRP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постановлением </w:t>
      </w:r>
      <w:r w:rsidR="00163E8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</w:t>
      </w:r>
      <w:r w:rsidR="00163E8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МО Самарское в 2014 году отчет 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 полугодие и девять месяцев </w:t>
      </w:r>
      <w:r w:rsidR="00163E8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 исполнении местного бюджета не утверждался </w:t>
      </w:r>
      <w:r w:rsidR="00345A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соответственно не направлялся в Собрание депутатов МО Самарское для сведения и в контрольно-ревизионную комиссию МО Куркинский район для проведения </w:t>
      </w:r>
      <w:r w:rsidR="000A0A4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заключения об исполнении бюджета МО Самарское.</w:t>
      </w:r>
      <w:proofErr w:type="gramEnd"/>
    </w:p>
    <w:p w:rsidR="00A36375" w:rsidRDefault="00A36375" w:rsidP="00FD564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 В нарушение Приказа Минфина России от 06.12.2010г. № 162н «Об утверждении Плана счетов бюджетного учёта и Инструкции по ее применению» отсутствует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забалансовый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учет по счёту 09 «Запасные части к транспортным средствам, выданные взамен изношенных». </w:t>
      </w:r>
    </w:p>
    <w:p w:rsidR="00A36375" w:rsidRDefault="00A36375" w:rsidP="00FD56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Эти нарушения привели к искажению показателей, отраженных в справке о наличии имущества и обязательств на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счетах.</w:t>
      </w:r>
    </w:p>
    <w:p w:rsidR="00947EAC" w:rsidRDefault="004240E6" w:rsidP="00947EA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947EAC" w:rsidRPr="00947E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947E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Исполнение целевых программ муниципального образования Самарское </w:t>
      </w:r>
      <w:proofErr w:type="spellStart"/>
      <w:r w:rsidR="00947E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 w:rsidR="00947E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2014год и 1квартал 2015года:</w:t>
      </w:r>
    </w:p>
    <w:p w:rsidR="00A36375" w:rsidRDefault="00947EAC" w:rsidP="00947EA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</w:t>
      </w:r>
      <w:proofErr w:type="gramStart"/>
      <w:r w:rsidR="008A6D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proofErr w:type="gramEnd"/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нарушени</w:t>
      </w:r>
      <w:r w:rsidR="00FD564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мероприятий по целевой программе «</w:t>
      </w:r>
      <w:r w:rsidRPr="00F245F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и туризма в муниципальном образовании Куркинский район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установлен факт </w:t>
      </w:r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несоответствия ф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инансовых показателей программы</w:t>
      </w:r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плановых и кассовых расходов в отчетах  об исполнении бюджета за 2014 год и первый квартал 2015 года.</w:t>
      </w:r>
    </w:p>
    <w:p w:rsidR="00F245F8" w:rsidRDefault="004A7C0D" w:rsidP="00947EA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«Библиотечное дело»  -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2014 году с</w:t>
      </w:r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умма финансирования по </w:t>
      </w:r>
      <w:r w:rsidR="00A778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</w:t>
      </w:r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программе</w:t>
      </w:r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составляет 411,4 тыс</w:t>
      </w:r>
      <w:proofErr w:type="gramStart"/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 w:rsidR="00F245F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уб.,</w:t>
      </w:r>
      <w:r w:rsidR="008A6D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таблице программы ресурсное обеспечение указано в размере 580,26 тыс.руб. В отчете за 2014 год плановые назначения составляют 574,5 тыс.руб., кассовые расходы – 545,1 тыс.руб.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A6D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программе на 2015 и последующие годы указаны расходы по содержанию библиотек и другой библиотечной деятельности, тогда как в соответствии с действующим законодательством полномочия по библиотекам переданы на районный уровень.</w:t>
      </w:r>
    </w:p>
    <w:p w:rsidR="004A7C0D" w:rsidRPr="004A7C0D" w:rsidRDefault="008A6D8A" w:rsidP="004A7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«Поддержка театрально-концертной деятельности»  - </w:t>
      </w:r>
      <w:r w:rsidR="004A7C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2014году  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умма финансирования по </w:t>
      </w:r>
      <w:r w:rsidR="00A778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составляет 1202,7 тыс.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руб., в таблице программы ресурсное обеспечение указано в размере 1054,5 тыс.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руб. В отчете за 2014 год плановые назначения составляют 1647,4 тыс.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руб., кассовые расходы – 1646,7 тыс.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руб.</w:t>
      </w:r>
      <w:r w:rsidR="004A7C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2015 год сумма по программе составляет 1054,5 тыс.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A7C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уб.</w:t>
      </w:r>
      <w:r w:rsidR="004A7C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A7C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бюджете МО Самарское сумма </w:t>
      </w:r>
      <w:r w:rsidR="004A7C0D" w:rsidRPr="004A7C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п</w:t>
      </w:r>
      <w:r w:rsidR="004A7C0D" w:rsidRPr="004A7C0D">
        <w:rPr>
          <w:rFonts w:ascii="Times New Roman" w:hAnsi="Times New Roman" w:cs="Times New Roman"/>
          <w:sz w:val="28"/>
          <w:szCs w:val="28"/>
        </w:rPr>
        <w:t>одпрограмме</w:t>
      </w:r>
      <w:r w:rsidR="004A7C0D">
        <w:rPr>
          <w:rFonts w:ascii="Times New Roman" w:hAnsi="Times New Roman" w:cs="Times New Roman"/>
          <w:sz w:val="28"/>
          <w:szCs w:val="28"/>
        </w:rPr>
        <w:t xml:space="preserve"> </w:t>
      </w:r>
      <w:r w:rsidR="004A7C0D" w:rsidRPr="004A7C0D">
        <w:rPr>
          <w:rFonts w:ascii="Times New Roman" w:hAnsi="Times New Roman" w:cs="Times New Roman"/>
          <w:sz w:val="28"/>
          <w:szCs w:val="28"/>
        </w:rPr>
        <w:t>3</w:t>
      </w:r>
      <w:r w:rsidR="004A7C0D">
        <w:rPr>
          <w:rFonts w:ascii="Times New Roman" w:hAnsi="Times New Roman" w:cs="Times New Roman"/>
          <w:sz w:val="28"/>
          <w:szCs w:val="28"/>
        </w:rPr>
        <w:t xml:space="preserve"> </w:t>
      </w:r>
      <w:r w:rsidR="004A7C0D" w:rsidRPr="004A7C0D">
        <w:rPr>
          <w:rFonts w:ascii="Times New Roman" w:hAnsi="Times New Roman" w:cs="Times New Roman"/>
          <w:sz w:val="28"/>
          <w:szCs w:val="28"/>
        </w:rPr>
        <w:t>«Поддержка театрально-концертной</w:t>
      </w:r>
      <w:proofErr w:type="gramEnd"/>
      <w:r w:rsidR="004A7C0D" w:rsidRPr="004A7C0D">
        <w:rPr>
          <w:rFonts w:ascii="Times New Roman" w:hAnsi="Times New Roman" w:cs="Times New Roman"/>
          <w:sz w:val="28"/>
          <w:szCs w:val="28"/>
        </w:rPr>
        <w:t xml:space="preserve"> деятельности и сохранение самодеятельного народного творчества в муниципальном образовании Куркинский район» </w:t>
      </w:r>
      <w:proofErr w:type="gramStart"/>
      <w:r w:rsidR="004A7C0D" w:rsidRPr="004A7C0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4A7C0D" w:rsidRPr="004A7C0D">
        <w:rPr>
          <w:rFonts w:ascii="Times New Roman" w:hAnsi="Times New Roman" w:cs="Times New Roman"/>
          <w:sz w:val="28"/>
          <w:szCs w:val="28"/>
        </w:rPr>
        <w:t xml:space="preserve"> в размере 924,2 тыс.</w:t>
      </w:r>
      <w:r w:rsidR="00D569F2">
        <w:rPr>
          <w:rFonts w:ascii="Times New Roman" w:hAnsi="Times New Roman" w:cs="Times New Roman"/>
          <w:sz w:val="28"/>
          <w:szCs w:val="28"/>
        </w:rPr>
        <w:t xml:space="preserve"> </w:t>
      </w:r>
      <w:r w:rsidR="004A7C0D" w:rsidRPr="004A7C0D">
        <w:rPr>
          <w:rFonts w:ascii="Times New Roman" w:hAnsi="Times New Roman" w:cs="Times New Roman"/>
          <w:sz w:val="28"/>
          <w:szCs w:val="28"/>
        </w:rPr>
        <w:t>руб.;</w:t>
      </w:r>
    </w:p>
    <w:p w:rsidR="008A6D8A" w:rsidRDefault="008A6D8A" w:rsidP="008A6D8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A6D8A" w:rsidRDefault="008A6D8A" w:rsidP="004A7C0D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2.2</w:t>
      </w:r>
      <w:proofErr w:type="gramStart"/>
      <w:r w:rsidRPr="008A6D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нарушении мероприятий по целевой программе «</w:t>
      </w:r>
      <w:r w:rsidR="00CA366F" w:rsidRPr="00CA366F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жилищно-коммунального хозяйства населения муниципального образования Куркинский район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  <w:r w:rsidR="00A778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установлен факт несоответствия ф</w:t>
      </w:r>
      <w:r w:rsidR="00D569F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инансовых показателей программы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плановых и кассовых расходов в отчетах  об исполнении бюджета за 2014 год и первый квартал 2015 года.</w:t>
      </w:r>
    </w:p>
    <w:p w:rsidR="0048373B" w:rsidRDefault="00A778FE" w:rsidP="00A778F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Подпрограмма 1 «Газификация населенных пунктов  МО Куркинский район»</w:t>
      </w:r>
      <w:r w:rsidR="004837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A778FE" w:rsidRDefault="00A778FE" w:rsidP="00A778F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-  В 2014 году сумма финансирования по подпрограмме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составляет 183,1 тыс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уб.  В  отчете  за  2014 год плановые назначения составляют 1770,1 тыс.руб., кассовые расходы – 1770,1 тыс.руб., а с учетом средств областной долгосрочной целевой программы « Газификация населенных пунктов» общая сумма по газификации 2014 года составляет 16074,3 тыс.руб. по плану и 15798,9 тыс.руб. кассовое исполнение.  </w:t>
      </w:r>
    </w:p>
    <w:p w:rsidR="00A778FE" w:rsidRDefault="00A778FE" w:rsidP="00A778F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В 2015 году </w:t>
      </w:r>
      <w:r w:rsidR="004837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данной подпрограмме и в бюджете поселения финансовое обеспечение равно нулю.</w:t>
      </w:r>
    </w:p>
    <w:p w:rsidR="0048373B" w:rsidRDefault="0048373B" w:rsidP="00A778F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Подпрограмма 2 « Модернизация и капитальный ремонт объектов коммунальной инфраструктуры МО Куркинский район»:</w:t>
      </w:r>
    </w:p>
    <w:p w:rsidR="0048373B" w:rsidRDefault="0048373B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-  В 2014 году сумма финансирования по подпрограмме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составляет 1729,6 тыс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уб.  В  отчете  за  2014 год плановые назначения составляют 1227,4 тыс.руб., кассовые расходы – 1227,3 тыс.руб.  </w:t>
      </w:r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Наименование </w:t>
      </w:r>
      <w:r w:rsidR="00B87D9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запланированных к </w:t>
      </w:r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ремонт</w:t>
      </w:r>
      <w:r w:rsidR="00B87D9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объектов не соответствует реально проведенным </w:t>
      </w:r>
      <w:r w:rsidR="00B87D9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ремонтным работам</w:t>
      </w:r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Объект по программе «Освещение п. Самарский ул. Центральная» на сумму 250,0 тыс</w:t>
      </w:r>
      <w:proofErr w:type="gramStart"/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уб. необходимо отражать в подпрограмме «Благоустройство территорий МО Куркинский район». По факту работы по ремонту и установке  наружного освещения по улицам Садовая и Центральная на общую сумму 125,7 тыс</w:t>
      </w:r>
      <w:proofErr w:type="gramStart"/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уб. проведены по расходам подпрограммы 2 « Модернизация и капитальный ремонт объектов коммунальной инфраструктуры МО Куркинский район».</w:t>
      </w:r>
    </w:p>
    <w:p w:rsidR="00335755" w:rsidRDefault="00335755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</w:t>
      </w:r>
      <w:r w:rsidR="00A97F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атраты по оплате электроэнергии на уличное освещение также необходимо отражать в расходах по благоустройству, данный вид затрат не является расходами</w:t>
      </w:r>
      <w:r w:rsidR="00747F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содержание органов местного самоуправления.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F2565" w:rsidRDefault="0048373B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  2015 году сумма по подпрограмме составляет 508,3 тыс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уб. ,в бюджете МО Самарское сумма </w:t>
      </w:r>
      <w:r w:rsidRPr="004A7C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п</w:t>
      </w:r>
      <w:r w:rsidRPr="004A7C0D">
        <w:rPr>
          <w:rFonts w:ascii="Times New Roman" w:hAnsi="Times New Roman" w:cs="Times New Roman"/>
          <w:sz w:val="28"/>
          <w:szCs w:val="28"/>
        </w:rPr>
        <w:t>одпрограмме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4A7C0D">
        <w:rPr>
          <w:rFonts w:ascii="Times New Roman" w:hAnsi="Times New Roman" w:cs="Times New Roman"/>
          <w:sz w:val="28"/>
          <w:szCs w:val="28"/>
        </w:rPr>
        <w:t xml:space="preserve"> утверждена в размере </w:t>
      </w:r>
      <w:r>
        <w:rPr>
          <w:rFonts w:ascii="Times New Roman" w:hAnsi="Times New Roman" w:cs="Times New Roman"/>
          <w:sz w:val="28"/>
          <w:szCs w:val="28"/>
        </w:rPr>
        <w:t>587,1</w:t>
      </w:r>
      <w:r w:rsidRPr="004A7C0D">
        <w:rPr>
          <w:rFonts w:ascii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FBC">
        <w:rPr>
          <w:rFonts w:ascii="Times New Roman" w:hAnsi="Times New Roman" w:cs="Times New Roman"/>
          <w:sz w:val="28"/>
          <w:szCs w:val="28"/>
        </w:rPr>
        <w:t xml:space="preserve"> Объектом ремонта в программе обозначены водопроводные сети д. </w:t>
      </w:r>
      <w:proofErr w:type="spellStart"/>
      <w:r w:rsidR="004D0FBC">
        <w:rPr>
          <w:rFonts w:ascii="Times New Roman" w:hAnsi="Times New Roman" w:cs="Times New Roman"/>
          <w:sz w:val="28"/>
          <w:szCs w:val="28"/>
        </w:rPr>
        <w:t>Марьинка</w:t>
      </w:r>
      <w:proofErr w:type="spellEnd"/>
      <w:r w:rsidR="004D0FBC">
        <w:rPr>
          <w:rFonts w:ascii="Times New Roman" w:hAnsi="Times New Roman" w:cs="Times New Roman"/>
          <w:sz w:val="28"/>
          <w:szCs w:val="28"/>
        </w:rPr>
        <w:t>. Фактически на данный объект израсходовано 60,0 тыс</w:t>
      </w:r>
      <w:proofErr w:type="gramStart"/>
      <w:r w:rsidR="004D0F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0FBC">
        <w:rPr>
          <w:rFonts w:ascii="Times New Roman" w:hAnsi="Times New Roman" w:cs="Times New Roman"/>
          <w:sz w:val="28"/>
          <w:szCs w:val="28"/>
        </w:rPr>
        <w:t>уб. в 2014 году. Кассовые расходы в сумме 324,2 тыс</w:t>
      </w:r>
      <w:proofErr w:type="gramStart"/>
      <w:r w:rsidR="004D0F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0FBC">
        <w:rPr>
          <w:rFonts w:ascii="Times New Roman" w:hAnsi="Times New Roman" w:cs="Times New Roman"/>
          <w:sz w:val="28"/>
          <w:szCs w:val="28"/>
        </w:rPr>
        <w:t>уб. за первый квартал 2015 года направлены на объекты не отраженные в программе, кроме того 62,6 тыс.руб. израсходованные на ремонт уличного освещения</w:t>
      </w:r>
      <w:r w:rsidR="00B87D9B">
        <w:rPr>
          <w:rFonts w:ascii="Times New Roman" w:hAnsi="Times New Roman" w:cs="Times New Roman"/>
          <w:sz w:val="28"/>
          <w:szCs w:val="28"/>
        </w:rPr>
        <w:t>, которые</w:t>
      </w:r>
      <w:r w:rsidR="004D0FBC">
        <w:rPr>
          <w:rFonts w:ascii="Times New Roman" w:hAnsi="Times New Roman" w:cs="Times New Roman"/>
          <w:sz w:val="28"/>
          <w:szCs w:val="28"/>
        </w:rPr>
        <w:t xml:space="preserve"> необходимо отражать по кодам бюджетной классификации «Благоустройство».</w:t>
      </w:r>
    </w:p>
    <w:p w:rsidR="0048373B" w:rsidRDefault="004D0FBC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6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Подпрограмма 3</w:t>
      </w:r>
      <w:r w:rsidR="0098707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«Благоустройство территорий МО Куркинский район»:</w:t>
      </w:r>
    </w:p>
    <w:p w:rsidR="00987076" w:rsidRDefault="00987076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 2014 году программой  предусмотрены расходы на 180,0 тыс.</w:t>
      </w:r>
      <w:r w:rsidR="00772D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руб., решением о бюджете внесены изменения и утверждена сумма 15,0 тыс.</w:t>
      </w:r>
      <w:r w:rsidR="00772D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В программе данное изменение не отражено. Кассовые расходы также равны 15,0 тыс.</w:t>
      </w:r>
      <w:r w:rsidR="00772D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руб.</w:t>
      </w:r>
    </w:p>
    <w:p w:rsidR="00B7060A" w:rsidRDefault="00B7060A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 2015 году и последующие годы в программе запланировано направить на благоустройство по 180,0 тыс.</w:t>
      </w:r>
      <w:r w:rsidR="00772D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руб. Решение о бюджете противоречит утвержденной программе и сумма на 2015 год составляет 100,0 тыс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уб.</w:t>
      </w:r>
    </w:p>
    <w:p w:rsidR="00B7060A" w:rsidRDefault="00B7060A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772D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программах «Социальная поддержка и социальное обслуживание населения МО Куркинский район» и «Охрана окружающей среды в МО Куркинский район» суммы по программе,</w:t>
      </w:r>
      <w:r w:rsidR="00772D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бюджету и кассовым расходам соответствуют утвержденным параметрам.</w:t>
      </w:r>
    </w:p>
    <w:p w:rsidR="00B7060A" w:rsidRDefault="00B7060A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 w:rsidR="0033575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Сметы расходов утверждены в соответствии с бюджетной классификацией расходов и соответствуют решению о бюджете МО Самарское.</w:t>
      </w:r>
    </w:p>
    <w:p w:rsidR="00335755" w:rsidRDefault="00335755" w:rsidP="004837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</w:t>
      </w:r>
      <w:r w:rsidR="00F7797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Порядок ведения кассовых операций соблюдается.                                    В нарушение требований Положения «О порядке ведения кассовых операций с банкнотами и монетой Банка России на территории Российской Федерации» </w:t>
      </w:r>
      <w:r w:rsidR="00445B8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 проводились внезапные ревизии кассы и денежных документов.</w:t>
      </w:r>
    </w:p>
    <w:p w:rsidR="00A36375" w:rsidRDefault="00A36375" w:rsidP="00445B8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r w:rsidR="00445B8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состоянию </w:t>
      </w:r>
      <w:proofErr w:type="gramStart"/>
      <w:r w:rsidR="00445B8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конец</w:t>
      </w:r>
      <w:proofErr w:type="gramEnd"/>
      <w:r w:rsidR="00445B8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B813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445B8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 расчеты с подотчетными лицами закрыты полностью.</w:t>
      </w:r>
    </w:p>
    <w:p w:rsidR="00A36375" w:rsidRDefault="00A36375" w:rsidP="00445B8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</w:t>
      </w:r>
      <w:r w:rsidR="001042C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 проверке </w:t>
      </w:r>
      <w:proofErr w:type="gramStart"/>
      <w:r w:rsidR="001042C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правильности</w:t>
      </w:r>
      <w:r w:rsidR="00B979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ведения учета банковских операций нарушений</w:t>
      </w:r>
      <w:proofErr w:type="gramEnd"/>
      <w:r w:rsidR="00B979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не установлено.</w:t>
      </w:r>
    </w:p>
    <w:p w:rsidR="003E730D" w:rsidRDefault="00A36375" w:rsidP="003E730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B979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 Выборочной проверкой правильности начисления заработной платы,  соблюдения законодательства об оплате труда,</w:t>
      </w:r>
      <w:r w:rsidR="003C558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B979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штатной дисциплины установлены следующие нарушения</w:t>
      </w:r>
      <w:r w:rsidR="00342EC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3E730D" w:rsidRDefault="00342EC0" w:rsidP="003E730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 w:rsidR="003E73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Позднышеву Владимиру Антоновичу,   водителю Администрации МО Самарское,   расчет  оплаты отпуска по  приказу  №18-р от 27.06.2014г.  произведен за 28 календарных дня, следовало  оплатить 14 кал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ня.</w:t>
      </w:r>
      <w:r w:rsidR="003E73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Переплата составила 4165,47 рублей. С учетом страховых взносов необоснованные выплаты составили 5423,45 рублей.</w:t>
      </w:r>
    </w:p>
    <w:p w:rsidR="00342EC0" w:rsidRDefault="003E730D" w:rsidP="003E730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Чукановой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Светлане Сергеевне, начальнику сектора земельных и имущественных отношений, при расчете компенсации  отпуска по приказу №2 от11.06.2014 г.</w:t>
      </w:r>
      <w:r w:rsidR="00D02F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D02F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</w:t>
      </w:r>
      <w:proofErr w:type="gramEnd"/>
      <w:r w:rsidR="00D02F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D02F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принята</w:t>
      </w:r>
      <w:proofErr w:type="gramEnd"/>
      <w:r w:rsidR="00D02F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 расчету заработная плата за май месяц, в результате чего недоплата составила 1081,60 рублей.</w:t>
      </w:r>
    </w:p>
    <w:p w:rsidR="00D02FAE" w:rsidRDefault="00D02FAE" w:rsidP="003E730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 Никифоровой Светлане Александровне, главе Администрации МО Самарское, расчет оплаты отпуска по приказу №6 от27.06.2014г. произведен из   расчета семи месяцев, следовало из  расчета  восьми месяцев. Переплата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составила 2673,60 рублей. С учетом страховых взносов необоснованные выплаты </w:t>
      </w:r>
      <w:r w:rsidR="003C558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составили 3481,04 рублей.</w:t>
      </w:r>
    </w:p>
    <w:p w:rsidR="003C5586" w:rsidRDefault="003C5586" w:rsidP="003E730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</w:t>
      </w:r>
      <w:r w:rsidR="0077687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Проверка эффективности использования нефинансовых активов:</w:t>
      </w:r>
    </w:p>
    <w:p w:rsidR="00972197" w:rsidRDefault="00776870" w:rsidP="009721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8.1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</w:t>
      </w:r>
      <w:proofErr w:type="gramEnd"/>
      <w:r w:rsidR="00B813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нарушении норм расхода топлив и смазочных материалов на автомобильном транспорте, утвержденных распоряжением министерством транспорта Российской Федерации от 14 марта 2008 года № АМ-23-р (с изменениями) списание бензина марки АИ-92 производилось по завышенной норме. Согласно вышеуказанного распоряжения норма на ГАЗ-31105</w:t>
      </w:r>
      <w:r w:rsidR="009721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составляет 11,5 л на 100 км</w:t>
      </w:r>
      <w:proofErr w:type="gramStart"/>
      <w:r w:rsidR="009721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., </w:t>
      </w:r>
      <w:proofErr w:type="gramEnd"/>
      <w:r w:rsidR="009721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 учетом применения повышающих коэффициентов составляет 12,65 л. летом и 13,92 л. в зимнее время на 100 км. В пересчете на нормы </w:t>
      </w:r>
      <w:proofErr w:type="spellStart"/>
      <w:r w:rsidR="009721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Минтранспорта</w:t>
      </w:r>
      <w:proofErr w:type="spellEnd"/>
      <w:r w:rsidR="009721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расход  за период с января 2014 года по март 2015 года составил 3659 литра, по путевым листам списано за данный период 3712 литра. Перерасход составил 53 литра на сумму 1664 рубля. В путевых листах пройденный километраж не подписывается главой Администрации</w:t>
      </w:r>
      <w:r w:rsidR="00C34E6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что создает возможность приписки пройденных километров.</w:t>
      </w:r>
    </w:p>
    <w:p w:rsidR="00415C66" w:rsidRDefault="00D71DA9" w:rsidP="009721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8.2</w:t>
      </w:r>
      <w:r w:rsidR="006A2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Актом о списании материальных запасов ф-0504230</w:t>
      </w:r>
      <w:r w:rsidR="00B813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не</w:t>
      </w:r>
      <w:r w:rsidR="006A2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допускается  списание  материальных запасов, направленных на ремонт или строительство не административных объектов. </w:t>
      </w:r>
      <w:r w:rsidR="009E6E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марте 2014 года </w:t>
      </w:r>
      <w:r w:rsidR="00B813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списаны вышеуказанным актом</w:t>
      </w:r>
      <w:r w:rsidR="009E6E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</w:t>
      </w:r>
      <w:r w:rsidR="006A2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ровод 350 метров на сумму 13083,84 рубля, светильники ЖКУ</w:t>
      </w:r>
      <w:r w:rsidR="009E6E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 штуки на сумму 6982,86 рубля, корпус металлический 2 штуки на сумму 4717,33 рубля</w:t>
      </w:r>
      <w:proofErr w:type="gramStart"/>
      <w:r w:rsidR="009E6E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="009E6E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B813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proofErr w:type="gramEnd"/>
      <w:r w:rsidR="00B813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ез составления сметы расходов, наименования и адреса объектов.</w:t>
      </w:r>
      <w:r w:rsidR="009E6E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A2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9E6EF9" w:rsidRDefault="009E6EF9" w:rsidP="009721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8.3</w:t>
      </w:r>
      <w:proofErr w:type="gramStart"/>
      <w:r w:rsidR="00596FC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324D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proofErr w:type="gramEnd"/>
      <w:r w:rsidR="004324D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нарушени</w:t>
      </w:r>
      <w:r w:rsidR="003B239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4324D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статьи 21 Федерального закона от 5 апреля 2013 г. № 44-ФЗ «О  контрактной системе в сфере закупок товаров, работ, услуг, для обеспечения государственных и муниципальных нужд» план-график размещения заказов на 2014 год </w:t>
      </w:r>
      <w:r w:rsidR="003B239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совершенно не соответствует сметам расходов по Администрации МО Самарское и подведомственным учреждениям Культуры.</w:t>
      </w:r>
    </w:p>
    <w:p w:rsidR="001A6C40" w:rsidRDefault="00086C11" w:rsidP="001A6C4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9. Проверкой ц</w:t>
      </w:r>
      <w:r w:rsidR="001A6C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елесообразности и правильности использования средств на капитальный и текущий ремонт, наличие договоров подряда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смет, актов выполненных работ установлено, что договора подряда заключены в соответствии с требованиями ГК РФ с приложением локальных сметных расчетов, справок о стоимости выполненных работ и затрат.</w:t>
      </w:r>
    </w:p>
    <w:p w:rsidR="00A36375" w:rsidRDefault="00A5038A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503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086C1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>Нарушением со стороны Администрации МО Самарское (Заказчика) является невыполнение</w:t>
      </w:r>
      <w:r w:rsidR="009C4CC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сроков оплаты работ в 3-хдневный  срок после подписания  обеими сторонами акта выполненных работ КС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-2 и справки выполненных работ КС-3.</w:t>
      </w:r>
      <w:r w:rsidR="009C4CC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A36375" w:rsidRDefault="00A36375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Таким образом, допущено незаконное использование средств муниципального бюджета на общую сумму </w:t>
      </w:r>
      <w:r w:rsidR="00721D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23926,49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рублей.</w:t>
      </w:r>
    </w:p>
    <w:p w:rsidR="00A36375" w:rsidRDefault="00A36375" w:rsidP="00A3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36375" w:rsidRDefault="00A36375" w:rsidP="00C55B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основании изложенного и руководствуясь ст.1</w:t>
      </w:r>
      <w:r w:rsidR="006427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Положения о Контрольно-</w:t>
      </w:r>
      <w:r w:rsidR="006427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образования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Куркинский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Акт</w:t>
      </w:r>
      <w:r w:rsidR="00C55B40" w:rsidRPr="00C55B40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</w:t>
      </w:r>
      <w:r w:rsidR="00C55B40" w:rsidRP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Проверк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</w:t>
      </w:r>
      <w:r w:rsidR="00C55B40" w:rsidRP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финансово-хозяйственной деятельности Администрации муниципального образования </w:t>
      </w:r>
      <w:proofErr w:type="gramStart"/>
      <w:r w:rsidR="00C55B40" w:rsidRP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proofErr w:type="gramEnd"/>
      <w:r w:rsidR="00C55B40" w:rsidRP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C55B40" w:rsidRP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 w:rsidR="00C55B40" w:rsidRP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2014 год и первый квартал 2015 года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направ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1A6C40" w:rsidRDefault="001A6C40" w:rsidP="00A3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36375" w:rsidRDefault="00A36375" w:rsidP="00C55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Собрание депутатов муниципального образования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 </w:t>
      </w:r>
    </w:p>
    <w:p w:rsidR="00A36375" w:rsidRDefault="00A36375" w:rsidP="00C55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</w:t>
      </w:r>
      <w:r w:rsidR="00C55B4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Собрание представителей муниципального образования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Куркинский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район.</w:t>
      </w:r>
    </w:p>
    <w:p w:rsidR="00A36375" w:rsidRDefault="00A36375" w:rsidP="00C55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Главе администрации муниципального образования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Самарское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предписание с предложениями: </w:t>
      </w:r>
    </w:p>
    <w:p w:rsidR="00A36375" w:rsidRDefault="00A36375" w:rsidP="00A3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рассмотреть результаты проверки Контрольно-</w:t>
      </w:r>
      <w:r w:rsidR="006427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устранить выяв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ленные недостатки и нарушения в организации бюджетного процесса и финан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сово-хозяйственной деятельности администрации;</w:t>
      </w:r>
    </w:p>
    <w:p w:rsidR="00A36375" w:rsidRDefault="00A36375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принять соответствующие меры по восстановлению в бюджет средств, ис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пользованных не по целевому назначению или необоснованно израсходованных;</w:t>
      </w:r>
    </w:p>
    <w:p w:rsidR="00A36375" w:rsidRDefault="00A36375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привлечь к дисциплинарной ответственности должностных лиц, допус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тивших нарушение финансово-бюджетного законодательства;</w:t>
      </w:r>
    </w:p>
    <w:p w:rsidR="00A36375" w:rsidRDefault="00A36375" w:rsidP="00A36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обеспечить эффективное управление финансовыми ресурсами бюджета поселения.</w:t>
      </w:r>
    </w:p>
    <w:p w:rsidR="00C60F1C" w:rsidRDefault="00C60F1C" w:rsidP="00A36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36375" w:rsidRDefault="00A5038A" w:rsidP="00A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Председатель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ревизионной                                                  комиссии 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</w:t>
      </w:r>
      <w:r w:rsidR="009A3C6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Куркинский</w:t>
      </w:r>
      <w:r w:rsidR="00A363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Е.В.Степина</w:t>
      </w:r>
    </w:p>
    <w:p w:rsidR="000379AC" w:rsidRDefault="000379AC"/>
    <w:p w:rsidR="001650DC" w:rsidRDefault="001650DC">
      <w:pPr>
        <w:rPr>
          <w:rFonts w:ascii="Times New Roman" w:hAnsi="Times New Roman" w:cs="Times New Roman"/>
          <w:sz w:val="28"/>
          <w:szCs w:val="28"/>
        </w:rPr>
      </w:pPr>
      <w:r w:rsidRPr="001650D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Самарское                                   С.А.Никифорова</w:t>
      </w:r>
    </w:p>
    <w:p w:rsidR="001650DC" w:rsidRPr="001650DC" w:rsidRDefault="00165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МО Самарское                                         Н.В.Родионова</w:t>
      </w:r>
    </w:p>
    <w:sectPr w:rsidR="001650DC" w:rsidRPr="001650DC" w:rsidSect="0003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277"/>
    <w:multiLevelType w:val="multilevel"/>
    <w:tmpl w:val="695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4248"/>
    <w:multiLevelType w:val="multilevel"/>
    <w:tmpl w:val="3D5C5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E7B9A"/>
    <w:multiLevelType w:val="multilevel"/>
    <w:tmpl w:val="4CF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375"/>
    <w:rsid w:val="000379AC"/>
    <w:rsid w:val="00086C11"/>
    <w:rsid w:val="000A0A49"/>
    <w:rsid w:val="001042CD"/>
    <w:rsid w:val="00163E80"/>
    <w:rsid w:val="001650DC"/>
    <w:rsid w:val="001A6C40"/>
    <w:rsid w:val="001E16DE"/>
    <w:rsid w:val="00204479"/>
    <w:rsid w:val="00335755"/>
    <w:rsid w:val="00337988"/>
    <w:rsid w:val="00342EC0"/>
    <w:rsid w:val="00345A40"/>
    <w:rsid w:val="0036619A"/>
    <w:rsid w:val="00371719"/>
    <w:rsid w:val="003B2395"/>
    <w:rsid w:val="003C5586"/>
    <w:rsid w:val="003E730D"/>
    <w:rsid w:val="00415C66"/>
    <w:rsid w:val="004240E6"/>
    <w:rsid w:val="004324D1"/>
    <w:rsid w:val="00445B8E"/>
    <w:rsid w:val="0048373B"/>
    <w:rsid w:val="004A7C0D"/>
    <w:rsid w:val="004D0FBC"/>
    <w:rsid w:val="00536EF9"/>
    <w:rsid w:val="00544560"/>
    <w:rsid w:val="00596FC7"/>
    <w:rsid w:val="005979B2"/>
    <w:rsid w:val="005B478A"/>
    <w:rsid w:val="006427B2"/>
    <w:rsid w:val="006A27C6"/>
    <w:rsid w:val="006A5748"/>
    <w:rsid w:val="006A5C30"/>
    <w:rsid w:val="006C2AFF"/>
    <w:rsid w:val="00704E7A"/>
    <w:rsid w:val="00710E7F"/>
    <w:rsid w:val="00721D92"/>
    <w:rsid w:val="00747F84"/>
    <w:rsid w:val="00765568"/>
    <w:rsid w:val="00770CDB"/>
    <w:rsid w:val="00772DEE"/>
    <w:rsid w:val="00776870"/>
    <w:rsid w:val="007E41AD"/>
    <w:rsid w:val="007F2565"/>
    <w:rsid w:val="0083290F"/>
    <w:rsid w:val="00891D44"/>
    <w:rsid w:val="008A4D51"/>
    <w:rsid w:val="008A6D8A"/>
    <w:rsid w:val="00947EAC"/>
    <w:rsid w:val="00972197"/>
    <w:rsid w:val="00987076"/>
    <w:rsid w:val="009A3C6B"/>
    <w:rsid w:val="009C4CCD"/>
    <w:rsid w:val="009E6EF9"/>
    <w:rsid w:val="00A36375"/>
    <w:rsid w:val="00A5038A"/>
    <w:rsid w:val="00A75889"/>
    <w:rsid w:val="00A778FE"/>
    <w:rsid w:val="00A97F89"/>
    <w:rsid w:val="00B06F94"/>
    <w:rsid w:val="00B23ED7"/>
    <w:rsid w:val="00B7060A"/>
    <w:rsid w:val="00B8136D"/>
    <w:rsid w:val="00B87D9B"/>
    <w:rsid w:val="00B9058C"/>
    <w:rsid w:val="00B9796B"/>
    <w:rsid w:val="00C34E67"/>
    <w:rsid w:val="00C55B40"/>
    <w:rsid w:val="00C605FE"/>
    <w:rsid w:val="00C60F1C"/>
    <w:rsid w:val="00C85358"/>
    <w:rsid w:val="00CA366F"/>
    <w:rsid w:val="00CD3768"/>
    <w:rsid w:val="00D00354"/>
    <w:rsid w:val="00D02FAE"/>
    <w:rsid w:val="00D569F2"/>
    <w:rsid w:val="00D71DA9"/>
    <w:rsid w:val="00D87C73"/>
    <w:rsid w:val="00D97708"/>
    <w:rsid w:val="00DF4E45"/>
    <w:rsid w:val="00E927C2"/>
    <w:rsid w:val="00ED207D"/>
    <w:rsid w:val="00F245F8"/>
    <w:rsid w:val="00F77977"/>
    <w:rsid w:val="00F83051"/>
    <w:rsid w:val="00F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2015-05-05T14:28:00Z</cp:lastPrinted>
  <dcterms:created xsi:type="dcterms:W3CDTF">2015-04-14T06:32:00Z</dcterms:created>
  <dcterms:modified xsi:type="dcterms:W3CDTF">2015-05-05T14:58:00Z</dcterms:modified>
</cp:coreProperties>
</file>