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B5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Акт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контрольного мероприятия</w:t>
      </w:r>
    </w:p>
    <w:p w:rsidR="00531AA4" w:rsidRDefault="0070438F" w:rsidP="00AE6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F292F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проведении проверки </w:t>
      </w:r>
      <w:r w:rsidR="00AF292F" w:rsidRPr="00597556">
        <w:rPr>
          <w:rFonts w:ascii="Times New Roman" w:hAnsi="Times New Roman" w:cs="Times New Roman"/>
          <w:sz w:val="28"/>
          <w:szCs w:val="28"/>
        </w:rPr>
        <w:t>правомерности и эффективности использования бюджетных средств на предоставление финансовой поддержки молодым семьям на улучшение жилищных условий в 2014-2015 годах по м</w:t>
      </w:r>
      <w:r w:rsidR="00AF292F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 образованию Куркинский район в рамках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подпрограммы «Обеспечение жильём молодых семей в Тульской области  на 2014-2020 годы», государственной программы Тульской области «Обеспечение качественным жильём и услугами ЖКХ населения Тульской области».</w:t>
      </w:r>
      <w:proofErr w:type="gramEnd"/>
    </w:p>
    <w:p w:rsidR="00AE6A95" w:rsidRPr="00597556" w:rsidRDefault="00AE6A95" w:rsidP="00AE6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BB5" w:rsidRDefault="00DA7DF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2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0.0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 </w:t>
      </w:r>
    </w:p>
    <w:p w:rsidR="00AE6A95" w:rsidRPr="00597556" w:rsidRDefault="00AE6A9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  </w:t>
      </w:r>
      <w:r w:rsidR="00DA7DF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Основание для проведения контрольного мероприятия: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DA7D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="00DA7D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евизионной комиссии  </w:t>
      </w:r>
      <w:r w:rsidR="00DA7D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 (далее</w:t>
      </w:r>
      <w:r w:rsidR="00C915F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D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контрольно-ревизионная комиссия, КРК)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A7D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02.02.2016г  №3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D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A7DF5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проведении проверки </w:t>
      </w:r>
      <w:r w:rsidR="00DA7DF5" w:rsidRPr="00597556">
        <w:rPr>
          <w:rFonts w:ascii="Times New Roman" w:hAnsi="Times New Roman" w:cs="Times New Roman"/>
          <w:sz w:val="28"/>
          <w:szCs w:val="28"/>
        </w:rPr>
        <w:t>правомерности и эффективности использования бюджетных средств на предоставление финансовой поддержки молодым семьям на улучшение жилищных условий в 2014-2015 годах по м</w:t>
      </w:r>
      <w:r w:rsidR="00DA7DF5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 образованию Куркинский район». 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r w:rsidR="00DA7DF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Цель контрольного мероприятия: </w:t>
      </w:r>
    </w:p>
    <w:p w:rsidR="00DA7DF5" w:rsidRPr="00597556" w:rsidRDefault="00DA7DF5" w:rsidP="00AE6A9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7556">
        <w:rPr>
          <w:sz w:val="28"/>
          <w:szCs w:val="28"/>
        </w:rPr>
        <w:t xml:space="preserve">Правомерность использования </w:t>
      </w:r>
      <w:r w:rsidRPr="00597556">
        <w:rPr>
          <w:bCs/>
          <w:sz w:val="28"/>
          <w:szCs w:val="28"/>
        </w:rPr>
        <w:t xml:space="preserve">бюджетных средств, </w:t>
      </w:r>
      <w:r w:rsidRPr="00597556">
        <w:rPr>
          <w:color w:val="000000" w:themeColor="text1"/>
          <w:sz w:val="28"/>
          <w:szCs w:val="28"/>
        </w:rPr>
        <w:t xml:space="preserve">проверка законности и эффективности использования средств,  предоставляемых из  областного и местного бюджетов, полнота, качество и своевременность предоставления социальных выплат молодым семьям на приобретение жилья  в  муниципальном образовании Куркинский район в рамках реализации подпрограммы «Молодежь </w:t>
      </w:r>
      <w:proofErr w:type="spellStart"/>
      <w:r w:rsidRPr="00597556">
        <w:rPr>
          <w:color w:val="000000" w:themeColor="text1"/>
          <w:sz w:val="28"/>
          <w:szCs w:val="28"/>
        </w:rPr>
        <w:t>Куркинского</w:t>
      </w:r>
      <w:proofErr w:type="spellEnd"/>
      <w:r w:rsidRPr="00597556">
        <w:rPr>
          <w:color w:val="000000" w:themeColor="text1"/>
          <w:sz w:val="28"/>
          <w:szCs w:val="28"/>
        </w:rPr>
        <w:t xml:space="preserve"> района» муниципальной программы МО Куркинский район «Развитие физической культуры, спорта и повышение эффективности реализации молодежной политики в муниципальном образовании Куркинский район»</w:t>
      </w:r>
      <w:r w:rsidRPr="00597556">
        <w:rPr>
          <w:sz w:val="28"/>
          <w:szCs w:val="28"/>
        </w:rPr>
        <w:t>;</w:t>
      </w:r>
    </w:p>
    <w:p w:rsidR="00DA7DF5" w:rsidRPr="00597556" w:rsidRDefault="00DA7DF5" w:rsidP="00AE6A95">
      <w:pPr>
        <w:pStyle w:val="a3"/>
        <w:ind w:left="709"/>
        <w:jc w:val="both"/>
        <w:rPr>
          <w:sz w:val="28"/>
          <w:szCs w:val="28"/>
        </w:rPr>
      </w:pPr>
    </w:p>
    <w:p w:rsidR="00DA7DF5" w:rsidRPr="00597556" w:rsidRDefault="00DA7DF5" w:rsidP="00AE6A9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7556">
        <w:rPr>
          <w:sz w:val="28"/>
          <w:szCs w:val="28"/>
        </w:rPr>
        <w:t>Эффективность использования бюджетных средств на предоставление финансовой поддержки молодым семьям на улучшение жилищных условий в 2014-2015 годах,</w:t>
      </w:r>
      <w:r w:rsidRPr="00597556">
        <w:rPr>
          <w:color w:val="000000" w:themeColor="text1"/>
          <w:sz w:val="28"/>
          <w:szCs w:val="28"/>
        </w:rPr>
        <w:t xml:space="preserve"> проверка соблюдения требований нормативно-правовых актов и иных документов, регулирующих </w:t>
      </w:r>
      <w:r w:rsidRPr="00597556">
        <w:rPr>
          <w:color w:val="000000" w:themeColor="text1"/>
          <w:sz w:val="28"/>
          <w:szCs w:val="28"/>
        </w:rPr>
        <w:lastRenderedPageBreak/>
        <w:t>предоставление и использование средств на приобретения жилья молодым семьям</w:t>
      </w:r>
      <w:r w:rsidRPr="00597556">
        <w:rPr>
          <w:sz w:val="28"/>
          <w:szCs w:val="28"/>
        </w:rPr>
        <w:t>;</w:t>
      </w:r>
    </w:p>
    <w:p w:rsidR="0070438F" w:rsidRPr="00AE6A95" w:rsidRDefault="00AE6A9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3.   </w:t>
      </w:r>
      <w:r w:rsidR="00DA7DF5" w:rsidRPr="00AE6A95">
        <w:rPr>
          <w:rFonts w:ascii="Times New Roman" w:hAnsi="Times New Roman" w:cs="Times New Roman"/>
          <w:color w:val="000000" w:themeColor="text1"/>
          <w:sz w:val="28"/>
          <w:szCs w:val="28"/>
        </w:rPr>
        <w:t>Анализ эффективности деятельности муниципального образования Куркинский район при взаимодействии с Министерством строительства и жилищно-коммунального хозяйства Тульской области.</w:t>
      </w:r>
      <w:r w:rsidR="0070438F" w:rsidRPr="00AE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E6A95" w:rsidRPr="00AE6A95" w:rsidRDefault="00AE6A95" w:rsidP="00AE6A95">
      <w:pPr>
        <w:rPr>
          <w:rFonts w:eastAsia="Times New Roman"/>
          <w:lang w:eastAsia="ru-RU"/>
        </w:rPr>
      </w:pP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  </w:t>
      </w:r>
      <w:r w:rsidR="00DA7DF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DA7DF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 контрольного мероприятия: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согла</w:t>
      </w:r>
      <w:r w:rsidR="00DA7D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 о реализации подпрограммы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государственной программы Тульской области «Обеспечение качественным жильём и услугами ЖКХ населения Тульской области» за счёт средств федерального бюджета и бюджета Тульской области, предусмотренных на эти цели в 2014 году» от 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.2014г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МС-14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97556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соглашение</w:t>
      </w:r>
      <w:proofErr w:type="spellEnd"/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10.11.2014г №9МС-ДС, соглашение от 28.08.2015г №35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- нормативно-правовые акты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регулирующие вопросы, относящиеся к цели контрольного мероприятия;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документы, являющиеся основанием для получения средств;</w:t>
      </w:r>
    </w:p>
    <w:p w:rsidR="0070438F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- первичные финансовые документы, подтверждающие перечисление средств на счета администрации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и счета получателей. </w:t>
      </w:r>
    </w:p>
    <w:p w:rsidR="00AE6A95" w:rsidRPr="00597556" w:rsidRDefault="00AE6A9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 </w:t>
      </w:r>
      <w:r w:rsidR="00CC0E1C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Вопросы для освещения в контрольном мероприятии: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порядок финансового обеспечения выплат;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основание для предоставления мер социальной поддержки молодым семьям;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порядок формирования учётных дел граждан, нуждающихся в получении субсидий;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правильность определения размеров средств по контрольному мероприятию;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целевое и эф</w:t>
      </w:r>
      <w:r w:rsidR="00AE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фективное использование средств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полнота, достоверность формирования и своевременность представления установленной отчётности;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 - результативность 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целевым использованием бюджетных средств;</w:t>
      </w:r>
    </w:p>
    <w:p w:rsidR="0070438F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- эффективность деятельности органов местного самоуправления при исполнении подпрограммы «Обеспечение жильём молодых семей в Тульской области на 2014-2020 годы». </w:t>
      </w:r>
    </w:p>
    <w:p w:rsidR="00AE6A95" w:rsidRPr="00597556" w:rsidRDefault="00AE6A9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  </w:t>
      </w:r>
      <w:r w:rsidR="00CC0E1C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Объекты контрольного мероприятия: </w:t>
      </w:r>
    </w:p>
    <w:p w:rsidR="00C915F9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-  муниципальное образование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осуществляющее реализацию вышеуказанной подпрограммы;</w:t>
      </w:r>
    </w:p>
    <w:p w:rsidR="0070438F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- финансовое управление </w:t>
      </w:r>
      <w:r w:rsidR="00C915F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 </w:t>
      </w:r>
    </w:p>
    <w:p w:rsidR="00AE6A95" w:rsidRPr="00597556" w:rsidRDefault="00AE6A9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DC9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C915F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E1C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Проверяемый период: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E6A95" w:rsidRDefault="00CC0E1C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и 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2014год.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4A4DC9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CC0E1C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Срок проведения контрольных действий: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438F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</w:t>
      </w:r>
      <w:r w:rsidR="00CC0E1C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C0E1C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CC0E1C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CC0E1C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0.0</w:t>
      </w:r>
      <w:r w:rsidR="00CC0E1C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CC0E1C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  </w:t>
      </w:r>
    </w:p>
    <w:p w:rsidR="00AE6A95" w:rsidRPr="00597556" w:rsidRDefault="00AE6A9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   </w:t>
      </w:r>
      <w:r w:rsidR="00CC0E1C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Перечень нормативных правовых актов, регулирующих предоставление и использование средств на реализацию подпрограммы «Обеспечение жильём молодых семей в Тульской области на 2014-2020 годы»:</w:t>
      </w:r>
    </w:p>
    <w:p w:rsidR="00766B4F" w:rsidRPr="00597556" w:rsidRDefault="00766B4F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Правительства Российской Федерации от 17.12.2010г №1050 «О федеральной целевой программе «Жилище» на 2011-2015 годы»</w:t>
      </w:r>
    </w:p>
    <w:p w:rsidR="008C396B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1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Правительства Тульской области от 19.11.2013 №660 </w:t>
      </w:r>
      <w:r w:rsidR="009255C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государственной программы Тульской области «Обеспечение качественным жильём и услугами ЖКХ населения Тульской области»</w:t>
      </w:r>
      <w:r w:rsidR="00C6765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подпрограмма «Обеспечение жильём молодых семей в Тульской области на 2014-2020 годы».    </w:t>
      </w:r>
    </w:p>
    <w:p w:rsidR="00276300" w:rsidRPr="00597556" w:rsidRDefault="00276300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Постановление правительства  Тульской области от 12.10.2006г.</w:t>
      </w:r>
      <w:r w:rsidR="0074542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№507 «Об утверждении Положения о порядке и условиях признания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</w:t>
      </w:r>
      <w:r w:rsidR="007C2EA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предоставляемой социальной выплаты»</w:t>
      </w:r>
    </w:p>
    <w:p w:rsidR="00766B4F" w:rsidRPr="00597556" w:rsidRDefault="00651244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</w:t>
      </w:r>
      <w:r w:rsidR="00766B4F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«Молодежь </w:t>
      </w:r>
      <w:proofErr w:type="spellStart"/>
      <w:r w:rsidR="00766B4F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 w:rsidR="00766B4F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муниципальной программы МО Куркинский район «Развитие физической культуры, спорта и повышение эффективности реализации молодежной политики в муниципальном образовании Куркинский район»</w:t>
      </w:r>
      <w:r w:rsidR="00766B4F" w:rsidRPr="00597556">
        <w:rPr>
          <w:rFonts w:ascii="Times New Roman" w:hAnsi="Times New Roman" w:cs="Times New Roman"/>
          <w:sz w:val="28"/>
          <w:szCs w:val="28"/>
        </w:rPr>
        <w:t>;</w:t>
      </w:r>
    </w:p>
    <w:p w:rsidR="00AE6A95" w:rsidRDefault="00766B4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hAnsi="Times New Roman" w:cs="Times New Roman"/>
          <w:sz w:val="28"/>
          <w:szCs w:val="28"/>
        </w:rPr>
        <w:tab/>
        <w:t>- Постановление Администрации муниципального образовани</w:t>
      </w:r>
      <w:r w:rsidR="00651244">
        <w:rPr>
          <w:rFonts w:ascii="Times New Roman" w:hAnsi="Times New Roman" w:cs="Times New Roman"/>
          <w:sz w:val="28"/>
          <w:szCs w:val="28"/>
        </w:rPr>
        <w:t>я</w:t>
      </w:r>
      <w:r w:rsidRPr="00597556">
        <w:rPr>
          <w:rFonts w:ascii="Times New Roman" w:hAnsi="Times New Roman" w:cs="Times New Roman"/>
          <w:sz w:val="28"/>
          <w:szCs w:val="28"/>
        </w:rPr>
        <w:t xml:space="preserve"> Куркинский район от 15.08.2015 года </w:t>
      </w:r>
      <w:r w:rsidR="003146D1" w:rsidRPr="00597556">
        <w:rPr>
          <w:rFonts w:ascii="Times New Roman" w:hAnsi="Times New Roman" w:cs="Times New Roman"/>
          <w:sz w:val="28"/>
          <w:szCs w:val="28"/>
        </w:rPr>
        <w:t xml:space="preserve">№ 632 </w:t>
      </w:r>
      <w:r w:rsidRPr="0059755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A1039" w:rsidRPr="00597556">
        <w:rPr>
          <w:rFonts w:ascii="Times New Roman" w:hAnsi="Times New Roman" w:cs="Times New Roman"/>
          <w:sz w:val="28"/>
          <w:szCs w:val="28"/>
        </w:rPr>
        <w:t>П</w:t>
      </w:r>
      <w:r w:rsidRPr="00597556">
        <w:rPr>
          <w:rFonts w:ascii="Times New Roman" w:hAnsi="Times New Roman" w:cs="Times New Roman"/>
          <w:sz w:val="28"/>
          <w:szCs w:val="28"/>
        </w:rPr>
        <w:t>оложения об организации работы по реализации подпрограммы</w:t>
      </w:r>
      <w:r w:rsidR="003146D1" w:rsidRPr="00597556">
        <w:rPr>
          <w:rFonts w:ascii="Times New Roman" w:hAnsi="Times New Roman" w:cs="Times New Roman"/>
          <w:sz w:val="28"/>
          <w:szCs w:val="28"/>
        </w:rPr>
        <w:t xml:space="preserve"> </w:t>
      </w:r>
      <w:r w:rsidR="003146D1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«Молодежь </w:t>
      </w:r>
      <w:proofErr w:type="spellStart"/>
      <w:r w:rsidR="003146D1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 w:rsidR="003146D1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муниципальной программы МО Куркинский район «Развитие физической культуры, спорта и повышение эффективности реализации молодежной политики в муниципальном образовании Куркинский район»</w:t>
      </w:r>
      <w:r w:rsidR="009D6BB5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EA1039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EA1039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EA1039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ложение)</w:t>
      </w:r>
      <w:r w:rsidR="003146D1" w:rsidRPr="00597556">
        <w:rPr>
          <w:rFonts w:ascii="Times New Roman" w:hAnsi="Times New Roman" w:cs="Times New Roman"/>
          <w:sz w:val="28"/>
          <w:szCs w:val="28"/>
        </w:rPr>
        <w:t>;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70438F" w:rsidRPr="00597556" w:rsidRDefault="00AA0475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IX</w:t>
      </w: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70438F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контрольного мероприятия установлено следующее: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обеспечению жильём молодых семей  Тульской области осуществляются муниципальным образованием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 в соответствии с Соглашением  от 06.08.2014г</w:t>
      </w:r>
      <w:r w:rsidR="00C36686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5C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F03F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МС-14</w:t>
      </w:r>
      <w:r w:rsidR="00DF03F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DF03F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Соглашением от 28.08.2015г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3F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№35,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Правилам 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молодым семьям социальных выплат на приобретение жилья и их использования в рамках реализации подпрограммы «Обеспечение качественным жильём и услугами ЖКХ населения Тульской области», утверждённой постановлением правительства Тульской области от 19.11.2013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№660,  в рамках реализации подпрограммы «Обеспечение жильём молодых семей» федеральной целевой программы «Жилище» на 2011-2015 годы, утверждённой постановлением правительства Российской Федерации от 17.12.2010г №1050 за счёт средств бюджета Тульской области, поступивших из Министерства строительства и жилищно-коммунального хозяйства РФ.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соответствии с Законом Тульской области от 09.12.2013</w:t>
      </w:r>
      <w:r w:rsidR="00047EEE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№2042-ЗТО «О бюджете Тульской области на 2014 год и на плановый период 2015 и 2016 годов» объём средств бюджету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реализацию Программы в 2014 году утверждён в сумме </w:t>
      </w:r>
      <w:r w:rsidR="00047EEE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5175,828</w:t>
      </w:r>
      <w:r w:rsidR="00DF03F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Эта же сумма бюджетных назначений утверждена решением о бюджете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2014 год бюджетной росписью и сметой Финансового управления администрации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 В 2014 году средства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представлялись на основании Соглашения от 06.08.2014г №</w:t>
      </w:r>
      <w:r w:rsidR="00DF03F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МС-14. Согласно Соглашению, Министерство строительства и жилищно-коммунального хозяйства Тульской области  (далее – Министерство), предоставляет средства из бюджета Тульской области в доход бюджета  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реализацию Програ</w:t>
      </w:r>
      <w:r w:rsidR="00047EEE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ммы на очередной финансовый год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47EEE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Дополнительным соглашением от 10.11.2014г №9-МС-ДС предоставлены субсидии на дополнительные социальные выплаты молодым семьям при рождении одного ребенка в рамках реализации подпрограммы в сумме 82,8 тыс. рублей.</w:t>
      </w:r>
    </w:p>
    <w:p w:rsidR="00A02B07" w:rsidRDefault="00047EEE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D16A5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="00D16A5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Законом </w:t>
      </w:r>
      <w:r w:rsidR="00D16A5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Тульской области от 02.12.2014 №2223-ЗТО «О бюджете Тульской области на 2015 год и на плановый период 2016 и 2017 годов» объём средств бюджету муниципального образования Куркинский район на реализацию Программы в 2015 году утверждён в сумме </w:t>
      </w:r>
      <w:r w:rsidR="00EA103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336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A103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,143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Эта же сумма бюджетных назначений утверждена решением о бюджете муниципального образования Куркинский район на 2015 год бюджетной росписью и сметой Финансового управления администрации муниципального образования Куркинский район. В 2015 году средства представлялись на основании Соглашения от 28.08.2015г №35. Министерство строительства и жилищно-коммунального хозяйства Тульской области  (далее – Министерство), предоставляет средства из бюджета Тульской области в доход бюджета   муниципального образования Куркинский район на реализацию Программы на очередной финансовый год.</w:t>
      </w:r>
    </w:p>
    <w:p w:rsidR="00047EEE" w:rsidRPr="00597556" w:rsidRDefault="00A02B07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Проверок за целевым использованием субсидий, поступивших из областного и местного бюджетов на реализацию мер социальной поддержки молодым семьям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проводилось.</w:t>
      </w:r>
      <w:r w:rsidR="00047EEE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Для зачисления средств Финансовом</w:t>
      </w:r>
      <w:r w:rsidR="009D6BB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</w:t>
      </w:r>
      <w:r w:rsidR="009D6BB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 лицевой счёт в Управлении Федерального Казначейства по Тульской области №04663010860, расчётный счёт 40101810700000010107.</w:t>
      </w:r>
    </w:p>
    <w:p w:rsidR="00F62BEA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До администрации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(далее</w:t>
      </w:r>
      <w:r w:rsidR="009D6BB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3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Исполнитель)  Министерством строительства и жилищно-коммунального хозяйства Тульской области  (дале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Заказчик) своевременно доведено Уведомление о лимитах бюджетных обязательств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МС 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06.08.2014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№20МС/1 от 31.08.2015 года,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перечислено в доход бюджета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15.08.2014 года 5175,828 тыс. рублей,19.11.2014 года 82,800 тыс. рублей</w:t>
      </w:r>
      <w:r w:rsidR="00907D6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по дополнительному соглашению)</w:t>
      </w:r>
      <w:r w:rsidR="00F62BE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2015 году 2423,606 тыс. рублей 10 сентября средств областного бюджета, </w:t>
      </w:r>
      <w:r w:rsidR="00907D6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939,537 тыс. рублей 18 сентября 2015года средств федерального бюджета.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 </w:t>
      </w:r>
      <w:r w:rsidR="00EA103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об организации работы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молодым семьям социальных выплат на приобретения жилья и их использования определена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категория лиц, имеющих право на получение субсидии в муниципальном образовании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нуждающимися в жилых помещениях понимаются молодые семь</w:t>
      </w:r>
      <w:r w:rsidR="00EA103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поставленные в качестве нуждающихся в улучшении жилищных условий до 01.03.2005года, а также молодые семьи, признанные  органом местного самоуправления по месту их постоянного жительства нуждающимися в жилых помещениях после 01.03.2005 года по тем же основаниям, которые установлены статьёй 51 Жилищного кодекса РФ.</w:t>
      </w:r>
      <w:proofErr w:type="gramEnd"/>
    </w:p>
    <w:p w:rsidR="00FD2218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В соответствии с представленным пакетом документов и поданными заявлениями  о включении в подпрограмму    по состоянию на </w:t>
      </w:r>
      <w:r w:rsidR="00CA37AD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A37AD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.2015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 </w:t>
      </w:r>
      <w:r w:rsidR="00CA37AD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</w:t>
      </w:r>
      <w:r w:rsidR="00CA37AD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</w:t>
      </w:r>
      <w:r w:rsidR="00CA37AD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Постановлением 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включен</w:t>
      </w:r>
      <w:r w:rsidR="00CA37AD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A6C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претендентов на получение субсидии.  Фактически, </w:t>
      </w:r>
      <w:r w:rsidR="0093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A6C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31.12.2015г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субсидию на приобретения жилья получили </w:t>
      </w:r>
      <w:r w:rsidR="009A6C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семей, одна семья получила свидетельство о праве на получение социальной выплаты, со сроком действия до </w:t>
      </w:r>
      <w:r w:rsidR="009A6C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</w:t>
      </w:r>
      <w:r w:rsidR="009A6C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9A6CF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нет</w:t>
      </w:r>
      <w:r w:rsidR="00907D6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договора купли-продажи. 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E4470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4470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администрации МО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 №6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семья 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Семеновой Н.А.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70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 26.09.2015 №640 семья Рогова Н.С. 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</w:t>
      </w:r>
      <w:r w:rsidR="00E4470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списка молодых семей – претендентов на получение социальных выплат в 2014 году м</w:t>
      </w:r>
      <w:r w:rsidR="005362B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D2218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программы «Обеспечение жильем молодых семей на территории МО Куркинский район</w:t>
      </w:r>
      <w:r w:rsidR="005362B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период 2012-2016 годы» в связи с не предоставлением документов, предусмотренных п.15 Правил.</w:t>
      </w:r>
      <w:proofErr w:type="gramEnd"/>
      <w:r w:rsidR="005362B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учетном деле отсутству</w:t>
      </w:r>
      <w:r w:rsidR="00C73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362B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протокол заседания комиссии об исключении из списка, </w:t>
      </w:r>
      <w:r w:rsidR="00C73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письменного уведомления о принятом решении.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 Для участия в подпрограмме молодые семьи подают в администрацию по месту жительства, утверждённые Порядком предоставления субсидий молодым семьям, следующие документы;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заявление о включении  молодой семьи в состав участников </w:t>
      </w:r>
      <w:proofErr w:type="spell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подпрогрммы</w:t>
      </w:r>
      <w:proofErr w:type="spell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копии паспортов и свидетельств о рождении;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свидетельства о заключении брака;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о доходах за последние 6 месяцев, для расчёта платёжеспособности семьи;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выписка из домовой книги, по адресу регистрации претендентов на получение субсидии;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уведомления Управления </w:t>
      </w:r>
      <w:proofErr w:type="spell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Тульской области об отсутствии в едином государственном реестре  прав на недвижимое имущество и сделок с ним;</w:t>
      </w:r>
    </w:p>
    <w:p w:rsidR="0070438F" w:rsidRPr="00597556" w:rsidRDefault="00AA047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подписывают 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на обработку персональных данных.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proofErr w:type="gramStart"/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от 15.08.2015 года</w:t>
      </w:r>
      <w:r w:rsidR="004A4DC9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№632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утверждено </w:t>
      </w:r>
      <w:r w:rsidR="00057A32" w:rsidRPr="00597556">
        <w:rPr>
          <w:rFonts w:ascii="Times New Roman" w:hAnsi="Times New Roman" w:cs="Times New Roman"/>
          <w:sz w:val="28"/>
          <w:szCs w:val="28"/>
        </w:rPr>
        <w:t xml:space="preserve">Положение об организации работы по реализации подпрограммы </w:t>
      </w:r>
      <w:r w:rsidR="00057A32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«Молодежь </w:t>
      </w:r>
      <w:proofErr w:type="spellStart"/>
      <w:r w:rsidR="00057A32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 w:rsidR="00057A32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муниципальной программы МО Куркинский район «Развитие физической культуры, спорта и повышение эффективности реализации молодежной политики в муниципальном образовании Куркинский район, где определен п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 формирования списка молодых семей и форма этого списка.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первую очередь в указанные списки включаются молодые семьи</w:t>
      </w:r>
      <w:r w:rsidR="00665330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участники подпрограммы, поставленные на учёт в качестве нуждающихся в улучшении жилищных условий до 1 марта 2005 года и молодые семьи, имеющие 3 и более детей.</w:t>
      </w:r>
      <w:r w:rsidR="002E2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F43E4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заявлений  о постановке</w:t>
      </w:r>
      <w:r w:rsidR="003712CB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молодой семьи на учет в качестве участницы целевой программы производится по факту обращения с учетом соответствия условиям пункта 1.2 Положения.</w:t>
      </w:r>
    </w:p>
    <w:p w:rsidR="00DB0293" w:rsidRPr="00597556" w:rsidRDefault="00DB0293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Списки молодых семей – претендентов на получение социальных выплат на соответствующий год утверждены без учёта объёма субсидий, предоставляемых из федерального, областного и местного бюджетов</w:t>
      </w:r>
      <w:r w:rsidR="0084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Хронологический порядок формирования списка соблюдается.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r w:rsidR="003712CB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B0293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нарушением сроков </w:t>
      </w:r>
      <w:r w:rsidR="00BC67D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принимает Постановление главы администрации МО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 признании платежеспособности молодой семьи, нуждающейся в жилом помещении для участия в подпрограмме</w:t>
      </w:r>
      <w:r w:rsidR="00BC67D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указанных в пункте 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приложения 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7E1F41" w:rsidRPr="0059755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оряд</w:t>
      </w:r>
      <w:r w:rsidR="00AA0475" w:rsidRPr="0059755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</w:t>
      </w:r>
      <w:r w:rsidR="007E1F41" w:rsidRPr="0059755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подпрограммы «Обеспечение жильем молодых семей» ФЦП «Жилище» на 20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AA047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годы.</w:t>
      </w:r>
      <w:proofErr w:type="gramEnd"/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   В нарушение 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вышеуказанного пункта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  молодая семья не уведомляется письменно в течени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рабочих дней о принятом решении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1F41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</w:t>
      </w:r>
      <w:r w:rsidR="007E1F41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сроков, указанных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п.2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вышеуказанного Порядка администрация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после получения уведомления о лимитах бюджетных обязательств, предусмотренных на предоставление субсидий из бюджета Тульской области,  не уведомляет семьи-претендентов о выплате  сре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с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оответствующем году.</w:t>
      </w:r>
    </w:p>
    <w:p w:rsidR="00013EC2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 В </w:t>
      </w:r>
      <w:r w:rsidR="00DB0293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="00013EC2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предоставления субсидий в течение 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получения уведомления о лимитах бюджетных ассигнований  из бюджета Тульской области администрация муниципального образования </w:t>
      </w:r>
      <w:r w:rsidR="00DB0293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Свидетельство о праве на получение социальной выплаты на приобретение жилого помещения или строительство индивидуального жилого дома</w:t>
      </w:r>
      <w:r w:rsidR="00013EC2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B4E77" w:rsidRPr="00597556" w:rsidRDefault="00AB4E77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 с п.32 Порядка социальная выплата используется для приобретения жилого помещения, отвечающего установленным санитарным и техническим требованиям. Акт</w:t>
      </w:r>
      <w:r w:rsidR="0013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 жилого помещения на пригодность к проживанию, соответствия санитарным и техническим требованиям не составлялся</w:t>
      </w:r>
      <w:r w:rsidR="0013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0293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Порядком предоставления субсидий молодым семьям установлен размер общей площади жилого помещения для семьи состоящей из 2-х человек -42 кв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семьи состоящих из 3-х и более человек  по 18 кв.м на человека.</w:t>
      </w:r>
    </w:p>
    <w:p w:rsidR="00AE6A95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DB0293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 стоимости одного квадратного метра на первое полугодие 2014 года не устанавливался. 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2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.2014г. №4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 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второе полугодие 2014 года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 стоимости одного квадратного метра общей площади жилья для расчёта социальной выплаты на приобретения жилья в рамках долгосрочной целевой программы «Обеспечение жильём молодых семей в Тульской области на 2011-2016 годы» в размере 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23600,0рублей, постановлением Администрации муниципального образования Куркинский район от 18.02.2015г. №100</w:t>
      </w:r>
      <w:proofErr w:type="gramEnd"/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 норматив стоимости</w:t>
      </w:r>
      <w:r w:rsidR="000D70AD" w:rsidRPr="000D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квадратного метра </w:t>
      </w:r>
      <w:r w:rsidR="000D70AD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2015 год </w:t>
      </w:r>
      <w:r w:rsidR="0064327A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также 23600 рублей.</w:t>
      </w:r>
    </w:p>
    <w:p w:rsidR="00AE6A95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 Проверен расчёт социальной выплаты по всем получателям субсидии на приобретение жилья. Все расчёты 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произведены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верно.</w:t>
      </w:r>
    </w:p>
    <w:p w:rsidR="0070438F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Социальная выплата владельцам Свидетельства производится на основании </w:t>
      </w:r>
      <w:r w:rsidR="00DB0293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</w:t>
      </w:r>
      <w:proofErr w:type="spellStart"/>
      <w:r w:rsidR="00DB0293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Ефремовского</w:t>
      </w:r>
      <w:proofErr w:type="spellEnd"/>
      <w:r w:rsidR="00DB0293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ОСБ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 безналичной форме, путём зачисления средств на его банковский счёт. В обслуживающий банк Свидетельства сданы своевременно.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A0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Администраци</w:t>
      </w:r>
      <w:r w:rsidR="008365D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</w:t>
      </w:r>
      <w:r w:rsidR="00186ADB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п.39 Порядка не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перечисляет средства на открытый счёт получателя</w:t>
      </w:r>
      <w:r w:rsidR="00186ADB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5 дней </w:t>
      </w:r>
      <w:proofErr w:type="gramStart"/>
      <w:r w:rsidR="00186ADB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получения</w:t>
      </w:r>
      <w:proofErr w:type="gramEnd"/>
      <w:r w:rsidR="00186ADB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заявки от банка на перечисление социальной выплаты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Приобретаемое жилое помещение оформлено в собственность  на всех членов  молодой  семьи, указанных в Свидетельстве.</w:t>
      </w:r>
    </w:p>
    <w:p w:rsidR="0070438F" w:rsidRPr="00597556" w:rsidRDefault="008365D7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2014 год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выплачено из средств областного бюджета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6013052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A0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из средств местного бюджета выплачено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329428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A0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6 342 480 рублей.</w:t>
      </w:r>
    </w:p>
    <w:p w:rsidR="008365D7" w:rsidRPr="00597556" w:rsidRDefault="008365D7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2015 год выплачено из средств федерального бюджета </w:t>
      </w:r>
      <w:r w:rsidR="009E52D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861242 рубля,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областного бюджета </w:t>
      </w:r>
      <w:r w:rsidR="009E52D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3 719 905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9E52D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из средств местного бюджета выплачено </w:t>
      </w:r>
      <w:r w:rsidR="009E52D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283713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,0рублей. Всего </w:t>
      </w:r>
      <w:r w:rsidR="009E52D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4 864 860,0 рублей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В соответствии с п. 2.2.5. Соглашения от 06.08.2014г №5МС-14 Администрация МО   ежеквартально до 4-го числа месяца, следующего за отчётным кварталом, представляет Министерству строительства и жилищно-коммунального хозяйства Тульской области  Отчёт об использовании средств федерального, областного  и местного бюджетов, выделенных на предоставление социальных выплат молодым семьям (Приложение №2 к Соглашению).  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соответствии с п.2.2.6. Соглашения администрация направляет  Комитету Тульской области по спорту и молодёжной политике  Предложения по изменению списков претендентов, если имеются таковые (Приложение №5</w:t>
      </w:r>
      <w:r w:rsidR="0013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соглашению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 соответствии с п.2.2.7. Соглашения, ежемесячно до 4-го числа следующего за отчётным месяцем представляется Отчёт по форме Приложения №3 </w:t>
      </w:r>
      <w:r w:rsidR="0013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соглашению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расходовании средств федерального, областного и местных бюджетов.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 соответствии с п.2.2..8. Соглашения ежемесячно, до 4-го 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  месяца, следующего за отчётным месяцем представляются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об использовании субсидии из федерального бюджета (Приложение №4</w:t>
      </w:r>
      <w:r w:rsidR="0013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соглашению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В соответствии с п.2.2.9. Соглашения ежемесячно, до 4-го числа месяца, следующего за отчётным месяцем, представляются Сведения о привлечённых внебюджетных источниках финансирования мероприятий подпрограммы (Приложение №6</w:t>
      </w:r>
      <w:r w:rsidR="0013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соглашению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3568C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Реестр получателей социальных выплат на приобретение жилого помещения предоставляется  1 раз в год до 5 декабря отчётного года по форме №7</w:t>
      </w:r>
      <w:r w:rsidR="0013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соглашению.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Все проверенные отчёты сформированы достоверно и представлены в соответствующие органы своевременно.</w:t>
      </w:r>
    </w:p>
    <w:p w:rsidR="000D70AD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 Ответственность за реализацию мероприятий программы возложена должностной инструкцией на </w:t>
      </w:r>
      <w:r w:rsidR="000D60B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консультанта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</w:t>
      </w:r>
      <w:r w:rsidR="000D60B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 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proofErr w:type="spellStart"/>
      <w:r w:rsidR="000D60B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Чупеткину</w:t>
      </w:r>
      <w:proofErr w:type="spellEnd"/>
      <w:r w:rsidR="000D60B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                                             </w:t>
      </w:r>
    </w:p>
    <w:p w:rsidR="0070438F" w:rsidRPr="00597556" w:rsidRDefault="000D70AD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      </w:t>
      </w:r>
      <w:proofErr w:type="gramStart"/>
      <w:r w:rsidR="009D6BB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</w:t>
      </w:r>
      <w:r w:rsidR="009D6BB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 </w:t>
      </w:r>
      <w:r w:rsidR="0070438F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</w:t>
      </w:r>
      <w:proofErr w:type="gramEnd"/>
      <w:r w:rsidR="0070438F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предложе</w:t>
      </w:r>
      <w:r w:rsidR="004A4DC9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ния по контрольному мероприятию: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605AA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 ходе проведения контрольного мероприятия проверены первичные и другие документы, дающие право на получение мер социальной поддержки  в рамках реализации подпрограммы «Обеспечение жильём молодых семей в Тульской области на 2014-2020 годы».    Принятые </w:t>
      </w:r>
      <w:r w:rsidR="000D60B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документы сформированы  по каждому претенденту  на получение субсидии в отдельные  </w:t>
      </w:r>
      <w:r w:rsidR="00433F82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учетные дела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Соглашением </w:t>
      </w:r>
      <w:r w:rsidR="000D60B4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06.08.2014г  №12МС-14 и Соглашением от 28.08.2015г №35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субсидий из бюджета Тульской области бюджету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 Министерством строительства и жилищно-коммунального хозяйства Тульской области  доведены уведомления об объёмах бюджетных ассигнований и лимитах бюджетных обязательств на очередной финансовый год и об изменениях, внесённых в указанные объёмы.</w:t>
      </w:r>
      <w:proofErr w:type="gramEnd"/>
    </w:p>
    <w:p w:rsidR="00E605AA" w:rsidRDefault="00E605AA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оформлены с нарушением соответствия с Правилами предоставления молодым семьям социальных выплат на приобретение жилья и  их использования и другими  нормативными документами</w:t>
      </w:r>
      <w:r w:rsidR="000D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D70AD" w:rsidRPr="00597556" w:rsidRDefault="000D70AD" w:rsidP="000D70A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нарушение п.17 Порядка предоставления субсидии решени</w:t>
      </w:r>
      <w:r w:rsidR="009F3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признании либо отказе в признании молодой семьи участницей подпрограммы </w:t>
      </w:r>
      <w:r w:rsidR="009F3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принимается с нарушением 10- дневного срока.</w:t>
      </w: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</w:t>
      </w:r>
      <w:r w:rsidR="000D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нарушение п.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предоставления субсидий молодая семья не уведомляется письменно  в течение 5 рабочих дней о признании её участницей подпрограммы.</w:t>
      </w:r>
    </w:p>
    <w:p w:rsidR="009F36B2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0D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п.25 вышеуказанного Порядка администрация муниципального образования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после получения уведомления о лимитах бюджетных обязательств, предусмотренных на предоставление субсидии из бюджета Тульской области, не уведомляет семьи </w:t>
      </w:r>
      <w:proofErr w:type="gramStart"/>
      <w:r w:rsidR="009F3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ретендентов о выплате средств в соответствующем году.</w:t>
      </w:r>
      <w:r w:rsidR="009F3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70438F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0D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Учетных делах молодых семей - претендентов </w:t>
      </w:r>
      <w:r w:rsidR="003755C6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3755C6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выдачу Свидетельства  о праве на получение социальной выплаты н</w:t>
      </w:r>
      <w:r w:rsidR="003755C6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приобретение жилого помещения,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не указан перечень документов, представленных заявителем, нет подписи заявителя о том, что он ознакомлен с условиями получения и использования субсидии, согласие всех несовершеннолетних членов семьи также  не подтверждено подписью.       </w:t>
      </w:r>
    </w:p>
    <w:p w:rsidR="00AE6A95" w:rsidRPr="00597556" w:rsidRDefault="00AE6A95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    </w:t>
      </w:r>
      <w:r w:rsidR="009D6BB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XI</w:t>
      </w:r>
      <w:r w:rsidR="009D6BB5"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Start"/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Предложения</w:t>
      </w:r>
      <w:proofErr w:type="gramEnd"/>
      <w:r w:rsidRPr="00597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82B95" w:rsidRPr="00597556" w:rsidRDefault="009F36B2" w:rsidP="00AE6A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7556">
        <w:rPr>
          <w:rFonts w:ascii="Times New Roman" w:hAnsi="Times New Roman" w:cs="Times New Roman"/>
          <w:sz w:val="28"/>
          <w:szCs w:val="28"/>
        </w:rPr>
        <w:t xml:space="preserve"> Куркинский район от 15.08.2015 года № 632 «Об утверждении Положения об организации работы по реализации подпрограммы </w:t>
      </w:r>
      <w:r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«Молодежь </w:t>
      </w:r>
      <w:proofErr w:type="spellStart"/>
      <w:r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муниципальной программы МО Куркинский район «Развитие физической культуры, спорта и повышение эффективности реализации молодежной политики в муниципальном образовании Куркинский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ривести в соответствие с </w:t>
      </w:r>
      <w:r w:rsidR="00B3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 законодательством.</w:t>
      </w:r>
      <w:r w:rsidR="00982B95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4DC9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B3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Строго соблюдать ограничения</w:t>
      </w:r>
      <w:r w:rsidR="00E51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времени в</w:t>
      </w:r>
      <w:r w:rsidR="00B3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работы по ведению правовых актов </w:t>
      </w:r>
      <w:r w:rsidR="00E51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документации </w:t>
      </w:r>
      <w:r w:rsidR="00B3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предоставление  социальной выплаты</w:t>
      </w:r>
      <w:r w:rsidR="00C21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приобретение (строительство</w:t>
      </w:r>
      <w:r w:rsidR="00B3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жилья молодыми семьями.</w:t>
      </w:r>
    </w:p>
    <w:p w:rsidR="00A11E0E" w:rsidRDefault="00A11E0E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0E" w:rsidRDefault="00A11E0E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A11E0E" w:rsidRDefault="00A11E0E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Куркинский район                                                  Г.М.Калина</w:t>
      </w:r>
    </w:p>
    <w:p w:rsidR="00A11E0E" w:rsidRDefault="00A11E0E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3AEC" w:rsidRDefault="00A11E0E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Консультант отдела культуры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Е.А.Чупеткина</w:t>
      </w:r>
      <w:proofErr w:type="spellEnd"/>
    </w:p>
    <w:p w:rsidR="00A11E0E" w:rsidRPr="00597556" w:rsidRDefault="00A11E0E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15F9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r w:rsidR="00A1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КРК</w:t>
      </w:r>
    </w:p>
    <w:p w:rsidR="0070438F" w:rsidRPr="00597556" w:rsidRDefault="00C915F9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</w:t>
      </w:r>
      <w:r w:rsidR="00773E07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70438F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                            </w:t>
      </w:r>
      <w:r w:rsidR="00A1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</w:t>
      </w:r>
      <w:proofErr w:type="gramStart"/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70438F" w:rsidRPr="00597556" w:rsidRDefault="0070438F" w:rsidP="00AE6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9171E2" w:rsidRPr="00597556" w:rsidRDefault="009171E2" w:rsidP="00AE6A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71E2" w:rsidRPr="00597556" w:rsidSect="0091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FB3"/>
    <w:multiLevelType w:val="multilevel"/>
    <w:tmpl w:val="B2C0E40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10577D03"/>
    <w:multiLevelType w:val="multilevel"/>
    <w:tmpl w:val="B2C0E40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38F"/>
    <w:rsid w:val="00013EC2"/>
    <w:rsid w:val="00047EEE"/>
    <w:rsid w:val="0005278A"/>
    <w:rsid w:val="00057A32"/>
    <w:rsid w:val="000A154F"/>
    <w:rsid w:val="000D60B4"/>
    <w:rsid w:val="000D70AD"/>
    <w:rsid w:val="0013568C"/>
    <w:rsid w:val="00175A4C"/>
    <w:rsid w:val="00186ADB"/>
    <w:rsid w:val="00252BA2"/>
    <w:rsid w:val="00276300"/>
    <w:rsid w:val="002E2AC9"/>
    <w:rsid w:val="003146D1"/>
    <w:rsid w:val="003712CB"/>
    <w:rsid w:val="003755C6"/>
    <w:rsid w:val="003B7E3F"/>
    <w:rsid w:val="003D6502"/>
    <w:rsid w:val="00433F82"/>
    <w:rsid w:val="004A4DC9"/>
    <w:rsid w:val="004F3F87"/>
    <w:rsid w:val="00523ED3"/>
    <w:rsid w:val="00531AA4"/>
    <w:rsid w:val="005362BA"/>
    <w:rsid w:val="005541E9"/>
    <w:rsid w:val="005623BD"/>
    <w:rsid w:val="00597556"/>
    <w:rsid w:val="005C6B52"/>
    <w:rsid w:val="0064327A"/>
    <w:rsid w:val="00651244"/>
    <w:rsid w:val="00665330"/>
    <w:rsid w:val="0070438F"/>
    <w:rsid w:val="007077CC"/>
    <w:rsid w:val="00745429"/>
    <w:rsid w:val="00766B4F"/>
    <w:rsid w:val="00773E07"/>
    <w:rsid w:val="0079715B"/>
    <w:rsid w:val="007C2EA9"/>
    <w:rsid w:val="007D635A"/>
    <w:rsid w:val="007E1F41"/>
    <w:rsid w:val="008365D7"/>
    <w:rsid w:val="008400F9"/>
    <w:rsid w:val="00884B6D"/>
    <w:rsid w:val="008C396B"/>
    <w:rsid w:val="008E31F4"/>
    <w:rsid w:val="00907D65"/>
    <w:rsid w:val="009171E2"/>
    <w:rsid w:val="009255C1"/>
    <w:rsid w:val="00935574"/>
    <w:rsid w:val="00976D8F"/>
    <w:rsid w:val="00982B95"/>
    <w:rsid w:val="009A6CF5"/>
    <w:rsid w:val="009D6BB5"/>
    <w:rsid w:val="009E52D7"/>
    <w:rsid w:val="009F36B2"/>
    <w:rsid w:val="00A02B07"/>
    <w:rsid w:val="00A11E0E"/>
    <w:rsid w:val="00A96056"/>
    <w:rsid w:val="00AA0475"/>
    <w:rsid w:val="00AB0627"/>
    <w:rsid w:val="00AB4E77"/>
    <w:rsid w:val="00AC0A74"/>
    <w:rsid w:val="00AE6A95"/>
    <w:rsid w:val="00AF292F"/>
    <w:rsid w:val="00B33AEC"/>
    <w:rsid w:val="00B60622"/>
    <w:rsid w:val="00B64D05"/>
    <w:rsid w:val="00BC67D4"/>
    <w:rsid w:val="00BE2516"/>
    <w:rsid w:val="00C214E3"/>
    <w:rsid w:val="00C36686"/>
    <w:rsid w:val="00C66300"/>
    <w:rsid w:val="00C67655"/>
    <w:rsid w:val="00C73CDB"/>
    <w:rsid w:val="00C915F9"/>
    <w:rsid w:val="00CA37AD"/>
    <w:rsid w:val="00CC0E1C"/>
    <w:rsid w:val="00D16A5A"/>
    <w:rsid w:val="00DA7DF5"/>
    <w:rsid w:val="00DB0293"/>
    <w:rsid w:val="00DF03FF"/>
    <w:rsid w:val="00E44709"/>
    <w:rsid w:val="00E518E5"/>
    <w:rsid w:val="00E605AA"/>
    <w:rsid w:val="00EA1039"/>
    <w:rsid w:val="00F43E45"/>
    <w:rsid w:val="00F62BEA"/>
    <w:rsid w:val="00FD2218"/>
    <w:rsid w:val="00FE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D142-E3C0-43E6-92F5-CAE7607C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11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2016-02-02T06:28:00Z</dcterms:created>
  <dcterms:modified xsi:type="dcterms:W3CDTF">2016-02-20T05:46:00Z</dcterms:modified>
</cp:coreProperties>
</file>