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9E" w:rsidRPr="00ED51FD" w:rsidRDefault="009F589E" w:rsidP="009F2D2D">
      <w:pPr>
        <w:widowControl w:val="0"/>
        <w:autoSpaceDE w:val="0"/>
        <w:autoSpaceDN w:val="0"/>
        <w:adjustRightInd w:val="0"/>
        <w:ind w:right="567" w:firstLine="567"/>
        <w:jc w:val="center"/>
        <w:rPr>
          <w:b/>
          <w:color w:val="000000"/>
          <w:position w:val="-2"/>
          <w:sz w:val="36"/>
          <w:szCs w:val="36"/>
        </w:rPr>
      </w:pPr>
      <w:r w:rsidRPr="00ED51FD">
        <w:rPr>
          <w:b/>
          <w:color w:val="000000"/>
          <w:position w:val="-2"/>
          <w:sz w:val="36"/>
          <w:szCs w:val="36"/>
        </w:rPr>
        <w:t>Акт</w:t>
      </w:r>
    </w:p>
    <w:p w:rsidR="00ED51FD" w:rsidRDefault="00ED51FD" w:rsidP="009F2D2D">
      <w:pPr>
        <w:jc w:val="center"/>
        <w:rPr>
          <w:b/>
          <w:sz w:val="28"/>
          <w:szCs w:val="28"/>
        </w:rPr>
      </w:pPr>
      <w:r>
        <w:rPr>
          <w:b/>
          <w:sz w:val="28"/>
          <w:szCs w:val="28"/>
        </w:rPr>
        <w:t>п</w:t>
      </w:r>
      <w:r w:rsidRPr="00061D47">
        <w:rPr>
          <w:b/>
          <w:sz w:val="28"/>
          <w:szCs w:val="28"/>
        </w:rPr>
        <w:t>роверк</w:t>
      </w:r>
      <w:r>
        <w:rPr>
          <w:b/>
          <w:sz w:val="28"/>
          <w:szCs w:val="28"/>
        </w:rPr>
        <w:t>и</w:t>
      </w:r>
      <w:r w:rsidRPr="00061D47">
        <w:rPr>
          <w:b/>
          <w:sz w:val="28"/>
          <w:szCs w:val="28"/>
        </w:rPr>
        <w:t xml:space="preserve"> финансово-хозяйственной деятельности </w:t>
      </w:r>
    </w:p>
    <w:p w:rsidR="00ED51FD" w:rsidRDefault="00ED51FD" w:rsidP="009F2D2D">
      <w:pPr>
        <w:jc w:val="center"/>
        <w:rPr>
          <w:b/>
          <w:sz w:val="28"/>
          <w:szCs w:val="28"/>
        </w:rPr>
      </w:pPr>
      <w:r w:rsidRPr="00061D47">
        <w:rPr>
          <w:b/>
          <w:sz w:val="28"/>
          <w:szCs w:val="28"/>
        </w:rPr>
        <w:t>от</w:t>
      </w:r>
      <w:r w:rsidR="003D64A5">
        <w:rPr>
          <w:b/>
          <w:sz w:val="28"/>
          <w:szCs w:val="28"/>
        </w:rPr>
        <w:t>д</w:t>
      </w:r>
      <w:r w:rsidRPr="00061D47">
        <w:rPr>
          <w:b/>
          <w:sz w:val="28"/>
          <w:szCs w:val="28"/>
        </w:rPr>
        <w:t xml:space="preserve">ела культуры Администрации МО Куркинский район, муниципальных учреждений культуры и службы хозяйственного обслуживания </w:t>
      </w:r>
    </w:p>
    <w:p w:rsidR="00ED51FD" w:rsidRDefault="00ED51FD" w:rsidP="009F2D2D">
      <w:pPr>
        <w:jc w:val="center"/>
        <w:rPr>
          <w:b/>
          <w:sz w:val="28"/>
          <w:szCs w:val="28"/>
        </w:rPr>
      </w:pPr>
      <w:r w:rsidRPr="00061D47">
        <w:rPr>
          <w:b/>
          <w:sz w:val="28"/>
          <w:szCs w:val="28"/>
        </w:rPr>
        <w:t>за  период с января 2015</w:t>
      </w:r>
      <w:r>
        <w:rPr>
          <w:b/>
          <w:sz w:val="28"/>
          <w:szCs w:val="28"/>
        </w:rPr>
        <w:t xml:space="preserve"> </w:t>
      </w:r>
      <w:r w:rsidRPr="00061D47">
        <w:rPr>
          <w:b/>
          <w:sz w:val="28"/>
          <w:szCs w:val="28"/>
        </w:rPr>
        <w:t>года по ию</w:t>
      </w:r>
      <w:r>
        <w:rPr>
          <w:b/>
          <w:sz w:val="28"/>
          <w:szCs w:val="28"/>
        </w:rPr>
        <w:t>н</w:t>
      </w:r>
      <w:r w:rsidRPr="00061D47">
        <w:rPr>
          <w:b/>
          <w:sz w:val="28"/>
          <w:szCs w:val="28"/>
        </w:rPr>
        <w:t>ь 2017 года</w:t>
      </w:r>
      <w:r>
        <w:rPr>
          <w:b/>
          <w:sz w:val="28"/>
          <w:szCs w:val="28"/>
        </w:rPr>
        <w:t>.</w:t>
      </w:r>
    </w:p>
    <w:p w:rsidR="009F589E" w:rsidRPr="004D34BD" w:rsidRDefault="009F589E" w:rsidP="009F2D2D">
      <w:pPr>
        <w:ind w:firstLine="426"/>
        <w:jc w:val="center"/>
        <w:rPr>
          <w:sz w:val="28"/>
          <w:szCs w:val="28"/>
        </w:rPr>
      </w:pPr>
    </w:p>
    <w:p w:rsidR="009F589E" w:rsidRDefault="009F589E" w:rsidP="009F2D2D">
      <w:pPr>
        <w:widowControl w:val="0"/>
        <w:autoSpaceDE w:val="0"/>
        <w:autoSpaceDN w:val="0"/>
        <w:adjustRightInd w:val="0"/>
        <w:ind w:firstLine="709"/>
        <w:jc w:val="both"/>
        <w:rPr>
          <w:color w:val="000000"/>
          <w:position w:val="-2"/>
          <w:sz w:val="28"/>
          <w:szCs w:val="28"/>
        </w:rPr>
      </w:pPr>
    </w:p>
    <w:p w:rsidR="009F589E" w:rsidRPr="009F4A6A" w:rsidRDefault="009F589E" w:rsidP="009F2D2D">
      <w:pPr>
        <w:widowControl w:val="0"/>
        <w:autoSpaceDE w:val="0"/>
        <w:autoSpaceDN w:val="0"/>
        <w:adjustRightInd w:val="0"/>
        <w:ind w:firstLine="709"/>
        <w:jc w:val="both"/>
        <w:rPr>
          <w:position w:val="-2"/>
          <w:sz w:val="28"/>
          <w:szCs w:val="28"/>
        </w:rPr>
      </w:pPr>
      <w:r>
        <w:rPr>
          <w:color w:val="000000"/>
          <w:position w:val="-2"/>
          <w:sz w:val="28"/>
          <w:szCs w:val="28"/>
        </w:rPr>
        <w:t xml:space="preserve">р.п. </w:t>
      </w:r>
      <w:r w:rsidR="00ED51FD">
        <w:rPr>
          <w:color w:val="000000"/>
          <w:position w:val="-2"/>
          <w:sz w:val="28"/>
          <w:szCs w:val="28"/>
        </w:rPr>
        <w:t>Куркино</w:t>
      </w:r>
      <w:r>
        <w:rPr>
          <w:color w:val="000000"/>
          <w:position w:val="-2"/>
          <w:sz w:val="28"/>
          <w:szCs w:val="28"/>
        </w:rPr>
        <w:t xml:space="preserve">                                                </w:t>
      </w:r>
      <w:r w:rsidR="00460687">
        <w:rPr>
          <w:color w:val="000000"/>
          <w:position w:val="-2"/>
          <w:sz w:val="28"/>
          <w:szCs w:val="28"/>
        </w:rPr>
        <w:t xml:space="preserve">                </w:t>
      </w:r>
      <w:r>
        <w:rPr>
          <w:color w:val="000000"/>
          <w:position w:val="-2"/>
          <w:sz w:val="28"/>
          <w:szCs w:val="28"/>
        </w:rPr>
        <w:t xml:space="preserve"> </w:t>
      </w:r>
      <w:r w:rsidR="00ED51FD">
        <w:rPr>
          <w:color w:val="000000"/>
          <w:position w:val="-2"/>
          <w:sz w:val="28"/>
          <w:szCs w:val="28"/>
        </w:rPr>
        <w:t xml:space="preserve">17 октября </w:t>
      </w:r>
      <w:r w:rsidRPr="009F4A6A">
        <w:rPr>
          <w:color w:val="000000"/>
          <w:position w:val="-2"/>
          <w:sz w:val="28"/>
          <w:szCs w:val="28"/>
        </w:rPr>
        <w:t>201</w:t>
      </w:r>
      <w:r w:rsidR="00ED51FD">
        <w:rPr>
          <w:color w:val="000000"/>
          <w:position w:val="-2"/>
          <w:sz w:val="28"/>
          <w:szCs w:val="28"/>
        </w:rPr>
        <w:t>7</w:t>
      </w:r>
      <w:r w:rsidRPr="009F4A6A">
        <w:rPr>
          <w:color w:val="000000"/>
          <w:position w:val="-2"/>
          <w:sz w:val="28"/>
          <w:szCs w:val="28"/>
        </w:rPr>
        <w:t xml:space="preserve"> года</w:t>
      </w:r>
    </w:p>
    <w:p w:rsidR="009F589E" w:rsidRDefault="009F589E" w:rsidP="009F2D2D">
      <w:pPr>
        <w:widowControl w:val="0"/>
        <w:autoSpaceDE w:val="0"/>
        <w:autoSpaceDN w:val="0"/>
        <w:adjustRightInd w:val="0"/>
        <w:ind w:firstLine="709"/>
        <w:jc w:val="both"/>
        <w:rPr>
          <w:color w:val="000000"/>
          <w:sz w:val="28"/>
          <w:szCs w:val="28"/>
        </w:rPr>
      </w:pPr>
    </w:p>
    <w:p w:rsidR="00ED51FD" w:rsidRDefault="009F589E" w:rsidP="009F2D2D">
      <w:pPr>
        <w:ind w:firstLine="708"/>
        <w:jc w:val="both"/>
        <w:rPr>
          <w:sz w:val="28"/>
          <w:szCs w:val="28"/>
        </w:rPr>
      </w:pPr>
      <w:r w:rsidRPr="009F4A6A">
        <w:rPr>
          <w:color w:val="000000"/>
          <w:sz w:val="28"/>
          <w:szCs w:val="28"/>
        </w:rPr>
        <w:t xml:space="preserve">На основании </w:t>
      </w:r>
      <w:r w:rsidR="00ED51FD">
        <w:rPr>
          <w:sz w:val="28"/>
          <w:szCs w:val="28"/>
        </w:rPr>
        <w:t xml:space="preserve"> Положения о Контрольно - ревизионной комиссии  муниципального образования Куркинский район, утвержденного </w:t>
      </w:r>
      <w:hyperlink r:id="rId7" w:history="1">
        <w:r w:rsidR="00ED51FD">
          <w:rPr>
            <w:rStyle w:val="a3"/>
            <w:color w:val="auto"/>
            <w:sz w:val="28"/>
            <w:szCs w:val="28"/>
            <w:u w:val="none"/>
          </w:rPr>
          <w:t>решением</w:t>
        </w:r>
      </w:hyperlink>
      <w:r w:rsidR="00ED51FD">
        <w:rPr>
          <w:sz w:val="28"/>
          <w:szCs w:val="28"/>
        </w:rPr>
        <w:t xml:space="preserve"> Собрания представителей муниципального образования Куркинский район от 19 апреля 2012 года N 22-4, в соответствии с пунктом 4.8 Плана работы Контрольно-ревизионной комиссии муниципального образования Куркинский район на 2017 год</w:t>
      </w:r>
      <w:r>
        <w:rPr>
          <w:color w:val="000000"/>
          <w:sz w:val="28"/>
          <w:szCs w:val="28"/>
        </w:rPr>
        <w:t>,</w:t>
      </w:r>
      <w:r w:rsidRPr="00835956">
        <w:rPr>
          <w:sz w:val="28"/>
          <w:szCs w:val="28"/>
        </w:rPr>
        <w:t xml:space="preserve"> </w:t>
      </w:r>
      <w:r w:rsidRPr="00C33627">
        <w:rPr>
          <w:sz w:val="28"/>
          <w:szCs w:val="28"/>
        </w:rPr>
        <w:t xml:space="preserve"> </w:t>
      </w:r>
      <w:r w:rsidR="00ED51FD">
        <w:rPr>
          <w:sz w:val="28"/>
          <w:szCs w:val="28"/>
        </w:rPr>
        <w:t>председателем Степиной Е.В.</w:t>
      </w:r>
      <w:r w:rsidRPr="00C33627">
        <w:rPr>
          <w:sz w:val="28"/>
          <w:szCs w:val="28"/>
        </w:rPr>
        <w:t xml:space="preserve"> проведена  проверка  финансово-хозяйственной </w:t>
      </w:r>
      <w:r w:rsidRPr="00ED51FD">
        <w:rPr>
          <w:sz w:val="28"/>
          <w:szCs w:val="28"/>
        </w:rPr>
        <w:t xml:space="preserve">деятельности </w:t>
      </w:r>
      <w:r w:rsidR="00ED51FD" w:rsidRPr="00ED51FD">
        <w:rPr>
          <w:sz w:val="28"/>
          <w:szCs w:val="28"/>
        </w:rPr>
        <w:t>от</w:t>
      </w:r>
      <w:r w:rsidR="003D64A5">
        <w:rPr>
          <w:sz w:val="28"/>
          <w:szCs w:val="28"/>
        </w:rPr>
        <w:t>д</w:t>
      </w:r>
      <w:r w:rsidR="00ED51FD" w:rsidRPr="00ED51FD">
        <w:rPr>
          <w:sz w:val="28"/>
          <w:szCs w:val="28"/>
        </w:rPr>
        <w:t>ела культуры Администрации МО Куркинский район, му</w:t>
      </w:r>
      <w:r w:rsidR="00651117">
        <w:rPr>
          <w:sz w:val="28"/>
          <w:szCs w:val="28"/>
        </w:rPr>
        <w:t xml:space="preserve">ниципальных учреждений культуры, </w:t>
      </w:r>
      <w:r w:rsidR="00ED51FD" w:rsidRPr="00ED51FD">
        <w:rPr>
          <w:sz w:val="28"/>
          <w:szCs w:val="28"/>
        </w:rPr>
        <w:t xml:space="preserve">службы хозяйственного обслуживания </w:t>
      </w:r>
      <w:r w:rsidR="00651117">
        <w:rPr>
          <w:sz w:val="28"/>
          <w:szCs w:val="28"/>
        </w:rPr>
        <w:t xml:space="preserve">и детской школы искусств </w:t>
      </w:r>
      <w:r w:rsidR="00ED51FD" w:rsidRPr="00ED51FD">
        <w:rPr>
          <w:sz w:val="28"/>
          <w:szCs w:val="28"/>
        </w:rPr>
        <w:t>за  период с января 2015 года по июнь 2017 года.</w:t>
      </w:r>
    </w:p>
    <w:p w:rsidR="00ED51FD" w:rsidRPr="00ED51FD" w:rsidRDefault="00ED51FD" w:rsidP="009F2D2D">
      <w:pPr>
        <w:jc w:val="both"/>
        <w:rPr>
          <w:sz w:val="28"/>
          <w:szCs w:val="28"/>
        </w:rPr>
      </w:pPr>
    </w:p>
    <w:p w:rsidR="00ED51FD" w:rsidRDefault="009F589E" w:rsidP="009F2D2D">
      <w:pPr>
        <w:ind w:firstLine="284"/>
        <w:jc w:val="both"/>
        <w:rPr>
          <w:bCs/>
          <w:color w:val="000000"/>
          <w:sz w:val="28"/>
          <w:szCs w:val="28"/>
        </w:rPr>
      </w:pPr>
      <w:r>
        <w:rPr>
          <w:bCs/>
          <w:color w:val="000000"/>
          <w:sz w:val="28"/>
          <w:szCs w:val="28"/>
        </w:rPr>
        <w:t xml:space="preserve">Полное </w:t>
      </w:r>
      <w:r w:rsidR="008E5834">
        <w:rPr>
          <w:bCs/>
          <w:color w:val="000000"/>
          <w:sz w:val="28"/>
          <w:szCs w:val="28"/>
        </w:rPr>
        <w:t xml:space="preserve">и сокращенное </w:t>
      </w:r>
      <w:r>
        <w:rPr>
          <w:bCs/>
          <w:color w:val="000000"/>
          <w:sz w:val="28"/>
          <w:szCs w:val="28"/>
        </w:rPr>
        <w:t>наименование</w:t>
      </w:r>
      <w:r w:rsidR="00ED51FD">
        <w:rPr>
          <w:bCs/>
          <w:color w:val="000000"/>
          <w:sz w:val="28"/>
          <w:szCs w:val="28"/>
        </w:rPr>
        <w:t xml:space="preserve"> муниципальных учреждений</w:t>
      </w:r>
      <w:r w:rsidR="008E5834">
        <w:rPr>
          <w:bCs/>
          <w:color w:val="000000"/>
          <w:sz w:val="28"/>
          <w:szCs w:val="28"/>
        </w:rPr>
        <w:t xml:space="preserve">, </w:t>
      </w:r>
      <w:r w:rsidR="00ED51FD">
        <w:rPr>
          <w:bCs/>
          <w:color w:val="000000"/>
          <w:sz w:val="28"/>
          <w:szCs w:val="28"/>
        </w:rPr>
        <w:t xml:space="preserve"> ИНН</w:t>
      </w:r>
      <w:r w:rsidR="008E5834">
        <w:rPr>
          <w:bCs/>
          <w:color w:val="000000"/>
          <w:sz w:val="28"/>
          <w:szCs w:val="28"/>
        </w:rPr>
        <w:t>, ОГРН,  лицевой счет и ФИО руководителя</w:t>
      </w:r>
      <w:r>
        <w:rPr>
          <w:bCs/>
          <w:color w:val="000000"/>
          <w:sz w:val="28"/>
          <w:szCs w:val="28"/>
        </w:rPr>
        <w:t>:</w:t>
      </w:r>
    </w:p>
    <w:p w:rsidR="0082539F" w:rsidRDefault="009F589E" w:rsidP="004B1AF1">
      <w:pPr>
        <w:ind w:firstLine="710"/>
        <w:jc w:val="both"/>
        <w:rPr>
          <w:sz w:val="28"/>
          <w:szCs w:val="28"/>
        </w:rPr>
      </w:pPr>
      <w:r>
        <w:rPr>
          <w:bCs/>
          <w:color w:val="000000"/>
          <w:sz w:val="28"/>
          <w:szCs w:val="28"/>
        </w:rPr>
        <w:t xml:space="preserve"> </w:t>
      </w:r>
      <w:r>
        <w:rPr>
          <w:sz w:val="28"/>
          <w:szCs w:val="28"/>
        </w:rPr>
        <w:t>Муниципальное</w:t>
      </w:r>
      <w:r w:rsidRPr="00E72C12">
        <w:rPr>
          <w:sz w:val="28"/>
          <w:szCs w:val="28"/>
        </w:rPr>
        <w:t xml:space="preserve"> </w:t>
      </w:r>
      <w:r w:rsidR="00ED51FD">
        <w:rPr>
          <w:sz w:val="28"/>
          <w:szCs w:val="28"/>
        </w:rPr>
        <w:t>казенное</w:t>
      </w:r>
      <w:r>
        <w:rPr>
          <w:sz w:val="28"/>
          <w:szCs w:val="28"/>
        </w:rPr>
        <w:t xml:space="preserve"> </w:t>
      </w:r>
      <w:r w:rsidRPr="00E72C12">
        <w:rPr>
          <w:sz w:val="28"/>
          <w:szCs w:val="28"/>
        </w:rPr>
        <w:t>учреждени</w:t>
      </w:r>
      <w:r>
        <w:rPr>
          <w:sz w:val="28"/>
          <w:szCs w:val="28"/>
        </w:rPr>
        <w:t>е</w:t>
      </w:r>
      <w:r w:rsidRPr="00E72C12">
        <w:rPr>
          <w:sz w:val="28"/>
          <w:szCs w:val="28"/>
        </w:rPr>
        <w:t xml:space="preserve"> </w:t>
      </w:r>
      <w:r>
        <w:rPr>
          <w:sz w:val="28"/>
          <w:szCs w:val="28"/>
        </w:rPr>
        <w:t xml:space="preserve">культуры </w:t>
      </w:r>
      <w:r w:rsidR="0082539F">
        <w:rPr>
          <w:sz w:val="28"/>
          <w:szCs w:val="28"/>
        </w:rPr>
        <w:t>Куркинская</w:t>
      </w:r>
      <w:r w:rsidRPr="00E72C12">
        <w:rPr>
          <w:sz w:val="28"/>
          <w:szCs w:val="28"/>
        </w:rPr>
        <w:t xml:space="preserve"> </w:t>
      </w:r>
      <w:r w:rsidR="0082539F">
        <w:rPr>
          <w:sz w:val="28"/>
          <w:szCs w:val="28"/>
        </w:rPr>
        <w:t>центральная библиотечная система,</w:t>
      </w:r>
      <w:r w:rsidR="00644FAD">
        <w:rPr>
          <w:sz w:val="28"/>
          <w:szCs w:val="28"/>
        </w:rPr>
        <w:t xml:space="preserve"> МКУК Куркинская ЦБС, </w:t>
      </w:r>
      <w:r w:rsidR="0082539F">
        <w:rPr>
          <w:sz w:val="28"/>
          <w:szCs w:val="28"/>
        </w:rPr>
        <w:t xml:space="preserve"> 7129027</w:t>
      </w:r>
      <w:r w:rsidR="00DB762B">
        <w:rPr>
          <w:sz w:val="28"/>
          <w:szCs w:val="28"/>
        </w:rPr>
        <w:t>1</w:t>
      </w:r>
      <w:r w:rsidR="0082539F">
        <w:rPr>
          <w:sz w:val="28"/>
          <w:szCs w:val="28"/>
        </w:rPr>
        <w:t>60</w:t>
      </w:r>
      <w:r w:rsidR="00DB762B">
        <w:rPr>
          <w:sz w:val="28"/>
          <w:szCs w:val="28"/>
        </w:rPr>
        <w:t>, 1157154005480, 853020073, Кирилина Марина Рашитовна</w:t>
      </w:r>
      <w:r w:rsidR="0082539F">
        <w:rPr>
          <w:sz w:val="28"/>
          <w:szCs w:val="28"/>
        </w:rPr>
        <w:t>;</w:t>
      </w:r>
    </w:p>
    <w:p w:rsidR="0082539F" w:rsidRDefault="0082539F" w:rsidP="004B1AF1">
      <w:pPr>
        <w:ind w:firstLine="710"/>
        <w:jc w:val="both"/>
        <w:rPr>
          <w:sz w:val="28"/>
          <w:szCs w:val="28"/>
        </w:rPr>
      </w:pPr>
      <w:r>
        <w:rPr>
          <w:sz w:val="28"/>
          <w:szCs w:val="28"/>
        </w:rPr>
        <w:t>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 xml:space="preserve">районный центр культуры, </w:t>
      </w:r>
      <w:r w:rsidR="0016169D">
        <w:rPr>
          <w:sz w:val="28"/>
          <w:szCs w:val="28"/>
        </w:rPr>
        <w:t>МКУК  Куркинский</w:t>
      </w:r>
      <w:r w:rsidR="0016169D" w:rsidRPr="00E72C12">
        <w:rPr>
          <w:sz w:val="28"/>
          <w:szCs w:val="28"/>
        </w:rPr>
        <w:t xml:space="preserve"> </w:t>
      </w:r>
      <w:r w:rsidR="0016169D">
        <w:rPr>
          <w:sz w:val="28"/>
          <w:szCs w:val="28"/>
        </w:rPr>
        <w:t xml:space="preserve">РЦК, </w:t>
      </w:r>
      <w:r w:rsidR="00DB762B">
        <w:rPr>
          <w:sz w:val="28"/>
          <w:szCs w:val="28"/>
        </w:rPr>
        <w:t xml:space="preserve">7129027178, 1157154005557, 853020063, </w:t>
      </w:r>
      <w:r w:rsidR="00F27237">
        <w:rPr>
          <w:sz w:val="28"/>
          <w:szCs w:val="28"/>
        </w:rPr>
        <w:t>Мельникова Светлана Викторовна</w:t>
      </w:r>
      <w:r>
        <w:rPr>
          <w:sz w:val="28"/>
          <w:szCs w:val="28"/>
        </w:rPr>
        <w:t>;</w:t>
      </w:r>
    </w:p>
    <w:p w:rsidR="0082539F" w:rsidRDefault="0082539F" w:rsidP="004B1AF1">
      <w:pPr>
        <w:ind w:firstLine="710"/>
        <w:jc w:val="both"/>
        <w:rPr>
          <w:sz w:val="28"/>
          <w:szCs w:val="28"/>
        </w:rPr>
      </w:pPr>
      <w:r>
        <w:rPr>
          <w:sz w:val="28"/>
          <w:szCs w:val="28"/>
        </w:rPr>
        <w:t>Муниципальное</w:t>
      </w:r>
      <w:r w:rsidRPr="00E72C12">
        <w:rPr>
          <w:sz w:val="28"/>
          <w:szCs w:val="28"/>
        </w:rPr>
        <w:t xml:space="preserve"> </w:t>
      </w:r>
      <w:r>
        <w:rPr>
          <w:sz w:val="28"/>
          <w:szCs w:val="28"/>
        </w:rPr>
        <w:t>у</w:t>
      </w:r>
      <w:r w:rsidRPr="00E72C12">
        <w:rPr>
          <w:sz w:val="28"/>
          <w:szCs w:val="28"/>
        </w:rPr>
        <w:t>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w:t>
      </w:r>
      <w:r w:rsidR="0016169D" w:rsidRPr="0016169D">
        <w:rPr>
          <w:sz w:val="28"/>
          <w:szCs w:val="28"/>
        </w:rPr>
        <w:t xml:space="preserve"> </w:t>
      </w:r>
      <w:r w:rsidR="0016169D">
        <w:rPr>
          <w:sz w:val="28"/>
          <w:szCs w:val="28"/>
        </w:rPr>
        <w:t>МУК «Куркинский</w:t>
      </w:r>
      <w:r w:rsidR="0016169D" w:rsidRPr="00E72C12">
        <w:rPr>
          <w:sz w:val="28"/>
          <w:szCs w:val="28"/>
        </w:rPr>
        <w:t xml:space="preserve"> </w:t>
      </w:r>
      <w:r w:rsidR="0016169D">
        <w:rPr>
          <w:sz w:val="28"/>
          <w:szCs w:val="28"/>
        </w:rPr>
        <w:t>краеведческий музей»,</w:t>
      </w:r>
      <w:r>
        <w:rPr>
          <w:sz w:val="28"/>
          <w:szCs w:val="28"/>
        </w:rPr>
        <w:t xml:space="preserve"> 7129500066</w:t>
      </w:r>
      <w:r w:rsidR="0016169D">
        <w:rPr>
          <w:sz w:val="28"/>
          <w:szCs w:val="28"/>
        </w:rPr>
        <w:t>, 2117154442656, 852020031, Тюрникова Мария Владимировна</w:t>
      </w:r>
      <w:r>
        <w:rPr>
          <w:sz w:val="28"/>
          <w:szCs w:val="28"/>
        </w:rPr>
        <w:t>;</w:t>
      </w:r>
    </w:p>
    <w:p w:rsidR="0082539F" w:rsidRDefault="0082539F" w:rsidP="004B1AF1">
      <w:pPr>
        <w:ind w:firstLine="710"/>
        <w:jc w:val="both"/>
        <w:rPr>
          <w:sz w:val="28"/>
          <w:szCs w:val="28"/>
        </w:rPr>
      </w:pPr>
      <w:r>
        <w:rPr>
          <w:sz w:val="28"/>
          <w:szCs w:val="28"/>
        </w:rPr>
        <w:t>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 xml:space="preserve">«Служба хозяйственного обслуживания», </w:t>
      </w:r>
      <w:r w:rsidR="0016169D">
        <w:rPr>
          <w:sz w:val="28"/>
          <w:szCs w:val="28"/>
        </w:rPr>
        <w:t xml:space="preserve">МКУ «СХО», </w:t>
      </w:r>
      <w:r>
        <w:rPr>
          <w:sz w:val="28"/>
          <w:szCs w:val="28"/>
        </w:rPr>
        <w:t>7129500490</w:t>
      </w:r>
      <w:r w:rsidR="0016169D">
        <w:rPr>
          <w:sz w:val="28"/>
          <w:szCs w:val="28"/>
        </w:rPr>
        <w:t>, 1137154020662, 853020051, Макеев Василий Сергеевич</w:t>
      </w:r>
      <w:r>
        <w:rPr>
          <w:sz w:val="28"/>
          <w:szCs w:val="28"/>
        </w:rPr>
        <w:t>;</w:t>
      </w:r>
    </w:p>
    <w:p w:rsidR="0082539F" w:rsidRDefault="0082539F" w:rsidP="004B1AF1">
      <w:pPr>
        <w:ind w:firstLine="710"/>
        <w:jc w:val="both"/>
        <w:rPr>
          <w:sz w:val="28"/>
          <w:szCs w:val="28"/>
        </w:rPr>
      </w:pPr>
      <w:r>
        <w:rPr>
          <w:sz w:val="28"/>
          <w:szCs w:val="28"/>
        </w:rPr>
        <w:t>Муниципальное</w:t>
      </w:r>
      <w:r w:rsidRPr="00E72C12">
        <w:rPr>
          <w:sz w:val="28"/>
          <w:szCs w:val="28"/>
        </w:rPr>
        <w:t xml:space="preserve"> </w:t>
      </w:r>
      <w:r>
        <w:rPr>
          <w:sz w:val="28"/>
          <w:szCs w:val="28"/>
        </w:rPr>
        <w:t xml:space="preserve">казенное общеобразовательное </w:t>
      </w:r>
      <w:r w:rsidRPr="00E72C12">
        <w:rPr>
          <w:sz w:val="28"/>
          <w:szCs w:val="28"/>
        </w:rPr>
        <w:t>учреждени</w:t>
      </w:r>
      <w:r>
        <w:rPr>
          <w:sz w:val="28"/>
          <w:szCs w:val="28"/>
        </w:rPr>
        <w:t>е</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w:t>
      </w:r>
      <w:r w:rsidR="0016169D">
        <w:rPr>
          <w:sz w:val="28"/>
          <w:szCs w:val="28"/>
        </w:rPr>
        <w:t xml:space="preserve"> </w:t>
      </w:r>
      <w:r w:rsidR="008E5834">
        <w:rPr>
          <w:sz w:val="28"/>
          <w:szCs w:val="28"/>
        </w:rPr>
        <w:t>МКОУ ДО Куркинская ДШИ,</w:t>
      </w:r>
      <w:r>
        <w:rPr>
          <w:sz w:val="28"/>
          <w:szCs w:val="28"/>
        </w:rPr>
        <w:t xml:space="preserve"> 7129001797</w:t>
      </w:r>
      <w:r w:rsidR="008E5834">
        <w:rPr>
          <w:sz w:val="28"/>
          <w:szCs w:val="28"/>
        </w:rPr>
        <w:t>, 1027102673421, 853020021, Жарова Елена Анатольевна</w:t>
      </w:r>
      <w:r>
        <w:rPr>
          <w:sz w:val="28"/>
          <w:szCs w:val="28"/>
        </w:rPr>
        <w:t>;</w:t>
      </w:r>
    </w:p>
    <w:p w:rsidR="009F589E" w:rsidRDefault="0082539F" w:rsidP="004B1AF1">
      <w:pPr>
        <w:ind w:firstLine="710"/>
        <w:jc w:val="both"/>
        <w:rPr>
          <w:sz w:val="28"/>
          <w:szCs w:val="28"/>
        </w:rPr>
      </w:pPr>
      <w:r>
        <w:rPr>
          <w:sz w:val="28"/>
          <w:szCs w:val="28"/>
        </w:rPr>
        <w:t xml:space="preserve"> Отдел культуры Администрации муниципального образования Куркинский район, 7129002600</w:t>
      </w:r>
      <w:r w:rsidR="008E5834">
        <w:rPr>
          <w:sz w:val="28"/>
          <w:szCs w:val="28"/>
        </w:rPr>
        <w:t>, 2117154446737, 853010014, Евстратова Ольга Александровна</w:t>
      </w:r>
      <w:r>
        <w:rPr>
          <w:sz w:val="28"/>
          <w:szCs w:val="28"/>
        </w:rPr>
        <w:t>.</w:t>
      </w:r>
    </w:p>
    <w:p w:rsidR="00925201" w:rsidRDefault="00925201" w:rsidP="009F2D2D">
      <w:pPr>
        <w:ind w:firstLine="284"/>
        <w:jc w:val="both"/>
        <w:rPr>
          <w:sz w:val="28"/>
          <w:szCs w:val="28"/>
        </w:rPr>
      </w:pPr>
    </w:p>
    <w:p w:rsidR="009F589E" w:rsidRPr="006016F3" w:rsidRDefault="009F589E" w:rsidP="009F2D2D">
      <w:pPr>
        <w:ind w:firstLine="284"/>
        <w:jc w:val="both"/>
        <w:rPr>
          <w:sz w:val="28"/>
          <w:szCs w:val="28"/>
        </w:rPr>
      </w:pPr>
      <w:r>
        <w:rPr>
          <w:sz w:val="28"/>
          <w:szCs w:val="28"/>
        </w:rPr>
        <w:lastRenderedPageBreak/>
        <w:t xml:space="preserve">Бухгалтерское </w:t>
      </w:r>
      <w:r w:rsidR="00640F24">
        <w:rPr>
          <w:sz w:val="28"/>
          <w:szCs w:val="28"/>
        </w:rPr>
        <w:t xml:space="preserve"> </w:t>
      </w:r>
      <w:r w:rsidRPr="00925201">
        <w:rPr>
          <w:sz w:val="28"/>
          <w:szCs w:val="28"/>
        </w:rPr>
        <w:t xml:space="preserve">обслуживание </w:t>
      </w:r>
      <w:r w:rsidR="00640F24">
        <w:rPr>
          <w:sz w:val="28"/>
          <w:szCs w:val="28"/>
        </w:rPr>
        <w:t xml:space="preserve"> </w:t>
      </w:r>
      <w:r w:rsidR="00925201" w:rsidRPr="00925201">
        <w:rPr>
          <w:sz w:val="28"/>
          <w:szCs w:val="28"/>
        </w:rPr>
        <w:t>от</w:t>
      </w:r>
      <w:r w:rsidR="003D64A5">
        <w:rPr>
          <w:sz w:val="28"/>
          <w:szCs w:val="28"/>
        </w:rPr>
        <w:t>д</w:t>
      </w:r>
      <w:r w:rsidR="00925201" w:rsidRPr="00925201">
        <w:rPr>
          <w:sz w:val="28"/>
          <w:szCs w:val="28"/>
        </w:rPr>
        <w:t>ела</w:t>
      </w:r>
      <w:r w:rsidR="00640F24">
        <w:rPr>
          <w:sz w:val="28"/>
          <w:szCs w:val="28"/>
        </w:rPr>
        <w:t xml:space="preserve"> </w:t>
      </w:r>
      <w:r w:rsidR="00925201" w:rsidRPr="00925201">
        <w:rPr>
          <w:sz w:val="28"/>
          <w:szCs w:val="28"/>
        </w:rPr>
        <w:t xml:space="preserve"> культуры </w:t>
      </w:r>
      <w:r w:rsidR="00640F24">
        <w:rPr>
          <w:sz w:val="28"/>
          <w:szCs w:val="28"/>
        </w:rPr>
        <w:t xml:space="preserve"> </w:t>
      </w:r>
      <w:r w:rsidR="00925201" w:rsidRPr="00925201">
        <w:rPr>
          <w:sz w:val="28"/>
          <w:szCs w:val="28"/>
        </w:rPr>
        <w:t>Администрации МО</w:t>
      </w:r>
      <w:r w:rsidR="00640F24">
        <w:rPr>
          <w:sz w:val="28"/>
          <w:szCs w:val="28"/>
        </w:rPr>
        <w:t xml:space="preserve"> </w:t>
      </w:r>
      <w:r w:rsidR="00925201" w:rsidRPr="00925201">
        <w:rPr>
          <w:sz w:val="28"/>
          <w:szCs w:val="28"/>
        </w:rPr>
        <w:t xml:space="preserve"> Куркинский район, муниципальных учреждений культуры</w:t>
      </w:r>
      <w:r w:rsidR="00925201">
        <w:rPr>
          <w:sz w:val="28"/>
          <w:szCs w:val="28"/>
        </w:rPr>
        <w:t>,</w:t>
      </w:r>
      <w:r w:rsidR="00925201" w:rsidRPr="00925201">
        <w:rPr>
          <w:sz w:val="28"/>
          <w:szCs w:val="28"/>
        </w:rPr>
        <w:t xml:space="preserve"> службы хозяйственного обслуживания </w:t>
      </w:r>
      <w:r w:rsidR="00925201">
        <w:rPr>
          <w:sz w:val="28"/>
          <w:szCs w:val="28"/>
        </w:rPr>
        <w:t>и детской школы искусств (далее</w:t>
      </w:r>
      <w:r w:rsidR="00640F24">
        <w:rPr>
          <w:sz w:val="28"/>
          <w:szCs w:val="28"/>
        </w:rPr>
        <w:t xml:space="preserve"> </w:t>
      </w:r>
      <w:r w:rsidR="00925201">
        <w:rPr>
          <w:sz w:val="28"/>
          <w:szCs w:val="28"/>
        </w:rPr>
        <w:t xml:space="preserve">- Учреждения) </w:t>
      </w:r>
      <w:r w:rsidRPr="00925201">
        <w:rPr>
          <w:sz w:val="28"/>
          <w:szCs w:val="28"/>
        </w:rPr>
        <w:t>осуществля</w:t>
      </w:r>
      <w:r w:rsidR="00DE0CF0" w:rsidRPr="00925201">
        <w:rPr>
          <w:sz w:val="28"/>
          <w:szCs w:val="28"/>
        </w:rPr>
        <w:t>ется</w:t>
      </w:r>
      <w:r w:rsidRPr="00925201">
        <w:rPr>
          <w:sz w:val="28"/>
          <w:szCs w:val="28"/>
        </w:rPr>
        <w:t xml:space="preserve"> муниципальным </w:t>
      </w:r>
      <w:r w:rsidR="00561150" w:rsidRPr="00925201">
        <w:rPr>
          <w:sz w:val="28"/>
          <w:szCs w:val="28"/>
        </w:rPr>
        <w:t xml:space="preserve">казенным </w:t>
      </w:r>
      <w:r w:rsidRPr="00925201">
        <w:rPr>
          <w:sz w:val="28"/>
          <w:szCs w:val="28"/>
        </w:rPr>
        <w:t>учреждением «</w:t>
      </w:r>
      <w:r w:rsidR="00DB762B" w:rsidRPr="00925201">
        <w:rPr>
          <w:sz w:val="28"/>
          <w:szCs w:val="28"/>
        </w:rPr>
        <w:t>Централизованная</w:t>
      </w:r>
      <w:r w:rsidR="00DB762B">
        <w:rPr>
          <w:sz w:val="28"/>
          <w:szCs w:val="28"/>
        </w:rPr>
        <w:t xml:space="preserve"> бухгалтерия</w:t>
      </w:r>
      <w:r w:rsidR="00561150">
        <w:rPr>
          <w:sz w:val="28"/>
          <w:szCs w:val="28"/>
        </w:rPr>
        <w:t xml:space="preserve"> муниципальных учреждений муниципального образования   Куркинский район</w:t>
      </w:r>
      <w:r>
        <w:rPr>
          <w:sz w:val="28"/>
          <w:szCs w:val="28"/>
        </w:rPr>
        <w:t>»</w:t>
      </w:r>
      <w:r w:rsidR="00640F24">
        <w:rPr>
          <w:sz w:val="28"/>
          <w:szCs w:val="28"/>
        </w:rPr>
        <w:t xml:space="preserve"> в соответствии с</w:t>
      </w:r>
      <w:r>
        <w:rPr>
          <w:sz w:val="28"/>
          <w:szCs w:val="28"/>
        </w:rPr>
        <w:t xml:space="preserve"> договор</w:t>
      </w:r>
      <w:r w:rsidR="00DE0CF0">
        <w:rPr>
          <w:sz w:val="28"/>
          <w:szCs w:val="28"/>
        </w:rPr>
        <w:t>ами</w:t>
      </w:r>
      <w:r>
        <w:rPr>
          <w:sz w:val="28"/>
          <w:szCs w:val="28"/>
        </w:rPr>
        <w:t xml:space="preserve"> № </w:t>
      </w:r>
      <w:r w:rsidR="00DE0CF0">
        <w:rPr>
          <w:sz w:val="28"/>
          <w:szCs w:val="28"/>
        </w:rPr>
        <w:t>23 от 0</w:t>
      </w:r>
      <w:r w:rsidR="006016F3">
        <w:rPr>
          <w:sz w:val="28"/>
          <w:szCs w:val="28"/>
        </w:rPr>
        <w:t>6</w:t>
      </w:r>
      <w:r w:rsidR="00DE0CF0">
        <w:rPr>
          <w:sz w:val="28"/>
          <w:szCs w:val="28"/>
        </w:rPr>
        <w:t>.0</w:t>
      </w:r>
      <w:r w:rsidR="006016F3">
        <w:rPr>
          <w:sz w:val="28"/>
          <w:szCs w:val="28"/>
        </w:rPr>
        <w:t>2</w:t>
      </w:r>
      <w:r w:rsidR="00DE0CF0">
        <w:rPr>
          <w:sz w:val="28"/>
          <w:szCs w:val="28"/>
        </w:rPr>
        <w:t>.201</w:t>
      </w:r>
      <w:r w:rsidR="006016F3">
        <w:rPr>
          <w:sz w:val="28"/>
          <w:szCs w:val="28"/>
        </w:rPr>
        <w:t>5</w:t>
      </w:r>
      <w:r w:rsidR="00DE0CF0">
        <w:rPr>
          <w:sz w:val="28"/>
          <w:szCs w:val="28"/>
        </w:rPr>
        <w:t>г.,</w:t>
      </w:r>
      <w:r>
        <w:rPr>
          <w:sz w:val="28"/>
          <w:szCs w:val="28"/>
        </w:rPr>
        <w:t xml:space="preserve"> </w:t>
      </w:r>
      <w:r w:rsidR="00DE0CF0">
        <w:rPr>
          <w:sz w:val="28"/>
          <w:szCs w:val="28"/>
        </w:rPr>
        <w:t>№24 от 27.02.2015г.</w:t>
      </w:r>
      <w:r>
        <w:rPr>
          <w:sz w:val="28"/>
          <w:szCs w:val="28"/>
        </w:rPr>
        <w:t xml:space="preserve">, </w:t>
      </w:r>
      <w:r w:rsidR="00DE0CF0">
        <w:rPr>
          <w:sz w:val="28"/>
          <w:szCs w:val="28"/>
        </w:rPr>
        <w:t xml:space="preserve">№22 от 01.01.2014г., №23 от 01.01.2014г., </w:t>
      </w:r>
      <w:r w:rsidR="006016F3">
        <w:rPr>
          <w:sz w:val="28"/>
          <w:szCs w:val="28"/>
        </w:rPr>
        <w:t>№17 от  01.01.2014г., №20 от 01.01.2014г.</w:t>
      </w:r>
      <w:r>
        <w:rPr>
          <w:sz w:val="28"/>
          <w:szCs w:val="28"/>
        </w:rPr>
        <w:t xml:space="preserve"> </w:t>
      </w:r>
      <w:r w:rsidR="00925201">
        <w:rPr>
          <w:sz w:val="28"/>
          <w:szCs w:val="28"/>
        </w:rPr>
        <w:t xml:space="preserve"> </w:t>
      </w:r>
      <w:r w:rsidR="006016F3">
        <w:rPr>
          <w:sz w:val="28"/>
          <w:szCs w:val="28"/>
        </w:rPr>
        <w:t>Р</w:t>
      </w:r>
      <w:r>
        <w:rPr>
          <w:sz w:val="28"/>
          <w:szCs w:val="28"/>
        </w:rPr>
        <w:t xml:space="preserve">уководитель </w:t>
      </w:r>
      <w:r w:rsidR="006016F3">
        <w:rPr>
          <w:sz w:val="28"/>
          <w:szCs w:val="28"/>
        </w:rPr>
        <w:t>Мастикова Н.И.</w:t>
      </w:r>
      <w:r>
        <w:rPr>
          <w:sz w:val="28"/>
          <w:szCs w:val="28"/>
        </w:rPr>
        <w:t xml:space="preserve">, главный </w:t>
      </w:r>
      <w:r w:rsidR="00925201">
        <w:rPr>
          <w:sz w:val="28"/>
          <w:szCs w:val="28"/>
        </w:rPr>
        <w:t xml:space="preserve"> </w:t>
      </w:r>
      <w:r>
        <w:rPr>
          <w:sz w:val="28"/>
          <w:szCs w:val="28"/>
        </w:rPr>
        <w:t xml:space="preserve">бухгалтер </w:t>
      </w:r>
      <w:r w:rsidR="006016F3">
        <w:rPr>
          <w:sz w:val="28"/>
          <w:szCs w:val="28"/>
        </w:rPr>
        <w:t>Смагина М.В., заместитель гл. бухгалтера</w:t>
      </w:r>
      <w:r w:rsidR="00925201">
        <w:rPr>
          <w:sz w:val="28"/>
          <w:szCs w:val="28"/>
        </w:rPr>
        <w:t xml:space="preserve"> </w:t>
      </w:r>
      <w:r w:rsidR="006016F3">
        <w:rPr>
          <w:sz w:val="28"/>
          <w:szCs w:val="28"/>
        </w:rPr>
        <w:t xml:space="preserve"> (ответственный за учет в</w:t>
      </w:r>
      <w:r w:rsidR="006016F3" w:rsidRPr="006016F3">
        <w:rPr>
          <w:b/>
          <w:sz w:val="28"/>
          <w:szCs w:val="28"/>
        </w:rPr>
        <w:t xml:space="preserve"> </w:t>
      </w:r>
      <w:r w:rsidR="006016F3" w:rsidRPr="006016F3">
        <w:rPr>
          <w:sz w:val="28"/>
          <w:szCs w:val="28"/>
        </w:rPr>
        <w:t>отел</w:t>
      </w:r>
      <w:r w:rsidR="006016F3">
        <w:rPr>
          <w:sz w:val="28"/>
          <w:szCs w:val="28"/>
        </w:rPr>
        <w:t>е</w:t>
      </w:r>
      <w:r w:rsidR="006016F3" w:rsidRPr="006016F3">
        <w:rPr>
          <w:sz w:val="28"/>
          <w:szCs w:val="28"/>
        </w:rPr>
        <w:t xml:space="preserve"> культуры Администрации МО Куркинский район, му</w:t>
      </w:r>
      <w:r w:rsidR="006016F3">
        <w:rPr>
          <w:sz w:val="28"/>
          <w:szCs w:val="28"/>
        </w:rPr>
        <w:t xml:space="preserve">ниципальных учреждений культуры, </w:t>
      </w:r>
      <w:r w:rsidR="006016F3" w:rsidRPr="006016F3">
        <w:rPr>
          <w:sz w:val="28"/>
          <w:szCs w:val="28"/>
        </w:rPr>
        <w:t>служб</w:t>
      </w:r>
      <w:r w:rsidR="006016F3">
        <w:rPr>
          <w:sz w:val="28"/>
          <w:szCs w:val="28"/>
        </w:rPr>
        <w:t>е</w:t>
      </w:r>
      <w:r w:rsidR="006016F3" w:rsidRPr="006016F3">
        <w:rPr>
          <w:sz w:val="28"/>
          <w:szCs w:val="28"/>
        </w:rPr>
        <w:t xml:space="preserve"> хозяйственного обслуживания</w:t>
      </w:r>
      <w:r w:rsidR="006016F3" w:rsidRPr="00061D47">
        <w:rPr>
          <w:b/>
          <w:sz w:val="28"/>
          <w:szCs w:val="28"/>
        </w:rPr>
        <w:t xml:space="preserve"> </w:t>
      </w:r>
      <w:r w:rsidR="006016F3" w:rsidRPr="006016F3">
        <w:rPr>
          <w:sz w:val="28"/>
          <w:szCs w:val="28"/>
        </w:rPr>
        <w:t xml:space="preserve">и детской школе искусств) </w:t>
      </w:r>
      <w:r w:rsidR="00B808D8">
        <w:rPr>
          <w:sz w:val="28"/>
          <w:szCs w:val="28"/>
        </w:rPr>
        <w:t xml:space="preserve">Потапова О.В. до мая 2016 года, </w:t>
      </w:r>
      <w:r w:rsidR="006016F3" w:rsidRPr="006016F3">
        <w:rPr>
          <w:sz w:val="28"/>
          <w:szCs w:val="28"/>
        </w:rPr>
        <w:t>Дубкова Н.В.</w:t>
      </w:r>
      <w:r w:rsidR="00B808D8">
        <w:rPr>
          <w:sz w:val="28"/>
          <w:szCs w:val="28"/>
        </w:rPr>
        <w:t xml:space="preserve"> с мая 2016 года по настоящее время.</w:t>
      </w:r>
    </w:p>
    <w:p w:rsidR="009F589E" w:rsidRPr="003C2933" w:rsidRDefault="009F589E" w:rsidP="009F2D2D">
      <w:pPr>
        <w:ind w:firstLine="708"/>
        <w:rPr>
          <w:sz w:val="28"/>
          <w:szCs w:val="28"/>
        </w:rPr>
      </w:pPr>
      <w:r w:rsidRPr="00C61457">
        <w:rPr>
          <w:sz w:val="28"/>
          <w:szCs w:val="28"/>
        </w:rPr>
        <w:t>Юридический и фактический адрес</w:t>
      </w:r>
      <w:r w:rsidRPr="00AD4D4C">
        <w:rPr>
          <w:sz w:val="28"/>
          <w:szCs w:val="28"/>
        </w:rPr>
        <w:t>:</w:t>
      </w:r>
      <w:r w:rsidRPr="00AD4D4C">
        <w:rPr>
          <w:i/>
          <w:sz w:val="28"/>
          <w:szCs w:val="28"/>
        </w:rPr>
        <w:t xml:space="preserve"> </w:t>
      </w:r>
      <w:r w:rsidR="00561150">
        <w:rPr>
          <w:sz w:val="28"/>
          <w:szCs w:val="28"/>
        </w:rPr>
        <w:t>301940</w:t>
      </w:r>
      <w:r w:rsidRPr="003C2933">
        <w:rPr>
          <w:sz w:val="28"/>
          <w:szCs w:val="28"/>
        </w:rPr>
        <w:t xml:space="preserve">, </w:t>
      </w:r>
      <w:r w:rsidR="00561150">
        <w:rPr>
          <w:sz w:val="28"/>
          <w:szCs w:val="28"/>
        </w:rPr>
        <w:t>Тульская область, Куркинский район, п. Куркино, ул. Школьная, д.</w:t>
      </w:r>
      <w:r w:rsidR="006016F3">
        <w:rPr>
          <w:sz w:val="28"/>
          <w:szCs w:val="28"/>
        </w:rPr>
        <w:t>3а.</w:t>
      </w:r>
    </w:p>
    <w:p w:rsidR="009F589E" w:rsidRDefault="009F589E" w:rsidP="009F2D2D">
      <w:pPr>
        <w:ind w:firstLine="709"/>
        <w:jc w:val="both"/>
        <w:rPr>
          <w:sz w:val="28"/>
          <w:szCs w:val="28"/>
        </w:rPr>
      </w:pPr>
      <w:r w:rsidRPr="00271864">
        <w:rPr>
          <w:sz w:val="28"/>
          <w:szCs w:val="28"/>
        </w:rPr>
        <w:t xml:space="preserve">Учредитель – </w:t>
      </w:r>
      <w:r>
        <w:rPr>
          <w:sz w:val="28"/>
          <w:szCs w:val="28"/>
        </w:rPr>
        <w:t xml:space="preserve">Администрация </w:t>
      </w:r>
      <w:r w:rsidR="00561150">
        <w:rPr>
          <w:sz w:val="28"/>
          <w:szCs w:val="28"/>
        </w:rPr>
        <w:t>муниципального образования Куркинский район,  место нахождения – 301940, Тульская область, п. Куркино, ул. Театральная, д. 22.</w:t>
      </w:r>
    </w:p>
    <w:p w:rsidR="009F589E" w:rsidRDefault="009F589E" w:rsidP="009F2D2D">
      <w:pPr>
        <w:tabs>
          <w:tab w:val="left" w:pos="1110"/>
        </w:tabs>
        <w:jc w:val="both"/>
        <w:rPr>
          <w:sz w:val="28"/>
          <w:szCs w:val="28"/>
        </w:rPr>
      </w:pPr>
      <w:r>
        <w:rPr>
          <w:sz w:val="32"/>
          <w:szCs w:val="32"/>
        </w:rPr>
        <w:tab/>
      </w:r>
    </w:p>
    <w:p w:rsidR="009F589E" w:rsidRPr="00C61457" w:rsidRDefault="009F589E" w:rsidP="009F2D2D">
      <w:pPr>
        <w:tabs>
          <w:tab w:val="left" w:pos="1110"/>
        </w:tabs>
        <w:jc w:val="both"/>
        <w:rPr>
          <w:sz w:val="28"/>
          <w:szCs w:val="28"/>
        </w:rPr>
      </w:pPr>
      <w:r>
        <w:rPr>
          <w:sz w:val="28"/>
          <w:szCs w:val="28"/>
        </w:rPr>
        <w:t xml:space="preserve">     </w:t>
      </w:r>
      <w:r w:rsidR="006016F3">
        <w:rPr>
          <w:sz w:val="28"/>
          <w:szCs w:val="28"/>
        </w:rPr>
        <w:t xml:space="preserve">    </w:t>
      </w:r>
      <w:r>
        <w:rPr>
          <w:sz w:val="28"/>
          <w:szCs w:val="28"/>
        </w:rPr>
        <w:t xml:space="preserve"> </w:t>
      </w:r>
      <w:r w:rsidRPr="00C61457">
        <w:rPr>
          <w:sz w:val="28"/>
          <w:szCs w:val="28"/>
        </w:rPr>
        <w:t xml:space="preserve">Проверка  начата:              </w:t>
      </w:r>
      <w:r w:rsidR="009A2F83">
        <w:rPr>
          <w:sz w:val="28"/>
          <w:szCs w:val="28"/>
        </w:rPr>
        <w:t>18.09.2017</w:t>
      </w:r>
      <w:r>
        <w:rPr>
          <w:sz w:val="28"/>
          <w:szCs w:val="28"/>
        </w:rPr>
        <w:t>г.</w:t>
      </w:r>
    </w:p>
    <w:p w:rsidR="009F589E" w:rsidRDefault="009F589E" w:rsidP="009F2D2D">
      <w:pPr>
        <w:jc w:val="both"/>
        <w:rPr>
          <w:sz w:val="28"/>
          <w:szCs w:val="28"/>
        </w:rPr>
      </w:pPr>
      <w:r>
        <w:rPr>
          <w:sz w:val="28"/>
          <w:szCs w:val="28"/>
        </w:rPr>
        <w:t xml:space="preserve">            </w:t>
      </w:r>
      <w:r w:rsidR="006016F3">
        <w:rPr>
          <w:sz w:val="28"/>
          <w:szCs w:val="28"/>
        </w:rPr>
        <w:t xml:space="preserve">           </w:t>
      </w:r>
      <w:r>
        <w:rPr>
          <w:sz w:val="28"/>
          <w:szCs w:val="28"/>
        </w:rPr>
        <w:t xml:space="preserve"> </w:t>
      </w:r>
      <w:r w:rsidRPr="00C61457">
        <w:rPr>
          <w:sz w:val="28"/>
          <w:szCs w:val="28"/>
        </w:rPr>
        <w:t xml:space="preserve">окончена:     </w:t>
      </w:r>
      <w:r>
        <w:rPr>
          <w:sz w:val="28"/>
          <w:szCs w:val="28"/>
        </w:rPr>
        <w:t xml:space="preserve">      </w:t>
      </w:r>
      <w:r w:rsidR="009A2F83">
        <w:rPr>
          <w:sz w:val="28"/>
          <w:szCs w:val="28"/>
        </w:rPr>
        <w:t xml:space="preserve"> </w:t>
      </w:r>
      <w:r w:rsidR="006016F3">
        <w:rPr>
          <w:sz w:val="28"/>
          <w:szCs w:val="28"/>
        </w:rPr>
        <w:t xml:space="preserve"> </w:t>
      </w:r>
      <w:r>
        <w:rPr>
          <w:sz w:val="28"/>
          <w:szCs w:val="28"/>
        </w:rPr>
        <w:t xml:space="preserve"> </w:t>
      </w:r>
      <w:r w:rsidR="009A2F83">
        <w:rPr>
          <w:sz w:val="28"/>
          <w:szCs w:val="28"/>
        </w:rPr>
        <w:t>17.</w:t>
      </w:r>
      <w:r w:rsidR="00640F24">
        <w:rPr>
          <w:sz w:val="28"/>
          <w:szCs w:val="28"/>
        </w:rPr>
        <w:t>10</w:t>
      </w:r>
      <w:r w:rsidR="009A2F83">
        <w:rPr>
          <w:sz w:val="28"/>
          <w:szCs w:val="28"/>
        </w:rPr>
        <w:t>.2017</w:t>
      </w:r>
      <w:r w:rsidRPr="008203F8">
        <w:rPr>
          <w:sz w:val="28"/>
          <w:szCs w:val="28"/>
        </w:rPr>
        <w:t>г.</w:t>
      </w:r>
    </w:p>
    <w:p w:rsidR="009A2F83" w:rsidRDefault="009A2F83" w:rsidP="009F2D2D">
      <w:pPr>
        <w:jc w:val="both"/>
        <w:rPr>
          <w:sz w:val="28"/>
          <w:szCs w:val="28"/>
        </w:rPr>
      </w:pPr>
    </w:p>
    <w:p w:rsidR="009F589E" w:rsidRDefault="009F589E" w:rsidP="009F2D2D">
      <w:pPr>
        <w:ind w:firstLine="708"/>
        <w:jc w:val="both"/>
        <w:rPr>
          <w:sz w:val="28"/>
          <w:szCs w:val="28"/>
        </w:rPr>
      </w:pPr>
      <w:r>
        <w:rPr>
          <w:sz w:val="28"/>
          <w:szCs w:val="28"/>
        </w:rPr>
        <w:t>Цель проверки – осуществление контроля  за правильностью расходования и целевым использованием бюджетных средств и средств, полученных на содержание учреждения, за соблюдением требований указов Президента РФ, федеральных законов, постановлений   Правительства РФ, инструкций и указаний Министер</w:t>
      </w:r>
      <w:r w:rsidR="009A2F83">
        <w:rPr>
          <w:sz w:val="28"/>
          <w:szCs w:val="28"/>
        </w:rPr>
        <w:t>с</w:t>
      </w:r>
      <w:r>
        <w:rPr>
          <w:sz w:val="28"/>
          <w:szCs w:val="28"/>
        </w:rPr>
        <w:t xml:space="preserve">тва финансов РФ и </w:t>
      </w:r>
      <w:r w:rsidR="009A2F83">
        <w:rPr>
          <w:sz w:val="28"/>
          <w:szCs w:val="28"/>
        </w:rPr>
        <w:t>Тульской</w:t>
      </w:r>
      <w:r>
        <w:rPr>
          <w:sz w:val="28"/>
          <w:szCs w:val="28"/>
        </w:rPr>
        <w:t xml:space="preserve"> области, ФНС в части вопросов, относящихся к  финансово-хозяйственной деятельности бюджетного учреждения, за правильностью ведения бухгалтерского учета и составления отчетности.</w:t>
      </w:r>
    </w:p>
    <w:p w:rsidR="009F589E" w:rsidRDefault="009F589E" w:rsidP="009F2D2D">
      <w:pPr>
        <w:widowControl w:val="0"/>
        <w:autoSpaceDE w:val="0"/>
        <w:autoSpaceDN w:val="0"/>
        <w:adjustRightInd w:val="0"/>
        <w:ind w:firstLine="709"/>
        <w:jc w:val="center"/>
        <w:rPr>
          <w:sz w:val="28"/>
          <w:szCs w:val="28"/>
        </w:rPr>
      </w:pPr>
    </w:p>
    <w:p w:rsidR="009F589E" w:rsidRDefault="009F589E" w:rsidP="009F2D2D">
      <w:pPr>
        <w:jc w:val="both"/>
        <w:rPr>
          <w:sz w:val="28"/>
          <w:szCs w:val="28"/>
        </w:rPr>
      </w:pPr>
      <w:r>
        <w:rPr>
          <w:sz w:val="28"/>
          <w:szCs w:val="28"/>
        </w:rPr>
        <w:t xml:space="preserve">       </w:t>
      </w:r>
      <w:r w:rsidRPr="00AE0A05">
        <w:rPr>
          <w:sz w:val="28"/>
          <w:szCs w:val="28"/>
        </w:rPr>
        <w:t>Учреждени</w:t>
      </w:r>
      <w:r w:rsidR="009A2F83">
        <w:rPr>
          <w:sz w:val="28"/>
          <w:szCs w:val="28"/>
        </w:rPr>
        <w:t>я</w:t>
      </w:r>
      <w:r w:rsidRPr="00AE0A05">
        <w:rPr>
          <w:sz w:val="28"/>
          <w:szCs w:val="28"/>
        </w:rPr>
        <w:t xml:space="preserve"> осуществляет свою деятельность на основе Конституции</w:t>
      </w:r>
      <w:r>
        <w:rPr>
          <w:sz w:val="28"/>
          <w:szCs w:val="28"/>
        </w:rPr>
        <w:t xml:space="preserve"> РФ, федеральны</w:t>
      </w:r>
      <w:r w:rsidR="009A2F83">
        <w:rPr>
          <w:sz w:val="28"/>
          <w:szCs w:val="28"/>
        </w:rPr>
        <w:t>х</w:t>
      </w:r>
      <w:r>
        <w:rPr>
          <w:sz w:val="28"/>
          <w:szCs w:val="28"/>
        </w:rPr>
        <w:t xml:space="preserve"> закон</w:t>
      </w:r>
      <w:r w:rsidR="009A2F83">
        <w:rPr>
          <w:sz w:val="28"/>
          <w:szCs w:val="28"/>
        </w:rPr>
        <w:t>ов</w:t>
      </w:r>
      <w:r>
        <w:rPr>
          <w:sz w:val="28"/>
          <w:szCs w:val="28"/>
        </w:rPr>
        <w:t>, указ</w:t>
      </w:r>
      <w:r w:rsidR="009A2F83">
        <w:rPr>
          <w:sz w:val="28"/>
          <w:szCs w:val="28"/>
        </w:rPr>
        <w:t xml:space="preserve">ов </w:t>
      </w:r>
      <w:r>
        <w:rPr>
          <w:sz w:val="28"/>
          <w:szCs w:val="28"/>
        </w:rPr>
        <w:t xml:space="preserve"> и распоряжени</w:t>
      </w:r>
      <w:r w:rsidR="009A2F83">
        <w:rPr>
          <w:sz w:val="28"/>
          <w:szCs w:val="28"/>
        </w:rPr>
        <w:t xml:space="preserve">й </w:t>
      </w:r>
      <w:r>
        <w:rPr>
          <w:sz w:val="28"/>
          <w:szCs w:val="28"/>
        </w:rPr>
        <w:t xml:space="preserve"> Президента РФ, постановлени</w:t>
      </w:r>
      <w:r w:rsidR="009A2F83">
        <w:rPr>
          <w:sz w:val="28"/>
          <w:szCs w:val="28"/>
        </w:rPr>
        <w:t>й</w:t>
      </w:r>
      <w:r>
        <w:rPr>
          <w:sz w:val="28"/>
          <w:szCs w:val="28"/>
        </w:rPr>
        <w:t xml:space="preserve"> и распоряжени</w:t>
      </w:r>
      <w:r w:rsidR="009A2F83">
        <w:rPr>
          <w:sz w:val="28"/>
          <w:szCs w:val="28"/>
        </w:rPr>
        <w:t>й</w:t>
      </w:r>
      <w:r>
        <w:rPr>
          <w:sz w:val="28"/>
          <w:szCs w:val="28"/>
        </w:rPr>
        <w:t xml:space="preserve"> Правительства РФ, закон</w:t>
      </w:r>
      <w:r w:rsidR="009A2F83">
        <w:rPr>
          <w:sz w:val="28"/>
          <w:szCs w:val="28"/>
        </w:rPr>
        <w:t>ов</w:t>
      </w:r>
      <w:r>
        <w:rPr>
          <w:sz w:val="28"/>
          <w:szCs w:val="28"/>
        </w:rPr>
        <w:t xml:space="preserve"> </w:t>
      </w:r>
      <w:r w:rsidR="009A2F83">
        <w:rPr>
          <w:sz w:val="28"/>
          <w:szCs w:val="28"/>
        </w:rPr>
        <w:t>Тульской</w:t>
      </w:r>
      <w:r>
        <w:rPr>
          <w:sz w:val="28"/>
          <w:szCs w:val="28"/>
        </w:rPr>
        <w:t xml:space="preserve"> области, постановле</w:t>
      </w:r>
      <w:r w:rsidR="009A2F83">
        <w:rPr>
          <w:sz w:val="28"/>
          <w:szCs w:val="28"/>
        </w:rPr>
        <w:t>ний</w:t>
      </w:r>
      <w:r>
        <w:rPr>
          <w:sz w:val="28"/>
          <w:szCs w:val="28"/>
        </w:rPr>
        <w:t xml:space="preserve"> и распоряже</w:t>
      </w:r>
      <w:r w:rsidR="009A2F83">
        <w:rPr>
          <w:sz w:val="28"/>
          <w:szCs w:val="28"/>
        </w:rPr>
        <w:t>ний</w:t>
      </w:r>
      <w:r>
        <w:rPr>
          <w:sz w:val="28"/>
          <w:szCs w:val="28"/>
        </w:rPr>
        <w:t xml:space="preserve"> Губернатора </w:t>
      </w:r>
      <w:r w:rsidR="009A2F83">
        <w:rPr>
          <w:sz w:val="28"/>
          <w:szCs w:val="28"/>
        </w:rPr>
        <w:t xml:space="preserve">Тульской </w:t>
      </w:r>
      <w:r>
        <w:rPr>
          <w:sz w:val="28"/>
          <w:szCs w:val="28"/>
        </w:rPr>
        <w:t xml:space="preserve"> области, постановлени</w:t>
      </w:r>
      <w:r w:rsidR="009A2F83">
        <w:rPr>
          <w:sz w:val="28"/>
          <w:szCs w:val="28"/>
        </w:rPr>
        <w:t xml:space="preserve">й </w:t>
      </w:r>
      <w:r>
        <w:rPr>
          <w:sz w:val="28"/>
          <w:szCs w:val="28"/>
        </w:rPr>
        <w:t>и распоряжени</w:t>
      </w:r>
      <w:r w:rsidR="009A2F83">
        <w:rPr>
          <w:sz w:val="28"/>
          <w:szCs w:val="28"/>
        </w:rPr>
        <w:t>й</w:t>
      </w:r>
      <w:r>
        <w:rPr>
          <w:sz w:val="28"/>
          <w:szCs w:val="28"/>
        </w:rPr>
        <w:t xml:space="preserve"> Правительства </w:t>
      </w:r>
      <w:r w:rsidR="009A2F83">
        <w:rPr>
          <w:sz w:val="28"/>
          <w:szCs w:val="28"/>
        </w:rPr>
        <w:t>Тульской</w:t>
      </w:r>
      <w:r>
        <w:rPr>
          <w:sz w:val="28"/>
          <w:szCs w:val="28"/>
        </w:rPr>
        <w:t xml:space="preserve"> области, решени</w:t>
      </w:r>
      <w:r w:rsidR="009A2F83">
        <w:rPr>
          <w:sz w:val="28"/>
          <w:szCs w:val="28"/>
        </w:rPr>
        <w:t>й</w:t>
      </w:r>
      <w:r>
        <w:rPr>
          <w:sz w:val="28"/>
          <w:szCs w:val="28"/>
        </w:rPr>
        <w:t xml:space="preserve"> Собрания Представителей </w:t>
      </w:r>
      <w:r w:rsidR="009A2F83">
        <w:rPr>
          <w:sz w:val="28"/>
          <w:szCs w:val="28"/>
        </w:rPr>
        <w:t>муниципального образования  Куркинский район</w:t>
      </w:r>
      <w:r>
        <w:rPr>
          <w:sz w:val="28"/>
          <w:szCs w:val="28"/>
        </w:rPr>
        <w:t>, постановлени</w:t>
      </w:r>
      <w:r w:rsidR="009A2F83">
        <w:rPr>
          <w:sz w:val="28"/>
          <w:szCs w:val="28"/>
        </w:rPr>
        <w:t>й</w:t>
      </w:r>
      <w:r>
        <w:rPr>
          <w:sz w:val="28"/>
          <w:szCs w:val="28"/>
        </w:rPr>
        <w:t xml:space="preserve"> и распоряжени</w:t>
      </w:r>
      <w:r w:rsidR="009A2F83">
        <w:rPr>
          <w:sz w:val="28"/>
          <w:szCs w:val="28"/>
        </w:rPr>
        <w:t>й</w:t>
      </w:r>
      <w:r>
        <w:rPr>
          <w:sz w:val="28"/>
          <w:szCs w:val="28"/>
        </w:rPr>
        <w:t xml:space="preserve"> </w:t>
      </w:r>
      <w:r w:rsidR="009A2F83">
        <w:rPr>
          <w:sz w:val="28"/>
          <w:szCs w:val="28"/>
        </w:rPr>
        <w:t>А</w:t>
      </w:r>
      <w:r>
        <w:rPr>
          <w:sz w:val="28"/>
          <w:szCs w:val="28"/>
        </w:rPr>
        <w:t xml:space="preserve">дминистрации </w:t>
      </w:r>
      <w:r w:rsidR="009A2F83">
        <w:rPr>
          <w:sz w:val="28"/>
          <w:szCs w:val="28"/>
        </w:rPr>
        <w:t xml:space="preserve">муниципального образования  Куркинский район, </w:t>
      </w:r>
      <w:r>
        <w:rPr>
          <w:sz w:val="28"/>
          <w:szCs w:val="28"/>
        </w:rPr>
        <w:t xml:space="preserve"> Устава муниципального учреждения.</w:t>
      </w:r>
      <w:r w:rsidRPr="007D1B4E">
        <w:rPr>
          <w:sz w:val="28"/>
          <w:szCs w:val="28"/>
        </w:rPr>
        <w:t xml:space="preserve"> </w:t>
      </w:r>
    </w:p>
    <w:p w:rsidR="00640F24" w:rsidRDefault="00640F24" w:rsidP="009F2D2D">
      <w:pPr>
        <w:jc w:val="both"/>
        <w:rPr>
          <w:sz w:val="28"/>
          <w:szCs w:val="28"/>
        </w:rPr>
      </w:pPr>
    </w:p>
    <w:p w:rsidR="009F589E" w:rsidRDefault="009F589E" w:rsidP="009F2D2D">
      <w:pPr>
        <w:tabs>
          <w:tab w:val="left" w:pos="930"/>
        </w:tabs>
        <w:jc w:val="both"/>
        <w:rPr>
          <w:sz w:val="28"/>
          <w:szCs w:val="28"/>
        </w:rPr>
      </w:pPr>
      <w:r>
        <w:rPr>
          <w:sz w:val="28"/>
          <w:szCs w:val="28"/>
        </w:rPr>
        <w:t xml:space="preserve">       На основании постановления  </w:t>
      </w:r>
      <w:r w:rsidR="005819DD">
        <w:rPr>
          <w:sz w:val="28"/>
          <w:szCs w:val="28"/>
        </w:rPr>
        <w:t>А</w:t>
      </w:r>
      <w:r>
        <w:rPr>
          <w:sz w:val="28"/>
          <w:szCs w:val="28"/>
        </w:rPr>
        <w:t xml:space="preserve">дминистрации </w:t>
      </w:r>
      <w:r w:rsidR="005819DD">
        <w:rPr>
          <w:sz w:val="28"/>
          <w:szCs w:val="28"/>
        </w:rPr>
        <w:t xml:space="preserve">муниципального образования Куркинский район </w:t>
      </w:r>
      <w:r>
        <w:rPr>
          <w:sz w:val="28"/>
          <w:szCs w:val="28"/>
        </w:rPr>
        <w:t xml:space="preserve">№ </w:t>
      </w:r>
      <w:r w:rsidR="005819DD">
        <w:rPr>
          <w:sz w:val="28"/>
          <w:szCs w:val="28"/>
        </w:rPr>
        <w:t>6</w:t>
      </w:r>
      <w:r w:rsidR="00754CAA">
        <w:rPr>
          <w:sz w:val="28"/>
          <w:szCs w:val="28"/>
        </w:rPr>
        <w:t>6</w:t>
      </w:r>
      <w:r w:rsidR="005819DD">
        <w:rPr>
          <w:sz w:val="28"/>
          <w:szCs w:val="28"/>
        </w:rPr>
        <w:t>8</w:t>
      </w:r>
      <w:r>
        <w:rPr>
          <w:sz w:val="28"/>
          <w:szCs w:val="28"/>
        </w:rPr>
        <w:t xml:space="preserve"> от </w:t>
      </w:r>
      <w:r w:rsidR="005819DD">
        <w:rPr>
          <w:sz w:val="28"/>
          <w:szCs w:val="28"/>
        </w:rPr>
        <w:t>10</w:t>
      </w:r>
      <w:r>
        <w:rPr>
          <w:sz w:val="28"/>
          <w:szCs w:val="28"/>
        </w:rPr>
        <w:t>.1</w:t>
      </w:r>
      <w:r w:rsidR="005819DD">
        <w:rPr>
          <w:sz w:val="28"/>
          <w:szCs w:val="28"/>
        </w:rPr>
        <w:t>1</w:t>
      </w:r>
      <w:r>
        <w:rPr>
          <w:sz w:val="28"/>
          <w:szCs w:val="28"/>
        </w:rPr>
        <w:t xml:space="preserve">.2014 года  </w:t>
      </w:r>
      <w:r w:rsidR="005819DD">
        <w:rPr>
          <w:sz w:val="28"/>
          <w:szCs w:val="28"/>
        </w:rPr>
        <w:t>«</w:t>
      </w:r>
      <w:r>
        <w:rPr>
          <w:sz w:val="28"/>
          <w:szCs w:val="28"/>
        </w:rPr>
        <w:t xml:space="preserve">О реорганизации муниципального учреждения культуры </w:t>
      </w:r>
      <w:r w:rsidR="005819DD">
        <w:rPr>
          <w:sz w:val="28"/>
          <w:szCs w:val="28"/>
        </w:rPr>
        <w:t>Куркинский районный центр культуры и библиотечного обслуживания»</w:t>
      </w:r>
      <w:r>
        <w:rPr>
          <w:sz w:val="28"/>
          <w:szCs w:val="28"/>
        </w:rPr>
        <w:t>»</w:t>
      </w:r>
      <w:r w:rsidRPr="00FD7684">
        <w:rPr>
          <w:sz w:val="28"/>
          <w:szCs w:val="28"/>
        </w:rPr>
        <w:t xml:space="preserve"> </w:t>
      </w:r>
      <w:r w:rsidR="005819DD">
        <w:rPr>
          <w:sz w:val="28"/>
          <w:szCs w:val="28"/>
        </w:rPr>
        <w:t>созданы муниципальное</w:t>
      </w:r>
      <w:r w:rsidR="005819DD" w:rsidRPr="00E72C12">
        <w:rPr>
          <w:sz w:val="28"/>
          <w:szCs w:val="28"/>
        </w:rPr>
        <w:t xml:space="preserve"> </w:t>
      </w:r>
      <w:r w:rsidR="005819DD">
        <w:rPr>
          <w:sz w:val="28"/>
          <w:szCs w:val="28"/>
        </w:rPr>
        <w:t xml:space="preserve">казенное </w:t>
      </w:r>
      <w:r w:rsidR="005819DD" w:rsidRPr="00E72C12">
        <w:rPr>
          <w:sz w:val="28"/>
          <w:szCs w:val="28"/>
        </w:rPr>
        <w:t>учреждени</w:t>
      </w:r>
      <w:r w:rsidR="005819DD">
        <w:rPr>
          <w:sz w:val="28"/>
          <w:szCs w:val="28"/>
        </w:rPr>
        <w:t>е</w:t>
      </w:r>
      <w:r w:rsidR="005819DD" w:rsidRPr="00E72C12">
        <w:rPr>
          <w:sz w:val="28"/>
          <w:szCs w:val="28"/>
        </w:rPr>
        <w:t xml:space="preserve"> </w:t>
      </w:r>
      <w:r w:rsidR="005819DD">
        <w:rPr>
          <w:sz w:val="28"/>
          <w:szCs w:val="28"/>
        </w:rPr>
        <w:t>культуры Куркинская</w:t>
      </w:r>
      <w:r w:rsidR="005819DD" w:rsidRPr="00E72C12">
        <w:rPr>
          <w:sz w:val="28"/>
          <w:szCs w:val="28"/>
        </w:rPr>
        <w:t xml:space="preserve"> </w:t>
      </w:r>
      <w:r w:rsidR="005819DD">
        <w:rPr>
          <w:sz w:val="28"/>
          <w:szCs w:val="28"/>
        </w:rPr>
        <w:t xml:space="preserve">центральная библиотечная </w:t>
      </w:r>
      <w:r w:rsidR="005819DD">
        <w:rPr>
          <w:sz w:val="28"/>
          <w:szCs w:val="28"/>
        </w:rPr>
        <w:lastRenderedPageBreak/>
        <w:t>система и муниципальное</w:t>
      </w:r>
      <w:r w:rsidR="005819DD" w:rsidRPr="00E72C12">
        <w:rPr>
          <w:sz w:val="28"/>
          <w:szCs w:val="28"/>
        </w:rPr>
        <w:t xml:space="preserve"> </w:t>
      </w:r>
      <w:r w:rsidR="005819DD">
        <w:rPr>
          <w:sz w:val="28"/>
          <w:szCs w:val="28"/>
        </w:rPr>
        <w:t xml:space="preserve">казенное </w:t>
      </w:r>
      <w:r w:rsidR="005819DD" w:rsidRPr="00E72C12">
        <w:rPr>
          <w:sz w:val="28"/>
          <w:szCs w:val="28"/>
        </w:rPr>
        <w:t>учреждени</w:t>
      </w:r>
      <w:r w:rsidR="005819DD">
        <w:rPr>
          <w:sz w:val="28"/>
          <w:szCs w:val="28"/>
        </w:rPr>
        <w:t>е</w:t>
      </w:r>
      <w:r w:rsidR="005819DD" w:rsidRPr="00E72C12">
        <w:rPr>
          <w:sz w:val="28"/>
          <w:szCs w:val="28"/>
        </w:rPr>
        <w:t xml:space="preserve"> </w:t>
      </w:r>
      <w:r w:rsidR="005819DD">
        <w:rPr>
          <w:sz w:val="28"/>
          <w:szCs w:val="28"/>
        </w:rPr>
        <w:t>культуры  Куркинский</w:t>
      </w:r>
      <w:r w:rsidR="005819DD" w:rsidRPr="00E72C12">
        <w:rPr>
          <w:sz w:val="28"/>
          <w:szCs w:val="28"/>
        </w:rPr>
        <w:t xml:space="preserve"> </w:t>
      </w:r>
      <w:r w:rsidR="005819DD">
        <w:rPr>
          <w:sz w:val="28"/>
          <w:szCs w:val="28"/>
        </w:rPr>
        <w:t>районный центр культуры</w:t>
      </w:r>
      <w:r w:rsidR="00754CAA">
        <w:rPr>
          <w:sz w:val="28"/>
          <w:szCs w:val="28"/>
        </w:rPr>
        <w:t>.</w:t>
      </w:r>
      <w:r w:rsidR="005819DD">
        <w:rPr>
          <w:sz w:val="28"/>
          <w:szCs w:val="28"/>
        </w:rPr>
        <w:t xml:space="preserve"> </w:t>
      </w:r>
    </w:p>
    <w:p w:rsidR="00640F24" w:rsidRDefault="00640F24" w:rsidP="009F2D2D">
      <w:pPr>
        <w:tabs>
          <w:tab w:val="left" w:pos="930"/>
        </w:tabs>
        <w:jc w:val="both"/>
        <w:rPr>
          <w:sz w:val="28"/>
          <w:szCs w:val="28"/>
        </w:rPr>
      </w:pPr>
    </w:p>
    <w:p w:rsidR="009F589E" w:rsidRDefault="009F589E" w:rsidP="009F2D2D">
      <w:pPr>
        <w:ind w:firstLine="708"/>
        <w:jc w:val="both"/>
        <w:rPr>
          <w:sz w:val="28"/>
          <w:szCs w:val="28"/>
        </w:rPr>
      </w:pPr>
      <w:r>
        <w:rPr>
          <w:sz w:val="28"/>
          <w:szCs w:val="28"/>
        </w:rPr>
        <w:t xml:space="preserve">Свидетельство о постановке  на учет российской организации в налоговом органе по месту нахождения на территории Российской Федерации      </w:t>
      </w:r>
      <w:r w:rsidR="00F62000">
        <w:rPr>
          <w:sz w:val="28"/>
          <w:szCs w:val="28"/>
        </w:rPr>
        <w:t>м</w:t>
      </w:r>
      <w:r>
        <w:rPr>
          <w:sz w:val="28"/>
          <w:szCs w:val="28"/>
        </w:rPr>
        <w:t xml:space="preserve">униципального </w:t>
      </w:r>
      <w:r w:rsidR="00F62000">
        <w:rPr>
          <w:sz w:val="28"/>
          <w:szCs w:val="28"/>
        </w:rPr>
        <w:t>казенного</w:t>
      </w:r>
      <w:r>
        <w:rPr>
          <w:sz w:val="28"/>
          <w:szCs w:val="28"/>
        </w:rPr>
        <w:t xml:space="preserve"> </w:t>
      </w:r>
      <w:r w:rsidRPr="00E72C12">
        <w:rPr>
          <w:sz w:val="28"/>
          <w:szCs w:val="28"/>
        </w:rPr>
        <w:t>учреждени</w:t>
      </w:r>
      <w:r>
        <w:rPr>
          <w:sz w:val="28"/>
          <w:szCs w:val="28"/>
        </w:rPr>
        <w:t xml:space="preserve">я культуры </w:t>
      </w:r>
      <w:r w:rsidR="00F62000">
        <w:rPr>
          <w:sz w:val="28"/>
          <w:szCs w:val="28"/>
        </w:rPr>
        <w:t>Куркинский</w:t>
      </w:r>
      <w:r w:rsidR="00F62000" w:rsidRPr="00E72C12">
        <w:rPr>
          <w:sz w:val="28"/>
          <w:szCs w:val="28"/>
        </w:rPr>
        <w:t xml:space="preserve"> </w:t>
      </w:r>
      <w:r w:rsidR="00F62000">
        <w:rPr>
          <w:sz w:val="28"/>
          <w:szCs w:val="28"/>
        </w:rPr>
        <w:t xml:space="preserve">районный центр культуры </w:t>
      </w:r>
      <w:r>
        <w:rPr>
          <w:sz w:val="28"/>
          <w:szCs w:val="28"/>
        </w:rPr>
        <w:t>от 27.</w:t>
      </w:r>
      <w:r w:rsidR="00F62000">
        <w:rPr>
          <w:sz w:val="28"/>
          <w:szCs w:val="28"/>
        </w:rPr>
        <w:t>02</w:t>
      </w:r>
      <w:r>
        <w:rPr>
          <w:sz w:val="28"/>
          <w:szCs w:val="28"/>
        </w:rPr>
        <w:t>.201</w:t>
      </w:r>
      <w:r w:rsidR="00F62000">
        <w:rPr>
          <w:sz w:val="28"/>
          <w:szCs w:val="28"/>
        </w:rPr>
        <w:t>5</w:t>
      </w:r>
      <w:r>
        <w:rPr>
          <w:sz w:val="28"/>
          <w:szCs w:val="28"/>
        </w:rPr>
        <w:t xml:space="preserve">г.  серия </w:t>
      </w:r>
      <w:r w:rsidR="00F62000">
        <w:rPr>
          <w:sz w:val="28"/>
          <w:szCs w:val="28"/>
        </w:rPr>
        <w:t>71</w:t>
      </w:r>
      <w:r>
        <w:rPr>
          <w:sz w:val="28"/>
          <w:szCs w:val="28"/>
        </w:rPr>
        <w:t xml:space="preserve"> № </w:t>
      </w:r>
      <w:r w:rsidR="00F62000">
        <w:rPr>
          <w:sz w:val="28"/>
          <w:szCs w:val="28"/>
        </w:rPr>
        <w:t>002333266</w:t>
      </w:r>
      <w:r w:rsidRPr="00DB6304">
        <w:rPr>
          <w:sz w:val="28"/>
          <w:szCs w:val="28"/>
        </w:rPr>
        <w:t>.</w:t>
      </w:r>
    </w:p>
    <w:p w:rsidR="009F589E" w:rsidRDefault="009F589E" w:rsidP="009F2D2D">
      <w:pPr>
        <w:ind w:firstLine="708"/>
        <w:jc w:val="both"/>
        <w:rPr>
          <w:sz w:val="28"/>
          <w:szCs w:val="28"/>
        </w:rPr>
      </w:pPr>
      <w:r>
        <w:rPr>
          <w:sz w:val="28"/>
          <w:szCs w:val="28"/>
        </w:rPr>
        <w:t xml:space="preserve">Свидетельство о постановке  на учет российской организации в налоговом органе по месту нахождения на территории Российской федерации </w:t>
      </w:r>
      <w:r w:rsidR="00F62000">
        <w:rPr>
          <w:sz w:val="28"/>
          <w:szCs w:val="28"/>
        </w:rPr>
        <w:t>м</w:t>
      </w:r>
      <w:r>
        <w:rPr>
          <w:sz w:val="28"/>
          <w:szCs w:val="28"/>
        </w:rPr>
        <w:t>униципального</w:t>
      </w:r>
      <w:r w:rsidRPr="00E72C12">
        <w:rPr>
          <w:sz w:val="28"/>
          <w:szCs w:val="28"/>
        </w:rPr>
        <w:t xml:space="preserve"> </w:t>
      </w:r>
      <w:r w:rsidR="00F62000">
        <w:rPr>
          <w:sz w:val="28"/>
          <w:szCs w:val="28"/>
        </w:rPr>
        <w:t>казенного</w:t>
      </w:r>
      <w:r>
        <w:rPr>
          <w:sz w:val="28"/>
          <w:szCs w:val="28"/>
        </w:rPr>
        <w:t xml:space="preserve"> </w:t>
      </w:r>
      <w:r w:rsidRPr="00E72C12">
        <w:rPr>
          <w:sz w:val="28"/>
          <w:szCs w:val="28"/>
        </w:rPr>
        <w:t>учреждени</w:t>
      </w:r>
      <w:r>
        <w:rPr>
          <w:sz w:val="28"/>
          <w:szCs w:val="28"/>
        </w:rPr>
        <w:t>я</w:t>
      </w:r>
      <w:r w:rsidRPr="00E72C12">
        <w:rPr>
          <w:sz w:val="28"/>
          <w:szCs w:val="28"/>
        </w:rPr>
        <w:t xml:space="preserve"> </w:t>
      </w:r>
      <w:r>
        <w:rPr>
          <w:sz w:val="28"/>
          <w:szCs w:val="28"/>
        </w:rPr>
        <w:t xml:space="preserve">культуры </w:t>
      </w:r>
      <w:r w:rsidR="00F62000">
        <w:rPr>
          <w:sz w:val="28"/>
          <w:szCs w:val="28"/>
        </w:rPr>
        <w:t>Куркинская</w:t>
      </w:r>
      <w:r w:rsidR="00F62000" w:rsidRPr="00E72C12">
        <w:rPr>
          <w:sz w:val="28"/>
          <w:szCs w:val="28"/>
        </w:rPr>
        <w:t xml:space="preserve"> </w:t>
      </w:r>
      <w:r w:rsidR="00F62000">
        <w:rPr>
          <w:sz w:val="28"/>
          <w:szCs w:val="28"/>
        </w:rPr>
        <w:t>центральная библиотечная система</w:t>
      </w:r>
      <w:r>
        <w:rPr>
          <w:sz w:val="28"/>
          <w:szCs w:val="28"/>
        </w:rPr>
        <w:t xml:space="preserve"> от 2</w:t>
      </w:r>
      <w:r w:rsidR="00F62000">
        <w:rPr>
          <w:sz w:val="28"/>
          <w:szCs w:val="28"/>
        </w:rPr>
        <w:t>6</w:t>
      </w:r>
      <w:r>
        <w:rPr>
          <w:sz w:val="28"/>
          <w:szCs w:val="28"/>
        </w:rPr>
        <w:t>.</w:t>
      </w:r>
      <w:r w:rsidR="00F62000">
        <w:rPr>
          <w:sz w:val="28"/>
          <w:szCs w:val="28"/>
        </w:rPr>
        <w:t>02</w:t>
      </w:r>
      <w:r>
        <w:rPr>
          <w:sz w:val="28"/>
          <w:szCs w:val="28"/>
        </w:rPr>
        <w:t>.201</w:t>
      </w:r>
      <w:r w:rsidR="00F62000">
        <w:rPr>
          <w:sz w:val="28"/>
          <w:szCs w:val="28"/>
        </w:rPr>
        <w:t>5</w:t>
      </w:r>
      <w:r>
        <w:rPr>
          <w:sz w:val="28"/>
          <w:szCs w:val="28"/>
        </w:rPr>
        <w:t xml:space="preserve">г.  серия </w:t>
      </w:r>
      <w:r w:rsidR="00F62000">
        <w:rPr>
          <w:sz w:val="28"/>
          <w:szCs w:val="28"/>
        </w:rPr>
        <w:t>71</w:t>
      </w:r>
      <w:r>
        <w:rPr>
          <w:sz w:val="28"/>
          <w:szCs w:val="28"/>
        </w:rPr>
        <w:t xml:space="preserve"> № 002</w:t>
      </w:r>
      <w:r w:rsidR="00F62000">
        <w:rPr>
          <w:sz w:val="28"/>
          <w:szCs w:val="28"/>
        </w:rPr>
        <w:t>333527</w:t>
      </w:r>
      <w:r w:rsidRPr="00DB6304">
        <w:rPr>
          <w:sz w:val="28"/>
          <w:szCs w:val="28"/>
        </w:rPr>
        <w:t>.</w:t>
      </w:r>
    </w:p>
    <w:p w:rsidR="00F62000" w:rsidRDefault="00F62000" w:rsidP="009F2D2D">
      <w:pPr>
        <w:tabs>
          <w:tab w:val="left" w:pos="585"/>
        </w:tabs>
        <w:ind w:firstLine="708"/>
        <w:jc w:val="both"/>
        <w:rPr>
          <w:bCs/>
          <w:color w:val="000000"/>
          <w:sz w:val="28"/>
          <w:szCs w:val="28"/>
        </w:rPr>
      </w:pPr>
      <w:r w:rsidRPr="00740D98">
        <w:rPr>
          <w:sz w:val="28"/>
          <w:szCs w:val="28"/>
        </w:rPr>
        <w:t>Устав</w:t>
      </w:r>
      <w:r w:rsidRPr="006740DB">
        <w:rPr>
          <w:bCs/>
          <w:color w:val="000000"/>
          <w:sz w:val="28"/>
          <w:szCs w:val="28"/>
        </w:rPr>
        <w:t xml:space="preserve"> </w:t>
      </w:r>
      <w:r>
        <w:rPr>
          <w:sz w:val="28"/>
          <w:szCs w:val="28"/>
        </w:rPr>
        <w:t>Муниципального</w:t>
      </w:r>
      <w:r w:rsidRPr="00E72C12">
        <w:rPr>
          <w:sz w:val="28"/>
          <w:szCs w:val="28"/>
        </w:rPr>
        <w:t xml:space="preserve"> </w:t>
      </w:r>
      <w:r>
        <w:rPr>
          <w:sz w:val="28"/>
          <w:szCs w:val="28"/>
        </w:rPr>
        <w:t xml:space="preserve">казенного </w:t>
      </w:r>
      <w:r w:rsidRPr="00E72C12">
        <w:rPr>
          <w:sz w:val="28"/>
          <w:szCs w:val="28"/>
        </w:rPr>
        <w:t>учреждени</w:t>
      </w:r>
      <w:r>
        <w:rPr>
          <w:sz w:val="28"/>
          <w:szCs w:val="28"/>
        </w:rPr>
        <w:t>я</w:t>
      </w:r>
      <w:r w:rsidRPr="00E72C12">
        <w:rPr>
          <w:sz w:val="28"/>
          <w:szCs w:val="28"/>
        </w:rPr>
        <w:t xml:space="preserve"> </w:t>
      </w:r>
      <w:r>
        <w:rPr>
          <w:sz w:val="28"/>
          <w:szCs w:val="28"/>
        </w:rPr>
        <w:t>культуры Куркинская</w:t>
      </w:r>
      <w:r w:rsidRPr="00E72C12">
        <w:rPr>
          <w:sz w:val="28"/>
          <w:szCs w:val="28"/>
        </w:rPr>
        <w:t xml:space="preserve"> </w:t>
      </w:r>
      <w:r>
        <w:rPr>
          <w:sz w:val="28"/>
          <w:szCs w:val="28"/>
        </w:rPr>
        <w:t>центральная библиотечная система у</w:t>
      </w:r>
      <w:r>
        <w:rPr>
          <w:bCs/>
          <w:color w:val="000000"/>
          <w:sz w:val="28"/>
          <w:szCs w:val="28"/>
        </w:rPr>
        <w:t xml:space="preserve">твержден постановлением Администрации муниципального образования Куркинский район от 17.02.2015г.№ 86. </w:t>
      </w:r>
      <w:r w:rsidR="006016F3">
        <w:rPr>
          <w:bCs/>
          <w:color w:val="000000"/>
          <w:sz w:val="28"/>
          <w:szCs w:val="28"/>
        </w:rPr>
        <w:t>В соответствии с п.1.21. Устава учреждение имеет  специализированные обособленные структурные подразделения:</w:t>
      </w:r>
    </w:p>
    <w:p w:rsidR="006016F3" w:rsidRDefault="006016F3" w:rsidP="009F2D2D">
      <w:pPr>
        <w:tabs>
          <w:tab w:val="left" w:pos="585"/>
        </w:tabs>
        <w:ind w:firstLine="708"/>
        <w:jc w:val="both"/>
        <w:rPr>
          <w:bCs/>
          <w:color w:val="000000"/>
          <w:sz w:val="28"/>
          <w:szCs w:val="28"/>
        </w:rPr>
      </w:pPr>
      <w:r>
        <w:rPr>
          <w:bCs/>
          <w:color w:val="000000"/>
          <w:sz w:val="28"/>
          <w:szCs w:val="28"/>
        </w:rPr>
        <w:t>1) Куркинская районная библиотека</w:t>
      </w:r>
    </w:p>
    <w:p w:rsidR="006016F3" w:rsidRDefault="006016F3" w:rsidP="009F2D2D">
      <w:pPr>
        <w:tabs>
          <w:tab w:val="left" w:pos="585"/>
        </w:tabs>
        <w:ind w:firstLine="708"/>
        <w:jc w:val="both"/>
        <w:rPr>
          <w:bCs/>
          <w:color w:val="000000"/>
          <w:sz w:val="28"/>
          <w:szCs w:val="28"/>
        </w:rPr>
      </w:pPr>
      <w:r>
        <w:rPr>
          <w:bCs/>
          <w:color w:val="000000"/>
          <w:sz w:val="28"/>
          <w:szCs w:val="28"/>
        </w:rPr>
        <w:t>2) Ивановская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3) Шаховская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4) Михайловская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5) Андреевская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6) Никитская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7) Самарская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8) Птанская сельская библиотека</w:t>
      </w:r>
    </w:p>
    <w:p w:rsidR="00882553" w:rsidRDefault="00882553" w:rsidP="009F2D2D">
      <w:pPr>
        <w:tabs>
          <w:tab w:val="left" w:pos="585"/>
        </w:tabs>
        <w:ind w:firstLine="708"/>
        <w:jc w:val="both"/>
        <w:rPr>
          <w:bCs/>
          <w:color w:val="000000"/>
          <w:sz w:val="28"/>
          <w:szCs w:val="28"/>
        </w:rPr>
      </w:pPr>
      <w:r>
        <w:rPr>
          <w:bCs/>
          <w:color w:val="000000"/>
          <w:sz w:val="28"/>
          <w:szCs w:val="28"/>
        </w:rPr>
        <w:t>9) Сергиевская сельская библиотека</w:t>
      </w:r>
    </w:p>
    <w:p w:rsidR="00882553" w:rsidRDefault="00882553" w:rsidP="009F2D2D">
      <w:pPr>
        <w:tabs>
          <w:tab w:val="left" w:pos="585"/>
        </w:tabs>
        <w:jc w:val="both"/>
        <w:rPr>
          <w:bCs/>
          <w:color w:val="000000"/>
          <w:sz w:val="28"/>
          <w:szCs w:val="28"/>
        </w:rPr>
      </w:pPr>
      <w:r>
        <w:rPr>
          <w:bCs/>
          <w:color w:val="000000"/>
          <w:sz w:val="28"/>
          <w:szCs w:val="28"/>
        </w:rPr>
        <w:tab/>
        <w:t>10) Моховская сельская библиотека</w:t>
      </w:r>
    </w:p>
    <w:p w:rsidR="006016F3" w:rsidRDefault="00882553" w:rsidP="009F2D2D">
      <w:pPr>
        <w:tabs>
          <w:tab w:val="left" w:pos="585"/>
        </w:tabs>
        <w:jc w:val="both"/>
        <w:rPr>
          <w:bCs/>
          <w:color w:val="000000"/>
          <w:sz w:val="28"/>
          <w:szCs w:val="28"/>
        </w:rPr>
      </w:pPr>
      <w:r>
        <w:rPr>
          <w:bCs/>
          <w:color w:val="000000"/>
          <w:sz w:val="28"/>
          <w:szCs w:val="28"/>
        </w:rPr>
        <w:tab/>
        <w:t>11) Передвижная библиотека</w:t>
      </w:r>
    </w:p>
    <w:p w:rsidR="00F62000" w:rsidRDefault="00F62000" w:rsidP="009F2D2D">
      <w:pPr>
        <w:ind w:firstLine="708"/>
        <w:jc w:val="both"/>
        <w:rPr>
          <w:sz w:val="28"/>
          <w:szCs w:val="28"/>
        </w:rPr>
      </w:pPr>
    </w:p>
    <w:p w:rsidR="00925201" w:rsidRDefault="00F62000" w:rsidP="009F2D2D">
      <w:pPr>
        <w:tabs>
          <w:tab w:val="left" w:pos="585"/>
        </w:tabs>
        <w:ind w:firstLine="708"/>
        <w:jc w:val="both"/>
        <w:rPr>
          <w:bCs/>
          <w:color w:val="000000"/>
          <w:sz w:val="28"/>
          <w:szCs w:val="28"/>
        </w:rPr>
      </w:pPr>
      <w:r w:rsidRPr="00740D98">
        <w:rPr>
          <w:sz w:val="28"/>
          <w:szCs w:val="28"/>
        </w:rPr>
        <w:t>Устав</w:t>
      </w:r>
      <w:r w:rsidRPr="006740DB">
        <w:rPr>
          <w:bCs/>
          <w:color w:val="000000"/>
          <w:sz w:val="28"/>
          <w:szCs w:val="28"/>
        </w:rPr>
        <w:t xml:space="preserve"> </w:t>
      </w:r>
      <w:r>
        <w:rPr>
          <w:sz w:val="28"/>
          <w:szCs w:val="28"/>
        </w:rPr>
        <w:t>Муниципального</w:t>
      </w:r>
      <w:r w:rsidRPr="00E72C12">
        <w:rPr>
          <w:sz w:val="28"/>
          <w:szCs w:val="28"/>
        </w:rPr>
        <w:t xml:space="preserve"> </w:t>
      </w:r>
      <w:r>
        <w:rPr>
          <w:sz w:val="28"/>
          <w:szCs w:val="28"/>
        </w:rPr>
        <w:t xml:space="preserve">казенного </w:t>
      </w:r>
      <w:r w:rsidRPr="00E72C12">
        <w:rPr>
          <w:sz w:val="28"/>
          <w:szCs w:val="28"/>
        </w:rPr>
        <w:t>учреждени</w:t>
      </w:r>
      <w:r>
        <w:rPr>
          <w:sz w:val="28"/>
          <w:szCs w:val="28"/>
        </w:rPr>
        <w:t>я</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районный центр культуры у</w:t>
      </w:r>
      <w:r>
        <w:rPr>
          <w:bCs/>
          <w:color w:val="000000"/>
          <w:sz w:val="28"/>
          <w:szCs w:val="28"/>
        </w:rPr>
        <w:t xml:space="preserve">твержден постановлением Администрации муниципального образования Куркинский район от 17.02.2015г.№ 87. </w:t>
      </w:r>
      <w:r w:rsidR="00882553">
        <w:rPr>
          <w:bCs/>
          <w:color w:val="000000"/>
          <w:sz w:val="28"/>
          <w:szCs w:val="28"/>
        </w:rPr>
        <w:t xml:space="preserve">В соответствии с: </w:t>
      </w:r>
    </w:p>
    <w:p w:rsidR="00882553" w:rsidRDefault="00925201" w:rsidP="009F2D2D">
      <w:pPr>
        <w:tabs>
          <w:tab w:val="left" w:pos="585"/>
        </w:tabs>
        <w:ind w:firstLine="708"/>
        <w:jc w:val="both"/>
        <w:rPr>
          <w:bCs/>
          <w:color w:val="000000"/>
          <w:sz w:val="28"/>
          <w:szCs w:val="28"/>
        </w:rPr>
      </w:pPr>
      <w:r>
        <w:rPr>
          <w:bCs/>
          <w:color w:val="000000"/>
          <w:sz w:val="28"/>
          <w:szCs w:val="28"/>
        </w:rPr>
        <w:t xml:space="preserve">- </w:t>
      </w:r>
      <w:r w:rsidR="00882553">
        <w:rPr>
          <w:bCs/>
          <w:color w:val="000000"/>
          <w:sz w:val="28"/>
          <w:szCs w:val="28"/>
        </w:rPr>
        <w:t>п.1.20. Устава учреждение имеет  специализированные обособленные структурные подразделения:</w:t>
      </w:r>
    </w:p>
    <w:p w:rsidR="00882553" w:rsidRDefault="00882553" w:rsidP="009F2D2D">
      <w:pPr>
        <w:tabs>
          <w:tab w:val="left" w:pos="585"/>
        </w:tabs>
        <w:ind w:firstLine="708"/>
        <w:jc w:val="both"/>
        <w:rPr>
          <w:bCs/>
          <w:color w:val="000000"/>
          <w:sz w:val="28"/>
          <w:szCs w:val="28"/>
        </w:rPr>
      </w:pPr>
      <w:r>
        <w:rPr>
          <w:bCs/>
          <w:color w:val="000000"/>
          <w:sz w:val="28"/>
          <w:szCs w:val="28"/>
        </w:rPr>
        <w:t>1) Куркинский районный дом культуры</w:t>
      </w:r>
    </w:p>
    <w:p w:rsidR="00882553" w:rsidRDefault="00882553" w:rsidP="009F2D2D">
      <w:pPr>
        <w:tabs>
          <w:tab w:val="left" w:pos="585"/>
        </w:tabs>
        <w:ind w:firstLine="708"/>
        <w:jc w:val="both"/>
        <w:rPr>
          <w:bCs/>
          <w:color w:val="000000"/>
          <w:sz w:val="28"/>
          <w:szCs w:val="28"/>
        </w:rPr>
      </w:pPr>
      <w:r>
        <w:rPr>
          <w:bCs/>
          <w:color w:val="000000"/>
          <w:sz w:val="28"/>
          <w:szCs w:val="28"/>
        </w:rPr>
        <w:t>2) Парк культуры и отдыха им. 600-летия Куликовской битвы.</w:t>
      </w:r>
    </w:p>
    <w:p w:rsidR="00F62000" w:rsidRDefault="00925201" w:rsidP="009F2D2D">
      <w:pPr>
        <w:tabs>
          <w:tab w:val="left" w:pos="585"/>
        </w:tabs>
        <w:ind w:firstLine="708"/>
        <w:jc w:val="both"/>
        <w:rPr>
          <w:bCs/>
          <w:color w:val="000000"/>
          <w:sz w:val="28"/>
          <w:szCs w:val="28"/>
        </w:rPr>
      </w:pPr>
      <w:r>
        <w:rPr>
          <w:bCs/>
          <w:color w:val="000000"/>
          <w:sz w:val="28"/>
          <w:szCs w:val="28"/>
        </w:rPr>
        <w:t xml:space="preserve">- </w:t>
      </w:r>
      <w:r w:rsidR="00882553">
        <w:rPr>
          <w:bCs/>
          <w:color w:val="000000"/>
          <w:sz w:val="28"/>
          <w:szCs w:val="28"/>
        </w:rPr>
        <w:t>п.1.9. …в учреждении созданы филиалы, не являющиеся юридическими  лицами:</w:t>
      </w:r>
    </w:p>
    <w:p w:rsidR="00882553" w:rsidRDefault="00882553" w:rsidP="009F2D2D">
      <w:pPr>
        <w:tabs>
          <w:tab w:val="left" w:pos="585"/>
        </w:tabs>
        <w:ind w:firstLine="708"/>
        <w:jc w:val="both"/>
        <w:rPr>
          <w:bCs/>
          <w:color w:val="000000"/>
          <w:sz w:val="28"/>
          <w:szCs w:val="28"/>
        </w:rPr>
      </w:pPr>
      <w:r>
        <w:rPr>
          <w:bCs/>
          <w:color w:val="000000"/>
          <w:sz w:val="28"/>
          <w:szCs w:val="28"/>
        </w:rPr>
        <w:t>Михайловский сельский филиал, расположенный по адресу 301950, Тульская обл., Куркинский р-н, п. Михайловский</w:t>
      </w:r>
      <w:r w:rsidR="00925201">
        <w:rPr>
          <w:bCs/>
          <w:color w:val="000000"/>
          <w:sz w:val="28"/>
          <w:szCs w:val="28"/>
        </w:rPr>
        <w:t>, ул. Центральная, д. 4.</w:t>
      </w:r>
    </w:p>
    <w:p w:rsidR="00925201" w:rsidRDefault="00925201" w:rsidP="009F2D2D">
      <w:pPr>
        <w:tabs>
          <w:tab w:val="left" w:pos="585"/>
        </w:tabs>
        <w:ind w:firstLine="708"/>
        <w:jc w:val="both"/>
        <w:rPr>
          <w:bCs/>
          <w:color w:val="000000"/>
          <w:sz w:val="28"/>
          <w:szCs w:val="28"/>
        </w:rPr>
      </w:pPr>
      <w:r>
        <w:rPr>
          <w:bCs/>
          <w:color w:val="000000"/>
          <w:sz w:val="28"/>
          <w:szCs w:val="28"/>
        </w:rPr>
        <w:t>Самарский сельский филиал, расположенный по адресу 3019</w:t>
      </w:r>
      <w:r w:rsidR="005D6C00">
        <w:rPr>
          <w:bCs/>
          <w:color w:val="000000"/>
          <w:sz w:val="28"/>
          <w:szCs w:val="28"/>
        </w:rPr>
        <w:t>48</w:t>
      </w:r>
      <w:r>
        <w:rPr>
          <w:bCs/>
          <w:color w:val="000000"/>
          <w:sz w:val="28"/>
          <w:szCs w:val="28"/>
        </w:rPr>
        <w:t>, Тульская обл</w:t>
      </w:r>
      <w:r w:rsidR="005D6C00">
        <w:rPr>
          <w:bCs/>
          <w:color w:val="000000"/>
          <w:sz w:val="28"/>
          <w:szCs w:val="28"/>
        </w:rPr>
        <w:t>., Куркинский р-н, п. Самарский</w:t>
      </w:r>
      <w:r>
        <w:rPr>
          <w:bCs/>
          <w:color w:val="000000"/>
          <w:sz w:val="28"/>
          <w:szCs w:val="28"/>
        </w:rPr>
        <w:t>, ул. Центральная, д.24.</w:t>
      </w:r>
    </w:p>
    <w:p w:rsidR="00F27237" w:rsidRDefault="00F27237" w:rsidP="009F2D2D">
      <w:pPr>
        <w:tabs>
          <w:tab w:val="left" w:pos="585"/>
        </w:tabs>
        <w:ind w:firstLine="708"/>
        <w:jc w:val="both"/>
        <w:rPr>
          <w:bCs/>
          <w:color w:val="000000"/>
          <w:sz w:val="28"/>
          <w:szCs w:val="28"/>
        </w:rPr>
      </w:pPr>
    </w:p>
    <w:p w:rsidR="00F62000" w:rsidRDefault="00925201" w:rsidP="009F2D2D">
      <w:pPr>
        <w:tabs>
          <w:tab w:val="left" w:pos="585"/>
        </w:tabs>
        <w:ind w:firstLine="708"/>
        <w:jc w:val="both"/>
        <w:rPr>
          <w:bCs/>
          <w:color w:val="000000"/>
          <w:sz w:val="28"/>
          <w:szCs w:val="28"/>
        </w:rPr>
      </w:pPr>
      <w:r>
        <w:rPr>
          <w:bCs/>
          <w:color w:val="000000"/>
          <w:sz w:val="28"/>
          <w:szCs w:val="28"/>
        </w:rPr>
        <w:t>Филиалы действуют на основании Положений, утверждаемых учредителем.</w:t>
      </w:r>
    </w:p>
    <w:p w:rsidR="00F62000" w:rsidRDefault="00F62000" w:rsidP="009F2D2D">
      <w:pPr>
        <w:ind w:firstLine="709"/>
        <w:jc w:val="both"/>
        <w:rPr>
          <w:bCs/>
          <w:color w:val="000000"/>
          <w:sz w:val="28"/>
          <w:szCs w:val="28"/>
        </w:rPr>
      </w:pPr>
    </w:p>
    <w:p w:rsidR="00DE0CF0" w:rsidRDefault="00F62000" w:rsidP="009F2D2D">
      <w:pPr>
        <w:tabs>
          <w:tab w:val="left" w:pos="585"/>
        </w:tabs>
        <w:ind w:firstLine="708"/>
        <w:jc w:val="both"/>
      </w:pPr>
      <w:r w:rsidRPr="00740D98">
        <w:rPr>
          <w:sz w:val="28"/>
          <w:szCs w:val="28"/>
        </w:rPr>
        <w:t>Устав</w:t>
      </w:r>
      <w:r w:rsidRPr="006740DB">
        <w:rPr>
          <w:bCs/>
          <w:color w:val="000000"/>
          <w:sz w:val="28"/>
          <w:szCs w:val="28"/>
        </w:rPr>
        <w:t xml:space="preserve"> </w:t>
      </w:r>
      <w:r>
        <w:rPr>
          <w:sz w:val="28"/>
          <w:szCs w:val="28"/>
        </w:rPr>
        <w:t>муниципального</w:t>
      </w:r>
      <w:r w:rsidRPr="00E72C12">
        <w:rPr>
          <w:sz w:val="28"/>
          <w:szCs w:val="28"/>
        </w:rPr>
        <w:t xml:space="preserve"> учреждени</w:t>
      </w:r>
      <w:r>
        <w:rPr>
          <w:sz w:val="28"/>
          <w:szCs w:val="28"/>
        </w:rPr>
        <w:t>я</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 у</w:t>
      </w:r>
      <w:r>
        <w:rPr>
          <w:bCs/>
          <w:color w:val="000000"/>
          <w:sz w:val="28"/>
          <w:szCs w:val="28"/>
        </w:rPr>
        <w:t xml:space="preserve">твержден постановлением Администрации муниципального образования Куркинский район от </w:t>
      </w:r>
      <w:r w:rsidR="00DE0CF0">
        <w:rPr>
          <w:bCs/>
          <w:color w:val="000000"/>
          <w:sz w:val="28"/>
          <w:szCs w:val="28"/>
        </w:rPr>
        <w:t>20.12.2011г</w:t>
      </w:r>
      <w:r>
        <w:rPr>
          <w:bCs/>
          <w:color w:val="000000"/>
          <w:sz w:val="28"/>
          <w:szCs w:val="28"/>
        </w:rPr>
        <w:t xml:space="preserve">.№ </w:t>
      </w:r>
      <w:r w:rsidR="00DE0CF0">
        <w:rPr>
          <w:bCs/>
          <w:color w:val="000000"/>
          <w:sz w:val="28"/>
          <w:szCs w:val="28"/>
        </w:rPr>
        <w:t>795</w:t>
      </w:r>
      <w:r w:rsidR="00640F24">
        <w:rPr>
          <w:bCs/>
          <w:color w:val="000000"/>
          <w:sz w:val="28"/>
          <w:szCs w:val="28"/>
        </w:rPr>
        <w:t>.</w:t>
      </w:r>
    </w:p>
    <w:p w:rsidR="00DE0CF0" w:rsidRDefault="00DE0CF0" w:rsidP="009F2D2D">
      <w:pPr>
        <w:tabs>
          <w:tab w:val="left" w:pos="585"/>
        </w:tabs>
        <w:ind w:firstLine="708"/>
        <w:jc w:val="both"/>
        <w:rPr>
          <w:bCs/>
          <w:color w:val="000000"/>
          <w:sz w:val="28"/>
          <w:szCs w:val="28"/>
        </w:rPr>
      </w:pPr>
      <w:r w:rsidRPr="00740D98">
        <w:rPr>
          <w:sz w:val="28"/>
          <w:szCs w:val="28"/>
        </w:rPr>
        <w:t>Устав</w:t>
      </w:r>
      <w:r w:rsidRPr="006740DB">
        <w:rPr>
          <w:bCs/>
          <w:color w:val="000000"/>
          <w:sz w:val="28"/>
          <w:szCs w:val="28"/>
        </w:rPr>
        <w:t xml:space="preserve"> </w:t>
      </w:r>
      <w:r>
        <w:rPr>
          <w:sz w:val="28"/>
          <w:szCs w:val="28"/>
        </w:rPr>
        <w:t>муниципального</w:t>
      </w:r>
      <w:r w:rsidRPr="00E72C12">
        <w:rPr>
          <w:sz w:val="28"/>
          <w:szCs w:val="28"/>
        </w:rPr>
        <w:t xml:space="preserve"> </w:t>
      </w:r>
      <w:r>
        <w:rPr>
          <w:sz w:val="28"/>
          <w:szCs w:val="28"/>
        </w:rPr>
        <w:t xml:space="preserve">казенного </w:t>
      </w:r>
      <w:r w:rsidRPr="00E72C12">
        <w:rPr>
          <w:sz w:val="28"/>
          <w:szCs w:val="28"/>
        </w:rPr>
        <w:t>учреждени</w:t>
      </w:r>
      <w:r>
        <w:rPr>
          <w:sz w:val="28"/>
          <w:szCs w:val="28"/>
        </w:rPr>
        <w:t>я</w:t>
      </w:r>
      <w:r w:rsidRPr="00E72C12">
        <w:rPr>
          <w:sz w:val="28"/>
          <w:szCs w:val="28"/>
        </w:rPr>
        <w:t xml:space="preserve"> </w:t>
      </w:r>
      <w:r>
        <w:rPr>
          <w:sz w:val="28"/>
          <w:szCs w:val="28"/>
        </w:rPr>
        <w:t>«Служба хозяйственного обслуживания» у</w:t>
      </w:r>
      <w:r>
        <w:rPr>
          <w:bCs/>
          <w:color w:val="000000"/>
          <w:sz w:val="28"/>
          <w:szCs w:val="28"/>
        </w:rPr>
        <w:t>твержден постановлением Администрации муниципального образования Куркинский район от 11.06.2013г.№ 392.</w:t>
      </w:r>
    </w:p>
    <w:p w:rsidR="00DE0CF0" w:rsidRDefault="00DE0CF0" w:rsidP="009F2D2D">
      <w:pPr>
        <w:tabs>
          <w:tab w:val="left" w:pos="585"/>
        </w:tabs>
        <w:ind w:firstLine="708"/>
        <w:jc w:val="both"/>
        <w:rPr>
          <w:bCs/>
          <w:color w:val="000000"/>
          <w:sz w:val="28"/>
          <w:szCs w:val="28"/>
        </w:rPr>
      </w:pPr>
      <w:r w:rsidRPr="00740D98">
        <w:rPr>
          <w:sz w:val="28"/>
          <w:szCs w:val="28"/>
        </w:rPr>
        <w:t>Устав</w:t>
      </w:r>
      <w:r w:rsidRPr="006740DB">
        <w:rPr>
          <w:bCs/>
          <w:color w:val="000000"/>
          <w:sz w:val="28"/>
          <w:szCs w:val="28"/>
        </w:rPr>
        <w:t xml:space="preserve"> </w:t>
      </w:r>
      <w:r>
        <w:rPr>
          <w:sz w:val="28"/>
          <w:szCs w:val="28"/>
        </w:rPr>
        <w:t>муниципального</w:t>
      </w:r>
      <w:r w:rsidRPr="00E72C12">
        <w:rPr>
          <w:sz w:val="28"/>
          <w:szCs w:val="28"/>
        </w:rPr>
        <w:t xml:space="preserve"> </w:t>
      </w:r>
      <w:r>
        <w:rPr>
          <w:sz w:val="28"/>
          <w:szCs w:val="28"/>
        </w:rPr>
        <w:t xml:space="preserve">казенного общеобразовательного </w:t>
      </w:r>
      <w:r w:rsidRPr="00E72C12">
        <w:rPr>
          <w:sz w:val="28"/>
          <w:szCs w:val="28"/>
        </w:rPr>
        <w:t>учреждени</w:t>
      </w:r>
      <w:r>
        <w:rPr>
          <w:sz w:val="28"/>
          <w:szCs w:val="28"/>
        </w:rPr>
        <w:t>я</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 у</w:t>
      </w:r>
      <w:r>
        <w:rPr>
          <w:bCs/>
          <w:color w:val="000000"/>
          <w:sz w:val="28"/>
          <w:szCs w:val="28"/>
        </w:rPr>
        <w:t xml:space="preserve">твержден постановлением Администрации муниципального образования Куркинский район от 20.07.2015г.№ 464. </w:t>
      </w:r>
    </w:p>
    <w:p w:rsidR="00DE0CF0" w:rsidRDefault="00DE0CF0" w:rsidP="009F2D2D">
      <w:pPr>
        <w:tabs>
          <w:tab w:val="left" w:pos="585"/>
        </w:tabs>
        <w:ind w:firstLine="708"/>
        <w:jc w:val="both"/>
      </w:pPr>
      <w:r w:rsidRPr="00740D98">
        <w:rPr>
          <w:sz w:val="28"/>
          <w:szCs w:val="28"/>
        </w:rPr>
        <w:t>Устав</w:t>
      </w:r>
      <w:r w:rsidRPr="006740DB">
        <w:rPr>
          <w:bCs/>
          <w:color w:val="000000"/>
          <w:sz w:val="28"/>
          <w:szCs w:val="28"/>
        </w:rPr>
        <w:t xml:space="preserve"> </w:t>
      </w:r>
      <w:r>
        <w:rPr>
          <w:sz w:val="28"/>
          <w:szCs w:val="28"/>
        </w:rPr>
        <w:t>Отдела культуры Администрации муниципального образования Куркинский район у</w:t>
      </w:r>
      <w:r>
        <w:rPr>
          <w:bCs/>
          <w:color w:val="000000"/>
          <w:sz w:val="28"/>
          <w:szCs w:val="28"/>
        </w:rPr>
        <w:t xml:space="preserve">твержден постановлением Администрации муниципального образования Куркинский район от 20.12.2011г.№ 793. </w:t>
      </w:r>
    </w:p>
    <w:p w:rsidR="009F589E" w:rsidRPr="00F27237" w:rsidRDefault="00F27237" w:rsidP="009F2D2D">
      <w:pPr>
        <w:ind w:firstLine="709"/>
        <w:jc w:val="both"/>
        <w:rPr>
          <w:sz w:val="28"/>
          <w:szCs w:val="28"/>
        </w:rPr>
      </w:pPr>
      <w:r w:rsidRPr="00F27237">
        <w:rPr>
          <w:sz w:val="28"/>
          <w:szCs w:val="28"/>
        </w:rPr>
        <w:t>Все Учреждения являются казенными.</w:t>
      </w:r>
      <w:r w:rsidR="009F589E" w:rsidRPr="00F27237">
        <w:rPr>
          <w:sz w:val="28"/>
          <w:szCs w:val="28"/>
        </w:rPr>
        <w:tab/>
      </w:r>
    </w:p>
    <w:p w:rsidR="009F589E" w:rsidRDefault="009F589E" w:rsidP="009F2D2D">
      <w:pPr>
        <w:jc w:val="both"/>
        <w:rPr>
          <w:sz w:val="28"/>
          <w:szCs w:val="28"/>
        </w:rPr>
      </w:pPr>
      <w:r>
        <w:rPr>
          <w:sz w:val="28"/>
          <w:szCs w:val="28"/>
        </w:rPr>
        <w:tab/>
        <w:t>Имущество</w:t>
      </w:r>
      <w:r w:rsidRPr="00536B70">
        <w:rPr>
          <w:bCs/>
          <w:color w:val="000000"/>
          <w:sz w:val="28"/>
          <w:szCs w:val="28"/>
        </w:rPr>
        <w:t xml:space="preserve"> </w:t>
      </w:r>
      <w:r w:rsidR="00925201">
        <w:rPr>
          <w:bCs/>
          <w:color w:val="000000"/>
          <w:sz w:val="28"/>
          <w:szCs w:val="28"/>
        </w:rPr>
        <w:t>Учреждений</w:t>
      </w:r>
      <w:r>
        <w:rPr>
          <w:bCs/>
          <w:color w:val="000000"/>
          <w:sz w:val="28"/>
          <w:szCs w:val="28"/>
        </w:rPr>
        <w:t xml:space="preserve">  </w:t>
      </w:r>
      <w:r w:rsidRPr="00944743">
        <w:rPr>
          <w:bCs/>
          <w:color w:val="000000"/>
          <w:sz w:val="28"/>
          <w:szCs w:val="28"/>
        </w:rPr>
        <w:t xml:space="preserve"> </w:t>
      </w:r>
      <w:r>
        <w:rPr>
          <w:sz w:val="28"/>
          <w:szCs w:val="28"/>
        </w:rPr>
        <w:t xml:space="preserve">находится в собственности </w:t>
      </w:r>
      <w:r w:rsidR="00925201">
        <w:rPr>
          <w:sz w:val="28"/>
          <w:szCs w:val="28"/>
        </w:rPr>
        <w:t xml:space="preserve">муниципального образования Куркинский район </w:t>
      </w:r>
      <w:r>
        <w:rPr>
          <w:sz w:val="28"/>
          <w:szCs w:val="28"/>
        </w:rPr>
        <w:t>и закреплено за ним на праве оперативного управления.</w:t>
      </w:r>
    </w:p>
    <w:p w:rsidR="009F589E" w:rsidRDefault="009F589E" w:rsidP="009F2D2D">
      <w:pPr>
        <w:jc w:val="both"/>
        <w:rPr>
          <w:sz w:val="28"/>
          <w:szCs w:val="28"/>
        </w:rPr>
      </w:pPr>
      <w:r>
        <w:rPr>
          <w:sz w:val="28"/>
          <w:szCs w:val="28"/>
        </w:rPr>
        <w:tab/>
        <w:t xml:space="preserve">Финансовое обеспечение деятельности </w:t>
      </w:r>
      <w:r w:rsidR="00925201">
        <w:rPr>
          <w:bCs/>
          <w:color w:val="000000"/>
          <w:sz w:val="28"/>
          <w:szCs w:val="28"/>
        </w:rPr>
        <w:t>Учреждений</w:t>
      </w:r>
      <w:r w:rsidRPr="00944743">
        <w:rPr>
          <w:bCs/>
          <w:color w:val="000000"/>
          <w:sz w:val="28"/>
          <w:szCs w:val="28"/>
        </w:rPr>
        <w:t xml:space="preserve"> </w:t>
      </w:r>
      <w:r>
        <w:rPr>
          <w:sz w:val="28"/>
          <w:szCs w:val="28"/>
        </w:rPr>
        <w:t xml:space="preserve">осуществляется из бюджета </w:t>
      </w:r>
      <w:r w:rsidR="00925201">
        <w:rPr>
          <w:sz w:val="28"/>
          <w:szCs w:val="28"/>
        </w:rPr>
        <w:t>муниципального образования Куркинский район в виде финансирования по смете в пределах ассигнований, предусмотренных</w:t>
      </w:r>
      <w:r w:rsidR="00A91DB6">
        <w:rPr>
          <w:sz w:val="28"/>
          <w:szCs w:val="28"/>
        </w:rPr>
        <w:t xml:space="preserve"> бюджетом муниципального образования Куркинский район.</w:t>
      </w:r>
    </w:p>
    <w:p w:rsidR="009F589E" w:rsidRDefault="009F589E" w:rsidP="009F2D2D">
      <w:pPr>
        <w:jc w:val="both"/>
        <w:rPr>
          <w:sz w:val="28"/>
          <w:szCs w:val="28"/>
        </w:rPr>
      </w:pPr>
      <w:r>
        <w:rPr>
          <w:sz w:val="28"/>
          <w:szCs w:val="28"/>
        </w:rPr>
        <w:tab/>
        <w:t xml:space="preserve">Управление средствами осуществляется через  казначейский отдел исполнения бюджета </w:t>
      </w:r>
      <w:r w:rsidR="00640F24">
        <w:rPr>
          <w:sz w:val="28"/>
          <w:szCs w:val="28"/>
        </w:rPr>
        <w:t>ф</w:t>
      </w:r>
      <w:r>
        <w:rPr>
          <w:sz w:val="28"/>
          <w:szCs w:val="28"/>
        </w:rPr>
        <w:t xml:space="preserve">инансового управления </w:t>
      </w:r>
      <w:r w:rsidR="00640F24">
        <w:rPr>
          <w:sz w:val="28"/>
          <w:szCs w:val="28"/>
        </w:rPr>
        <w:t>А</w:t>
      </w:r>
      <w:r>
        <w:rPr>
          <w:sz w:val="28"/>
          <w:szCs w:val="28"/>
        </w:rPr>
        <w:t xml:space="preserve">дминистрации </w:t>
      </w:r>
      <w:r w:rsidR="00A91DB6">
        <w:rPr>
          <w:sz w:val="28"/>
          <w:szCs w:val="28"/>
        </w:rPr>
        <w:t xml:space="preserve">муниципального образования Куркинский район </w:t>
      </w:r>
      <w:r>
        <w:rPr>
          <w:sz w:val="28"/>
          <w:szCs w:val="28"/>
        </w:rPr>
        <w:t xml:space="preserve">с использованием лицевых счетов, открытых для главных распорядителей и получателей бюджетных средств. </w:t>
      </w:r>
    </w:p>
    <w:p w:rsidR="00A91DB6" w:rsidRDefault="00A91DB6" w:rsidP="009F2D2D">
      <w:pPr>
        <w:jc w:val="both"/>
        <w:rPr>
          <w:sz w:val="28"/>
          <w:szCs w:val="28"/>
        </w:rPr>
      </w:pPr>
    </w:p>
    <w:p w:rsidR="009F589E" w:rsidRPr="0085026B" w:rsidRDefault="009F589E" w:rsidP="009F2D2D">
      <w:pPr>
        <w:ind w:left="720" w:hanging="360"/>
        <w:jc w:val="center"/>
        <w:rPr>
          <w:b/>
          <w:sz w:val="28"/>
          <w:szCs w:val="28"/>
        </w:rPr>
      </w:pPr>
      <w:r w:rsidRPr="00A91DB6">
        <w:rPr>
          <w:b/>
          <w:sz w:val="28"/>
          <w:szCs w:val="28"/>
        </w:rPr>
        <w:t>1.</w:t>
      </w:r>
      <w:r w:rsidRPr="00104A68">
        <w:rPr>
          <w:sz w:val="28"/>
          <w:szCs w:val="28"/>
        </w:rPr>
        <w:t xml:space="preserve"> </w:t>
      </w:r>
      <w:r w:rsidRPr="0085026B">
        <w:rPr>
          <w:b/>
          <w:sz w:val="28"/>
          <w:szCs w:val="28"/>
        </w:rPr>
        <w:t xml:space="preserve">Составление,  утверждение и исполнение </w:t>
      </w:r>
      <w:r w:rsidR="00640F24">
        <w:rPr>
          <w:b/>
          <w:sz w:val="28"/>
          <w:szCs w:val="28"/>
        </w:rPr>
        <w:t>сметы расходов</w:t>
      </w:r>
      <w:r w:rsidRPr="0085026B">
        <w:rPr>
          <w:b/>
          <w:sz w:val="28"/>
          <w:szCs w:val="28"/>
        </w:rPr>
        <w:t>.</w:t>
      </w:r>
    </w:p>
    <w:p w:rsidR="009F589E" w:rsidRDefault="009F589E" w:rsidP="009F2D2D">
      <w:pPr>
        <w:jc w:val="center"/>
        <w:rPr>
          <w:sz w:val="28"/>
          <w:szCs w:val="28"/>
        </w:rPr>
      </w:pPr>
    </w:p>
    <w:p w:rsidR="009F589E" w:rsidRDefault="009F589E" w:rsidP="009F2D2D">
      <w:pPr>
        <w:ind w:firstLine="708"/>
        <w:jc w:val="both"/>
        <w:rPr>
          <w:sz w:val="28"/>
          <w:szCs w:val="28"/>
        </w:rPr>
      </w:pPr>
      <w:r w:rsidRPr="00F736F9">
        <w:rPr>
          <w:color w:val="000000"/>
          <w:position w:val="-2"/>
          <w:sz w:val="28"/>
          <w:szCs w:val="28"/>
        </w:rPr>
        <w:t xml:space="preserve">В ходе проверки </w:t>
      </w:r>
      <w:r>
        <w:rPr>
          <w:sz w:val="28"/>
          <w:szCs w:val="28"/>
        </w:rPr>
        <w:t xml:space="preserve">финансово-хозяйственной деятельности </w:t>
      </w:r>
      <w:r w:rsidR="00640F24">
        <w:rPr>
          <w:sz w:val="28"/>
          <w:szCs w:val="28"/>
        </w:rPr>
        <w:t>Учреждений</w:t>
      </w:r>
      <w:r>
        <w:rPr>
          <w:sz w:val="28"/>
          <w:szCs w:val="28"/>
        </w:rPr>
        <w:t xml:space="preserve">  установлено следующее:</w:t>
      </w:r>
    </w:p>
    <w:p w:rsidR="00640F24" w:rsidRDefault="00640F24" w:rsidP="009F2D2D">
      <w:pPr>
        <w:ind w:firstLine="708"/>
        <w:jc w:val="both"/>
        <w:rPr>
          <w:sz w:val="28"/>
          <w:szCs w:val="28"/>
        </w:rPr>
      </w:pPr>
      <w:r>
        <w:rPr>
          <w:sz w:val="28"/>
          <w:szCs w:val="28"/>
        </w:rPr>
        <w:t xml:space="preserve">Все Учреждения являются </w:t>
      </w:r>
      <w:r w:rsidR="0080708A">
        <w:rPr>
          <w:sz w:val="28"/>
          <w:szCs w:val="28"/>
        </w:rPr>
        <w:t>казенными.</w:t>
      </w:r>
    </w:p>
    <w:p w:rsidR="0080708A" w:rsidRDefault="00640F24" w:rsidP="009F2D2D">
      <w:pPr>
        <w:ind w:firstLine="708"/>
        <w:jc w:val="both"/>
        <w:rPr>
          <w:sz w:val="28"/>
          <w:szCs w:val="28"/>
        </w:rPr>
      </w:pPr>
      <w:r w:rsidRPr="00640F24">
        <w:rPr>
          <w:sz w:val="28"/>
          <w:szCs w:val="28"/>
        </w:rPr>
        <w:t xml:space="preserve">Правовое положение казенных учреждений определяется следующими законодательными актами: </w:t>
      </w:r>
    </w:p>
    <w:p w:rsidR="0080708A" w:rsidRDefault="00640F24" w:rsidP="009F2D2D">
      <w:pPr>
        <w:ind w:firstLine="708"/>
        <w:jc w:val="both"/>
        <w:rPr>
          <w:sz w:val="28"/>
          <w:szCs w:val="28"/>
        </w:rPr>
      </w:pPr>
      <w:r w:rsidRPr="00640F24">
        <w:rPr>
          <w:sz w:val="28"/>
          <w:szCs w:val="28"/>
        </w:rPr>
        <w:t>– Бюджетным кодексом;</w:t>
      </w:r>
    </w:p>
    <w:p w:rsidR="0080708A" w:rsidRDefault="00640F24" w:rsidP="009F2D2D">
      <w:pPr>
        <w:ind w:firstLine="708"/>
        <w:jc w:val="both"/>
        <w:rPr>
          <w:sz w:val="28"/>
          <w:szCs w:val="28"/>
        </w:rPr>
      </w:pPr>
      <w:r w:rsidRPr="00640F24">
        <w:rPr>
          <w:sz w:val="28"/>
          <w:szCs w:val="28"/>
        </w:rPr>
        <w:t xml:space="preserve"> – Гражданским кодексом; </w:t>
      </w:r>
    </w:p>
    <w:p w:rsidR="0080708A" w:rsidRDefault="00640F24" w:rsidP="009F2D2D">
      <w:pPr>
        <w:ind w:firstLine="708"/>
        <w:jc w:val="both"/>
        <w:rPr>
          <w:sz w:val="28"/>
          <w:szCs w:val="28"/>
        </w:rPr>
      </w:pPr>
      <w:r w:rsidRPr="00640F24">
        <w:rPr>
          <w:sz w:val="28"/>
          <w:szCs w:val="28"/>
        </w:rPr>
        <w:t xml:space="preserve">– Федеральным законом N 7-ФЗ; </w:t>
      </w:r>
    </w:p>
    <w:p w:rsidR="0080708A" w:rsidRDefault="00640F24" w:rsidP="009F2D2D">
      <w:pPr>
        <w:ind w:firstLine="708"/>
        <w:jc w:val="both"/>
        <w:rPr>
          <w:sz w:val="28"/>
          <w:szCs w:val="28"/>
        </w:rPr>
      </w:pPr>
      <w:r w:rsidRPr="00640F24">
        <w:rPr>
          <w:sz w:val="28"/>
          <w:szCs w:val="28"/>
        </w:rPr>
        <w:t xml:space="preserve">– Федеральным законом N 83-ФЗ. </w:t>
      </w:r>
    </w:p>
    <w:p w:rsidR="0080708A" w:rsidRDefault="00640F24" w:rsidP="009F2D2D">
      <w:pPr>
        <w:ind w:firstLine="708"/>
        <w:jc w:val="both"/>
        <w:rPr>
          <w:sz w:val="28"/>
          <w:szCs w:val="28"/>
        </w:rPr>
      </w:pPr>
      <w:r w:rsidRPr="00640F24">
        <w:rPr>
          <w:sz w:val="28"/>
          <w:szCs w:val="28"/>
        </w:rPr>
        <w:t>К законодательным и нормативным правовым актам, регулирующим бюджетный учет в казенных учреждениях, относятся:</w:t>
      </w:r>
    </w:p>
    <w:p w:rsidR="0080708A" w:rsidRDefault="00640F24" w:rsidP="009F2D2D">
      <w:pPr>
        <w:ind w:firstLine="708"/>
        <w:jc w:val="both"/>
        <w:rPr>
          <w:sz w:val="28"/>
          <w:szCs w:val="28"/>
        </w:rPr>
      </w:pPr>
      <w:r w:rsidRPr="00640F24">
        <w:rPr>
          <w:sz w:val="28"/>
          <w:szCs w:val="28"/>
        </w:rPr>
        <w:t xml:space="preserve"> – Федеральный закон N 402-ФЗ;</w:t>
      </w:r>
    </w:p>
    <w:p w:rsidR="0080708A" w:rsidRDefault="00640F24" w:rsidP="009F2D2D">
      <w:pPr>
        <w:ind w:firstLine="708"/>
        <w:jc w:val="both"/>
        <w:rPr>
          <w:sz w:val="28"/>
          <w:szCs w:val="28"/>
        </w:rPr>
      </w:pPr>
      <w:r w:rsidRPr="00640F24">
        <w:rPr>
          <w:sz w:val="28"/>
          <w:szCs w:val="28"/>
        </w:rPr>
        <w:t xml:space="preserve"> – Инструкция N 157н; </w:t>
      </w:r>
    </w:p>
    <w:p w:rsidR="0080708A" w:rsidRDefault="00640F24" w:rsidP="009F2D2D">
      <w:pPr>
        <w:ind w:firstLine="708"/>
        <w:jc w:val="both"/>
        <w:rPr>
          <w:sz w:val="28"/>
          <w:szCs w:val="28"/>
        </w:rPr>
      </w:pPr>
      <w:r w:rsidRPr="00640F24">
        <w:rPr>
          <w:sz w:val="28"/>
          <w:szCs w:val="28"/>
        </w:rPr>
        <w:t xml:space="preserve">– Инструкция N 162н; </w:t>
      </w:r>
    </w:p>
    <w:p w:rsidR="0080708A" w:rsidRDefault="00640F24" w:rsidP="009F2D2D">
      <w:pPr>
        <w:ind w:firstLine="708"/>
        <w:jc w:val="both"/>
        <w:rPr>
          <w:sz w:val="28"/>
          <w:szCs w:val="28"/>
        </w:rPr>
      </w:pPr>
      <w:r w:rsidRPr="00640F24">
        <w:rPr>
          <w:sz w:val="28"/>
          <w:szCs w:val="28"/>
        </w:rPr>
        <w:t xml:space="preserve">– Инструкция N 191н; </w:t>
      </w:r>
    </w:p>
    <w:p w:rsidR="0080708A" w:rsidRDefault="00640F24" w:rsidP="009F2D2D">
      <w:pPr>
        <w:ind w:firstLine="708"/>
        <w:jc w:val="both"/>
        <w:rPr>
          <w:sz w:val="28"/>
          <w:szCs w:val="28"/>
        </w:rPr>
      </w:pPr>
      <w:r w:rsidRPr="00640F24">
        <w:rPr>
          <w:sz w:val="28"/>
          <w:szCs w:val="28"/>
        </w:rPr>
        <w:lastRenderedPageBreak/>
        <w:t>– Указания о порядке применения бюджетной классификации;</w:t>
      </w:r>
    </w:p>
    <w:p w:rsidR="0080708A" w:rsidRDefault="00640F24" w:rsidP="009F2D2D">
      <w:pPr>
        <w:ind w:firstLine="708"/>
        <w:jc w:val="both"/>
        <w:rPr>
          <w:sz w:val="28"/>
          <w:szCs w:val="28"/>
        </w:rPr>
      </w:pPr>
      <w:r w:rsidRPr="00640F24">
        <w:rPr>
          <w:sz w:val="28"/>
          <w:szCs w:val="28"/>
        </w:rPr>
        <w:t xml:space="preserve"> – Приказ Минфина РФ N 173н; </w:t>
      </w:r>
    </w:p>
    <w:p w:rsidR="0080708A" w:rsidRDefault="00640F24" w:rsidP="009F2D2D">
      <w:pPr>
        <w:ind w:firstLine="708"/>
        <w:jc w:val="both"/>
        <w:rPr>
          <w:sz w:val="28"/>
          <w:szCs w:val="28"/>
        </w:rPr>
      </w:pPr>
      <w:r w:rsidRPr="00640F24">
        <w:rPr>
          <w:sz w:val="28"/>
          <w:szCs w:val="28"/>
        </w:rPr>
        <w:t xml:space="preserve">– Приказ Минкультуры РФ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p>
    <w:p w:rsidR="0080708A" w:rsidRDefault="00640F24" w:rsidP="009F2D2D">
      <w:pPr>
        <w:ind w:firstLine="708"/>
        <w:jc w:val="both"/>
        <w:rPr>
          <w:sz w:val="28"/>
          <w:szCs w:val="28"/>
        </w:rPr>
      </w:pPr>
      <w:r w:rsidRPr="00640F24">
        <w:rPr>
          <w:sz w:val="28"/>
          <w:szCs w:val="28"/>
        </w:rPr>
        <w:t xml:space="preserve">– Положение о документах и документообороте в бухгалтерском учете, утвержденное Минфином СССР 29.07.1983 N 105; </w:t>
      </w:r>
    </w:p>
    <w:p w:rsidR="00640F24" w:rsidRDefault="00640F24" w:rsidP="009F2D2D">
      <w:pPr>
        <w:ind w:firstLine="708"/>
        <w:jc w:val="both"/>
        <w:rPr>
          <w:sz w:val="28"/>
          <w:szCs w:val="28"/>
        </w:rPr>
      </w:pPr>
      <w:r w:rsidRPr="00640F24">
        <w:rPr>
          <w:sz w:val="28"/>
          <w:szCs w:val="28"/>
        </w:rPr>
        <w:t>– Методические указания по инвентаризации; – иные нормативные правовые акты в области бухгалтерского учета, в том числе разработанные с учетом отраслевых особенностей деятельности учреждений.</w:t>
      </w:r>
    </w:p>
    <w:p w:rsidR="0080708A" w:rsidRDefault="0080708A" w:rsidP="009F2D2D">
      <w:pPr>
        <w:ind w:firstLine="708"/>
        <w:jc w:val="both"/>
        <w:rPr>
          <w:sz w:val="28"/>
          <w:szCs w:val="28"/>
        </w:rPr>
      </w:pPr>
    </w:p>
    <w:p w:rsidR="0060580A" w:rsidRDefault="009F589E" w:rsidP="009F2D2D">
      <w:pPr>
        <w:ind w:firstLine="708"/>
        <w:jc w:val="both"/>
        <w:rPr>
          <w:sz w:val="28"/>
          <w:szCs w:val="28"/>
        </w:rPr>
      </w:pPr>
      <w:r>
        <w:rPr>
          <w:sz w:val="28"/>
          <w:szCs w:val="28"/>
        </w:rPr>
        <w:t xml:space="preserve">Согласно </w:t>
      </w:r>
      <w:r w:rsidR="0005316C">
        <w:rPr>
          <w:sz w:val="28"/>
          <w:szCs w:val="28"/>
        </w:rPr>
        <w:t>п</w:t>
      </w:r>
      <w:r>
        <w:rPr>
          <w:sz w:val="28"/>
          <w:szCs w:val="28"/>
        </w:rPr>
        <w:t xml:space="preserve">остановления Администрации </w:t>
      </w:r>
      <w:r w:rsidR="0005316C">
        <w:rPr>
          <w:sz w:val="28"/>
          <w:szCs w:val="28"/>
        </w:rPr>
        <w:t xml:space="preserve">муниципального образования Куркинский район  </w:t>
      </w:r>
      <w:r>
        <w:rPr>
          <w:sz w:val="28"/>
          <w:szCs w:val="28"/>
        </w:rPr>
        <w:t xml:space="preserve">№ </w:t>
      </w:r>
      <w:r w:rsidR="0005316C">
        <w:rPr>
          <w:sz w:val="28"/>
          <w:szCs w:val="28"/>
        </w:rPr>
        <w:t>683</w:t>
      </w:r>
      <w:r>
        <w:rPr>
          <w:sz w:val="28"/>
          <w:szCs w:val="28"/>
        </w:rPr>
        <w:t xml:space="preserve"> от </w:t>
      </w:r>
      <w:r w:rsidR="0005316C">
        <w:rPr>
          <w:sz w:val="28"/>
          <w:szCs w:val="28"/>
        </w:rPr>
        <w:t>28.10</w:t>
      </w:r>
      <w:r>
        <w:rPr>
          <w:sz w:val="28"/>
          <w:szCs w:val="28"/>
        </w:rPr>
        <w:t>.201</w:t>
      </w:r>
      <w:r w:rsidR="0005316C">
        <w:rPr>
          <w:sz w:val="28"/>
          <w:szCs w:val="28"/>
        </w:rPr>
        <w:t xml:space="preserve">1г. </w:t>
      </w:r>
      <w:r>
        <w:rPr>
          <w:sz w:val="28"/>
          <w:szCs w:val="28"/>
        </w:rPr>
        <w:t>«О</w:t>
      </w:r>
      <w:r w:rsidR="0005316C">
        <w:rPr>
          <w:sz w:val="28"/>
          <w:szCs w:val="28"/>
        </w:rPr>
        <w:t>б</w:t>
      </w:r>
      <w:r>
        <w:rPr>
          <w:sz w:val="28"/>
          <w:szCs w:val="28"/>
        </w:rPr>
        <w:t xml:space="preserve"> </w:t>
      </w:r>
      <w:r w:rsidR="0005316C">
        <w:rPr>
          <w:sz w:val="28"/>
          <w:szCs w:val="28"/>
        </w:rPr>
        <w:t>утверждении порядка</w:t>
      </w:r>
      <w:r>
        <w:rPr>
          <w:sz w:val="28"/>
          <w:szCs w:val="28"/>
        </w:rPr>
        <w:t xml:space="preserve"> </w:t>
      </w:r>
      <w:r w:rsidR="0005316C">
        <w:rPr>
          <w:sz w:val="28"/>
          <w:szCs w:val="28"/>
        </w:rPr>
        <w:t>составления, утверждения и ведения бюджетных смет казенных учреждений муниципального образования Куркинский район</w:t>
      </w:r>
      <w:r>
        <w:rPr>
          <w:sz w:val="28"/>
          <w:szCs w:val="28"/>
        </w:rPr>
        <w:t>»</w:t>
      </w:r>
      <w:r w:rsidR="00064708">
        <w:rPr>
          <w:sz w:val="28"/>
          <w:szCs w:val="28"/>
        </w:rPr>
        <w:t xml:space="preserve"> </w:t>
      </w:r>
      <w:r w:rsidR="0060580A">
        <w:rPr>
          <w:sz w:val="28"/>
          <w:szCs w:val="28"/>
        </w:rPr>
        <w:t>Учреждения составляют и представляют на утверждение  сметы в течение 10 дней со дня  получения лимитов бюджетных обязательств.</w:t>
      </w:r>
    </w:p>
    <w:p w:rsidR="0060580A" w:rsidRDefault="0060580A" w:rsidP="009F2D2D">
      <w:pPr>
        <w:ind w:firstLine="708"/>
        <w:jc w:val="both"/>
        <w:rPr>
          <w:sz w:val="28"/>
          <w:szCs w:val="28"/>
        </w:rPr>
      </w:pPr>
      <w:r>
        <w:rPr>
          <w:sz w:val="28"/>
          <w:szCs w:val="28"/>
        </w:rPr>
        <w:t>Сметы Учреждений  составляются в разрезе кодов классификации расходов  бюджетной классификации  РФ, с поквартальной разбивкой, в рублях.</w:t>
      </w:r>
    </w:p>
    <w:p w:rsidR="002A28C8" w:rsidRDefault="002A28C8" w:rsidP="009F2D2D">
      <w:pPr>
        <w:ind w:firstLine="708"/>
        <w:jc w:val="both"/>
        <w:rPr>
          <w:sz w:val="28"/>
          <w:szCs w:val="28"/>
        </w:rPr>
      </w:pPr>
    </w:p>
    <w:p w:rsidR="0060580A" w:rsidRDefault="0060580A" w:rsidP="009F2D2D">
      <w:pPr>
        <w:ind w:firstLine="708"/>
        <w:jc w:val="both"/>
        <w:rPr>
          <w:sz w:val="28"/>
          <w:szCs w:val="28"/>
        </w:rPr>
      </w:pPr>
      <w:r>
        <w:rPr>
          <w:sz w:val="28"/>
          <w:szCs w:val="28"/>
        </w:rPr>
        <w:t>Сметы Учреждений подписываются руководителем учреждения и главным бухгалтером</w:t>
      </w:r>
      <w:r w:rsidR="007F2E99">
        <w:rPr>
          <w:sz w:val="28"/>
          <w:szCs w:val="28"/>
        </w:rPr>
        <w:t xml:space="preserve">, </w:t>
      </w:r>
      <w:r>
        <w:rPr>
          <w:sz w:val="28"/>
          <w:szCs w:val="28"/>
        </w:rPr>
        <w:t>утверждаются</w:t>
      </w:r>
      <w:r w:rsidR="007F2E99">
        <w:rPr>
          <w:sz w:val="28"/>
          <w:szCs w:val="28"/>
        </w:rPr>
        <w:t xml:space="preserve"> главным распорядителем средств бюджета и направляются в финансовое управление Администрации муниципального образования Куркинский район.</w:t>
      </w:r>
    </w:p>
    <w:p w:rsidR="002A28C8" w:rsidRDefault="002A28C8" w:rsidP="009F2D2D">
      <w:pPr>
        <w:ind w:firstLine="708"/>
        <w:jc w:val="both"/>
        <w:rPr>
          <w:sz w:val="28"/>
          <w:szCs w:val="28"/>
        </w:rPr>
      </w:pPr>
    </w:p>
    <w:p w:rsidR="007F2E99" w:rsidRDefault="007F2E99" w:rsidP="009F2D2D">
      <w:pPr>
        <w:ind w:firstLine="708"/>
        <w:jc w:val="both"/>
        <w:rPr>
          <w:sz w:val="28"/>
          <w:szCs w:val="28"/>
        </w:rPr>
      </w:pPr>
      <w:r>
        <w:rPr>
          <w:sz w:val="28"/>
          <w:szCs w:val="28"/>
        </w:rPr>
        <w:t>Изменения показателей бюджетной сметы осуществляется на основании справки-уведомления об изменении сметных назначений финансирования.</w:t>
      </w:r>
    </w:p>
    <w:p w:rsidR="002A28C8" w:rsidRDefault="002A28C8" w:rsidP="009F2D2D">
      <w:pPr>
        <w:ind w:firstLine="708"/>
        <w:jc w:val="both"/>
        <w:rPr>
          <w:sz w:val="28"/>
          <w:szCs w:val="28"/>
        </w:rPr>
      </w:pPr>
    </w:p>
    <w:p w:rsidR="007F2E99" w:rsidRDefault="007F2E99" w:rsidP="009F2D2D">
      <w:pPr>
        <w:ind w:firstLine="708"/>
        <w:jc w:val="both"/>
        <w:rPr>
          <w:sz w:val="28"/>
          <w:szCs w:val="28"/>
        </w:rPr>
      </w:pPr>
      <w:r>
        <w:rPr>
          <w:sz w:val="28"/>
          <w:szCs w:val="28"/>
        </w:rPr>
        <w:t>Учреждения осуществляют операции по расходованию средств бюджета в соответствии с утвержденными сметами с учетом внесенных изменений.</w:t>
      </w:r>
    </w:p>
    <w:p w:rsidR="009F2D2D" w:rsidRDefault="009F2D2D" w:rsidP="009F2D2D">
      <w:pPr>
        <w:ind w:firstLine="708"/>
        <w:jc w:val="both"/>
        <w:rPr>
          <w:sz w:val="28"/>
          <w:szCs w:val="28"/>
        </w:rPr>
      </w:pPr>
    </w:p>
    <w:p w:rsidR="00592D9C" w:rsidRDefault="00592D9C" w:rsidP="009F2D2D">
      <w:pPr>
        <w:ind w:firstLine="708"/>
        <w:jc w:val="both"/>
        <w:rPr>
          <w:sz w:val="28"/>
          <w:szCs w:val="28"/>
        </w:rPr>
      </w:pPr>
      <w:r>
        <w:rPr>
          <w:sz w:val="28"/>
          <w:szCs w:val="28"/>
        </w:rPr>
        <w:t>Сумма кассовых расходов за 2015 год по Учреждениям составила 20720,0 тыс. рублей, за 2016 год сумма возросла до 25779,2 тыс. рублей. По итогам первого полугодия расходы составили 12156,7 тыс. рублей.</w:t>
      </w:r>
      <w:r w:rsidR="009F2D2D">
        <w:rPr>
          <w:sz w:val="28"/>
          <w:szCs w:val="28"/>
        </w:rPr>
        <w:t xml:space="preserve"> В том числе на оплату труда и страховых взносов направлено в 2015 году 12751,7 тыс. рублей, в 2016 году – 20411,3 тыс. рублей и за первую половину 2017 года – 9412,2 тыс. рублей.</w:t>
      </w:r>
    </w:p>
    <w:p w:rsidR="009F2D2D" w:rsidRDefault="009F2D2D" w:rsidP="009F2D2D">
      <w:pPr>
        <w:ind w:firstLine="708"/>
        <w:jc w:val="both"/>
        <w:rPr>
          <w:sz w:val="28"/>
          <w:szCs w:val="28"/>
        </w:rPr>
      </w:pPr>
    </w:p>
    <w:p w:rsidR="009F2D2D" w:rsidRDefault="009F2D2D" w:rsidP="009F2D2D">
      <w:pPr>
        <w:ind w:firstLine="708"/>
        <w:jc w:val="both"/>
        <w:rPr>
          <w:sz w:val="28"/>
          <w:szCs w:val="28"/>
        </w:rPr>
      </w:pPr>
      <w:r>
        <w:rPr>
          <w:sz w:val="28"/>
          <w:szCs w:val="28"/>
        </w:rPr>
        <w:t xml:space="preserve"> На период проверки задолженности по оплате труда и страховым взносам не выявлено.</w:t>
      </w:r>
    </w:p>
    <w:p w:rsidR="009F589E" w:rsidRDefault="009F589E" w:rsidP="009F2D2D">
      <w:pPr>
        <w:rPr>
          <w:color w:val="000000"/>
          <w:position w:val="-2"/>
          <w:sz w:val="28"/>
          <w:szCs w:val="28"/>
        </w:rPr>
      </w:pPr>
    </w:p>
    <w:p w:rsidR="009F589E" w:rsidRDefault="009F589E" w:rsidP="00460687">
      <w:pPr>
        <w:ind w:left="720" w:hanging="360"/>
        <w:jc w:val="center"/>
        <w:rPr>
          <w:rFonts w:ascii="Arial" w:hAnsi="Arial" w:cs="Arial"/>
          <w:sz w:val="28"/>
          <w:szCs w:val="28"/>
        </w:rPr>
      </w:pPr>
      <w:r w:rsidRPr="00AF11C3">
        <w:rPr>
          <w:b/>
          <w:sz w:val="28"/>
          <w:szCs w:val="28"/>
        </w:rPr>
        <w:lastRenderedPageBreak/>
        <w:t>2. Проверка организации ведения бюджетного учета, своевременности, полноты и точности отражения операций по счетам бюджетного учета и документального оформления указанных операций.</w:t>
      </w:r>
    </w:p>
    <w:p w:rsidR="009F589E" w:rsidRDefault="009F589E" w:rsidP="009F2D2D">
      <w:pPr>
        <w:widowControl w:val="0"/>
        <w:autoSpaceDE w:val="0"/>
        <w:autoSpaceDN w:val="0"/>
        <w:adjustRightInd w:val="0"/>
        <w:ind w:firstLine="709"/>
        <w:jc w:val="both"/>
        <w:rPr>
          <w:sz w:val="28"/>
          <w:szCs w:val="28"/>
        </w:rPr>
      </w:pPr>
    </w:p>
    <w:p w:rsidR="009F589E" w:rsidRPr="00965500" w:rsidRDefault="009F589E" w:rsidP="009F2D2D">
      <w:pPr>
        <w:jc w:val="both"/>
        <w:rPr>
          <w:sz w:val="28"/>
          <w:szCs w:val="28"/>
        </w:rPr>
      </w:pPr>
      <w:r>
        <w:rPr>
          <w:sz w:val="28"/>
          <w:szCs w:val="28"/>
        </w:rPr>
        <w:t xml:space="preserve">    </w:t>
      </w:r>
      <w:r w:rsidR="007F2E99">
        <w:rPr>
          <w:sz w:val="28"/>
          <w:szCs w:val="28"/>
        </w:rPr>
        <w:tab/>
      </w:r>
      <w:r w:rsidRPr="00965500">
        <w:rPr>
          <w:sz w:val="28"/>
          <w:szCs w:val="28"/>
        </w:rPr>
        <w:t>В</w:t>
      </w:r>
      <w:r w:rsidR="00064708">
        <w:rPr>
          <w:sz w:val="28"/>
          <w:szCs w:val="28"/>
        </w:rPr>
        <w:t xml:space="preserve">  </w:t>
      </w:r>
      <w:r w:rsidR="007F2E99">
        <w:rPr>
          <w:bCs/>
          <w:color w:val="000000"/>
          <w:sz w:val="28"/>
          <w:szCs w:val="28"/>
        </w:rPr>
        <w:t>Учреждениях</w:t>
      </w:r>
      <w:r>
        <w:rPr>
          <w:bCs/>
          <w:color w:val="000000"/>
          <w:sz w:val="28"/>
          <w:szCs w:val="28"/>
        </w:rPr>
        <w:t xml:space="preserve">  </w:t>
      </w:r>
      <w:r>
        <w:rPr>
          <w:sz w:val="28"/>
          <w:szCs w:val="28"/>
        </w:rPr>
        <w:t xml:space="preserve"> </w:t>
      </w:r>
      <w:r w:rsidRPr="00965500">
        <w:rPr>
          <w:sz w:val="28"/>
          <w:szCs w:val="28"/>
        </w:rPr>
        <w:t xml:space="preserve"> ведение бюджетного учета в 201</w:t>
      </w:r>
      <w:r w:rsidR="007F2E99">
        <w:rPr>
          <w:sz w:val="28"/>
          <w:szCs w:val="28"/>
        </w:rPr>
        <w:t>5</w:t>
      </w:r>
      <w:r>
        <w:rPr>
          <w:sz w:val="28"/>
          <w:szCs w:val="28"/>
        </w:rPr>
        <w:t>-201</w:t>
      </w:r>
      <w:r w:rsidR="007F2E99">
        <w:rPr>
          <w:sz w:val="28"/>
          <w:szCs w:val="28"/>
        </w:rPr>
        <w:t>7</w:t>
      </w:r>
      <w:r>
        <w:rPr>
          <w:sz w:val="28"/>
          <w:szCs w:val="28"/>
        </w:rPr>
        <w:t xml:space="preserve"> г</w:t>
      </w:r>
      <w:r w:rsidRPr="00965500">
        <w:rPr>
          <w:sz w:val="28"/>
          <w:szCs w:val="28"/>
        </w:rPr>
        <w:t>г. осуществляется в соответствии с инструкцией утвержденной  приказом Министерства Финансов РФ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F589E" w:rsidRPr="00965500" w:rsidRDefault="009F589E" w:rsidP="009F2D2D">
      <w:pPr>
        <w:ind w:right="-2" w:firstLine="708"/>
        <w:jc w:val="both"/>
        <w:rPr>
          <w:sz w:val="28"/>
          <w:szCs w:val="28"/>
        </w:rPr>
      </w:pPr>
      <w:r w:rsidRPr="00965500">
        <w:rPr>
          <w:sz w:val="28"/>
          <w:szCs w:val="28"/>
        </w:rPr>
        <w:t xml:space="preserve">В учреждении установлен программный продукт АС «Смета» ООО «Информационные системы «Криста», </w:t>
      </w:r>
      <w:r w:rsidR="007F2E99">
        <w:rPr>
          <w:sz w:val="28"/>
          <w:szCs w:val="28"/>
        </w:rPr>
        <w:t xml:space="preserve"> </w:t>
      </w:r>
      <w:r w:rsidRPr="00965500">
        <w:rPr>
          <w:sz w:val="28"/>
          <w:szCs w:val="28"/>
        </w:rPr>
        <w:t>с помощью данного программного продукта осуществляется автоматизированное ведение бюджетного учета.</w:t>
      </w:r>
    </w:p>
    <w:p w:rsidR="00D4772A" w:rsidRDefault="009F589E" w:rsidP="009F2D2D">
      <w:pPr>
        <w:tabs>
          <w:tab w:val="left" w:pos="10063"/>
        </w:tabs>
        <w:ind w:right="-2"/>
        <w:jc w:val="both"/>
        <w:rPr>
          <w:sz w:val="28"/>
          <w:szCs w:val="28"/>
        </w:rPr>
      </w:pPr>
      <w:r w:rsidRPr="00965500">
        <w:rPr>
          <w:sz w:val="28"/>
          <w:szCs w:val="28"/>
        </w:rPr>
        <w:t xml:space="preserve">           Главная книга распечатана. Обороты в главной книге  соответствуют оборотам в оборотных ведомостях и журналах операций.</w:t>
      </w:r>
    </w:p>
    <w:p w:rsidR="00D2471B" w:rsidRDefault="00D2471B" w:rsidP="009F2D2D">
      <w:pPr>
        <w:tabs>
          <w:tab w:val="left" w:pos="10063"/>
        </w:tabs>
        <w:ind w:right="-2"/>
        <w:jc w:val="both"/>
        <w:rPr>
          <w:sz w:val="28"/>
          <w:szCs w:val="28"/>
        </w:rPr>
      </w:pPr>
      <w:r>
        <w:rPr>
          <w:sz w:val="28"/>
          <w:szCs w:val="28"/>
        </w:rPr>
        <w:tab/>
      </w:r>
    </w:p>
    <w:p w:rsidR="00D4772A" w:rsidRDefault="009A2F2A" w:rsidP="009F2D2D">
      <w:pPr>
        <w:tabs>
          <w:tab w:val="left" w:pos="10063"/>
        </w:tabs>
        <w:ind w:right="-2"/>
        <w:jc w:val="both"/>
        <w:rPr>
          <w:sz w:val="28"/>
          <w:szCs w:val="28"/>
        </w:rPr>
      </w:pPr>
      <w:r>
        <w:rPr>
          <w:sz w:val="28"/>
          <w:szCs w:val="28"/>
        </w:rPr>
        <w:t xml:space="preserve">          </w:t>
      </w:r>
      <w:r w:rsidR="00D4772A">
        <w:rPr>
          <w:sz w:val="28"/>
          <w:szCs w:val="28"/>
        </w:rPr>
        <w:t>Учетная политика утверждена приказами руководителей Учреждений:</w:t>
      </w:r>
    </w:p>
    <w:p w:rsidR="00D4772A" w:rsidRDefault="00D4772A" w:rsidP="009F2D2D">
      <w:pPr>
        <w:ind w:firstLine="708"/>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Куркинская</w:t>
      </w:r>
      <w:r w:rsidRPr="00E72C12">
        <w:rPr>
          <w:sz w:val="28"/>
          <w:szCs w:val="28"/>
        </w:rPr>
        <w:t xml:space="preserve"> </w:t>
      </w:r>
      <w:r>
        <w:rPr>
          <w:sz w:val="28"/>
          <w:szCs w:val="28"/>
        </w:rPr>
        <w:t>центральная библиотечная система  №12 от 17.01.2017г;</w:t>
      </w:r>
    </w:p>
    <w:p w:rsidR="00D4772A" w:rsidRDefault="00D4772A"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районный центр культуры №1/1 от 09.01.2017г;</w:t>
      </w:r>
    </w:p>
    <w:p w:rsidR="00D4772A" w:rsidRDefault="00D4772A" w:rsidP="009F2D2D">
      <w:pPr>
        <w:ind w:firstLine="426"/>
        <w:jc w:val="both"/>
        <w:rPr>
          <w:sz w:val="28"/>
          <w:szCs w:val="28"/>
        </w:rPr>
      </w:pPr>
      <w:r>
        <w:rPr>
          <w:sz w:val="28"/>
          <w:szCs w:val="28"/>
        </w:rPr>
        <w:t xml:space="preserve">    - Муниципальное</w:t>
      </w:r>
      <w:r w:rsidRPr="00E72C12">
        <w:rPr>
          <w:sz w:val="28"/>
          <w:szCs w:val="28"/>
        </w:rPr>
        <w:t xml:space="preserve"> </w:t>
      </w:r>
      <w:r>
        <w:rPr>
          <w:sz w:val="28"/>
          <w:szCs w:val="28"/>
        </w:rPr>
        <w:t>у</w:t>
      </w:r>
      <w:r w:rsidRPr="00E72C12">
        <w:rPr>
          <w:sz w:val="28"/>
          <w:szCs w:val="28"/>
        </w:rPr>
        <w:t>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 №1 от 09.01.2017г;</w:t>
      </w:r>
    </w:p>
    <w:p w:rsidR="00D4772A" w:rsidRDefault="00D4772A"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«Служба хозяйственного обслуживания» №3 от 23.01.2017г;</w:t>
      </w:r>
    </w:p>
    <w:p w:rsidR="00D4772A" w:rsidRDefault="00D4772A" w:rsidP="00F27237">
      <w:pPr>
        <w:ind w:firstLine="426"/>
        <w:jc w:val="both"/>
        <w:rPr>
          <w:sz w:val="28"/>
          <w:szCs w:val="28"/>
        </w:rPr>
      </w:pPr>
      <w:r>
        <w:rPr>
          <w:sz w:val="28"/>
          <w:szCs w:val="28"/>
        </w:rPr>
        <w:t xml:space="preserve">- Муниципальное казенное общеобразовательное </w:t>
      </w:r>
      <w:r w:rsidRPr="00E72C12">
        <w:rPr>
          <w:sz w:val="28"/>
          <w:szCs w:val="28"/>
        </w:rPr>
        <w:t>учреждени</w:t>
      </w:r>
      <w:r>
        <w:rPr>
          <w:sz w:val="28"/>
          <w:szCs w:val="28"/>
        </w:rPr>
        <w:t>е</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 №4 от 09.01.2017г;</w:t>
      </w:r>
    </w:p>
    <w:p w:rsidR="00D4772A" w:rsidRDefault="00D4772A" w:rsidP="00F27237">
      <w:pPr>
        <w:ind w:firstLine="710"/>
        <w:jc w:val="both"/>
        <w:rPr>
          <w:sz w:val="28"/>
          <w:szCs w:val="28"/>
        </w:rPr>
      </w:pPr>
      <w:r>
        <w:rPr>
          <w:sz w:val="28"/>
          <w:szCs w:val="28"/>
        </w:rPr>
        <w:t xml:space="preserve"> - Отдел культуры Администрации муниципального образования Куркинский район №1 от 09.01.2017г.</w:t>
      </w:r>
    </w:p>
    <w:p w:rsidR="00D4772A" w:rsidRDefault="00D4772A" w:rsidP="009F2D2D">
      <w:pPr>
        <w:ind w:left="284" w:firstLine="426"/>
        <w:jc w:val="both"/>
        <w:rPr>
          <w:sz w:val="28"/>
          <w:szCs w:val="28"/>
        </w:rPr>
      </w:pPr>
    </w:p>
    <w:p w:rsidR="00D4772A" w:rsidRDefault="00D4772A" w:rsidP="00F27237">
      <w:pPr>
        <w:ind w:firstLine="710"/>
        <w:jc w:val="both"/>
        <w:rPr>
          <w:sz w:val="28"/>
          <w:szCs w:val="28"/>
        </w:rPr>
      </w:pPr>
      <w:r>
        <w:rPr>
          <w:sz w:val="28"/>
          <w:szCs w:val="28"/>
        </w:rPr>
        <w:t>Инвентаризация материальных ценностей в Учреждениях проводилась</w:t>
      </w:r>
      <w:r w:rsidR="00972FF7">
        <w:rPr>
          <w:sz w:val="28"/>
          <w:szCs w:val="28"/>
        </w:rPr>
        <w:t xml:space="preserve"> в ноябре 2016 года в соответствии с приказами:</w:t>
      </w:r>
    </w:p>
    <w:p w:rsidR="00972FF7" w:rsidRDefault="00972FF7" w:rsidP="009F2D2D">
      <w:pPr>
        <w:ind w:left="284" w:firstLine="426"/>
        <w:jc w:val="both"/>
        <w:rPr>
          <w:sz w:val="28"/>
          <w:szCs w:val="28"/>
        </w:rPr>
      </w:pPr>
    </w:p>
    <w:p w:rsidR="00972FF7" w:rsidRDefault="00972FF7" w:rsidP="009F2D2D">
      <w:pPr>
        <w:ind w:firstLine="708"/>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Куркинская</w:t>
      </w:r>
      <w:r w:rsidRPr="00E72C12">
        <w:rPr>
          <w:sz w:val="28"/>
          <w:szCs w:val="28"/>
        </w:rPr>
        <w:t xml:space="preserve"> </w:t>
      </w:r>
      <w:r>
        <w:rPr>
          <w:sz w:val="28"/>
          <w:szCs w:val="28"/>
        </w:rPr>
        <w:t>центральная библиотечная система  №</w:t>
      </w:r>
      <w:r w:rsidR="00C402F7">
        <w:rPr>
          <w:sz w:val="28"/>
          <w:szCs w:val="28"/>
        </w:rPr>
        <w:t>62 от 01.11.2016</w:t>
      </w:r>
      <w:r>
        <w:rPr>
          <w:sz w:val="28"/>
          <w:szCs w:val="28"/>
        </w:rPr>
        <w:t>г;</w:t>
      </w:r>
    </w:p>
    <w:p w:rsidR="00972FF7" w:rsidRDefault="00972FF7"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районный центр культуры №149/1 от 01.11.2016г;</w:t>
      </w:r>
    </w:p>
    <w:p w:rsidR="00972FF7" w:rsidRDefault="00972FF7" w:rsidP="009F2D2D">
      <w:pPr>
        <w:ind w:firstLine="426"/>
        <w:jc w:val="both"/>
        <w:rPr>
          <w:sz w:val="28"/>
          <w:szCs w:val="28"/>
        </w:rPr>
      </w:pPr>
      <w:r>
        <w:rPr>
          <w:sz w:val="28"/>
          <w:szCs w:val="28"/>
        </w:rPr>
        <w:t xml:space="preserve">    - Муниципальное</w:t>
      </w:r>
      <w:r w:rsidRPr="00E72C12">
        <w:rPr>
          <w:sz w:val="28"/>
          <w:szCs w:val="28"/>
        </w:rPr>
        <w:t xml:space="preserve"> </w:t>
      </w:r>
      <w:r>
        <w:rPr>
          <w:sz w:val="28"/>
          <w:szCs w:val="28"/>
        </w:rPr>
        <w:t>у</w:t>
      </w:r>
      <w:r w:rsidRPr="00E72C12">
        <w:rPr>
          <w:sz w:val="28"/>
          <w:szCs w:val="28"/>
        </w:rPr>
        <w:t>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 №19/1 от 01.11.2016г;</w:t>
      </w:r>
    </w:p>
    <w:p w:rsidR="00972FF7" w:rsidRDefault="00972FF7"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«Служба хозяйственного обслуживания» №52/1 от 01.11.2016г;</w:t>
      </w:r>
    </w:p>
    <w:p w:rsidR="00972FF7" w:rsidRDefault="00972FF7" w:rsidP="003D64A5">
      <w:pPr>
        <w:ind w:firstLine="710"/>
        <w:jc w:val="both"/>
        <w:rPr>
          <w:sz w:val="28"/>
          <w:szCs w:val="28"/>
        </w:rPr>
      </w:pPr>
      <w:r>
        <w:rPr>
          <w:sz w:val="28"/>
          <w:szCs w:val="28"/>
        </w:rPr>
        <w:lastRenderedPageBreak/>
        <w:t xml:space="preserve">- Муниципальное казенное общеобразовательное </w:t>
      </w:r>
      <w:r w:rsidRPr="00E72C12">
        <w:rPr>
          <w:sz w:val="28"/>
          <w:szCs w:val="28"/>
        </w:rPr>
        <w:t>учреждени</w:t>
      </w:r>
      <w:r>
        <w:rPr>
          <w:sz w:val="28"/>
          <w:szCs w:val="28"/>
        </w:rPr>
        <w:t>е</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 №78 от 01.11.2016г;</w:t>
      </w:r>
    </w:p>
    <w:p w:rsidR="00972FF7" w:rsidRDefault="00972FF7" w:rsidP="003D64A5">
      <w:pPr>
        <w:ind w:firstLine="426"/>
        <w:jc w:val="both"/>
        <w:rPr>
          <w:sz w:val="28"/>
          <w:szCs w:val="28"/>
        </w:rPr>
      </w:pPr>
      <w:r>
        <w:rPr>
          <w:sz w:val="28"/>
          <w:szCs w:val="28"/>
        </w:rPr>
        <w:t xml:space="preserve"> - Отдел культуры Администрации муниципального образования Куркинский район №</w:t>
      </w:r>
      <w:r w:rsidR="00C402F7">
        <w:rPr>
          <w:sz w:val="28"/>
          <w:szCs w:val="28"/>
        </w:rPr>
        <w:t xml:space="preserve">52 от </w:t>
      </w:r>
      <w:r w:rsidR="00475BE1">
        <w:rPr>
          <w:sz w:val="28"/>
          <w:szCs w:val="28"/>
        </w:rPr>
        <w:t>01.1.2016</w:t>
      </w:r>
      <w:r>
        <w:rPr>
          <w:sz w:val="28"/>
          <w:szCs w:val="28"/>
        </w:rPr>
        <w:t>г.</w:t>
      </w:r>
    </w:p>
    <w:p w:rsidR="00972FF7" w:rsidRDefault="00972FF7" w:rsidP="009F2D2D">
      <w:pPr>
        <w:ind w:left="284" w:firstLine="426"/>
        <w:jc w:val="both"/>
        <w:rPr>
          <w:sz w:val="28"/>
          <w:szCs w:val="28"/>
        </w:rPr>
      </w:pPr>
      <w:r>
        <w:rPr>
          <w:sz w:val="28"/>
          <w:szCs w:val="28"/>
        </w:rPr>
        <w:t>По результатам инвентаризации недостач и излишков не выявлено.</w:t>
      </w:r>
    </w:p>
    <w:p w:rsidR="00D2471B" w:rsidRDefault="00D2471B" w:rsidP="009F2D2D">
      <w:pPr>
        <w:tabs>
          <w:tab w:val="left" w:pos="10063"/>
        </w:tabs>
        <w:ind w:right="-2"/>
        <w:jc w:val="both"/>
        <w:rPr>
          <w:sz w:val="28"/>
          <w:szCs w:val="28"/>
        </w:rPr>
      </w:pPr>
      <w:r>
        <w:rPr>
          <w:sz w:val="28"/>
          <w:szCs w:val="28"/>
        </w:rPr>
        <w:tab/>
      </w:r>
    </w:p>
    <w:p w:rsidR="009F589E" w:rsidRDefault="009F589E" w:rsidP="009F2D2D">
      <w:pPr>
        <w:ind w:right="462"/>
        <w:jc w:val="both"/>
        <w:rPr>
          <w:sz w:val="28"/>
          <w:szCs w:val="28"/>
        </w:rPr>
      </w:pPr>
    </w:p>
    <w:p w:rsidR="009F589E" w:rsidRPr="00AA67F8" w:rsidRDefault="009F589E" w:rsidP="009F2D2D">
      <w:pPr>
        <w:ind w:left="720" w:hanging="360"/>
        <w:jc w:val="center"/>
        <w:rPr>
          <w:sz w:val="28"/>
          <w:szCs w:val="28"/>
        </w:rPr>
      </w:pPr>
      <w:r w:rsidRPr="009E1E0D">
        <w:rPr>
          <w:b/>
          <w:sz w:val="28"/>
          <w:szCs w:val="28"/>
        </w:rPr>
        <w:t>3. Соблюдение кассовой дисциплины, порядка ведения кассовых операций и подотчетных сумм.</w:t>
      </w:r>
    </w:p>
    <w:p w:rsidR="009F589E" w:rsidRDefault="009F589E" w:rsidP="009F2D2D">
      <w:pPr>
        <w:autoSpaceDE w:val="0"/>
        <w:autoSpaceDN w:val="0"/>
        <w:adjustRightInd w:val="0"/>
        <w:ind w:firstLine="540"/>
        <w:jc w:val="both"/>
        <w:rPr>
          <w:sz w:val="28"/>
          <w:szCs w:val="28"/>
        </w:rPr>
      </w:pPr>
    </w:p>
    <w:p w:rsidR="00B808D8" w:rsidRDefault="009F589E" w:rsidP="009F2D2D">
      <w:pPr>
        <w:ind w:firstLine="540"/>
        <w:jc w:val="both"/>
        <w:rPr>
          <w:sz w:val="28"/>
          <w:szCs w:val="28"/>
        </w:rPr>
      </w:pPr>
      <w:r>
        <w:rPr>
          <w:sz w:val="28"/>
          <w:szCs w:val="28"/>
        </w:rPr>
        <w:t xml:space="preserve">За проверяемый </w:t>
      </w:r>
      <w:r w:rsidR="00B808D8">
        <w:rPr>
          <w:sz w:val="28"/>
          <w:szCs w:val="28"/>
        </w:rPr>
        <w:t>2015 год</w:t>
      </w:r>
      <w:r>
        <w:rPr>
          <w:sz w:val="28"/>
          <w:szCs w:val="28"/>
        </w:rPr>
        <w:t xml:space="preserve"> движения денежных средств в кассе </w:t>
      </w:r>
      <w:r w:rsidR="00B808D8">
        <w:rPr>
          <w:sz w:val="28"/>
          <w:szCs w:val="28"/>
        </w:rPr>
        <w:t>У</w:t>
      </w:r>
      <w:r>
        <w:rPr>
          <w:sz w:val="28"/>
          <w:szCs w:val="28"/>
        </w:rPr>
        <w:t>чреждени</w:t>
      </w:r>
      <w:r w:rsidR="00B808D8">
        <w:rPr>
          <w:sz w:val="28"/>
          <w:szCs w:val="28"/>
        </w:rPr>
        <w:t>й установлены следующие нарушения</w:t>
      </w:r>
      <w:r w:rsidR="00472DDD">
        <w:rPr>
          <w:sz w:val="28"/>
          <w:szCs w:val="28"/>
        </w:rPr>
        <w:t xml:space="preserve"> по оформлению первичных кассовых документов</w:t>
      </w:r>
      <w:r w:rsidR="00B808D8">
        <w:rPr>
          <w:sz w:val="28"/>
          <w:szCs w:val="28"/>
        </w:rPr>
        <w:t>:</w:t>
      </w:r>
    </w:p>
    <w:p w:rsidR="00B808D8" w:rsidRDefault="00B808D8" w:rsidP="009F2D2D">
      <w:pPr>
        <w:ind w:firstLine="540"/>
        <w:jc w:val="both"/>
        <w:rPr>
          <w:sz w:val="28"/>
          <w:szCs w:val="28"/>
        </w:rPr>
      </w:pPr>
      <w:r>
        <w:rPr>
          <w:sz w:val="28"/>
          <w:szCs w:val="28"/>
        </w:rPr>
        <w:t>- в приходных и расходных кассовых ордерах не указано наименование конкретного учреждения;</w:t>
      </w:r>
    </w:p>
    <w:p w:rsidR="002E7D40" w:rsidRDefault="00B808D8" w:rsidP="009F2D2D">
      <w:pPr>
        <w:ind w:firstLine="540"/>
        <w:jc w:val="both"/>
        <w:rPr>
          <w:sz w:val="28"/>
          <w:szCs w:val="28"/>
        </w:rPr>
      </w:pPr>
      <w:r>
        <w:rPr>
          <w:sz w:val="28"/>
          <w:szCs w:val="28"/>
        </w:rPr>
        <w:t>- не распечатаны и не подшиты журналы</w:t>
      </w:r>
      <w:r w:rsidR="00475BE1">
        <w:rPr>
          <w:sz w:val="28"/>
          <w:szCs w:val="28"/>
        </w:rPr>
        <w:t xml:space="preserve"> </w:t>
      </w:r>
      <w:r w:rsidR="003A599C">
        <w:rPr>
          <w:sz w:val="28"/>
          <w:szCs w:val="28"/>
        </w:rPr>
        <w:t>-</w:t>
      </w:r>
      <w:r>
        <w:rPr>
          <w:sz w:val="28"/>
          <w:szCs w:val="28"/>
        </w:rPr>
        <w:t xml:space="preserve"> ордера</w:t>
      </w:r>
      <w:r w:rsidR="002E7D40">
        <w:rPr>
          <w:sz w:val="28"/>
          <w:szCs w:val="28"/>
        </w:rPr>
        <w:t>;</w:t>
      </w:r>
    </w:p>
    <w:p w:rsidR="002E7D40" w:rsidRDefault="002E7D40" w:rsidP="009F2D2D">
      <w:pPr>
        <w:ind w:firstLine="540"/>
        <w:jc w:val="both"/>
        <w:rPr>
          <w:sz w:val="28"/>
          <w:szCs w:val="28"/>
        </w:rPr>
      </w:pPr>
      <w:r>
        <w:rPr>
          <w:sz w:val="28"/>
          <w:szCs w:val="28"/>
        </w:rPr>
        <w:t>- документы подшиты в хаотичном порядке;</w:t>
      </w:r>
    </w:p>
    <w:p w:rsidR="00B808D8" w:rsidRDefault="002E7D40" w:rsidP="009F2D2D">
      <w:pPr>
        <w:ind w:firstLine="540"/>
        <w:jc w:val="both"/>
        <w:rPr>
          <w:sz w:val="28"/>
          <w:szCs w:val="28"/>
        </w:rPr>
      </w:pPr>
      <w:r>
        <w:rPr>
          <w:sz w:val="28"/>
          <w:szCs w:val="28"/>
        </w:rPr>
        <w:t>- встречаются не подписанны</w:t>
      </w:r>
      <w:r w:rsidR="003A599C">
        <w:rPr>
          <w:sz w:val="28"/>
          <w:szCs w:val="28"/>
        </w:rPr>
        <w:t>е</w:t>
      </w:r>
      <w:r>
        <w:rPr>
          <w:sz w:val="28"/>
          <w:szCs w:val="28"/>
        </w:rPr>
        <w:t xml:space="preserve"> расчетно-платежные ведомости руководителем</w:t>
      </w:r>
      <w:r w:rsidR="00B808D8">
        <w:rPr>
          <w:sz w:val="28"/>
          <w:szCs w:val="28"/>
        </w:rPr>
        <w:t xml:space="preserve"> </w:t>
      </w:r>
      <w:r>
        <w:rPr>
          <w:sz w:val="28"/>
          <w:szCs w:val="28"/>
        </w:rPr>
        <w:t>конкретного учреждения.</w:t>
      </w:r>
    </w:p>
    <w:p w:rsidR="00472DDD" w:rsidRDefault="00472DDD" w:rsidP="009F2D2D">
      <w:pPr>
        <w:ind w:firstLine="540"/>
        <w:jc w:val="both"/>
        <w:rPr>
          <w:sz w:val="28"/>
          <w:szCs w:val="28"/>
        </w:rPr>
      </w:pPr>
    </w:p>
    <w:p w:rsidR="00953619" w:rsidRDefault="00953619" w:rsidP="009F2D2D">
      <w:pPr>
        <w:ind w:firstLine="540"/>
        <w:jc w:val="both"/>
        <w:rPr>
          <w:sz w:val="28"/>
          <w:szCs w:val="28"/>
        </w:rPr>
      </w:pPr>
      <w:r>
        <w:rPr>
          <w:sz w:val="28"/>
          <w:szCs w:val="28"/>
        </w:rPr>
        <w:t>За проверяемый период 201</w:t>
      </w:r>
      <w:r w:rsidR="00064708">
        <w:rPr>
          <w:sz w:val="28"/>
          <w:szCs w:val="28"/>
        </w:rPr>
        <w:t xml:space="preserve">6 </w:t>
      </w:r>
      <w:r>
        <w:rPr>
          <w:sz w:val="28"/>
          <w:szCs w:val="28"/>
        </w:rPr>
        <w:t>год – январь-июнь 2017 года касса, расчеты с подотчетными лицами, расчеты по оплате труда и другие  журналы – ордера ведутся  в соответствии с требованиями инструкции по бухгалтерскому учету.</w:t>
      </w:r>
    </w:p>
    <w:p w:rsidR="00953619" w:rsidRDefault="009F589E" w:rsidP="009F2D2D">
      <w:pPr>
        <w:ind w:firstLine="540"/>
        <w:jc w:val="both"/>
        <w:rPr>
          <w:sz w:val="28"/>
          <w:szCs w:val="28"/>
        </w:rPr>
      </w:pPr>
      <w:r>
        <w:rPr>
          <w:sz w:val="28"/>
          <w:szCs w:val="28"/>
        </w:rPr>
        <w:t xml:space="preserve">Материально-ответственное лицо определено Учетной политикой учреждения, договор о полной материальной ответственности заключен </w:t>
      </w:r>
      <w:r w:rsidR="00953619">
        <w:rPr>
          <w:sz w:val="28"/>
          <w:szCs w:val="28"/>
        </w:rPr>
        <w:t xml:space="preserve">с Зудиной Светланой Николаевной </w:t>
      </w:r>
      <w:r>
        <w:rPr>
          <w:sz w:val="28"/>
          <w:szCs w:val="28"/>
        </w:rPr>
        <w:t xml:space="preserve">№ </w:t>
      </w:r>
      <w:r w:rsidR="00953619">
        <w:rPr>
          <w:sz w:val="28"/>
          <w:szCs w:val="28"/>
        </w:rPr>
        <w:t>000000005 от 01.01.2014г.</w:t>
      </w:r>
    </w:p>
    <w:p w:rsidR="002E7D40" w:rsidRDefault="002E7D40" w:rsidP="009F2D2D">
      <w:pPr>
        <w:ind w:firstLine="540"/>
        <w:jc w:val="both"/>
        <w:rPr>
          <w:sz w:val="28"/>
          <w:szCs w:val="28"/>
        </w:rPr>
      </w:pPr>
      <w:r>
        <w:rPr>
          <w:sz w:val="28"/>
          <w:szCs w:val="28"/>
        </w:rPr>
        <w:t>За период с 201</w:t>
      </w:r>
      <w:r w:rsidR="00953619">
        <w:rPr>
          <w:sz w:val="28"/>
          <w:szCs w:val="28"/>
        </w:rPr>
        <w:t>5</w:t>
      </w:r>
      <w:r>
        <w:rPr>
          <w:sz w:val="28"/>
          <w:szCs w:val="28"/>
        </w:rPr>
        <w:t xml:space="preserve"> года по июнь 2017 года</w:t>
      </w:r>
      <w:r w:rsidR="00933060">
        <w:rPr>
          <w:sz w:val="28"/>
          <w:szCs w:val="28"/>
        </w:rPr>
        <w:t xml:space="preserve"> нарушений по ведению кассовых операций и выдаче подотчетных сумм не выявлено.</w:t>
      </w:r>
    </w:p>
    <w:p w:rsidR="00933060" w:rsidRDefault="00933060" w:rsidP="009F2D2D">
      <w:pPr>
        <w:ind w:firstLine="540"/>
        <w:jc w:val="both"/>
        <w:rPr>
          <w:sz w:val="28"/>
          <w:szCs w:val="28"/>
        </w:rPr>
      </w:pPr>
      <w:r>
        <w:rPr>
          <w:sz w:val="28"/>
          <w:szCs w:val="28"/>
        </w:rPr>
        <w:t>Недостач и излишков в кассе не установлено, остаток кассы равен нулю.</w:t>
      </w:r>
    </w:p>
    <w:p w:rsidR="009F589E" w:rsidRPr="007F2E99" w:rsidRDefault="009F589E" w:rsidP="009F2D2D">
      <w:pPr>
        <w:widowControl w:val="0"/>
        <w:autoSpaceDE w:val="0"/>
        <w:autoSpaceDN w:val="0"/>
        <w:adjustRightInd w:val="0"/>
        <w:ind w:firstLine="709"/>
        <w:jc w:val="center"/>
        <w:rPr>
          <w:b/>
          <w:sz w:val="28"/>
          <w:szCs w:val="28"/>
        </w:rPr>
      </w:pPr>
      <w:r>
        <w:rPr>
          <w:rFonts w:ascii="Arial" w:hAnsi="Arial" w:cs="Arial"/>
          <w:b/>
          <w:bCs/>
          <w:color w:val="000080"/>
        </w:rPr>
        <w:br/>
      </w:r>
      <w:r w:rsidRPr="007F2E99">
        <w:rPr>
          <w:rFonts w:ascii="Arial" w:hAnsi="Arial" w:cs="Arial"/>
          <w:b/>
          <w:bCs/>
        </w:rPr>
        <w:t>4.</w:t>
      </w:r>
      <w:r w:rsidRPr="007F2E99">
        <w:rPr>
          <w:rFonts w:ascii="Arial" w:hAnsi="Arial" w:cs="Arial"/>
          <w:b/>
          <w:bCs/>
          <w:color w:val="000080"/>
        </w:rPr>
        <w:t xml:space="preserve"> </w:t>
      </w:r>
      <w:r w:rsidRPr="007F2E99">
        <w:rPr>
          <w:b/>
          <w:sz w:val="28"/>
          <w:szCs w:val="28"/>
        </w:rPr>
        <w:t>Проверка банковских операций.</w:t>
      </w:r>
    </w:p>
    <w:p w:rsidR="009F589E" w:rsidRDefault="009F589E" w:rsidP="009F2D2D">
      <w:pPr>
        <w:widowControl w:val="0"/>
        <w:autoSpaceDE w:val="0"/>
        <w:autoSpaceDN w:val="0"/>
        <w:adjustRightInd w:val="0"/>
        <w:ind w:firstLine="709"/>
        <w:jc w:val="center"/>
        <w:rPr>
          <w:sz w:val="28"/>
          <w:szCs w:val="28"/>
        </w:rPr>
      </w:pPr>
    </w:p>
    <w:p w:rsidR="00064708" w:rsidRPr="000B3438" w:rsidRDefault="009F589E" w:rsidP="009F2D2D">
      <w:pPr>
        <w:tabs>
          <w:tab w:val="left" w:pos="709"/>
        </w:tabs>
        <w:ind w:firstLine="709"/>
        <w:jc w:val="both"/>
        <w:rPr>
          <w:color w:val="000000"/>
          <w:sz w:val="28"/>
          <w:szCs w:val="28"/>
        </w:rPr>
      </w:pPr>
      <w:r w:rsidRPr="000B3438">
        <w:rPr>
          <w:color w:val="000000"/>
          <w:sz w:val="28"/>
          <w:szCs w:val="28"/>
        </w:rPr>
        <w:t>В ходе контрольного мероприятия проведена проверка банковских операций, в результате которой установлено</w:t>
      </w:r>
      <w:r w:rsidR="00064708">
        <w:rPr>
          <w:color w:val="000000"/>
          <w:sz w:val="28"/>
          <w:szCs w:val="28"/>
        </w:rPr>
        <w:t>,</w:t>
      </w:r>
      <w:r w:rsidRPr="000B3438">
        <w:rPr>
          <w:color w:val="000000"/>
          <w:sz w:val="28"/>
          <w:szCs w:val="28"/>
        </w:rPr>
        <w:t xml:space="preserve"> </w:t>
      </w:r>
      <w:r w:rsidR="00064708">
        <w:rPr>
          <w:color w:val="000000"/>
          <w:sz w:val="28"/>
          <w:szCs w:val="28"/>
        </w:rPr>
        <w:t>что</w:t>
      </w:r>
      <w:r w:rsidR="00D2471B">
        <w:rPr>
          <w:color w:val="000000"/>
          <w:sz w:val="28"/>
          <w:szCs w:val="28"/>
        </w:rPr>
        <w:t xml:space="preserve"> все банковские операции проведены с соблюдением действующего законодательства.</w:t>
      </w:r>
    </w:p>
    <w:p w:rsidR="009F589E" w:rsidRDefault="009F589E" w:rsidP="009F2D2D">
      <w:pPr>
        <w:widowControl w:val="0"/>
        <w:autoSpaceDE w:val="0"/>
        <w:autoSpaceDN w:val="0"/>
        <w:adjustRightInd w:val="0"/>
        <w:ind w:firstLine="709"/>
        <w:jc w:val="center"/>
        <w:rPr>
          <w:sz w:val="28"/>
          <w:szCs w:val="28"/>
        </w:rPr>
      </w:pPr>
    </w:p>
    <w:p w:rsidR="009F589E" w:rsidRPr="004465D2" w:rsidRDefault="009F589E" w:rsidP="009F2D2D">
      <w:pPr>
        <w:widowControl w:val="0"/>
        <w:autoSpaceDE w:val="0"/>
        <w:autoSpaceDN w:val="0"/>
        <w:adjustRightInd w:val="0"/>
        <w:jc w:val="center"/>
        <w:rPr>
          <w:b/>
          <w:sz w:val="28"/>
          <w:szCs w:val="28"/>
          <w:u w:val="single"/>
        </w:rPr>
      </w:pPr>
      <w:r w:rsidRPr="00933060">
        <w:rPr>
          <w:b/>
          <w:sz w:val="28"/>
          <w:szCs w:val="28"/>
        </w:rPr>
        <w:t>5.  Соблюдение установленных размеров и форм оплаты труда действующему законодательству. Правильность утверждения должностных окладов и надбавок к ним. Обоснованность и законность расходования средств на оплату труда сотрудников, выплату премий, материальной помощи и единовременного лечебного пособия.</w:t>
      </w:r>
    </w:p>
    <w:p w:rsidR="00953619" w:rsidRDefault="00953619" w:rsidP="009F2D2D">
      <w:pPr>
        <w:ind w:firstLine="708"/>
        <w:jc w:val="both"/>
        <w:rPr>
          <w:sz w:val="28"/>
          <w:szCs w:val="28"/>
        </w:rPr>
      </w:pPr>
    </w:p>
    <w:p w:rsidR="00953619" w:rsidRDefault="00953619" w:rsidP="009F2D2D">
      <w:pPr>
        <w:ind w:firstLine="708"/>
        <w:jc w:val="both"/>
        <w:rPr>
          <w:sz w:val="28"/>
          <w:szCs w:val="28"/>
        </w:rPr>
      </w:pPr>
      <w:r>
        <w:rPr>
          <w:sz w:val="28"/>
          <w:szCs w:val="28"/>
        </w:rPr>
        <w:lastRenderedPageBreak/>
        <w:t>Расчеты по оплате труда производится путем зачисления денежных средств, перечисляемых с банковского счета, на счета работников учреждения</w:t>
      </w:r>
      <w:r w:rsidR="003D64A5">
        <w:rPr>
          <w:sz w:val="28"/>
          <w:szCs w:val="28"/>
        </w:rPr>
        <w:t xml:space="preserve"> </w:t>
      </w:r>
      <w:r>
        <w:rPr>
          <w:sz w:val="28"/>
          <w:szCs w:val="28"/>
        </w:rPr>
        <w:t xml:space="preserve"> в</w:t>
      </w:r>
      <w:r w:rsidR="003D64A5">
        <w:rPr>
          <w:sz w:val="28"/>
          <w:szCs w:val="28"/>
        </w:rPr>
        <w:t xml:space="preserve"> </w:t>
      </w:r>
      <w:r w:rsidR="00460687">
        <w:rPr>
          <w:sz w:val="28"/>
          <w:szCs w:val="28"/>
        </w:rPr>
        <w:t xml:space="preserve"> д</w:t>
      </w:r>
      <w:r>
        <w:rPr>
          <w:sz w:val="28"/>
          <w:szCs w:val="28"/>
        </w:rPr>
        <w:t>оп.</w:t>
      </w:r>
      <w:r w:rsidR="003D64A5">
        <w:rPr>
          <w:sz w:val="28"/>
          <w:szCs w:val="28"/>
        </w:rPr>
        <w:t xml:space="preserve"> </w:t>
      </w:r>
      <w:r>
        <w:rPr>
          <w:sz w:val="28"/>
          <w:szCs w:val="28"/>
        </w:rPr>
        <w:t xml:space="preserve">офисе </w:t>
      </w:r>
      <w:r w:rsidR="006E5FCA">
        <w:rPr>
          <w:sz w:val="28"/>
          <w:szCs w:val="28"/>
        </w:rPr>
        <w:t>Сбербанка России в соответствии с заключенными</w:t>
      </w:r>
      <w:r>
        <w:rPr>
          <w:sz w:val="28"/>
          <w:szCs w:val="28"/>
        </w:rPr>
        <w:t xml:space="preserve"> </w:t>
      </w:r>
      <w:r w:rsidRPr="006F591E">
        <w:rPr>
          <w:sz w:val="28"/>
          <w:szCs w:val="28"/>
        </w:rPr>
        <w:t>договор</w:t>
      </w:r>
      <w:r w:rsidR="006E5FCA">
        <w:rPr>
          <w:sz w:val="28"/>
          <w:szCs w:val="28"/>
        </w:rPr>
        <w:t>ами</w:t>
      </w:r>
      <w:r w:rsidRPr="006F591E">
        <w:rPr>
          <w:sz w:val="28"/>
          <w:szCs w:val="28"/>
        </w:rPr>
        <w:t xml:space="preserve"> на обслуживание</w:t>
      </w:r>
      <w:r>
        <w:rPr>
          <w:sz w:val="28"/>
          <w:szCs w:val="28"/>
        </w:rPr>
        <w:t>:</w:t>
      </w:r>
    </w:p>
    <w:p w:rsidR="00953619" w:rsidRDefault="00953619" w:rsidP="009F2D2D">
      <w:pPr>
        <w:ind w:firstLine="708"/>
        <w:jc w:val="both"/>
        <w:rPr>
          <w:sz w:val="28"/>
          <w:szCs w:val="28"/>
        </w:rPr>
      </w:pPr>
      <w:r w:rsidRPr="006F591E">
        <w:rPr>
          <w:sz w:val="28"/>
          <w:szCs w:val="28"/>
        </w:rPr>
        <w:t xml:space="preserve"> </w:t>
      </w: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Куркинская</w:t>
      </w:r>
      <w:r w:rsidRPr="00E72C12">
        <w:rPr>
          <w:sz w:val="28"/>
          <w:szCs w:val="28"/>
        </w:rPr>
        <w:t xml:space="preserve"> </w:t>
      </w:r>
      <w:r>
        <w:rPr>
          <w:sz w:val="28"/>
          <w:szCs w:val="28"/>
        </w:rPr>
        <w:t>центральная библиотечная система  №66123805 от 15.04.2015г;</w:t>
      </w:r>
    </w:p>
    <w:p w:rsidR="00953619" w:rsidRDefault="00953619"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районный центр культуры №66123803 от 09.04.2015г;</w:t>
      </w:r>
    </w:p>
    <w:p w:rsidR="00953619" w:rsidRDefault="00953619" w:rsidP="009F2D2D">
      <w:pPr>
        <w:ind w:firstLine="426"/>
        <w:jc w:val="both"/>
        <w:rPr>
          <w:sz w:val="28"/>
          <w:szCs w:val="28"/>
        </w:rPr>
      </w:pPr>
      <w:r>
        <w:rPr>
          <w:sz w:val="28"/>
          <w:szCs w:val="28"/>
        </w:rPr>
        <w:t xml:space="preserve">    - Муниципальное</w:t>
      </w:r>
      <w:r w:rsidRPr="00E72C12">
        <w:rPr>
          <w:sz w:val="28"/>
          <w:szCs w:val="28"/>
        </w:rPr>
        <w:t xml:space="preserve"> </w:t>
      </w:r>
      <w:r>
        <w:rPr>
          <w:sz w:val="28"/>
          <w:szCs w:val="28"/>
        </w:rPr>
        <w:t>у</w:t>
      </w:r>
      <w:r w:rsidRPr="00E72C12">
        <w:rPr>
          <w:sz w:val="28"/>
          <w:szCs w:val="28"/>
        </w:rPr>
        <w:t>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 №66123288 от 08.11.2010г;</w:t>
      </w:r>
    </w:p>
    <w:p w:rsidR="00953619" w:rsidRDefault="00953619" w:rsidP="009F2D2D">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«Служба хозяйственного обслуживания» №66123721 от12.02.2014г;</w:t>
      </w:r>
    </w:p>
    <w:p w:rsidR="00953619" w:rsidRDefault="00953619" w:rsidP="009F2D2D">
      <w:pPr>
        <w:ind w:left="284" w:firstLine="426"/>
        <w:jc w:val="both"/>
        <w:rPr>
          <w:sz w:val="28"/>
          <w:szCs w:val="28"/>
        </w:rPr>
      </w:pPr>
      <w:r>
        <w:rPr>
          <w:sz w:val="28"/>
          <w:szCs w:val="28"/>
        </w:rPr>
        <w:t xml:space="preserve">- Муниципальное казенное общеобразовательное </w:t>
      </w:r>
      <w:r w:rsidRPr="00E72C12">
        <w:rPr>
          <w:sz w:val="28"/>
          <w:szCs w:val="28"/>
        </w:rPr>
        <w:t>учреждени</w:t>
      </w:r>
      <w:r>
        <w:rPr>
          <w:sz w:val="28"/>
          <w:szCs w:val="28"/>
        </w:rPr>
        <w:t>е</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 №66123290 от 10.11.2010г;</w:t>
      </w:r>
    </w:p>
    <w:p w:rsidR="00953619" w:rsidRDefault="00953619" w:rsidP="009F2D2D">
      <w:pPr>
        <w:ind w:left="284" w:firstLine="426"/>
        <w:jc w:val="both"/>
        <w:rPr>
          <w:sz w:val="28"/>
          <w:szCs w:val="28"/>
        </w:rPr>
      </w:pPr>
      <w:r>
        <w:rPr>
          <w:sz w:val="28"/>
          <w:szCs w:val="28"/>
        </w:rPr>
        <w:t xml:space="preserve"> - Отдел культуры Администрации муниципального образования Куркинский район №66123287 от 08.11.2010г.</w:t>
      </w:r>
    </w:p>
    <w:p w:rsidR="00953619" w:rsidRDefault="00953619" w:rsidP="009F2D2D">
      <w:pPr>
        <w:ind w:firstLine="708"/>
        <w:jc w:val="both"/>
        <w:rPr>
          <w:sz w:val="28"/>
          <w:szCs w:val="28"/>
        </w:rPr>
      </w:pPr>
    </w:p>
    <w:p w:rsidR="009F589E" w:rsidRDefault="009F589E" w:rsidP="009F2D2D">
      <w:pPr>
        <w:ind w:firstLine="708"/>
        <w:jc w:val="both"/>
        <w:rPr>
          <w:sz w:val="28"/>
          <w:szCs w:val="28"/>
        </w:rPr>
      </w:pPr>
      <w:r w:rsidRPr="005E46F3">
        <w:rPr>
          <w:sz w:val="28"/>
          <w:szCs w:val="28"/>
        </w:rPr>
        <w:t>При проверке использовались штатные расписания, табели учета рабочего времени, приказы о приеме, увольнении работников, приказы на очередные отпуска, выплату премий и материальной помощи, расчетно-платежные ведомости и другие документы.</w:t>
      </w:r>
    </w:p>
    <w:p w:rsidR="0023235A" w:rsidRDefault="0023235A" w:rsidP="009F2D2D">
      <w:pPr>
        <w:ind w:firstLine="708"/>
        <w:jc w:val="both"/>
        <w:rPr>
          <w:sz w:val="28"/>
          <w:szCs w:val="28"/>
        </w:rPr>
      </w:pPr>
    </w:p>
    <w:p w:rsidR="003F1758" w:rsidRPr="003F1758" w:rsidRDefault="00064708" w:rsidP="009F2D2D">
      <w:pPr>
        <w:ind w:firstLine="708"/>
        <w:jc w:val="both"/>
        <w:rPr>
          <w:sz w:val="28"/>
          <w:szCs w:val="28"/>
        </w:rPr>
      </w:pPr>
      <w:r w:rsidRPr="003F1758">
        <w:rPr>
          <w:sz w:val="28"/>
          <w:szCs w:val="28"/>
        </w:rPr>
        <w:t xml:space="preserve">Штатное расписание </w:t>
      </w:r>
      <w:r w:rsidR="009F589E" w:rsidRPr="003F1758">
        <w:rPr>
          <w:sz w:val="28"/>
          <w:szCs w:val="28"/>
        </w:rPr>
        <w:t xml:space="preserve">утверждено приказом </w:t>
      </w:r>
      <w:r w:rsidR="003F1758" w:rsidRPr="003F1758">
        <w:rPr>
          <w:sz w:val="28"/>
          <w:szCs w:val="28"/>
        </w:rPr>
        <w:t>руководителя Учреждения.</w:t>
      </w:r>
    </w:p>
    <w:p w:rsidR="003F1758" w:rsidRPr="003F1758" w:rsidRDefault="003F1758" w:rsidP="009F2D2D">
      <w:pPr>
        <w:ind w:firstLine="708"/>
        <w:jc w:val="both"/>
        <w:rPr>
          <w:sz w:val="28"/>
          <w:szCs w:val="28"/>
        </w:rPr>
      </w:pPr>
    </w:p>
    <w:p w:rsidR="009F589E" w:rsidRDefault="009F589E" w:rsidP="009F2D2D">
      <w:pPr>
        <w:ind w:firstLine="708"/>
        <w:jc w:val="both"/>
        <w:rPr>
          <w:sz w:val="28"/>
          <w:szCs w:val="28"/>
        </w:rPr>
      </w:pPr>
      <w:r>
        <w:rPr>
          <w:sz w:val="28"/>
          <w:szCs w:val="28"/>
        </w:rPr>
        <w:t xml:space="preserve">Положение о системе оплаты </w:t>
      </w:r>
      <w:r w:rsidR="00BE4236">
        <w:rPr>
          <w:sz w:val="28"/>
          <w:szCs w:val="28"/>
        </w:rPr>
        <w:t xml:space="preserve"> </w:t>
      </w:r>
      <w:r>
        <w:rPr>
          <w:sz w:val="28"/>
          <w:szCs w:val="28"/>
        </w:rPr>
        <w:t>труда работников муниципальн</w:t>
      </w:r>
      <w:r w:rsidR="00BE4236">
        <w:rPr>
          <w:sz w:val="28"/>
          <w:szCs w:val="28"/>
        </w:rPr>
        <w:t>ых</w:t>
      </w:r>
      <w:r>
        <w:rPr>
          <w:sz w:val="28"/>
          <w:szCs w:val="28"/>
        </w:rPr>
        <w:t xml:space="preserve">  учреждени</w:t>
      </w:r>
      <w:r w:rsidR="00BE4236">
        <w:rPr>
          <w:sz w:val="28"/>
          <w:szCs w:val="28"/>
        </w:rPr>
        <w:t>й</w:t>
      </w:r>
      <w:r>
        <w:rPr>
          <w:sz w:val="28"/>
          <w:szCs w:val="28"/>
        </w:rPr>
        <w:t xml:space="preserve"> культуры </w:t>
      </w:r>
      <w:r w:rsidR="00BE4236">
        <w:rPr>
          <w:sz w:val="28"/>
          <w:szCs w:val="28"/>
        </w:rPr>
        <w:t xml:space="preserve"> утверждено </w:t>
      </w:r>
      <w:r>
        <w:rPr>
          <w:sz w:val="28"/>
          <w:szCs w:val="28"/>
        </w:rPr>
        <w:t xml:space="preserve">постановлением Администрации </w:t>
      </w:r>
      <w:r w:rsidR="00BE4236">
        <w:rPr>
          <w:sz w:val="28"/>
          <w:szCs w:val="28"/>
        </w:rPr>
        <w:t>муниципального образования Куркинский район</w:t>
      </w:r>
      <w:r>
        <w:rPr>
          <w:sz w:val="28"/>
          <w:szCs w:val="28"/>
        </w:rPr>
        <w:t xml:space="preserve"> </w:t>
      </w:r>
      <w:r w:rsidR="00BE4236">
        <w:rPr>
          <w:sz w:val="28"/>
          <w:szCs w:val="28"/>
        </w:rPr>
        <w:t xml:space="preserve">от 01.10.2008г. </w:t>
      </w:r>
      <w:r>
        <w:rPr>
          <w:sz w:val="28"/>
          <w:szCs w:val="28"/>
        </w:rPr>
        <w:t xml:space="preserve">№ </w:t>
      </w:r>
      <w:r w:rsidR="00BE4236">
        <w:rPr>
          <w:sz w:val="28"/>
          <w:szCs w:val="28"/>
        </w:rPr>
        <w:t>342</w:t>
      </w:r>
      <w:r>
        <w:rPr>
          <w:sz w:val="28"/>
          <w:szCs w:val="28"/>
        </w:rPr>
        <w:t xml:space="preserve"> </w:t>
      </w:r>
      <w:r w:rsidR="00BE4236">
        <w:rPr>
          <w:sz w:val="28"/>
          <w:szCs w:val="28"/>
        </w:rPr>
        <w:t>«Об утверждении Положения об условиях</w:t>
      </w:r>
      <w:r w:rsidR="00BE4236" w:rsidRPr="00BE4236">
        <w:rPr>
          <w:sz w:val="28"/>
          <w:szCs w:val="28"/>
        </w:rPr>
        <w:t xml:space="preserve"> </w:t>
      </w:r>
      <w:r w:rsidR="00BE4236">
        <w:rPr>
          <w:sz w:val="28"/>
          <w:szCs w:val="28"/>
        </w:rPr>
        <w:t>оплаты  труда работников муниципальных  учреждений культуры муниципального образования Куркинский район» (с изменениями и дополнениями).</w:t>
      </w:r>
      <w:r>
        <w:rPr>
          <w:sz w:val="28"/>
          <w:szCs w:val="28"/>
        </w:rPr>
        <w:t xml:space="preserve"> </w:t>
      </w:r>
    </w:p>
    <w:p w:rsidR="00E357AA" w:rsidRDefault="009F589E" w:rsidP="009F2D2D">
      <w:pPr>
        <w:ind w:firstLine="680"/>
        <w:jc w:val="both"/>
        <w:rPr>
          <w:sz w:val="28"/>
          <w:szCs w:val="28"/>
        </w:rPr>
      </w:pPr>
      <w:r w:rsidRPr="00531413">
        <w:rPr>
          <w:sz w:val="28"/>
          <w:szCs w:val="28"/>
        </w:rPr>
        <w:t xml:space="preserve">Должностные оклады </w:t>
      </w:r>
      <w:r>
        <w:rPr>
          <w:sz w:val="28"/>
          <w:szCs w:val="28"/>
        </w:rPr>
        <w:t>работникам учреждения</w:t>
      </w:r>
      <w:r w:rsidRPr="00531413">
        <w:rPr>
          <w:sz w:val="28"/>
          <w:szCs w:val="28"/>
        </w:rPr>
        <w:t xml:space="preserve"> устанавливались в соответствии с утвержденным Положениями об оплате труда</w:t>
      </w:r>
      <w:r>
        <w:rPr>
          <w:sz w:val="28"/>
          <w:szCs w:val="28"/>
        </w:rPr>
        <w:t>.</w:t>
      </w:r>
      <w:r w:rsidRPr="00531413">
        <w:rPr>
          <w:sz w:val="28"/>
          <w:szCs w:val="28"/>
        </w:rPr>
        <w:t xml:space="preserve"> </w:t>
      </w:r>
    </w:p>
    <w:p w:rsidR="00E357AA" w:rsidRPr="00531413" w:rsidRDefault="00E357AA" w:rsidP="009F2D2D">
      <w:pPr>
        <w:ind w:firstLine="680"/>
        <w:jc w:val="both"/>
        <w:rPr>
          <w:sz w:val="28"/>
          <w:szCs w:val="28"/>
        </w:rPr>
      </w:pPr>
    </w:p>
    <w:p w:rsidR="009F589E" w:rsidRDefault="009F589E" w:rsidP="009F2D2D">
      <w:pPr>
        <w:suppressAutoHyphens/>
        <w:ind w:firstLine="708"/>
        <w:jc w:val="both"/>
        <w:rPr>
          <w:sz w:val="28"/>
          <w:szCs w:val="28"/>
          <w:lang w:eastAsia="ar-SA"/>
        </w:rPr>
      </w:pPr>
      <w:r w:rsidRPr="00AD30F1">
        <w:rPr>
          <w:sz w:val="28"/>
          <w:szCs w:val="28"/>
          <w:lang w:eastAsia="ar-SA"/>
        </w:rPr>
        <w:t xml:space="preserve">При проверке правильности начисления </w:t>
      </w:r>
      <w:r w:rsidR="00F40CBE">
        <w:rPr>
          <w:sz w:val="28"/>
          <w:szCs w:val="28"/>
          <w:lang w:eastAsia="ar-SA"/>
        </w:rPr>
        <w:t xml:space="preserve">и учета </w:t>
      </w:r>
      <w:r w:rsidRPr="00AD30F1">
        <w:rPr>
          <w:sz w:val="28"/>
          <w:szCs w:val="28"/>
          <w:lang w:eastAsia="ar-SA"/>
        </w:rPr>
        <w:t xml:space="preserve">заработной платы </w:t>
      </w:r>
      <w:r w:rsidR="00644FAD">
        <w:rPr>
          <w:sz w:val="28"/>
          <w:szCs w:val="28"/>
          <w:lang w:eastAsia="ar-SA"/>
        </w:rPr>
        <w:t xml:space="preserve">и очередных отпусков </w:t>
      </w:r>
      <w:r w:rsidRPr="00AD30F1">
        <w:rPr>
          <w:sz w:val="28"/>
          <w:szCs w:val="28"/>
          <w:lang w:eastAsia="ar-SA"/>
        </w:rPr>
        <w:t>установлен</w:t>
      </w:r>
      <w:r w:rsidR="00F40CBE">
        <w:rPr>
          <w:sz w:val="28"/>
          <w:szCs w:val="28"/>
          <w:lang w:eastAsia="ar-SA"/>
        </w:rPr>
        <w:t>о</w:t>
      </w:r>
      <w:r w:rsidRPr="00AD30F1">
        <w:rPr>
          <w:sz w:val="28"/>
          <w:szCs w:val="28"/>
          <w:lang w:eastAsia="ar-SA"/>
        </w:rPr>
        <w:t xml:space="preserve"> следующ</w:t>
      </w:r>
      <w:r w:rsidR="00F40CBE">
        <w:rPr>
          <w:sz w:val="28"/>
          <w:szCs w:val="28"/>
          <w:lang w:eastAsia="ar-SA"/>
        </w:rPr>
        <w:t>е</w:t>
      </w:r>
      <w:r w:rsidRPr="00AD30F1">
        <w:rPr>
          <w:sz w:val="28"/>
          <w:szCs w:val="28"/>
          <w:lang w:eastAsia="ar-SA"/>
        </w:rPr>
        <w:t>е:</w:t>
      </w:r>
    </w:p>
    <w:p w:rsidR="009F589E" w:rsidRDefault="009F589E" w:rsidP="009F2D2D">
      <w:pPr>
        <w:jc w:val="both"/>
        <w:rPr>
          <w:color w:val="000000"/>
          <w:position w:val="-2"/>
          <w:sz w:val="28"/>
          <w:szCs w:val="28"/>
        </w:rPr>
      </w:pPr>
      <w:r w:rsidRPr="00E5317B">
        <w:rPr>
          <w:b/>
          <w:color w:val="000000"/>
          <w:position w:val="-2"/>
          <w:sz w:val="28"/>
          <w:szCs w:val="28"/>
        </w:rPr>
        <w:t xml:space="preserve">        </w:t>
      </w:r>
      <w:r w:rsidR="00F40CBE" w:rsidRPr="00F40CBE">
        <w:rPr>
          <w:sz w:val="28"/>
          <w:szCs w:val="28"/>
          <w:lang w:eastAsia="ar-SA"/>
        </w:rPr>
        <w:t>1.</w:t>
      </w:r>
      <w:r w:rsidR="00F40CBE">
        <w:rPr>
          <w:b/>
          <w:sz w:val="28"/>
          <w:szCs w:val="28"/>
          <w:lang w:eastAsia="ar-SA"/>
        </w:rPr>
        <w:t xml:space="preserve"> </w:t>
      </w:r>
      <w:r w:rsidR="00F40CBE">
        <w:rPr>
          <w:sz w:val="28"/>
          <w:szCs w:val="28"/>
          <w:lang w:eastAsia="ar-SA"/>
        </w:rPr>
        <w:t xml:space="preserve"> Трудовые договора оформлены в связи с реорганизацией учреждения, изменения в договора  вносились. </w:t>
      </w:r>
      <w:r w:rsidRPr="00E5317B">
        <w:rPr>
          <w:b/>
          <w:color w:val="000000"/>
          <w:position w:val="-2"/>
          <w:sz w:val="28"/>
          <w:szCs w:val="28"/>
        </w:rPr>
        <w:t xml:space="preserve">  </w:t>
      </w:r>
    </w:p>
    <w:p w:rsidR="00B13527" w:rsidRDefault="009F589E" w:rsidP="009F2D2D">
      <w:pPr>
        <w:jc w:val="both"/>
        <w:rPr>
          <w:sz w:val="28"/>
          <w:szCs w:val="28"/>
          <w:lang w:eastAsia="ar-SA"/>
        </w:rPr>
      </w:pPr>
      <w:r w:rsidRPr="00F40CBE">
        <w:rPr>
          <w:sz w:val="28"/>
          <w:szCs w:val="28"/>
          <w:lang w:eastAsia="ar-SA"/>
        </w:rPr>
        <w:t xml:space="preserve">      </w:t>
      </w:r>
      <w:r w:rsidR="00F40CBE">
        <w:rPr>
          <w:sz w:val="28"/>
          <w:szCs w:val="28"/>
          <w:lang w:eastAsia="ar-SA"/>
        </w:rPr>
        <w:t xml:space="preserve">  </w:t>
      </w:r>
      <w:r w:rsidR="00BE0DA3">
        <w:rPr>
          <w:sz w:val="28"/>
          <w:szCs w:val="28"/>
          <w:lang w:eastAsia="ar-SA"/>
        </w:rPr>
        <w:t>2</w:t>
      </w:r>
      <w:r w:rsidR="00F40CBE" w:rsidRPr="00F40CBE">
        <w:rPr>
          <w:sz w:val="28"/>
          <w:szCs w:val="28"/>
          <w:lang w:eastAsia="ar-SA"/>
        </w:rPr>
        <w:t>.</w:t>
      </w:r>
      <w:r w:rsidR="00B66CCC">
        <w:rPr>
          <w:sz w:val="28"/>
          <w:szCs w:val="28"/>
          <w:lang w:eastAsia="ar-SA"/>
        </w:rPr>
        <w:t xml:space="preserve"> </w:t>
      </w:r>
      <w:r w:rsidR="00F40CBE">
        <w:rPr>
          <w:sz w:val="28"/>
          <w:szCs w:val="28"/>
          <w:lang w:eastAsia="ar-SA"/>
        </w:rPr>
        <w:t xml:space="preserve">В </w:t>
      </w:r>
      <w:r w:rsidR="00B66CCC">
        <w:rPr>
          <w:sz w:val="28"/>
          <w:szCs w:val="28"/>
        </w:rPr>
        <w:t xml:space="preserve">муниципальном казенном общеобразовательном </w:t>
      </w:r>
      <w:r w:rsidR="00B66CCC" w:rsidRPr="00E72C12">
        <w:rPr>
          <w:sz w:val="28"/>
          <w:szCs w:val="28"/>
        </w:rPr>
        <w:t>учреждени</w:t>
      </w:r>
      <w:r w:rsidR="00B66CCC">
        <w:rPr>
          <w:sz w:val="28"/>
          <w:szCs w:val="28"/>
        </w:rPr>
        <w:t>и</w:t>
      </w:r>
      <w:r w:rsidR="00B66CCC" w:rsidRPr="00E72C12">
        <w:rPr>
          <w:sz w:val="28"/>
          <w:szCs w:val="28"/>
        </w:rPr>
        <w:t xml:space="preserve"> </w:t>
      </w:r>
      <w:r w:rsidR="00B66CCC">
        <w:rPr>
          <w:sz w:val="28"/>
          <w:szCs w:val="28"/>
        </w:rPr>
        <w:t>дополнительного  образования  Куркинская</w:t>
      </w:r>
      <w:r w:rsidR="00B66CCC" w:rsidRPr="00E72C12">
        <w:rPr>
          <w:sz w:val="28"/>
          <w:szCs w:val="28"/>
        </w:rPr>
        <w:t xml:space="preserve"> </w:t>
      </w:r>
      <w:r w:rsidR="00B66CCC">
        <w:rPr>
          <w:sz w:val="28"/>
          <w:szCs w:val="28"/>
        </w:rPr>
        <w:t xml:space="preserve">детская школа искусств в трудовых договорах сотрудников, </w:t>
      </w:r>
      <w:r>
        <w:rPr>
          <w:sz w:val="28"/>
          <w:szCs w:val="28"/>
          <w:lang w:eastAsia="ar-SA"/>
        </w:rPr>
        <w:t>принят</w:t>
      </w:r>
      <w:r w:rsidR="00B66CCC">
        <w:rPr>
          <w:sz w:val="28"/>
          <w:szCs w:val="28"/>
          <w:lang w:eastAsia="ar-SA"/>
        </w:rPr>
        <w:t>ых</w:t>
      </w:r>
      <w:r>
        <w:rPr>
          <w:sz w:val="28"/>
          <w:szCs w:val="28"/>
          <w:lang w:eastAsia="ar-SA"/>
        </w:rPr>
        <w:t xml:space="preserve"> на должность </w:t>
      </w:r>
      <w:r w:rsidR="00B66CCC">
        <w:rPr>
          <w:sz w:val="28"/>
          <w:szCs w:val="28"/>
          <w:lang w:eastAsia="ar-SA"/>
        </w:rPr>
        <w:t>по совместительству</w:t>
      </w:r>
      <w:r>
        <w:rPr>
          <w:sz w:val="28"/>
          <w:szCs w:val="28"/>
          <w:lang w:eastAsia="ar-SA"/>
        </w:rPr>
        <w:t xml:space="preserve"> </w:t>
      </w:r>
      <w:r w:rsidR="00415256">
        <w:rPr>
          <w:sz w:val="28"/>
          <w:szCs w:val="28"/>
          <w:lang w:eastAsia="ar-SA"/>
        </w:rPr>
        <w:t>не установлен режим работы</w:t>
      </w:r>
      <w:r w:rsidR="00B13527">
        <w:rPr>
          <w:sz w:val="28"/>
          <w:szCs w:val="28"/>
          <w:lang w:eastAsia="ar-SA"/>
        </w:rPr>
        <w:t xml:space="preserve">. </w:t>
      </w:r>
      <w:r w:rsidR="00B13527" w:rsidRPr="00B13527">
        <w:rPr>
          <w:sz w:val="28"/>
          <w:szCs w:val="28"/>
          <w:lang w:eastAsia="ar-SA"/>
        </w:rPr>
        <w:t xml:space="preserve">Несмотря на то, что по общему правилу, для педагогических работников введен режим сокращенного рабочего времени, но длительность </w:t>
      </w:r>
      <w:r w:rsidR="00B13527">
        <w:rPr>
          <w:sz w:val="28"/>
          <w:szCs w:val="28"/>
          <w:lang w:eastAsia="ar-SA"/>
        </w:rPr>
        <w:t xml:space="preserve">работы по совместительству </w:t>
      </w:r>
      <w:r w:rsidR="00B13527" w:rsidRPr="00B13527">
        <w:rPr>
          <w:sz w:val="28"/>
          <w:szCs w:val="28"/>
          <w:lang w:eastAsia="ar-SA"/>
        </w:rPr>
        <w:t>должна составлять не более половины ме</w:t>
      </w:r>
      <w:r w:rsidR="00B13527">
        <w:rPr>
          <w:sz w:val="28"/>
          <w:szCs w:val="28"/>
          <w:lang w:eastAsia="ar-SA"/>
        </w:rPr>
        <w:t xml:space="preserve">сячной нормы </w:t>
      </w:r>
      <w:r w:rsidR="00B13527">
        <w:rPr>
          <w:sz w:val="28"/>
          <w:szCs w:val="28"/>
          <w:lang w:eastAsia="ar-SA"/>
        </w:rPr>
        <w:lastRenderedPageBreak/>
        <w:t>рабочего времени (</w:t>
      </w:r>
      <w:r w:rsidR="00B13527" w:rsidRPr="00B13527">
        <w:rPr>
          <w:sz w:val="28"/>
          <w:szCs w:val="28"/>
          <w:lang w:eastAsia="ar-SA"/>
        </w:rPr>
        <w:t>для большинства педагогов это значение не превышает 16 часов в неделю</w:t>
      </w:r>
      <w:r w:rsidR="00B13527">
        <w:rPr>
          <w:sz w:val="28"/>
          <w:szCs w:val="28"/>
          <w:lang w:eastAsia="ar-SA"/>
        </w:rPr>
        <w:t>)</w:t>
      </w:r>
      <w:r w:rsidR="00B13527" w:rsidRPr="00B13527">
        <w:rPr>
          <w:sz w:val="28"/>
          <w:szCs w:val="28"/>
          <w:lang w:eastAsia="ar-SA"/>
        </w:rPr>
        <w:t>.</w:t>
      </w:r>
      <w:r w:rsidR="00B13527">
        <w:rPr>
          <w:sz w:val="28"/>
          <w:szCs w:val="28"/>
          <w:lang w:eastAsia="ar-SA"/>
        </w:rPr>
        <w:t xml:space="preserve"> По состоянию на 1 сентября 2017 года  работа по совместительству составляет</w:t>
      </w:r>
    </w:p>
    <w:p w:rsidR="00B13527" w:rsidRDefault="00B13527" w:rsidP="009F2D2D">
      <w:pPr>
        <w:jc w:val="both"/>
        <w:rPr>
          <w:sz w:val="28"/>
          <w:szCs w:val="28"/>
          <w:lang w:eastAsia="ar-SA"/>
        </w:rPr>
      </w:pPr>
      <w:r>
        <w:rPr>
          <w:sz w:val="28"/>
          <w:szCs w:val="28"/>
          <w:lang w:eastAsia="ar-SA"/>
        </w:rPr>
        <w:tab/>
        <w:t>Гусева Л.И. – 11 часов в  неделю;</w:t>
      </w:r>
    </w:p>
    <w:p w:rsidR="00B13527" w:rsidRDefault="00B13527" w:rsidP="009F2D2D">
      <w:pPr>
        <w:jc w:val="both"/>
        <w:rPr>
          <w:sz w:val="28"/>
          <w:szCs w:val="28"/>
          <w:lang w:eastAsia="ar-SA"/>
        </w:rPr>
      </w:pPr>
      <w:r>
        <w:rPr>
          <w:sz w:val="28"/>
          <w:szCs w:val="28"/>
          <w:lang w:eastAsia="ar-SA"/>
        </w:rPr>
        <w:tab/>
        <w:t>Федорова Е.А. – 13 часов в неделю;</w:t>
      </w:r>
    </w:p>
    <w:p w:rsidR="00B13527" w:rsidRDefault="00B13527" w:rsidP="009F2D2D">
      <w:pPr>
        <w:jc w:val="both"/>
        <w:rPr>
          <w:sz w:val="28"/>
          <w:szCs w:val="28"/>
          <w:lang w:eastAsia="ar-SA"/>
        </w:rPr>
      </w:pPr>
      <w:r>
        <w:rPr>
          <w:sz w:val="28"/>
          <w:szCs w:val="28"/>
          <w:lang w:eastAsia="ar-SA"/>
        </w:rPr>
        <w:tab/>
        <w:t>Климова Ю.В. – 18 часов в неделю;</w:t>
      </w:r>
    </w:p>
    <w:p w:rsidR="00B13527" w:rsidRDefault="00B13527" w:rsidP="009F2D2D">
      <w:pPr>
        <w:ind w:firstLine="708"/>
        <w:jc w:val="both"/>
        <w:rPr>
          <w:sz w:val="28"/>
          <w:szCs w:val="28"/>
          <w:lang w:eastAsia="ar-SA"/>
        </w:rPr>
      </w:pPr>
      <w:r>
        <w:rPr>
          <w:sz w:val="28"/>
          <w:szCs w:val="28"/>
          <w:lang w:eastAsia="ar-SA"/>
        </w:rPr>
        <w:t>Крючкова Н.Ю. – 14 часов в неделю.</w:t>
      </w:r>
    </w:p>
    <w:p w:rsidR="00B13527" w:rsidRDefault="00B13527" w:rsidP="009F2D2D">
      <w:pPr>
        <w:jc w:val="both"/>
        <w:rPr>
          <w:sz w:val="28"/>
          <w:szCs w:val="28"/>
          <w:lang w:eastAsia="ar-SA"/>
        </w:rPr>
      </w:pPr>
      <w:r>
        <w:rPr>
          <w:sz w:val="28"/>
          <w:szCs w:val="28"/>
          <w:lang w:eastAsia="ar-SA"/>
        </w:rPr>
        <w:tab/>
      </w:r>
    </w:p>
    <w:p w:rsidR="009F589E" w:rsidRDefault="009F589E" w:rsidP="009F2D2D">
      <w:pPr>
        <w:jc w:val="both"/>
        <w:rPr>
          <w:sz w:val="28"/>
          <w:szCs w:val="28"/>
        </w:rPr>
      </w:pPr>
      <w:r>
        <w:rPr>
          <w:sz w:val="28"/>
          <w:szCs w:val="28"/>
          <w:lang w:eastAsia="ar-SA"/>
        </w:rPr>
        <w:t xml:space="preserve"> </w:t>
      </w:r>
      <w:r w:rsidR="00623B18">
        <w:rPr>
          <w:sz w:val="28"/>
          <w:szCs w:val="28"/>
          <w:lang w:eastAsia="ar-SA"/>
        </w:rPr>
        <w:tab/>
      </w:r>
      <w:r w:rsidR="00BE0DA3">
        <w:rPr>
          <w:sz w:val="28"/>
          <w:szCs w:val="28"/>
          <w:lang w:eastAsia="ar-SA"/>
        </w:rPr>
        <w:t>3</w:t>
      </w:r>
      <w:r w:rsidR="00623B18">
        <w:rPr>
          <w:sz w:val="28"/>
          <w:szCs w:val="28"/>
          <w:lang w:eastAsia="ar-SA"/>
        </w:rPr>
        <w:t>.</w:t>
      </w:r>
      <w:r>
        <w:rPr>
          <w:sz w:val="28"/>
          <w:szCs w:val="28"/>
          <w:lang w:eastAsia="ar-SA"/>
        </w:rPr>
        <w:t xml:space="preserve"> </w:t>
      </w:r>
      <w:r w:rsidR="00623B18">
        <w:rPr>
          <w:sz w:val="28"/>
          <w:szCs w:val="28"/>
          <w:lang w:eastAsia="ar-SA"/>
        </w:rPr>
        <w:t>В</w:t>
      </w:r>
      <w:r>
        <w:rPr>
          <w:sz w:val="28"/>
          <w:szCs w:val="28"/>
          <w:lang w:eastAsia="ar-SA"/>
        </w:rPr>
        <w:t xml:space="preserve"> нарушении ст.56,57,64,68,69,92,94,266 ТК РФ </w:t>
      </w:r>
      <w:r w:rsidR="00623B18">
        <w:rPr>
          <w:sz w:val="28"/>
          <w:szCs w:val="28"/>
          <w:lang w:eastAsia="ar-SA"/>
        </w:rPr>
        <w:t>не во всех</w:t>
      </w:r>
      <w:r>
        <w:rPr>
          <w:sz w:val="28"/>
          <w:szCs w:val="28"/>
          <w:lang w:eastAsia="ar-SA"/>
        </w:rPr>
        <w:t xml:space="preserve"> </w:t>
      </w:r>
      <w:r w:rsidR="00623B18">
        <w:rPr>
          <w:sz w:val="28"/>
          <w:szCs w:val="28"/>
          <w:lang w:eastAsia="ar-SA"/>
        </w:rPr>
        <w:t xml:space="preserve">трудовых </w:t>
      </w:r>
      <w:r>
        <w:rPr>
          <w:sz w:val="28"/>
          <w:szCs w:val="28"/>
          <w:lang w:eastAsia="ar-SA"/>
        </w:rPr>
        <w:t>договор</w:t>
      </w:r>
      <w:r w:rsidR="00623B18">
        <w:rPr>
          <w:sz w:val="28"/>
          <w:szCs w:val="28"/>
          <w:lang w:eastAsia="ar-SA"/>
        </w:rPr>
        <w:t>ах</w:t>
      </w:r>
      <w:r>
        <w:rPr>
          <w:sz w:val="28"/>
          <w:szCs w:val="28"/>
          <w:lang w:eastAsia="ar-SA"/>
        </w:rPr>
        <w:t xml:space="preserve">  указано время работы,</w:t>
      </w:r>
      <w:r>
        <w:t xml:space="preserve"> </w:t>
      </w:r>
      <w:r w:rsidRPr="00E74175">
        <w:rPr>
          <w:sz w:val="28"/>
          <w:szCs w:val="28"/>
        </w:rPr>
        <w:t>начал</w:t>
      </w:r>
      <w:r>
        <w:rPr>
          <w:sz w:val="28"/>
          <w:szCs w:val="28"/>
        </w:rPr>
        <w:t>о</w:t>
      </w:r>
      <w:r w:rsidRPr="00E74175">
        <w:rPr>
          <w:sz w:val="28"/>
          <w:szCs w:val="28"/>
        </w:rPr>
        <w:t xml:space="preserve"> и окончани</w:t>
      </w:r>
      <w:r>
        <w:rPr>
          <w:sz w:val="28"/>
          <w:szCs w:val="28"/>
        </w:rPr>
        <w:t>е</w:t>
      </w:r>
      <w:r w:rsidRPr="00E74175">
        <w:rPr>
          <w:sz w:val="28"/>
          <w:szCs w:val="28"/>
        </w:rPr>
        <w:t xml:space="preserve"> рабочего дня</w:t>
      </w:r>
      <w:r w:rsidR="00623B18">
        <w:rPr>
          <w:sz w:val="28"/>
          <w:szCs w:val="28"/>
        </w:rPr>
        <w:t>,</w:t>
      </w:r>
      <w:r>
        <w:rPr>
          <w:sz w:val="28"/>
          <w:szCs w:val="28"/>
          <w:lang w:eastAsia="ar-SA"/>
        </w:rPr>
        <w:t xml:space="preserve"> </w:t>
      </w:r>
      <w:r w:rsidR="00623B18">
        <w:rPr>
          <w:sz w:val="28"/>
          <w:szCs w:val="28"/>
          <w:lang w:eastAsia="ar-SA"/>
        </w:rPr>
        <w:t>нет паспортных данных работника,</w:t>
      </w:r>
      <w:r w:rsidR="00796C87">
        <w:rPr>
          <w:sz w:val="28"/>
          <w:szCs w:val="28"/>
          <w:lang w:eastAsia="ar-SA"/>
        </w:rPr>
        <w:t xml:space="preserve"> не внесены </w:t>
      </w:r>
      <w:r>
        <w:rPr>
          <w:sz w:val="28"/>
          <w:szCs w:val="28"/>
          <w:lang w:eastAsia="ar-SA"/>
        </w:rPr>
        <w:t xml:space="preserve"> в договор изменения  связанн</w:t>
      </w:r>
      <w:r w:rsidR="00623B18">
        <w:rPr>
          <w:sz w:val="28"/>
          <w:szCs w:val="28"/>
          <w:lang w:eastAsia="ar-SA"/>
        </w:rPr>
        <w:t>ые с реорганизацией учреждения,</w:t>
      </w:r>
      <w:r>
        <w:rPr>
          <w:sz w:val="28"/>
          <w:szCs w:val="28"/>
          <w:lang w:eastAsia="ar-SA"/>
        </w:rPr>
        <w:t xml:space="preserve"> нет справки о медосмотре,</w:t>
      </w:r>
      <w:r>
        <w:rPr>
          <w:lang w:eastAsia="ar-SA"/>
        </w:rPr>
        <w:t xml:space="preserve"> </w:t>
      </w:r>
      <w:r w:rsidRPr="003D6AF6">
        <w:rPr>
          <w:sz w:val="28"/>
          <w:szCs w:val="28"/>
        </w:rPr>
        <w:t>работодатель не ознакомил  работника под роспись с правилами внутреннего трудового распорядка</w:t>
      </w:r>
      <w:r>
        <w:rPr>
          <w:sz w:val="28"/>
          <w:szCs w:val="28"/>
        </w:rPr>
        <w:t xml:space="preserve"> и техникой безопасности.</w:t>
      </w:r>
      <w:r w:rsidRPr="003D6AF6">
        <w:rPr>
          <w:sz w:val="28"/>
          <w:szCs w:val="28"/>
        </w:rPr>
        <w:t xml:space="preserve"> </w:t>
      </w:r>
    </w:p>
    <w:p w:rsidR="00623B18" w:rsidRDefault="009F589E" w:rsidP="009F2D2D">
      <w:pPr>
        <w:autoSpaceDE w:val="0"/>
        <w:autoSpaceDN w:val="0"/>
        <w:adjustRightInd w:val="0"/>
        <w:ind w:firstLine="708"/>
        <w:jc w:val="both"/>
        <w:outlineLvl w:val="0"/>
        <w:rPr>
          <w:sz w:val="28"/>
          <w:szCs w:val="28"/>
        </w:rPr>
      </w:pPr>
      <w:r w:rsidRPr="00C63413">
        <w:rPr>
          <w:sz w:val="28"/>
          <w:szCs w:val="28"/>
        </w:rPr>
        <w:t>Личные дела на всех работников учреждения заведены, но недооформлены должным образом, т.е. отсутствуют выписки из приказов о доплатах и надбавках; протоколы заседаний комиссии по установлению стажа</w:t>
      </w:r>
      <w:r>
        <w:rPr>
          <w:sz w:val="28"/>
          <w:szCs w:val="28"/>
        </w:rPr>
        <w:t xml:space="preserve"> и др</w:t>
      </w:r>
      <w:r w:rsidRPr="00C63413">
        <w:rPr>
          <w:sz w:val="28"/>
          <w:szCs w:val="28"/>
        </w:rPr>
        <w:t>.</w:t>
      </w:r>
      <w:r w:rsidR="00623B18">
        <w:rPr>
          <w:sz w:val="28"/>
          <w:szCs w:val="28"/>
        </w:rPr>
        <w:t xml:space="preserve"> </w:t>
      </w:r>
    </w:p>
    <w:p w:rsidR="009F589E" w:rsidRDefault="00623B18" w:rsidP="009F2D2D">
      <w:pPr>
        <w:autoSpaceDE w:val="0"/>
        <w:autoSpaceDN w:val="0"/>
        <w:adjustRightInd w:val="0"/>
        <w:ind w:firstLine="708"/>
        <w:jc w:val="both"/>
        <w:outlineLvl w:val="0"/>
        <w:rPr>
          <w:sz w:val="28"/>
          <w:szCs w:val="28"/>
        </w:rPr>
      </w:pPr>
      <w:r>
        <w:rPr>
          <w:sz w:val="28"/>
          <w:szCs w:val="28"/>
        </w:rPr>
        <w:t>В карточках формы Т-2 не в полном объеме отражены сведения о периодах использованных очередных отпусков.</w:t>
      </w:r>
      <w:r w:rsidR="004A1037">
        <w:rPr>
          <w:sz w:val="28"/>
          <w:szCs w:val="28"/>
        </w:rPr>
        <w:t xml:space="preserve"> Например</w:t>
      </w:r>
      <w:r w:rsidR="00637BB5">
        <w:rPr>
          <w:sz w:val="28"/>
          <w:szCs w:val="28"/>
        </w:rPr>
        <w:t>,</w:t>
      </w:r>
      <w:r w:rsidR="004A1037">
        <w:rPr>
          <w:sz w:val="28"/>
          <w:szCs w:val="28"/>
        </w:rPr>
        <w:t xml:space="preserve"> в</w:t>
      </w:r>
      <w:r w:rsidR="009F589E" w:rsidRPr="00C63413">
        <w:rPr>
          <w:sz w:val="28"/>
          <w:szCs w:val="28"/>
        </w:rPr>
        <w:t xml:space="preserve"> </w:t>
      </w:r>
      <w:r w:rsidR="004A1037">
        <w:rPr>
          <w:sz w:val="28"/>
          <w:szCs w:val="28"/>
        </w:rPr>
        <w:t>муниципальном</w:t>
      </w:r>
      <w:r w:rsidR="004A1037" w:rsidRPr="00E72C12">
        <w:rPr>
          <w:sz w:val="28"/>
          <w:szCs w:val="28"/>
        </w:rPr>
        <w:t xml:space="preserve"> </w:t>
      </w:r>
      <w:r w:rsidR="004A1037">
        <w:rPr>
          <w:sz w:val="28"/>
          <w:szCs w:val="28"/>
        </w:rPr>
        <w:t xml:space="preserve">казенном </w:t>
      </w:r>
      <w:r w:rsidR="004A1037" w:rsidRPr="00E72C12">
        <w:rPr>
          <w:sz w:val="28"/>
          <w:szCs w:val="28"/>
        </w:rPr>
        <w:t>учреждени</w:t>
      </w:r>
      <w:r w:rsidR="004A1037">
        <w:rPr>
          <w:sz w:val="28"/>
          <w:szCs w:val="28"/>
        </w:rPr>
        <w:t>и</w:t>
      </w:r>
      <w:r w:rsidR="004A1037" w:rsidRPr="00E72C12">
        <w:rPr>
          <w:sz w:val="28"/>
          <w:szCs w:val="28"/>
        </w:rPr>
        <w:t xml:space="preserve"> </w:t>
      </w:r>
      <w:r w:rsidR="004A1037">
        <w:rPr>
          <w:sz w:val="28"/>
          <w:szCs w:val="28"/>
        </w:rPr>
        <w:t>культуры Куркинская</w:t>
      </w:r>
      <w:r w:rsidR="004A1037" w:rsidRPr="00E72C12">
        <w:rPr>
          <w:sz w:val="28"/>
          <w:szCs w:val="28"/>
        </w:rPr>
        <w:t xml:space="preserve"> </w:t>
      </w:r>
      <w:r w:rsidR="004A1037">
        <w:rPr>
          <w:sz w:val="28"/>
          <w:szCs w:val="28"/>
        </w:rPr>
        <w:t>центральная библиотечная система  не отражены в карточках отпуска предоставленные сотрудникам в 2017 году;  у всех сотрудников не отражаются в карточках сведения о предоставленных дополнительных отпусках в соответствии с законодательством о библиотечном деле</w:t>
      </w:r>
      <w:r w:rsidR="00796C87">
        <w:rPr>
          <w:sz w:val="28"/>
          <w:szCs w:val="28"/>
        </w:rPr>
        <w:t xml:space="preserve"> за весь период работы</w:t>
      </w:r>
      <w:r w:rsidR="004A1037">
        <w:rPr>
          <w:sz w:val="28"/>
          <w:szCs w:val="28"/>
        </w:rPr>
        <w:t xml:space="preserve">. </w:t>
      </w:r>
      <w:r w:rsidR="00BE0DA3">
        <w:rPr>
          <w:sz w:val="28"/>
          <w:szCs w:val="28"/>
        </w:rPr>
        <w:t>В муниципальном</w:t>
      </w:r>
      <w:r w:rsidR="00BE0DA3" w:rsidRPr="00E72C12">
        <w:rPr>
          <w:sz w:val="28"/>
          <w:szCs w:val="28"/>
        </w:rPr>
        <w:t xml:space="preserve"> </w:t>
      </w:r>
      <w:r w:rsidR="00BE0DA3">
        <w:rPr>
          <w:sz w:val="28"/>
          <w:szCs w:val="28"/>
        </w:rPr>
        <w:t xml:space="preserve">казенном </w:t>
      </w:r>
      <w:r w:rsidR="00BE0DA3" w:rsidRPr="00E72C12">
        <w:rPr>
          <w:sz w:val="28"/>
          <w:szCs w:val="28"/>
        </w:rPr>
        <w:t>учреждени</w:t>
      </w:r>
      <w:r w:rsidR="00BE0DA3">
        <w:rPr>
          <w:sz w:val="28"/>
          <w:szCs w:val="28"/>
        </w:rPr>
        <w:t>и</w:t>
      </w:r>
      <w:r w:rsidR="00BE0DA3" w:rsidRPr="00E72C12">
        <w:rPr>
          <w:sz w:val="28"/>
          <w:szCs w:val="28"/>
        </w:rPr>
        <w:t xml:space="preserve"> </w:t>
      </w:r>
      <w:r w:rsidR="00BE0DA3">
        <w:rPr>
          <w:sz w:val="28"/>
          <w:szCs w:val="28"/>
        </w:rPr>
        <w:t>культуры  Куркинский</w:t>
      </w:r>
      <w:r w:rsidR="00BE0DA3" w:rsidRPr="00E72C12">
        <w:rPr>
          <w:sz w:val="28"/>
          <w:szCs w:val="28"/>
        </w:rPr>
        <w:t xml:space="preserve"> </w:t>
      </w:r>
      <w:r w:rsidR="00BE0DA3">
        <w:rPr>
          <w:sz w:val="28"/>
          <w:szCs w:val="28"/>
        </w:rPr>
        <w:t>районный центр культуры у сотрудников Евстратова И.А. и Евстратова А.А. неверно рассчитан период очередного отпуска.</w:t>
      </w:r>
    </w:p>
    <w:p w:rsidR="00BE0DA3" w:rsidRDefault="00BE0DA3" w:rsidP="009F2D2D">
      <w:pPr>
        <w:autoSpaceDE w:val="0"/>
        <w:autoSpaceDN w:val="0"/>
        <w:adjustRightInd w:val="0"/>
        <w:ind w:firstLine="708"/>
        <w:jc w:val="both"/>
        <w:outlineLvl w:val="0"/>
        <w:rPr>
          <w:sz w:val="28"/>
          <w:szCs w:val="28"/>
        </w:rPr>
      </w:pPr>
      <w:r>
        <w:rPr>
          <w:sz w:val="28"/>
          <w:szCs w:val="28"/>
        </w:rPr>
        <w:t>4. В карточках-справках формы 0504417 не всегда отражаются сведения об использованных отпусках, о стаже</w:t>
      </w:r>
      <w:r w:rsidR="00143F49">
        <w:rPr>
          <w:sz w:val="28"/>
          <w:szCs w:val="28"/>
        </w:rPr>
        <w:t>, количество детей и иждивенцев, различных видах удержаний.</w:t>
      </w:r>
      <w:r>
        <w:rPr>
          <w:sz w:val="28"/>
          <w:szCs w:val="28"/>
        </w:rPr>
        <w:t xml:space="preserve"> Формы карточек-справок применяются </w:t>
      </w:r>
      <w:r w:rsidR="00644FAD">
        <w:rPr>
          <w:sz w:val="28"/>
          <w:szCs w:val="28"/>
        </w:rPr>
        <w:t xml:space="preserve">из </w:t>
      </w:r>
      <w:r>
        <w:rPr>
          <w:sz w:val="28"/>
          <w:szCs w:val="28"/>
        </w:rPr>
        <w:t xml:space="preserve">различных источников. </w:t>
      </w:r>
    </w:p>
    <w:p w:rsidR="00644FAD" w:rsidRDefault="009F589E" w:rsidP="009F2D2D">
      <w:pPr>
        <w:jc w:val="both"/>
        <w:rPr>
          <w:b/>
          <w:sz w:val="28"/>
          <w:szCs w:val="28"/>
          <w:lang w:eastAsia="ar-SA"/>
        </w:rPr>
      </w:pPr>
      <w:r w:rsidRPr="00F6514D">
        <w:rPr>
          <w:sz w:val="28"/>
          <w:szCs w:val="28"/>
        </w:rPr>
        <w:t xml:space="preserve"> </w:t>
      </w:r>
      <w:r>
        <w:rPr>
          <w:sz w:val="28"/>
          <w:szCs w:val="28"/>
        </w:rPr>
        <w:t xml:space="preserve">      </w:t>
      </w:r>
      <w:r w:rsidR="00BE0DA3">
        <w:rPr>
          <w:color w:val="000000"/>
          <w:position w:val="-2"/>
          <w:sz w:val="28"/>
          <w:szCs w:val="28"/>
        </w:rPr>
        <w:t xml:space="preserve">   </w:t>
      </w:r>
      <w:r w:rsidR="00644FAD">
        <w:rPr>
          <w:color w:val="000000"/>
          <w:position w:val="-2"/>
          <w:sz w:val="28"/>
          <w:szCs w:val="28"/>
        </w:rPr>
        <w:t>5</w:t>
      </w:r>
      <w:r w:rsidR="00BE0DA3">
        <w:rPr>
          <w:color w:val="000000"/>
          <w:position w:val="-2"/>
          <w:sz w:val="28"/>
          <w:szCs w:val="28"/>
        </w:rPr>
        <w:t>. Ведется выдача расчетных листков по оплате труда сотрудникам Учреждений.</w:t>
      </w:r>
      <w:r w:rsidR="00BE0DA3" w:rsidRPr="00710D61">
        <w:rPr>
          <w:b/>
          <w:sz w:val="28"/>
          <w:szCs w:val="28"/>
          <w:lang w:eastAsia="ar-SA"/>
        </w:rPr>
        <w:t xml:space="preserve">    </w:t>
      </w:r>
    </w:p>
    <w:p w:rsidR="00BE0DA3" w:rsidRDefault="00644FAD" w:rsidP="009F2D2D">
      <w:pPr>
        <w:jc w:val="both"/>
        <w:rPr>
          <w:sz w:val="28"/>
          <w:szCs w:val="28"/>
          <w:lang w:eastAsia="ar-SA"/>
        </w:rPr>
      </w:pPr>
      <w:r>
        <w:rPr>
          <w:b/>
          <w:sz w:val="28"/>
          <w:szCs w:val="28"/>
          <w:lang w:eastAsia="ar-SA"/>
        </w:rPr>
        <w:tab/>
      </w:r>
      <w:r w:rsidRPr="00644FAD">
        <w:rPr>
          <w:sz w:val="28"/>
          <w:szCs w:val="28"/>
          <w:lang w:eastAsia="ar-SA"/>
        </w:rPr>
        <w:t>6.</w:t>
      </w:r>
      <w:r w:rsidR="00BE0DA3" w:rsidRPr="00644FAD">
        <w:rPr>
          <w:sz w:val="28"/>
          <w:szCs w:val="28"/>
          <w:lang w:eastAsia="ar-SA"/>
        </w:rPr>
        <w:t xml:space="preserve">  </w:t>
      </w:r>
      <w:r>
        <w:rPr>
          <w:sz w:val="28"/>
          <w:szCs w:val="28"/>
          <w:lang w:eastAsia="ar-SA"/>
        </w:rPr>
        <w:t>При выборочной проверке нарушений при начислении оплаты труда не выявлено.</w:t>
      </w:r>
    </w:p>
    <w:p w:rsidR="00842D16" w:rsidRDefault="00644FAD" w:rsidP="0023235A">
      <w:pPr>
        <w:pStyle w:val="aa"/>
        <w:jc w:val="both"/>
        <w:rPr>
          <w:rFonts w:ascii="Times New Roman" w:hAnsi="Times New Roman" w:cs="Times New Roman"/>
          <w:color w:val="000000" w:themeColor="text1"/>
          <w:sz w:val="28"/>
          <w:szCs w:val="28"/>
          <w:shd w:val="clear" w:color="auto" w:fill="FFFFFF"/>
        </w:rPr>
      </w:pPr>
      <w:r>
        <w:rPr>
          <w:sz w:val="28"/>
          <w:szCs w:val="28"/>
          <w:lang w:eastAsia="ar-SA"/>
        </w:rPr>
        <w:tab/>
      </w:r>
      <w:r w:rsidR="00842D16" w:rsidRPr="00842D16">
        <w:rPr>
          <w:rFonts w:ascii="Times New Roman" w:hAnsi="Times New Roman" w:cs="Times New Roman"/>
          <w:sz w:val="28"/>
          <w:szCs w:val="28"/>
          <w:lang w:eastAsia="ar-SA"/>
        </w:rPr>
        <w:t>7</w:t>
      </w:r>
      <w:r>
        <w:rPr>
          <w:sz w:val="28"/>
          <w:szCs w:val="28"/>
          <w:lang w:eastAsia="ar-SA"/>
        </w:rPr>
        <w:t>.</w:t>
      </w:r>
      <w:r w:rsidR="00842D16" w:rsidRPr="00842D16">
        <w:rPr>
          <w:rFonts w:ascii="Times New Roman" w:hAnsi="Times New Roman" w:cs="Times New Roman"/>
          <w:sz w:val="28"/>
          <w:szCs w:val="28"/>
        </w:rPr>
        <w:t xml:space="preserve"> </w:t>
      </w:r>
      <w:r w:rsidR="00842D16">
        <w:rPr>
          <w:rFonts w:ascii="Times New Roman" w:hAnsi="Times New Roman" w:cs="Times New Roman"/>
          <w:sz w:val="28"/>
          <w:szCs w:val="28"/>
        </w:rPr>
        <w:t xml:space="preserve">Расчет и оплата  больничных листков проведены  в соответствии с </w:t>
      </w:r>
      <w:r w:rsidR="00842D16" w:rsidRPr="000A0864">
        <w:rPr>
          <w:rFonts w:ascii="Times New Roman" w:hAnsi="Times New Roman" w:cs="Times New Roman"/>
          <w:color w:val="000000" w:themeColor="text1"/>
          <w:sz w:val="28"/>
          <w:szCs w:val="28"/>
        </w:rPr>
        <w:t xml:space="preserve">законом от 29.12.2006г. №255-ФЗ </w:t>
      </w:r>
      <w:r w:rsidR="00842D16" w:rsidRPr="000A0864">
        <w:rPr>
          <w:rFonts w:ascii="Times New Roman" w:hAnsi="Times New Roman" w:cs="Times New Roman"/>
          <w:color w:val="000000" w:themeColor="text1"/>
          <w:sz w:val="28"/>
          <w:szCs w:val="28"/>
          <w:shd w:val="clear" w:color="auto" w:fill="FFFFFF"/>
        </w:rPr>
        <w:t>"</w:t>
      </w:r>
      <w:r w:rsidR="00842D16" w:rsidRPr="000A0864">
        <w:rPr>
          <w:rFonts w:ascii="Times New Roman" w:hAnsi="Times New Roman" w:cs="Times New Roman"/>
          <w:bCs/>
          <w:color w:val="000000" w:themeColor="text1"/>
          <w:sz w:val="28"/>
          <w:szCs w:val="28"/>
          <w:shd w:val="clear" w:color="auto" w:fill="FFFFFF"/>
        </w:rPr>
        <w:t>Об</w:t>
      </w:r>
      <w:r w:rsidR="00842D16" w:rsidRPr="000A0864">
        <w:rPr>
          <w:rStyle w:val="apple-converted-space"/>
          <w:rFonts w:ascii="Times New Roman" w:hAnsi="Times New Roman" w:cs="Times New Roman"/>
          <w:color w:val="000000" w:themeColor="text1"/>
          <w:sz w:val="28"/>
          <w:szCs w:val="28"/>
          <w:shd w:val="clear" w:color="auto" w:fill="FFFFFF"/>
        </w:rPr>
        <w:t> </w:t>
      </w:r>
      <w:r w:rsidR="00842D16" w:rsidRPr="000A0864">
        <w:rPr>
          <w:rFonts w:ascii="Times New Roman" w:hAnsi="Times New Roman" w:cs="Times New Roman"/>
          <w:bCs/>
          <w:color w:val="000000" w:themeColor="text1"/>
          <w:sz w:val="28"/>
          <w:szCs w:val="28"/>
          <w:shd w:val="clear" w:color="auto" w:fill="FFFFFF"/>
        </w:rPr>
        <w:t xml:space="preserve">обязательном социальном </w:t>
      </w:r>
      <w:r w:rsidR="00842D16" w:rsidRPr="000A0864">
        <w:rPr>
          <w:rStyle w:val="apple-converted-space"/>
          <w:rFonts w:ascii="Times New Roman" w:hAnsi="Times New Roman" w:cs="Times New Roman"/>
          <w:color w:val="000000" w:themeColor="text1"/>
          <w:sz w:val="28"/>
          <w:szCs w:val="28"/>
          <w:shd w:val="clear" w:color="auto" w:fill="FFFFFF"/>
        </w:rPr>
        <w:t> </w:t>
      </w:r>
      <w:r w:rsidR="00842D16" w:rsidRPr="000A0864">
        <w:rPr>
          <w:rFonts w:ascii="Times New Roman" w:hAnsi="Times New Roman" w:cs="Times New Roman"/>
          <w:bCs/>
          <w:color w:val="000000" w:themeColor="text1"/>
          <w:sz w:val="28"/>
          <w:szCs w:val="28"/>
          <w:shd w:val="clear" w:color="auto" w:fill="FFFFFF"/>
        </w:rPr>
        <w:t>страховании</w:t>
      </w:r>
      <w:r w:rsidR="00842D16" w:rsidRPr="000A0864">
        <w:rPr>
          <w:rStyle w:val="apple-converted-space"/>
          <w:rFonts w:ascii="Times New Roman" w:hAnsi="Times New Roman" w:cs="Times New Roman"/>
          <w:color w:val="000000" w:themeColor="text1"/>
          <w:sz w:val="28"/>
          <w:szCs w:val="28"/>
          <w:shd w:val="clear" w:color="auto" w:fill="FFFFFF"/>
        </w:rPr>
        <w:t> </w:t>
      </w:r>
      <w:r w:rsidR="00842D16" w:rsidRPr="000A0864">
        <w:rPr>
          <w:rFonts w:ascii="Times New Roman" w:hAnsi="Times New Roman" w:cs="Times New Roman"/>
          <w:color w:val="000000" w:themeColor="text1"/>
          <w:sz w:val="28"/>
          <w:szCs w:val="28"/>
          <w:shd w:val="clear" w:color="auto" w:fill="FFFFFF"/>
        </w:rPr>
        <w:t>на случай временной</w:t>
      </w:r>
      <w:r w:rsidR="00842D16" w:rsidRPr="000A0864">
        <w:rPr>
          <w:rStyle w:val="apple-converted-space"/>
          <w:rFonts w:ascii="Times New Roman" w:hAnsi="Times New Roman" w:cs="Times New Roman"/>
          <w:color w:val="000000" w:themeColor="text1"/>
          <w:sz w:val="28"/>
          <w:szCs w:val="28"/>
          <w:shd w:val="clear" w:color="auto" w:fill="FFFFFF"/>
        </w:rPr>
        <w:t> </w:t>
      </w:r>
      <w:r w:rsidR="00842D16" w:rsidRPr="000A0864">
        <w:rPr>
          <w:rFonts w:ascii="Times New Roman" w:hAnsi="Times New Roman" w:cs="Times New Roman"/>
          <w:color w:val="000000" w:themeColor="text1"/>
          <w:sz w:val="28"/>
          <w:szCs w:val="28"/>
          <w:shd w:val="clear" w:color="auto" w:fill="FFFFFF"/>
        </w:rPr>
        <w:t>нетрудоспособности и в связи с материнством".</w:t>
      </w:r>
      <w:r w:rsidR="00842D16">
        <w:rPr>
          <w:rFonts w:ascii="Times New Roman" w:hAnsi="Times New Roman" w:cs="Times New Roman"/>
          <w:color w:val="000000" w:themeColor="text1"/>
          <w:sz w:val="28"/>
          <w:szCs w:val="28"/>
          <w:shd w:val="clear" w:color="auto" w:fill="FFFFFF"/>
        </w:rPr>
        <w:t xml:space="preserve"> Нарушений не установлено.</w:t>
      </w:r>
    </w:p>
    <w:p w:rsidR="0023235A" w:rsidRPr="003F1758" w:rsidRDefault="0023235A" w:rsidP="0023235A">
      <w:pPr>
        <w:tabs>
          <w:tab w:val="left" w:pos="0"/>
          <w:tab w:val="left" w:pos="567"/>
          <w:tab w:val="left" w:pos="851"/>
          <w:tab w:val="left" w:pos="1276"/>
        </w:tabs>
        <w:suppressAutoHyphens/>
        <w:jc w:val="both"/>
        <w:rPr>
          <w:sz w:val="28"/>
          <w:szCs w:val="28"/>
        </w:rPr>
      </w:pPr>
      <w:r>
        <w:rPr>
          <w:sz w:val="28"/>
          <w:szCs w:val="28"/>
        </w:rPr>
        <w:tab/>
        <w:t xml:space="preserve">   8. </w:t>
      </w:r>
      <w:r w:rsidRPr="003F1758">
        <w:rPr>
          <w:sz w:val="28"/>
          <w:szCs w:val="28"/>
        </w:rPr>
        <w:t xml:space="preserve">В нарушение </w:t>
      </w:r>
      <w:r>
        <w:rPr>
          <w:sz w:val="28"/>
          <w:szCs w:val="28"/>
        </w:rPr>
        <w:t xml:space="preserve">пункта </w:t>
      </w:r>
      <w:r w:rsidRPr="003F1758">
        <w:rPr>
          <w:sz w:val="28"/>
          <w:szCs w:val="28"/>
        </w:rPr>
        <w:t>18</w:t>
      </w:r>
      <w:r>
        <w:rPr>
          <w:sz w:val="28"/>
          <w:szCs w:val="28"/>
        </w:rPr>
        <w:t xml:space="preserve"> «18. </w:t>
      </w:r>
      <w:r w:rsidRPr="003F1758">
        <w:rPr>
          <w:sz w:val="28"/>
          <w:szCs w:val="28"/>
        </w:rPr>
        <w:t>Администрация муниципального образования Куркинский район не вправе принимать решения, приводящие к увеличению в 2017 году численности муниципальных служащих, а также работников казенных учреждений района, являющихся получателями бюджетных средств</w:t>
      </w:r>
      <w:r>
        <w:rPr>
          <w:sz w:val="28"/>
          <w:szCs w:val="28"/>
        </w:rPr>
        <w:t xml:space="preserve">…» </w:t>
      </w:r>
      <w:r w:rsidR="00D11F5B">
        <w:rPr>
          <w:sz w:val="28"/>
          <w:szCs w:val="28"/>
        </w:rPr>
        <w:t xml:space="preserve">решения </w:t>
      </w:r>
      <w:r>
        <w:rPr>
          <w:sz w:val="28"/>
          <w:szCs w:val="28"/>
        </w:rPr>
        <w:t>Собрания</w:t>
      </w:r>
      <w:r w:rsidR="00D11F5B">
        <w:rPr>
          <w:sz w:val="28"/>
          <w:szCs w:val="28"/>
        </w:rPr>
        <w:t xml:space="preserve"> </w:t>
      </w:r>
      <w:r>
        <w:rPr>
          <w:sz w:val="28"/>
          <w:szCs w:val="28"/>
        </w:rPr>
        <w:t xml:space="preserve"> представителей  </w:t>
      </w:r>
      <w:r w:rsidR="00D11F5B">
        <w:rPr>
          <w:sz w:val="28"/>
          <w:szCs w:val="28"/>
        </w:rPr>
        <w:t xml:space="preserve"> </w:t>
      </w:r>
      <w:r>
        <w:rPr>
          <w:sz w:val="28"/>
          <w:szCs w:val="28"/>
        </w:rPr>
        <w:lastRenderedPageBreak/>
        <w:t>муниципального образования Куркинский район о</w:t>
      </w:r>
      <w:r w:rsidRPr="003F1758">
        <w:rPr>
          <w:sz w:val="28"/>
          <w:szCs w:val="28"/>
        </w:rPr>
        <w:t>т  21.12.2016 г.   № 22-5</w:t>
      </w:r>
      <w:r>
        <w:rPr>
          <w:sz w:val="28"/>
          <w:szCs w:val="28"/>
        </w:rPr>
        <w:t xml:space="preserve"> «</w:t>
      </w:r>
      <w:r w:rsidRPr="003F1758">
        <w:rPr>
          <w:sz w:val="28"/>
          <w:szCs w:val="28"/>
        </w:rPr>
        <w:t xml:space="preserve">О  бюджете </w:t>
      </w:r>
      <w:r>
        <w:rPr>
          <w:sz w:val="28"/>
          <w:szCs w:val="28"/>
        </w:rPr>
        <w:t>м</w:t>
      </w:r>
      <w:r w:rsidRPr="003F1758">
        <w:rPr>
          <w:sz w:val="28"/>
          <w:szCs w:val="28"/>
        </w:rPr>
        <w:t>униципального образования Куркинский район на  2017 год и на плановый период  2018 и 2019 годов</w:t>
      </w:r>
      <w:r>
        <w:rPr>
          <w:sz w:val="28"/>
          <w:szCs w:val="28"/>
        </w:rPr>
        <w:t xml:space="preserve">»  штатное расписание Муниципального казенного общеобразовательного </w:t>
      </w:r>
      <w:r w:rsidRPr="00E72C12">
        <w:rPr>
          <w:sz w:val="28"/>
          <w:szCs w:val="28"/>
        </w:rPr>
        <w:t>учреждени</w:t>
      </w:r>
      <w:r>
        <w:rPr>
          <w:sz w:val="28"/>
          <w:szCs w:val="28"/>
        </w:rPr>
        <w:t>я</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детская школа искусств с 01.09.2017 года увеличено на 0,55 единицы должности преподавателя, что приведет к увеличению фонда оплаты труда за год на 113,6 тыс. рублей.</w:t>
      </w:r>
      <w:r w:rsidRPr="003F1758">
        <w:rPr>
          <w:sz w:val="28"/>
          <w:szCs w:val="28"/>
        </w:rPr>
        <w:t xml:space="preserve"> </w:t>
      </w:r>
      <w:r>
        <w:rPr>
          <w:sz w:val="28"/>
          <w:szCs w:val="28"/>
        </w:rPr>
        <w:tab/>
      </w:r>
    </w:p>
    <w:p w:rsidR="009F589E" w:rsidRDefault="009F589E" w:rsidP="009F2D2D">
      <w:pPr>
        <w:jc w:val="both"/>
        <w:rPr>
          <w:sz w:val="28"/>
          <w:szCs w:val="28"/>
        </w:rPr>
      </w:pPr>
    </w:p>
    <w:p w:rsidR="009F589E" w:rsidRDefault="009F589E" w:rsidP="009F2D2D">
      <w:pPr>
        <w:autoSpaceDE w:val="0"/>
        <w:autoSpaceDN w:val="0"/>
        <w:adjustRightInd w:val="0"/>
        <w:ind w:firstLine="708"/>
        <w:jc w:val="both"/>
        <w:outlineLvl w:val="0"/>
        <w:rPr>
          <w:sz w:val="28"/>
          <w:szCs w:val="28"/>
        </w:rPr>
      </w:pPr>
    </w:p>
    <w:p w:rsidR="009F589E" w:rsidRPr="00637BB5" w:rsidRDefault="009F589E" w:rsidP="009F2D2D">
      <w:pPr>
        <w:widowControl w:val="0"/>
        <w:numPr>
          <w:ilvl w:val="0"/>
          <w:numId w:val="1"/>
        </w:numPr>
        <w:autoSpaceDE w:val="0"/>
        <w:autoSpaceDN w:val="0"/>
        <w:adjustRightInd w:val="0"/>
        <w:ind w:firstLine="708"/>
        <w:jc w:val="both"/>
        <w:outlineLvl w:val="0"/>
        <w:rPr>
          <w:sz w:val="28"/>
          <w:szCs w:val="28"/>
        </w:rPr>
      </w:pPr>
      <w:r w:rsidRPr="00637BB5">
        <w:rPr>
          <w:b/>
          <w:sz w:val="28"/>
          <w:szCs w:val="28"/>
        </w:rPr>
        <w:t>Анализ исполнения принятых бюджетных обязательств</w:t>
      </w:r>
      <w:r w:rsidRPr="00637BB5">
        <w:rPr>
          <w:sz w:val="28"/>
          <w:szCs w:val="28"/>
        </w:rPr>
        <w:t>.</w:t>
      </w:r>
    </w:p>
    <w:p w:rsidR="009F589E" w:rsidRDefault="009F589E" w:rsidP="009F2D2D">
      <w:pPr>
        <w:widowControl w:val="0"/>
        <w:autoSpaceDE w:val="0"/>
        <w:autoSpaceDN w:val="0"/>
        <w:adjustRightInd w:val="0"/>
        <w:ind w:firstLine="708"/>
        <w:jc w:val="center"/>
        <w:rPr>
          <w:b/>
          <w:sz w:val="28"/>
          <w:szCs w:val="28"/>
          <w:u w:val="single"/>
        </w:rPr>
      </w:pPr>
    </w:p>
    <w:p w:rsidR="009F589E" w:rsidRDefault="009F589E" w:rsidP="009F2D2D">
      <w:pPr>
        <w:autoSpaceDE w:val="0"/>
        <w:autoSpaceDN w:val="0"/>
        <w:adjustRightInd w:val="0"/>
        <w:ind w:firstLine="540"/>
        <w:jc w:val="both"/>
        <w:rPr>
          <w:rFonts w:ascii="Times New Roman CYR" w:hAnsi="Times New Roman CYR" w:cs="Times New Roman CYR"/>
          <w:i/>
          <w:iCs/>
          <w:sz w:val="28"/>
          <w:szCs w:val="28"/>
        </w:rPr>
      </w:pPr>
      <w:r>
        <w:rPr>
          <w:rFonts w:ascii="Times New Roman CYR" w:hAnsi="Times New Roman CYR" w:cs="Times New Roman CYR"/>
          <w:sz w:val="28"/>
          <w:szCs w:val="28"/>
        </w:rPr>
        <w:t>В ходе проверки кредиторской задолженности</w:t>
      </w:r>
      <w:r w:rsidRPr="001636C5">
        <w:rPr>
          <w:sz w:val="28"/>
          <w:szCs w:val="28"/>
        </w:rPr>
        <w:t xml:space="preserve"> </w:t>
      </w:r>
      <w:r w:rsidR="00644FAD">
        <w:rPr>
          <w:sz w:val="28"/>
          <w:szCs w:val="28"/>
        </w:rPr>
        <w:t xml:space="preserve">Учреждений </w:t>
      </w:r>
      <w:r>
        <w:rPr>
          <w:rFonts w:ascii="Times New Roman CYR" w:hAnsi="Times New Roman CYR" w:cs="Times New Roman CYR"/>
          <w:sz w:val="28"/>
          <w:szCs w:val="28"/>
        </w:rPr>
        <w:t>установлено, что согласно данных баланса кредиторская задолженность составила:</w:t>
      </w:r>
    </w:p>
    <w:p w:rsidR="00644FAD" w:rsidRDefault="009F589E" w:rsidP="009F2D2D">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tbl>
      <w:tblPr>
        <w:tblStyle w:val="a9"/>
        <w:tblW w:w="0" w:type="auto"/>
        <w:tblLook w:val="04A0"/>
      </w:tblPr>
      <w:tblGrid>
        <w:gridCol w:w="2454"/>
        <w:gridCol w:w="2379"/>
        <w:gridCol w:w="2379"/>
        <w:gridCol w:w="2359"/>
      </w:tblGrid>
      <w:tr w:rsidR="00644FAD" w:rsidTr="00644FAD">
        <w:tc>
          <w:tcPr>
            <w:tcW w:w="2569"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rFonts w:ascii="Times New Roman CYR" w:hAnsi="Times New Roman CYR" w:cs="Times New Roman CYR"/>
                <w:sz w:val="24"/>
                <w:szCs w:val="24"/>
              </w:rPr>
              <w:t>Наименование учреждения</w:t>
            </w:r>
          </w:p>
        </w:tc>
        <w:tc>
          <w:tcPr>
            <w:tcW w:w="2570"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rFonts w:ascii="Times New Roman CYR" w:hAnsi="Times New Roman CYR" w:cs="Times New Roman CYR"/>
                <w:sz w:val="24"/>
                <w:szCs w:val="24"/>
              </w:rPr>
              <w:t>На 01.01.2016г.</w:t>
            </w:r>
            <w:r w:rsidR="00612C5D">
              <w:rPr>
                <w:rFonts w:ascii="Times New Roman CYR" w:hAnsi="Times New Roman CYR" w:cs="Times New Roman CYR"/>
                <w:sz w:val="24"/>
                <w:szCs w:val="24"/>
              </w:rPr>
              <w:t>, т.руб.</w:t>
            </w:r>
          </w:p>
        </w:tc>
        <w:tc>
          <w:tcPr>
            <w:tcW w:w="2570"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rFonts w:ascii="Times New Roman CYR" w:hAnsi="Times New Roman CYR" w:cs="Times New Roman CYR"/>
                <w:sz w:val="24"/>
                <w:szCs w:val="24"/>
              </w:rPr>
              <w:t>На 01.07.2017г</w:t>
            </w:r>
            <w:r w:rsidR="00612C5D">
              <w:rPr>
                <w:rFonts w:ascii="Times New Roman CYR" w:hAnsi="Times New Roman CYR" w:cs="Times New Roman CYR"/>
                <w:sz w:val="24"/>
                <w:szCs w:val="24"/>
              </w:rPr>
              <w:t>., т.руб.</w:t>
            </w:r>
          </w:p>
        </w:tc>
        <w:tc>
          <w:tcPr>
            <w:tcW w:w="2570"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rFonts w:ascii="Times New Roman CYR" w:hAnsi="Times New Roman CYR" w:cs="Times New Roman CYR"/>
                <w:sz w:val="24"/>
                <w:szCs w:val="24"/>
              </w:rPr>
              <w:t>Изменение, +,-</w:t>
            </w:r>
            <w:r w:rsidR="00612C5D">
              <w:rPr>
                <w:rFonts w:ascii="Times New Roman CYR" w:hAnsi="Times New Roman CYR" w:cs="Times New Roman CYR"/>
                <w:sz w:val="24"/>
                <w:szCs w:val="24"/>
              </w:rPr>
              <w:t>, т.руб.</w:t>
            </w:r>
          </w:p>
        </w:tc>
      </w:tr>
      <w:tr w:rsidR="00644FAD" w:rsidTr="00644FAD">
        <w:tc>
          <w:tcPr>
            <w:tcW w:w="2569"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sz w:val="24"/>
                <w:szCs w:val="24"/>
              </w:rPr>
              <w:t>МКУК Куркинская ЦБС</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5,5</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11,7</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+6,2</w:t>
            </w:r>
          </w:p>
        </w:tc>
      </w:tr>
      <w:tr w:rsidR="00644FAD" w:rsidTr="00644FAD">
        <w:tc>
          <w:tcPr>
            <w:tcW w:w="2569" w:type="dxa"/>
          </w:tcPr>
          <w:p w:rsidR="00644FAD" w:rsidRPr="00612C5D" w:rsidRDefault="00644FAD" w:rsidP="009F2D2D">
            <w:pPr>
              <w:autoSpaceDE w:val="0"/>
              <w:autoSpaceDN w:val="0"/>
              <w:adjustRightInd w:val="0"/>
              <w:jc w:val="both"/>
              <w:rPr>
                <w:rFonts w:ascii="Times New Roman CYR" w:hAnsi="Times New Roman CYR" w:cs="Times New Roman CYR"/>
                <w:sz w:val="24"/>
                <w:szCs w:val="24"/>
              </w:rPr>
            </w:pPr>
            <w:r w:rsidRPr="00612C5D">
              <w:rPr>
                <w:sz w:val="24"/>
                <w:szCs w:val="24"/>
              </w:rPr>
              <w:t>МКУК Куркинская РЦК</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457,1</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380,7</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-76,4</w:t>
            </w:r>
          </w:p>
        </w:tc>
      </w:tr>
      <w:tr w:rsidR="00644FAD" w:rsidTr="00644FAD">
        <w:tc>
          <w:tcPr>
            <w:tcW w:w="2569" w:type="dxa"/>
          </w:tcPr>
          <w:p w:rsidR="00644FAD" w:rsidRPr="00612C5D" w:rsidRDefault="00612C5D" w:rsidP="009F2D2D">
            <w:pPr>
              <w:autoSpaceDE w:val="0"/>
              <w:autoSpaceDN w:val="0"/>
              <w:adjustRightInd w:val="0"/>
              <w:jc w:val="both"/>
              <w:rPr>
                <w:rFonts w:ascii="Times New Roman CYR" w:hAnsi="Times New Roman CYR" w:cs="Times New Roman CYR"/>
                <w:sz w:val="24"/>
                <w:szCs w:val="24"/>
              </w:rPr>
            </w:pPr>
            <w:r w:rsidRPr="00612C5D">
              <w:rPr>
                <w:sz w:val="24"/>
                <w:szCs w:val="24"/>
              </w:rPr>
              <w:t>МУК «Куркинский краеведческий музей»</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13,5</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-13,5</w:t>
            </w:r>
          </w:p>
        </w:tc>
      </w:tr>
      <w:tr w:rsidR="00644FAD" w:rsidTr="00644FAD">
        <w:tc>
          <w:tcPr>
            <w:tcW w:w="2569" w:type="dxa"/>
          </w:tcPr>
          <w:p w:rsidR="00644FAD" w:rsidRPr="00612C5D" w:rsidRDefault="00612C5D" w:rsidP="009F2D2D">
            <w:pPr>
              <w:autoSpaceDE w:val="0"/>
              <w:autoSpaceDN w:val="0"/>
              <w:adjustRightInd w:val="0"/>
              <w:jc w:val="both"/>
              <w:rPr>
                <w:rFonts w:ascii="Times New Roman CYR" w:hAnsi="Times New Roman CYR" w:cs="Times New Roman CYR"/>
                <w:sz w:val="24"/>
                <w:szCs w:val="24"/>
              </w:rPr>
            </w:pPr>
            <w:r w:rsidRPr="00612C5D">
              <w:rPr>
                <w:sz w:val="24"/>
                <w:szCs w:val="24"/>
              </w:rPr>
              <w:t>МКУ «СХО»</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12,8</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+11,8</w:t>
            </w:r>
          </w:p>
        </w:tc>
      </w:tr>
      <w:tr w:rsidR="00644FAD" w:rsidTr="00644FAD">
        <w:tc>
          <w:tcPr>
            <w:tcW w:w="2569" w:type="dxa"/>
          </w:tcPr>
          <w:p w:rsidR="00644FAD" w:rsidRPr="00612C5D" w:rsidRDefault="00612C5D" w:rsidP="009F2D2D">
            <w:pPr>
              <w:autoSpaceDE w:val="0"/>
              <w:autoSpaceDN w:val="0"/>
              <w:adjustRightInd w:val="0"/>
              <w:jc w:val="both"/>
              <w:rPr>
                <w:rFonts w:ascii="Times New Roman CYR" w:hAnsi="Times New Roman CYR" w:cs="Times New Roman CYR"/>
                <w:sz w:val="24"/>
                <w:szCs w:val="24"/>
              </w:rPr>
            </w:pPr>
            <w:r w:rsidRPr="00612C5D">
              <w:rPr>
                <w:sz w:val="24"/>
                <w:szCs w:val="24"/>
              </w:rPr>
              <w:t>МКОУ ДО Куркинская ДШИ</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91,4</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10,6</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-80,8</w:t>
            </w:r>
          </w:p>
        </w:tc>
      </w:tr>
      <w:tr w:rsidR="00644FAD" w:rsidTr="00644FAD">
        <w:tc>
          <w:tcPr>
            <w:tcW w:w="2569" w:type="dxa"/>
          </w:tcPr>
          <w:p w:rsidR="00644FAD" w:rsidRPr="00612C5D" w:rsidRDefault="00612C5D" w:rsidP="009F2D2D">
            <w:pPr>
              <w:autoSpaceDE w:val="0"/>
              <w:autoSpaceDN w:val="0"/>
              <w:adjustRightInd w:val="0"/>
              <w:jc w:val="both"/>
              <w:rPr>
                <w:rFonts w:ascii="Times New Roman CYR" w:hAnsi="Times New Roman CYR" w:cs="Times New Roman CYR"/>
                <w:sz w:val="24"/>
                <w:szCs w:val="24"/>
              </w:rPr>
            </w:pPr>
            <w:r w:rsidRPr="00612C5D">
              <w:rPr>
                <w:sz w:val="24"/>
                <w:szCs w:val="24"/>
              </w:rPr>
              <w:t>Отдел культуры Администрации муниципального образования Куркинский район</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15,4</w:t>
            </w:r>
          </w:p>
        </w:tc>
        <w:tc>
          <w:tcPr>
            <w:tcW w:w="2570" w:type="dxa"/>
          </w:tcPr>
          <w:p w:rsidR="00644FAD" w:rsidRPr="00612C5D" w:rsidRDefault="00612C5D"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+15,4</w:t>
            </w:r>
          </w:p>
        </w:tc>
      </w:tr>
      <w:tr w:rsidR="00612C5D" w:rsidTr="00644FAD">
        <w:tc>
          <w:tcPr>
            <w:tcW w:w="2569" w:type="dxa"/>
          </w:tcPr>
          <w:p w:rsidR="00612C5D" w:rsidRDefault="00612C5D" w:rsidP="009F2D2D">
            <w:pPr>
              <w:autoSpaceDE w:val="0"/>
              <w:autoSpaceDN w:val="0"/>
              <w:adjustRightInd w:val="0"/>
              <w:jc w:val="both"/>
            </w:pPr>
          </w:p>
          <w:p w:rsidR="00612C5D" w:rsidRDefault="00612C5D" w:rsidP="009F2D2D">
            <w:pPr>
              <w:autoSpaceDE w:val="0"/>
              <w:autoSpaceDN w:val="0"/>
              <w:adjustRightInd w:val="0"/>
              <w:jc w:val="both"/>
            </w:pPr>
            <w:r>
              <w:t>ИТОГО</w:t>
            </w:r>
          </w:p>
          <w:p w:rsidR="00612C5D" w:rsidRPr="00612C5D" w:rsidRDefault="00612C5D" w:rsidP="009F2D2D">
            <w:pPr>
              <w:autoSpaceDE w:val="0"/>
              <w:autoSpaceDN w:val="0"/>
              <w:adjustRightInd w:val="0"/>
              <w:jc w:val="both"/>
            </w:pPr>
          </w:p>
        </w:tc>
        <w:tc>
          <w:tcPr>
            <w:tcW w:w="2570" w:type="dxa"/>
          </w:tcPr>
          <w:p w:rsidR="00612C5D" w:rsidRPr="00123703" w:rsidRDefault="00123703" w:rsidP="009F2D2D">
            <w:pPr>
              <w:autoSpaceDE w:val="0"/>
              <w:autoSpaceDN w:val="0"/>
              <w:adjustRightInd w:val="0"/>
              <w:jc w:val="center"/>
              <w:rPr>
                <w:rFonts w:ascii="Times New Roman CYR" w:hAnsi="Times New Roman CYR" w:cs="Times New Roman CYR"/>
                <w:sz w:val="24"/>
                <w:szCs w:val="24"/>
              </w:rPr>
            </w:pPr>
            <w:r w:rsidRPr="00123703">
              <w:rPr>
                <w:rFonts w:ascii="Times New Roman CYR" w:hAnsi="Times New Roman CYR" w:cs="Times New Roman CYR"/>
                <w:sz w:val="24"/>
                <w:szCs w:val="24"/>
              </w:rPr>
              <w:t>568,5</w:t>
            </w:r>
          </w:p>
        </w:tc>
        <w:tc>
          <w:tcPr>
            <w:tcW w:w="2570" w:type="dxa"/>
          </w:tcPr>
          <w:p w:rsidR="00612C5D" w:rsidRPr="00123703" w:rsidRDefault="0010022A"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431,2</w:t>
            </w:r>
          </w:p>
        </w:tc>
        <w:tc>
          <w:tcPr>
            <w:tcW w:w="2570" w:type="dxa"/>
          </w:tcPr>
          <w:p w:rsidR="00612C5D" w:rsidRDefault="0010022A" w:rsidP="009F2D2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-137,3</w:t>
            </w:r>
          </w:p>
          <w:p w:rsidR="00123703" w:rsidRPr="00123703" w:rsidRDefault="00123703" w:rsidP="009F2D2D">
            <w:pPr>
              <w:autoSpaceDE w:val="0"/>
              <w:autoSpaceDN w:val="0"/>
              <w:adjustRightInd w:val="0"/>
              <w:jc w:val="center"/>
              <w:rPr>
                <w:rFonts w:ascii="Times New Roman CYR" w:hAnsi="Times New Roman CYR" w:cs="Times New Roman CYR"/>
                <w:sz w:val="24"/>
                <w:szCs w:val="24"/>
              </w:rPr>
            </w:pPr>
          </w:p>
        </w:tc>
      </w:tr>
    </w:tbl>
    <w:p w:rsidR="009F589E" w:rsidRDefault="009F589E" w:rsidP="009F2D2D">
      <w:pPr>
        <w:autoSpaceDE w:val="0"/>
        <w:autoSpaceDN w:val="0"/>
        <w:adjustRightInd w:val="0"/>
        <w:ind w:firstLine="540"/>
        <w:jc w:val="both"/>
        <w:rPr>
          <w:rFonts w:ascii="Times New Roman CYR" w:hAnsi="Times New Roman CYR" w:cs="Times New Roman CYR"/>
          <w:sz w:val="28"/>
          <w:szCs w:val="28"/>
        </w:rPr>
      </w:pPr>
    </w:p>
    <w:p w:rsidR="0010022A" w:rsidRDefault="0010022A" w:rsidP="009F2D2D">
      <w:pPr>
        <w:autoSpaceDE w:val="0"/>
        <w:autoSpaceDN w:val="0"/>
        <w:adjustRightInd w:val="0"/>
        <w:ind w:firstLine="540"/>
        <w:jc w:val="both"/>
        <w:rPr>
          <w:color w:val="000000"/>
          <w:position w:val="-2"/>
          <w:sz w:val="28"/>
          <w:szCs w:val="28"/>
        </w:rPr>
      </w:pPr>
      <w:r>
        <w:rPr>
          <w:rFonts w:ascii="Times New Roman CYR" w:hAnsi="Times New Roman CYR" w:cs="Times New Roman CYR"/>
          <w:sz w:val="28"/>
          <w:szCs w:val="28"/>
        </w:rPr>
        <w:t>Кредиторская задолженность за полтора года в  общем  снизилась на 137,3 тыс. рублей или на 24,2%, что говорит о проведении планомерной работы по оздоровлению финансовой ситуации муниципальных учреждений культуры. Однако, в отдельных учреждениях (</w:t>
      </w:r>
      <w:r w:rsidRPr="003C2042">
        <w:rPr>
          <w:sz w:val="28"/>
          <w:szCs w:val="28"/>
        </w:rPr>
        <w:t>МКУК Куркинская ЦБС</w:t>
      </w:r>
      <w:r w:rsidR="003C2042">
        <w:rPr>
          <w:sz w:val="28"/>
          <w:szCs w:val="28"/>
        </w:rPr>
        <w:t>,</w:t>
      </w:r>
      <w:r w:rsidRPr="003C2042">
        <w:rPr>
          <w:rFonts w:ascii="Times New Roman CYR" w:hAnsi="Times New Roman CYR" w:cs="Times New Roman CYR"/>
          <w:sz w:val="28"/>
          <w:szCs w:val="28"/>
        </w:rPr>
        <w:t xml:space="preserve"> </w:t>
      </w:r>
      <w:r w:rsidR="003C2042" w:rsidRPr="003C2042">
        <w:rPr>
          <w:sz w:val="28"/>
          <w:szCs w:val="28"/>
        </w:rPr>
        <w:t>МКУ «СХО»</w:t>
      </w:r>
      <w:r w:rsidR="003C2042">
        <w:rPr>
          <w:sz w:val="28"/>
          <w:szCs w:val="28"/>
        </w:rPr>
        <w:t>,</w:t>
      </w:r>
      <w:r w:rsidR="003C2042" w:rsidRPr="003C2042">
        <w:rPr>
          <w:sz w:val="28"/>
          <w:szCs w:val="28"/>
        </w:rPr>
        <w:t xml:space="preserve"> Отдел культуры</w:t>
      </w:r>
      <w:r w:rsidR="003C2042">
        <w:t>)</w:t>
      </w:r>
      <w:r w:rsidR="003C2042" w:rsidRPr="00612C5D">
        <w:t xml:space="preserve"> </w:t>
      </w:r>
      <w:r>
        <w:rPr>
          <w:rFonts w:ascii="Times New Roman CYR" w:hAnsi="Times New Roman CYR" w:cs="Times New Roman CYR"/>
          <w:sz w:val="28"/>
          <w:szCs w:val="28"/>
        </w:rPr>
        <w:t>произошло увеличение кредиторской задолженности</w:t>
      </w:r>
      <w:r w:rsidR="003C2042">
        <w:rPr>
          <w:rFonts w:ascii="Times New Roman CYR" w:hAnsi="Times New Roman CYR" w:cs="Times New Roman CYR"/>
          <w:sz w:val="28"/>
          <w:szCs w:val="28"/>
        </w:rPr>
        <w:t xml:space="preserve"> более чем в 2 раза.</w:t>
      </w:r>
      <w:r w:rsidR="009F589E">
        <w:rPr>
          <w:color w:val="000000"/>
          <w:position w:val="-2"/>
          <w:sz w:val="28"/>
          <w:szCs w:val="28"/>
        </w:rPr>
        <w:t xml:space="preserve">        </w:t>
      </w:r>
    </w:p>
    <w:p w:rsidR="009F589E" w:rsidRDefault="009F589E" w:rsidP="009F2D2D">
      <w:pPr>
        <w:autoSpaceDE w:val="0"/>
        <w:autoSpaceDN w:val="0"/>
        <w:adjustRightInd w:val="0"/>
        <w:ind w:firstLine="708"/>
        <w:jc w:val="both"/>
        <w:outlineLvl w:val="0"/>
        <w:rPr>
          <w:color w:val="000000"/>
          <w:position w:val="-2"/>
          <w:sz w:val="28"/>
          <w:szCs w:val="28"/>
        </w:rPr>
      </w:pPr>
      <w:r>
        <w:rPr>
          <w:color w:val="000000"/>
          <w:position w:val="-2"/>
          <w:sz w:val="28"/>
          <w:szCs w:val="28"/>
        </w:rPr>
        <w:t xml:space="preserve"> </w:t>
      </w:r>
    </w:p>
    <w:p w:rsidR="009F589E" w:rsidRDefault="009F589E" w:rsidP="009F2D2D">
      <w:pPr>
        <w:autoSpaceDE w:val="0"/>
        <w:autoSpaceDN w:val="0"/>
        <w:adjustRightInd w:val="0"/>
        <w:jc w:val="both"/>
        <w:outlineLvl w:val="0"/>
        <w:rPr>
          <w:color w:val="000000"/>
          <w:position w:val="-2"/>
          <w:sz w:val="28"/>
          <w:szCs w:val="28"/>
        </w:rPr>
      </w:pPr>
      <w:r>
        <w:rPr>
          <w:color w:val="000000"/>
          <w:position w:val="-2"/>
          <w:sz w:val="28"/>
          <w:szCs w:val="28"/>
        </w:rPr>
        <w:t xml:space="preserve"> </w:t>
      </w:r>
      <w:r w:rsidR="003C2042">
        <w:rPr>
          <w:color w:val="000000"/>
          <w:position w:val="-2"/>
          <w:sz w:val="28"/>
          <w:szCs w:val="28"/>
        </w:rPr>
        <w:tab/>
      </w:r>
      <w:r>
        <w:rPr>
          <w:color w:val="000000"/>
          <w:position w:val="-2"/>
          <w:sz w:val="28"/>
          <w:szCs w:val="28"/>
        </w:rPr>
        <w:t xml:space="preserve">В адрес </w:t>
      </w:r>
      <w:r w:rsidR="003C2042">
        <w:rPr>
          <w:color w:val="000000"/>
          <w:position w:val="-2"/>
          <w:sz w:val="28"/>
          <w:szCs w:val="28"/>
        </w:rPr>
        <w:t>А</w:t>
      </w:r>
      <w:r>
        <w:rPr>
          <w:color w:val="000000"/>
          <w:position w:val="-2"/>
          <w:sz w:val="28"/>
          <w:szCs w:val="28"/>
        </w:rPr>
        <w:t>дминистрации директор</w:t>
      </w:r>
      <w:r w:rsidR="003C2042">
        <w:rPr>
          <w:color w:val="000000"/>
          <w:position w:val="-2"/>
          <w:sz w:val="28"/>
          <w:szCs w:val="28"/>
        </w:rPr>
        <w:t>ами</w:t>
      </w:r>
      <w:r>
        <w:rPr>
          <w:color w:val="000000"/>
          <w:position w:val="-2"/>
          <w:sz w:val="28"/>
          <w:szCs w:val="28"/>
        </w:rPr>
        <w:t xml:space="preserve"> не направлялись ходатайства о погашении просроченной кредиторской задолженности  и  утверждении плана мероприятий по урегулированию просроченной кредиторской задолженности.</w:t>
      </w:r>
    </w:p>
    <w:p w:rsidR="009F589E" w:rsidRDefault="009F589E" w:rsidP="009F2D2D">
      <w:pPr>
        <w:autoSpaceDE w:val="0"/>
        <w:autoSpaceDN w:val="0"/>
        <w:adjustRightInd w:val="0"/>
        <w:jc w:val="both"/>
        <w:outlineLvl w:val="0"/>
        <w:rPr>
          <w:sz w:val="28"/>
          <w:szCs w:val="28"/>
        </w:rPr>
      </w:pPr>
      <w:r>
        <w:rPr>
          <w:color w:val="000000"/>
          <w:position w:val="-2"/>
          <w:sz w:val="28"/>
          <w:szCs w:val="28"/>
        </w:rPr>
        <w:t xml:space="preserve">    </w:t>
      </w:r>
      <w:r w:rsidRPr="00FC4D1C">
        <w:rPr>
          <w:sz w:val="28"/>
          <w:szCs w:val="28"/>
        </w:rPr>
        <w:t xml:space="preserve"> </w:t>
      </w:r>
    </w:p>
    <w:p w:rsidR="009F589E" w:rsidRDefault="009F589E" w:rsidP="009F2D2D">
      <w:pPr>
        <w:widowControl w:val="0"/>
        <w:autoSpaceDE w:val="0"/>
        <w:autoSpaceDN w:val="0"/>
        <w:adjustRightInd w:val="0"/>
        <w:ind w:firstLine="708"/>
        <w:jc w:val="both"/>
        <w:rPr>
          <w:rFonts w:ascii="Times New Roman CYR" w:hAnsi="Times New Roman CYR" w:cs="Times New Roman CYR"/>
          <w:sz w:val="28"/>
          <w:szCs w:val="28"/>
        </w:rPr>
      </w:pPr>
    </w:p>
    <w:p w:rsidR="004B1AF1" w:rsidRDefault="009F589E" w:rsidP="004B1AF1">
      <w:pPr>
        <w:suppressAutoHyphens/>
        <w:ind w:left="360"/>
        <w:jc w:val="center"/>
        <w:rPr>
          <w:sz w:val="28"/>
          <w:szCs w:val="28"/>
        </w:rPr>
      </w:pPr>
      <w:r w:rsidRPr="00F540F1">
        <w:rPr>
          <w:b/>
          <w:sz w:val="28"/>
          <w:szCs w:val="28"/>
        </w:rPr>
        <w:lastRenderedPageBreak/>
        <w:t>7.</w:t>
      </w:r>
      <w:r w:rsidR="00531B82">
        <w:rPr>
          <w:b/>
          <w:sz w:val="28"/>
          <w:szCs w:val="28"/>
        </w:rPr>
        <w:t xml:space="preserve"> Доходы</w:t>
      </w:r>
      <w:r w:rsidRPr="00F540F1">
        <w:rPr>
          <w:b/>
          <w:sz w:val="28"/>
          <w:szCs w:val="28"/>
        </w:rPr>
        <w:t xml:space="preserve"> от </w:t>
      </w:r>
      <w:r w:rsidR="00531B82">
        <w:rPr>
          <w:b/>
          <w:sz w:val="28"/>
          <w:szCs w:val="28"/>
        </w:rPr>
        <w:t xml:space="preserve">оказания </w:t>
      </w:r>
      <w:r w:rsidRPr="00F540F1">
        <w:rPr>
          <w:b/>
          <w:sz w:val="28"/>
          <w:szCs w:val="28"/>
        </w:rPr>
        <w:t>платных услуг.</w:t>
      </w:r>
      <w:r>
        <w:rPr>
          <w:sz w:val="28"/>
          <w:szCs w:val="28"/>
        </w:rPr>
        <w:t xml:space="preserve">                                       </w:t>
      </w:r>
    </w:p>
    <w:p w:rsidR="004B1AF1" w:rsidRDefault="004B1AF1" w:rsidP="009F2D2D">
      <w:pPr>
        <w:jc w:val="both"/>
        <w:rPr>
          <w:sz w:val="28"/>
          <w:szCs w:val="28"/>
        </w:rPr>
      </w:pPr>
    </w:p>
    <w:p w:rsidR="009F589E" w:rsidRDefault="009F589E" w:rsidP="004B1AF1">
      <w:pPr>
        <w:ind w:firstLine="360"/>
        <w:jc w:val="both"/>
        <w:rPr>
          <w:sz w:val="28"/>
          <w:szCs w:val="28"/>
        </w:rPr>
      </w:pPr>
      <w:r>
        <w:rPr>
          <w:sz w:val="28"/>
          <w:szCs w:val="28"/>
        </w:rPr>
        <w:t>В ходе проверки установлено:</w:t>
      </w:r>
    </w:p>
    <w:p w:rsidR="009F589E" w:rsidRDefault="009F589E" w:rsidP="009F2D2D">
      <w:pPr>
        <w:jc w:val="both"/>
        <w:rPr>
          <w:sz w:val="28"/>
          <w:szCs w:val="28"/>
        </w:rPr>
      </w:pPr>
      <w:r>
        <w:rPr>
          <w:sz w:val="28"/>
          <w:szCs w:val="28"/>
        </w:rPr>
        <w:t xml:space="preserve">         Согласно данным бухгалтерского учета (взяты из программы) зачислено средств от </w:t>
      </w:r>
      <w:r w:rsidR="00CC7DAE">
        <w:rPr>
          <w:sz w:val="28"/>
          <w:szCs w:val="28"/>
        </w:rPr>
        <w:t xml:space="preserve">оказания </w:t>
      </w:r>
      <w:r>
        <w:rPr>
          <w:sz w:val="28"/>
          <w:szCs w:val="28"/>
        </w:rPr>
        <w:t xml:space="preserve">платных услуг </w:t>
      </w:r>
      <w:r w:rsidR="00CC7DAE">
        <w:rPr>
          <w:sz w:val="28"/>
          <w:szCs w:val="28"/>
        </w:rPr>
        <w:t xml:space="preserve">в доходы бюджета МО Куркинский район </w:t>
      </w:r>
      <w:r>
        <w:rPr>
          <w:sz w:val="28"/>
          <w:szCs w:val="28"/>
        </w:rPr>
        <w:t xml:space="preserve">за </w:t>
      </w:r>
      <w:r w:rsidR="00637BB5">
        <w:rPr>
          <w:sz w:val="28"/>
          <w:szCs w:val="28"/>
        </w:rPr>
        <w:t xml:space="preserve">период с </w:t>
      </w:r>
      <w:r>
        <w:rPr>
          <w:sz w:val="28"/>
          <w:szCs w:val="28"/>
        </w:rPr>
        <w:t>201</w:t>
      </w:r>
      <w:r w:rsidR="00CC7DAE">
        <w:rPr>
          <w:sz w:val="28"/>
          <w:szCs w:val="28"/>
        </w:rPr>
        <w:t>5</w:t>
      </w:r>
      <w:r>
        <w:rPr>
          <w:sz w:val="28"/>
          <w:szCs w:val="28"/>
        </w:rPr>
        <w:t xml:space="preserve">г. </w:t>
      </w:r>
      <w:r w:rsidR="00637BB5">
        <w:rPr>
          <w:sz w:val="28"/>
          <w:szCs w:val="28"/>
        </w:rPr>
        <w:t>по</w:t>
      </w:r>
      <w:r w:rsidR="00CC7DAE">
        <w:rPr>
          <w:sz w:val="28"/>
          <w:szCs w:val="28"/>
        </w:rPr>
        <w:t xml:space="preserve"> </w:t>
      </w:r>
      <w:r w:rsidR="00637BB5">
        <w:rPr>
          <w:sz w:val="28"/>
          <w:szCs w:val="28"/>
        </w:rPr>
        <w:t>июнь</w:t>
      </w:r>
      <w:r w:rsidR="00CC7DAE">
        <w:rPr>
          <w:sz w:val="28"/>
          <w:szCs w:val="28"/>
        </w:rPr>
        <w:t xml:space="preserve"> 2017г </w:t>
      </w:r>
      <w:r w:rsidR="00637BB5">
        <w:rPr>
          <w:sz w:val="28"/>
          <w:szCs w:val="28"/>
        </w:rPr>
        <w:t>-</w:t>
      </w:r>
      <w:r>
        <w:rPr>
          <w:sz w:val="28"/>
          <w:szCs w:val="28"/>
        </w:rPr>
        <w:t xml:space="preserve"> </w:t>
      </w:r>
      <w:r w:rsidR="00CC7DAE">
        <w:rPr>
          <w:sz w:val="28"/>
          <w:szCs w:val="28"/>
        </w:rPr>
        <w:t xml:space="preserve">1099,2 тыс. </w:t>
      </w:r>
      <w:r>
        <w:rPr>
          <w:sz w:val="28"/>
          <w:szCs w:val="28"/>
        </w:rPr>
        <w:t>руб</w:t>
      </w:r>
      <w:r w:rsidR="00CC7DAE">
        <w:rPr>
          <w:sz w:val="28"/>
          <w:szCs w:val="28"/>
        </w:rPr>
        <w:t>лей</w:t>
      </w:r>
      <w:r>
        <w:rPr>
          <w:sz w:val="28"/>
          <w:szCs w:val="28"/>
        </w:rPr>
        <w:t>.</w:t>
      </w:r>
      <w:r w:rsidR="00637BB5">
        <w:rPr>
          <w:sz w:val="28"/>
          <w:szCs w:val="28"/>
        </w:rPr>
        <w:t xml:space="preserve">  </w:t>
      </w:r>
      <w:r>
        <w:rPr>
          <w:sz w:val="28"/>
          <w:szCs w:val="28"/>
        </w:rPr>
        <w:t xml:space="preserve"> </w:t>
      </w:r>
      <w:r w:rsidR="00CC7DAE">
        <w:rPr>
          <w:sz w:val="28"/>
          <w:szCs w:val="28"/>
        </w:rPr>
        <w:t xml:space="preserve">Кроме того поступило в доход </w:t>
      </w:r>
      <w:r w:rsidR="00637BB5">
        <w:rPr>
          <w:sz w:val="28"/>
          <w:szCs w:val="28"/>
        </w:rPr>
        <w:t xml:space="preserve"> </w:t>
      </w:r>
      <w:r w:rsidR="00CC7DAE">
        <w:rPr>
          <w:sz w:val="28"/>
          <w:szCs w:val="28"/>
        </w:rPr>
        <w:t>бюджета</w:t>
      </w:r>
      <w:r w:rsidR="00637BB5">
        <w:rPr>
          <w:sz w:val="28"/>
          <w:szCs w:val="28"/>
        </w:rPr>
        <w:t xml:space="preserve"> </w:t>
      </w:r>
      <w:r w:rsidR="00CC7DAE">
        <w:rPr>
          <w:sz w:val="28"/>
          <w:szCs w:val="28"/>
        </w:rPr>
        <w:t xml:space="preserve"> </w:t>
      </w:r>
      <w:r w:rsidR="00531B82">
        <w:rPr>
          <w:sz w:val="28"/>
          <w:szCs w:val="28"/>
        </w:rPr>
        <w:t xml:space="preserve">средств </w:t>
      </w:r>
      <w:r w:rsidR="00637BB5">
        <w:rPr>
          <w:sz w:val="28"/>
          <w:szCs w:val="28"/>
        </w:rPr>
        <w:t xml:space="preserve"> </w:t>
      </w:r>
      <w:r w:rsidR="00531B82">
        <w:rPr>
          <w:sz w:val="28"/>
          <w:szCs w:val="28"/>
        </w:rPr>
        <w:t>от</w:t>
      </w:r>
      <w:r w:rsidR="00637BB5">
        <w:rPr>
          <w:sz w:val="28"/>
          <w:szCs w:val="28"/>
        </w:rPr>
        <w:t xml:space="preserve"> </w:t>
      </w:r>
      <w:r w:rsidR="00531B82">
        <w:rPr>
          <w:sz w:val="28"/>
          <w:szCs w:val="28"/>
        </w:rPr>
        <w:t xml:space="preserve"> спонсоров  </w:t>
      </w:r>
      <w:r w:rsidR="00CC7DAE">
        <w:rPr>
          <w:sz w:val="28"/>
          <w:szCs w:val="28"/>
        </w:rPr>
        <w:t xml:space="preserve">на </w:t>
      </w:r>
      <w:r w:rsidR="00531B82">
        <w:rPr>
          <w:sz w:val="28"/>
          <w:szCs w:val="28"/>
        </w:rPr>
        <w:t xml:space="preserve"> </w:t>
      </w:r>
      <w:r w:rsidR="00CC7DAE">
        <w:rPr>
          <w:sz w:val="28"/>
          <w:szCs w:val="28"/>
        </w:rPr>
        <w:t>развитие</w:t>
      </w:r>
      <w:r w:rsidR="00531B82">
        <w:rPr>
          <w:sz w:val="28"/>
          <w:szCs w:val="28"/>
        </w:rPr>
        <w:t xml:space="preserve"> </w:t>
      </w:r>
      <w:r w:rsidR="00CC7DAE">
        <w:rPr>
          <w:sz w:val="28"/>
          <w:szCs w:val="28"/>
        </w:rPr>
        <w:t xml:space="preserve"> Учреждений </w:t>
      </w:r>
      <w:r w:rsidR="00531B82">
        <w:rPr>
          <w:sz w:val="28"/>
          <w:szCs w:val="28"/>
        </w:rPr>
        <w:t xml:space="preserve"> </w:t>
      </w:r>
      <w:r w:rsidR="00CC7DAE">
        <w:rPr>
          <w:sz w:val="28"/>
          <w:szCs w:val="28"/>
        </w:rPr>
        <w:t>более 266,3 тыс. рублей за этот же период</w:t>
      </w:r>
      <w:r>
        <w:rPr>
          <w:sz w:val="28"/>
          <w:szCs w:val="28"/>
        </w:rPr>
        <w:t>.</w:t>
      </w:r>
      <w:r w:rsidR="004B1AF1">
        <w:rPr>
          <w:sz w:val="28"/>
          <w:szCs w:val="28"/>
        </w:rPr>
        <w:t xml:space="preserve"> </w:t>
      </w:r>
    </w:p>
    <w:p w:rsidR="00637BB5" w:rsidRPr="00637BB5" w:rsidRDefault="00637BB5" w:rsidP="009F2D2D">
      <w:pPr>
        <w:jc w:val="both"/>
        <w:rPr>
          <w:sz w:val="28"/>
          <w:szCs w:val="28"/>
        </w:rPr>
      </w:pPr>
      <w:r>
        <w:rPr>
          <w:sz w:val="28"/>
          <w:szCs w:val="28"/>
        </w:rPr>
        <w:tab/>
        <w:t xml:space="preserve">Доходы от проведения экскурсий в </w:t>
      </w:r>
      <w:r w:rsidRPr="00637BB5">
        <w:rPr>
          <w:sz w:val="28"/>
          <w:szCs w:val="28"/>
        </w:rPr>
        <w:t>МУК «Куркинский краеведческий музей»</w:t>
      </w:r>
      <w:r>
        <w:rPr>
          <w:sz w:val="28"/>
          <w:szCs w:val="28"/>
        </w:rPr>
        <w:t xml:space="preserve"> сдаются в доходы бюджета МО Куркински</w:t>
      </w:r>
      <w:r w:rsidR="00B3226F">
        <w:rPr>
          <w:sz w:val="28"/>
          <w:szCs w:val="28"/>
        </w:rPr>
        <w:t>й район как доходы от спонсоров.</w:t>
      </w:r>
      <w:r w:rsidR="00D11F5B">
        <w:rPr>
          <w:sz w:val="28"/>
          <w:szCs w:val="28"/>
        </w:rPr>
        <w:t xml:space="preserve"> </w:t>
      </w:r>
      <w:r w:rsidR="00B3226F">
        <w:rPr>
          <w:sz w:val="28"/>
          <w:szCs w:val="28"/>
        </w:rPr>
        <w:t>У</w:t>
      </w:r>
      <w:r>
        <w:rPr>
          <w:sz w:val="28"/>
          <w:szCs w:val="28"/>
        </w:rPr>
        <w:t xml:space="preserve">читывая </w:t>
      </w:r>
      <w:r w:rsidR="00D11F5B">
        <w:rPr>
          <w:sz w:val="28"/>
          <w:szCs w:val="28"/>
        </w:rPr>
        <w:t xml:space="preserve"> </w:t>
      </w:r>
      <w:r>
        <w:rPr>
          <w:sz w:val="28"/>
          <w:szCs w:val="28"/>
        </w:rPr>
        <w:t xml:space="preserve">основную </w:t>
      </w:r>
      <w:r w:rsidR="00D11F5B">
        <w:rPr>
          <w:sz w:val="28"/>
          <w:szCs w:val="28"/>
        </w:rPr>
        <w:t xml:space="preserve"> </w:t>
      </w:r>
      <w:r>
        <w:rPr>
          <w:sz w:val="28"/>
          <w:szCs w:val="28"/>
        </w:rPr>
        <w:t xml:space="preserve">деятельность </w:t>
      </w:r>
      <w:r w:rsidR="00D11F5B">
        <w:rPr>
          <w:sz w:val="28"/>
          <w:szCs w:val="28"/>
        </w:rPr>
        <w:t xml:space="preserve"> </w:t>
      </w:r>
      <w:r>
        <w:rPr>
          <w:sz w:val="28"/>
          <w:szCs w:val="28"/>
        </w:rPr>
        <w:t>музея – проведение экскурсий по развернутой экспозиции, доходы музея от проведения экскурсий следует считать доходами от оказания платных услуг и сдавать в бюджет по соответствующим КБК.</w:t>
      </w:r>
      <w:r w:rsidR="00143F49">
        <w:rPr>
          <w:sz w:val="28"/>
          <w:szCs w:val="28"/>
        </w:rPr>
        <w:t xml:space="preserve"> Сумма доходов от проведенных экскурсий по музею составила 2350,0 рублей в 2016 году и 400 рублей за полугодие 2017 года</w:t>
      </w:r>
      <w:r w:rsidR="00460687">
        <w:rPr>
          <w:sz w:val="28"/>
          <w:szCs w:val="28"/>
        </w:rPr>
        <w:t>.</w:t>
      </w:r>
    </w:p>
    <w:p w:rsidR="00936CDF" w:rsidRDefault="009F589E" w:rsidP="009F2D2D">
      <w:pPr>
        <w:jc w:val="both"/>
        <w:rPr>
          <w:sz w:val="28"/>
          <w:szCs w:val="28"/>
        </w:rPr>
      </w:pPr>
      <w:r>
        <w:rPr>
          <w:sz w:val="28"/>
          <w:szCs w:val="28"/>
        </w:rPr>
        <w:t xml:space="preserve">         С</w:t>
      </w:r>
      <w:r w:rsidRPr="00872965">
        <w:rPr>
          <w:sz w:val="28"/>
          <w:szCs w:val="28"/>
        </w:rPr>
        <w:t xml:space="preserve">огласно </w:t>
      </w:r>
      <w:r w:rsidR="00637BB5">
        <w:rPr>
          <w:sz w:val="28"/>
          <w:szCs w:val="28"/>
        </w:rPr>
        <w:t xml:space="preserve"> </w:t>
      </w:r>
      <w:r w:rsidRPr="00872965">
        <w:rPr>
          <w:sz w:val="28"/>
          <w:szCs w:val="28"/>
        </w:rPr>
        <w:t xml:space="preserve">документальной </w:t>
      </w:r>
      <w:r w:rsidR="00637BB5">
        <w:rPr>
          <w:sz w:val="28"/>
          <w:szCs w:val="28"/>
        </w:rPr>
        <w:t xml:space="preserve"> </w:t>
      </w:r>
      <w:r w:rsidRPr="00872965">
        <w:rPr>
          <w:sz w:val="28"/>
          <w:szCs w:val="28"/>
        </w:rPr>
        <w:t xml:space="preserve">проверки </w:t>
      </w:r>
      <w:r w:rsidR="00637BB5">
        <w:rPr>
          <w:sz w:val="28"/>
          <w:szCs w:val="28"/>
        </w:rPr>
        <w:t xml:space="preserve"> </w:t>
      </w:r>
      <w:r w:rsidRPr="00872965">
        <w:rPr>
          <w:sz w:val="28"/>
          <w:szCs w:val="28"/>
        </w:rPr>
        <w:t>заключ</w:t>
      </w:r>
      <w:r w:rsidR="00CC7DAE">
        <w:rPr>
          <w:sz w:val="28"/>
          <w:szCs w:val="28"/>
        </w:rPr>
        <w:t>ались</w:t>
      </w:r>
      <w:r w:rsidRPr="00872965">
        <w:rPr>
          <w:sz w:val="28"/>
          <w:szCs w:val="28"/>
        </w:rPr>
        <w:t xml:space="preserve">  договор</w:t>
      </w:r>
      <w:r w:rsidR="00CC7DAE">
        <w:rPr>
          <w:sz w:val="28"/>
          <w:szCs w:val="28"/>
        </w:rPr>
        <w:t>а</w:t>
      </w:r>
      <w:r w:rsidRPr="00872965">
        <w:rPr>
          <w:sz w:val="28"/>
          <w:szCs w:val="28"/>
        </w:rPr>
        <w:t xml:space="preserve"> </w:t>
      </w:r>
      <w:r w:rsidR="00637BB5">
        <w:rPr>
          <w:sz w:val="28"/>
          <w:szCs w:val="28"/>
        </w:rPr>
        <w:t xml:space="preserve"> </w:t>
      </w:r>
      <w:r w:rsidRPr="00872965">
        <w:rPr>
          <w:sz w:val="28"/>
          <w:szCs w:val="28"/>
        </w:rPr>
        <w:t>аренды</w:t>
      </w:r>
      <w:r>
        <w:rPr>
          <w:sz w:val="28"/>
          <w:szCs w:val="28"/>
        </w:rPr>
        <w:t xml:space="preserve"> площади зала и фойе</w:t>
      </w:r>
      <w:r w:rsidR="00CC7DAE" w:rsidRPr="00CC7DAE">
        <w:t xml:space="preserve"> </w:t>
      </w:r>
      <w:r w:rsidR="00CC7DAE" w:rsidRPr="00CC7DAE">
        <w:rPr>
          <w:sz w:val="28"/>
          <w:szCs w:val="28"/>
        </w:rPr>
        <w:t>МКУК Куркинская РЦК</w:t>
      </w:r>
      <w:r w:rsidR="00CC7DAE">
        <w:rPr>
          <w:sz w:val="28"/>
          <w:szCs w:val="28"/>
        </w:rPr>
        <w:t xml:space="preserve"> и территории парка во время проведения праздничных мероприятий и школьных каникул</w:t>
      </w:r>
      <w:r>
        <w:rPr>
          <w:sz w:val="28"/>
          <w:szCs w:val="28"/>
        </w:rPr>
        <w:t xml:space="preserve">. </w:t>
      </w:r>
      <w:r w:rsidR="00CC7DAE">
        <w:rPr>
          <w:sz w:val="28"/>
          <w:szCs w:val="28"/>
        </w:rPr>
        <w:t xml:space="preserve">Цена договора определялась </w:t>
      </w:r>
      <w:r w:rsidR="00637BB5">
        <w:rPr>
          <w:sz w:val="28"/>
          <w:szCs w:val="28"/>
        </w:rPr>
        <w:t xml:space="preserve"> </w:t>
      </w:r>
      <w:r w:rsidR="00CC7DAE">
        <w:rPr>
          <w:sz w:val="28"/>
          <w:szCs w:val="28"/>
        </w:rPr>
        <w:t xml:space="preserve">путем </w:t>
      </w:r>
      <w:r w:rsidR="00637BB5">
        <w:rPr>
          <w:sz w:val="28"/>
          <w:szCs w:val="28"/>
        </w:rPr>
        <w:t xml:space="preserve"> </w:t>
      </w:r>
      <w:r w:rsidR="00CC7DAE">
        <w:rPr>
          <w:sz w:val="28"/>
          <w:szCs w:val="28"/>
        </w:rPr>
        <w:t xml:space="preserve">переговоров </w:t>
      </w:r>
      <w:r w:rsidR="00637BB5">
        <w:rPr>
          <w:sz w:val="28"/>
          <w:szCs w:val="28"/>
        </w:rPr>
        <w:t xml:space="preserve"> </w:t>
      </w:r>
      <w:r w:rsidR="00CC7DAE">
        <w:rPr>
          <w:sz w:val="28"/>
          <w:szCs w:val="28"/>
        </w:rPr>
        <w:t xml:space="preserve">арендаторов </w:t>
      </w:r>
      <w:r w:rsidR="00637BB5">
        <w:rPr>
          <w:sz w:val="28"/>
          <w:szCs w:val="28"/>
        </w:rPr>
        <w:t xml:space="preserve"> </w:t>
      </w:r>
      <w:r w:rsidR="00CC7DAE">
        <w:rPr>
          <w:sz w:val="28"/>
          <w:szCs w:val="28"/>
        </w:rPr>
        <w:t>и</w:t>
      </w:r>
      <w:r w:rsidR="00637BB5">
        <w:rPr>
          <w:sz w:val="28"/>
          <w:szCs w:val="28"/>
        </w:rPr>
        <w:t xml:space="preserve"> </w:t>
      </w:r>
      <w:r w:rsidR="00CC7DAE">
        <w:rPr>
          <w:sz w:val="28"/>
          <w:szCs w:val="28"/>
        </w:rPr>
        <w:t xml:space="preserve"> руководителя</w:t>
      </w:r>
      <w:r w:rsidR="00CC7DAE" w:rsidRPr="00CC7DAE">
        <w:t xml:space="preserve"> </w:t>
      </w:r>
      <w:r w:rsidR="00CC7DAE" w:rsidRPr="00CC7DAE">
        <w:rPr>
          <w:sz w:val="28"/>
          <w:szCs w:val="28"/>
        </w:rPr>
        <w:t>МКУК Куркинская РЦК</w:t>
      </w:r>
      <w:r w:rsidR="00531B82">
        <w:rPr>
          <w:sz w:val="28"/>
          <w:szCs w:val="28"/>
        </w:rPr>
        <w:t xml:space="preserve"> без подписания Акта выполненных работ.</w:t>
      </w:r>
    </w:p>
    <w:p w:rsidR="00936CDF" w:rsidRDefault="00936CDF" w:rsidP="009F2D2D">
      <w:pPr>
        <w:ind w:firstLine="708"/>
        <w:jc w:val="both"/>
        <w:rPr>
          <w:sz w:val="28"/>
          <w:szCs w:val="28"/>
        </w:rPr>
      </w:pPr>
      <w:r>
        <w:rPr>
          <w:sz w:val="28"/>
          <w:szCs w:val="28"/>
        </w:rPr>
        <w:t xml:space="preserve">Средняя стоимость сдачи  помещения в аренду (фойе) составляла 2,0-2,5 тыс. рублей, имелись случаи  </w:t>
      </w:r>
      <w:r w:rsidRPr="00D76297">
        <w:rPr>
          <w:sz w:val="28"/>
          <w:szCs w:val="28"/>
        </w:rPr>
        <w:t xml:space="preserve"> </w:t>
      </w:r>
      <w:r>
        <w:rPr>
          <w:sz w:val="28"/>
          <w:szCs w:val="28"/>
        </w:rPr>
        <w:t>взимания платы в меньшем размере.</w:t>
      </w:r>
    </w:p>
    <w:p w:rsidR="00CC7DAE" w:rsidRDefault="00CC7DAE" w:rsidP="009F2D2D">
      <w:pPr>
        <w:ind w:firstLine="708"/>
        <w:jc w:val="both"/>
        <w:rPr>
          <w:sz w:val="28"/>
          <w:szCs w:val="28"/>
        </w:rPr>
      </w:pPr>
      <w:r>
        <w:rPr>
          <w:sz w:val="28"/>
          <w:szCs w:val="28"/>
        </w:rPr>
        <w:t xml:space="preserve"> Руководству </w:t>
      </w:r>
      <w:r w:rsidRPr="00CC7DAE">
        <w:rPr>
          <w:sz w:val="28"/>
          <w:szCs w:val="28"/>
        </w:rPr>
        <w:t>МКУК Куркинская РЦК</w:t>
      </w:r>
      <w:r w:rsidR="00936CDF">
        <w:rPr>
          <w:sz w:val="28"/>
          <w:szCs w:val="28"/>
        </w:rPr>
        <w:t xml:space="preserve">  и Администрации необходимо урегулировать и утвердить локальным нормативным актом стоимость аренды помещения и территории парка в час за определенную единицу арендуемой площади.</w:t>
      </w:r>
    </w:p>
    <w:p w:rsidR="002A28C8" w:rsidRDefault="009F589E" w:rsidP="009F2D2D">
      <w:pPr>
        <w:autoSpaceDE w:val="0"/>
        <w:autoSpaceDN w:val="0"/>
        <w:adjustRightInd w:val="0"/>
        <w:jc w:val="both"/>
        <w:outlineLvl w:val="0"/>
        <w:rPr>
          <w:sz w:val="28"/>
          <w:szCs w:val="28"/>
        </w:rPr>
      </w:pPr>
      <w:r>
        <w:rPr>
          <w:sz w:val="28"/>
          <w:szCs w:val="28"/>
        </w:rPr>
        <w:t xml:space="preserve">        Денежные средства от аренды сда</w:t>
      </w:r>
      <w:r w:rsidR="00531B82">
        <w:rPr>
          <w:sz w:val="28"/>
          <w:szCs w:val="28"/>
        </w:rPr>
        <w:t>ются</w:t>
      </w:r>
      <w:r>
        <w:rPr>
          <w:sz w:val="28"/>
          <w:szCs w:val="28"/>
        </w:rPr>
        <w:t xml:space="preserve"> арендатором </w:t>
      </w:r>
      <w:r w:rsidR="00936CDF">
        <w:rPr>
          <w:sz w:val="28"/>
          <w:szCs w:val="28"/>
        </w:rPr>
        <w:t>руководству</w:t>
      </w:r>
      <w:r w:rsidR="00936CDF" w:rsidRPr="00936CDF">
        <w:rPr>
          <w:sz w:val="28"/>
          <w:szCs w:val="28"/>
        </w:rPr>
        <w:t xml:space="preserve"> </w:t>
      </w:r>
      <w:r w:rsidR="00936CDF" w:rsidRPr="00CC7DAE">
        <w:rPr>
          <w:sz w:val="28"/>
          <w:szCs w:val="28"/>
        </w:rPr>
        <w:t>МКУК Куркинская РЦК</w:t>
      </w:r>
      <w:r>
        <w:rPr>
          <w:sz w:val="28"/>
          <w:szCs w:val="28"/>
        </w:rPr>
        <w:t>, котор</w:t>
      </w:r>
      <w:r w:rsidR="00531B82">
        <w:rPr>
          <w:sz w:val="28"/>
          <w:szCs w:val="28"/>
        </w:rPr>
        <w:t xml:space="preserve">ое </w:t>
      </w:r>
      <w:r>
        <w:rPr>
          <w:sz w:val="28"/>
          <w:szCs w:val="28"/>
        </w:rPr>
        <w:t>в свою очередь сда</w:t>
      </w:r>
      <w:r w:rsidR="00531B82">
        <w:rPr>
          <w:sz w:val="28"/>
          <w:szCs w:val="28"/>
        </w:rPr>
        <w:t>ет</w:t>
      </w:r>
      <w:r>
        <w:rPr>
          <w:sz w:val="28"/>
          <w:szCs w:val="28"/>
        </w:rPr>
        <w:t xml:space="preserve">  в кассу </w:t>
      </w:r>
      <w:r w:rsidR="00936CDF">
        <w:rPr>
          <w:sz w:val="28"/>
          <w:szCs w:val="28"/>
        </w:rPr>
        <w:t>централизованной бухгалтерии</w:t>
      </w:r>
      <w:r>
        <w:rPr>
          <w:sz w:val="28"/>
          <w:szCs w:val="28"/>
        </w:rPr>
        <w:t>, а затем этим же днем бухгалтер сд</w:t>
      </w:r>
      <w:r w:rsidR="00531B82">
        <w:rPr>
          <w:sz w:val="28"/>
          <w:szCs w:val="28"/>
        </w:rPr>
        <w:t xml:space="preserve">ает </w:t>
      </w:r>
      <w:r>
        <w:rPr>
          <w:sz w:val="28"/>
          <w:szCs w:val="28"/>
        </w:rPr>
        <w:t xml:space="preserve"> в банк для зачисления </w:t>
      </w:r>
      <w:r w:rsidR="00936CDF">
        <w:rPr>
          <w:sz w:val="28"/>
          <w:szCs w:val="28"/>
        </w:rPr>
        <w:t>в доходы бюджета МО Куркинский район.</w:t>
      </w:r>
      <w:r>
        <w:rPr>
          <w:sz w:val="28"/>
          <w:szCs w:val="28"/>
        </w:rPr>
        <w:t xml:space="preserve">  </w:t>
      </w:r>
    </w:p>
    <w:p w:rsidR="002A28C8" w:rsidRDefault="002A28C8" w:rsidP="009F2D2D">
      <w:pPr>
        <w:autoSpaceDE w:val="0"/>
        <w:autoSpaceDN w:val="0"/>
        <w:adjustRightInd w:val="0"/>
        <w:jc w:val="both"/>
        <w:outlineLvl w:val="0"/>
        <w:rPr>
          <w:sz w:val="28"/>
          <w:szCs w:val="28"/>
        </w:rPr>
      </w:pPr>
    </w:p>
    <w:p w:rsidR="009F589E" w:rsidRDefault="00842D16" w:rsidP="00842D16">
      <w:pPr>
        <w:tabs>
          <w:tab w:val="left" w:pos="3420"/>
          <w:tab w:val="left" w:pos="3960"/>
        </w:tabs>
        <w:ind w:left="-284"/>
        <w:jc w:val="center"/>
        <w:rPr>
          <w:b/>
          <w:color w:val="000000"/>
          <w:sz w:val="28"/>
          <w:szCs w:val="28"/>
        </w:rPr>
      </w:pPr>
      <w:r w:rsidRPr="00842D16">
        <w:rPr>
          <w:b/>
          <w:color w:val="000000"/>
          <w:sz w:val="28"/>
          <w:szCs w:val="28"/>
        </w:rPr>
        <w:t>8. Проведение закупок</w:t>
      </w:r>
      <w:r>
        <w:rPr>
          <w:b/>
          <w:color w:val="000000"/>
          <w:sz w:val="28"/>
          <w:szCs w:val="28"/>
        </w:rPr>
        <w:t xml:space="preserve"> товаров, работ и услуг</w:t>
      </w:r>
      <w:r w:rsidRPr="00842D16">
        <w:rPr>
          <w:b/>
          <w:color w:val="000000"/>
          <w:sz w:val="28"/>
          <w:szCs w:val="28"/>
        </w:rPr>
        <w:t>.</w:t>
      </w:r>
    </w:p>
    <w:p w:rsidR="00842D16" w:rsidRPr="00842D16" w:rsidRDefault="00842D16" w:rsidP="00842D16">
      <w:pPr>
        <w:tabs>
          <w:tab w:val="left" w:pos="3420"/>
          <w:tab w:val="left" w:pos="3960"/>
        </w:tabs>
        <w:ind w:left="-284"/>
        <w:jc w:val="center"/>
        <w:rPr>
          <w:b/>
          <w:color w:val="000000"/>
          <w:sz w:val="28"/>
          <w:szCs w:val="28"/>
        </w:rPr>
      </w:pPr>
    </w:p>
    <w:p w:rsidR="00161B4F" w:rsidRDefault="00161B4F" w:rsidP="00842D16">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 xml:space="preserve">В </w:t>
      </w:r>
      <w:r w:rsidR="00842D16">
        <w:rPr>
          <w:rFonts w:eastAsiaTheme="minorHAnsi"/>
          <w:color w:val="010101"/>
          <w:sz w:val="28"/>
          <w:szCs w:val="28"/>
          <w:lang w:eastAsia="en-US"/>
        </w:rPr>
        <w:t>соответствии</w:t>
      </w:r>
      <w:r w:rsidRPr="00161B4F">
        <w:rPr>
          <w:rFonts w:eastAsiaTheme="minorHAnsi"/>
          <w:color w:val="010101"/>
          <w:sz w:val="28"/>
          <w:szCs w:val="28"/>
          <w:lang w:eastAsia="en-US"/>
        </w:rPr>
        <w:t xml:space="preserve"> п. 6 ст. 38 Федерального закона № 44-ФЗ в 2016 году в состав контрактной</w:t>
      </w:r>
      <w:r w:rsidR="00842D16">
        <w:rPr>
          <w:rFonts w:eastAsiaTheme="minorHAnsi"/>
          <w:color w:val="010101"/>
          <w:sz w:val="28"/>
          <w:szCs w:val="28"/>
          <w:lang w:eastAsia="en-US"/>
        </w:rPr>
        <w:t xml:space="preserve"> </w:t>
      </w:r>
      <w:r w:rsidRPr="00161B4F">
        <w:rPr>
          <w:rFonts w:eastAsiaTheme="minorHAnsi"/>
          <w:color w:val="010101"/>
          <w:sz w:val="28"/>
          <w:szCs w:val="28"/>
          <w:lang w:eastAsia="en-US"/>
        </w:rPr>
        <w:t xml:space="preserve">службы </w:t>
      </w:r>
      <w:r w:rsidR="00842D16">
        <w:rPr>
          <w:rFonts w:eastAsiaTheme="minorHAnsi"/>
          <w:color w:val="010101"/>
          <w:sz w:val="28"/>
          <w:szCs w:val="28"/>
          <w:lang w:eastAsia="en-US"/>
        </w:rPr>
        <w:t xml:space="preserve">Учреждений </w:t>
      </w:r>
      <w:r w:rsidRPr="00161B4F">
        <w:rPr>
          <w:rFonts w:eastAsiaTheme="minorHAnsi"/>
          <w:color w:val="010101"/>
          <w:sz w:val="28"/>
          <w:szCs w:val="28"/>
          <w:lang w:eastAsia="en-US"/>
        </w:rPr>
        <w:t>вход</w:t>
      </w:r>
      <w:r w:rsidR="00842D16">
        <w:rPr>
          <w:rFonts w:eastAsiaTheme="minorHAnsi"/>
          <w:color w:val="010101"/>
          <w:sz w:val="28"/>
          <w:szCs w:val="28"/>
          <w:lang w:eastAsia="en-US"/>
        </w:rPr>
        <w:t>ят работники</w:t>
      </w:r>
      <w:r w:rsidRPr="00161B4F">
        <w:rPr>
          <w:rFonts w:eastAsiaTheme="minorHAnsi"/>
          <w:color w:val="010101"/>
          <w:sz w:val="28"/>
          <w:szCs w:val="28"/>
          <w:lang w:eastAsia="en-US"/>
        </w:rPr>
        <w:t xml:space="preserve">, </w:t>
      </w:r>
      <w:r w:rsidR="00F84AA8">
        <w:rPr>
          <w:rFonts w:eastAsiaTheme="minorHAnsi"/>
          <w:color w:val="010101"/>
          <w:sz w:val="28"/>
          <w:szCs w:val="28"/>
          <w:lang w:eastAsia="en-US"/>
        </w:rPr>
        <w:t xml:space="preserve">состоящие в штате Учреждения, приказом назначены контрактными управляющими и </w:t>
      </w:r>
      <w:r w:rsidRPr="00161B4F">
        <w:rPr>
          <w:rFonts w:eastAsiaTheme="minorHAnsi"/>
          <w:color w:val="010101"/>
          <w:sz w:val="28"/>
          <w:szCs w:val="28"/>
          <w:lang w:eastAsia="en-US"/>
        </w:rPr>
        <w:t>прошедшие специальное обучение, дающее право на осуществление</w:t>
      </w:r>
      <w:r w:rsidR="00842D16">
        <w:rPr>
          <w:rFonts w:eastAsiaTheme="minorHAnsi"/>
          <w:color w:val="010101"/>
          <w:sz w:val="28"/>
          <w:szCs w:val="28"/>
          <w:lang w:eastAsia="en-US"/>
        </w:rPr>
        <w:t xml:space="preserve"> </w:t>
      </w:r>
      <w:r w:rsidRPr="00161B4F">
        <w:rPr>
          <w:rFonts w:eastAsiaTheme="minorHAnsi"/>
          <w:color w:val="010101"/>
          <w:sz w:val="28"/>
          <w:szCs w:val="28"/>
          <w:lang w:eastAsia="en-US"/>
        </w:rPr>
        <w:t xml:space="preserve">закупок товаров, работ, услуг для обеспечения </w:t>
      </w:r>
      <w:r w:rsidR="00842D16">
        <w:rPr>
          <w:rFonts w:eastAsiaTheme="minorHAnsi"/>
          <w:color w:val="010101"/>
          <w:sz w:val="28"/>
          <w:szCs w:val="28"/>
          <w:lang w:eastAsia="en-US"/>
        </w:rPr>
        <w:t>муниципальных нужд:</w:t>
      </w:r>
    </w:p>
    <w:p w:rsidR="00842D16" w:rsidRDefault="00670ABD" w:rsidP="00842D16">
      <w:pPr>
        <w:ind w:firstLine="708"/>
        <w:jc w:val="both"/>
        <w:rPr>
          <w:sz w:val="28"/>
          <w:szCs w:val="28"/>
        </w:rPr>
      </w:pPr>
      <w:r>
        <w:rPr>
          <w:sz w:val="28"/>
          <w:szCs w:val="28"/>
        </w:rPr>
        <w:t xml:space="preserve">- </w:t>
      </w:r>
      <w:r w:rsidR="00842D16">
        <w:rPr>
          <w:sz w:val="28"/>
          <w:szCs w:val="28"/>
        </w:rPr>
        <w:t>Муниципальное</w:t>
      </w:r>
      <w:r w:rsidR="00842D16" w:rsidRPr="00E72C12">
        <w:rPr>
          <w:sz w:val="28"/>
          <w:szCs w:val="28"/>
        </w:rPr>
        <w:t xml:space="preserve"> </w:t>
      </w:r>
      <w:r w:rsidR="00842D16">
        <w:rPr>
          <w:sz w:val="28"/>
          <w:szCs w:val="28"/>
        </w:rPr>
        <w:t xml:space="preserve">казенное </w:t>
      </w:r>
      <w:r w:rsidR="00842D16" w:rsidRPr="00E72C12">
        <w:rPr>
          <w:sz w:val="28"/>
          <w:szCs w:val="28"/>
        </w:rPr>
        <w:t>учреждени</w:t>
      </w:r>
      <w:r w:rsidR="00842D16">
        <w:rPr>
          <w:sz w:val="28"/>
          <w:szCs w:val="28"/>
        </w:rPr>
        <w:t>е</w:t>
      </w:r>
      <w:r w:rsidR="00842D16" w:rsidRPr="00E72C12">
        <w:rPr>
          <w:sz w:val="28"/>
          <w:szCs w:val="28"/>
        </w:rPr>
        <w:t xml:space="preserve"> </w:t>
      </w:r>
      <w:r w:rsidR="00842D16">
        <w:rPr>
          <w:sz w:val="28"/>
          <w:szCs w:val="28"/>
        </w:rPr>
        <w:t>культуры Куркинская</w:t>
      </w:r>
      <w:r w:rsidR="00842D16" w:rsidRPr="00E72C12">
        <w:rPr>
          <w:sz w:val="28"/>
          <w:szCs w:val="28"/>
        </w:rPr>
        <w:t xml:space="preserve"> </w:t>
      </w:r>
      <w:r w:rsidR="00842D16">
        <w:rPr>
          <w:sz w:val="28"/>
          <w:szCs w:val="28"/>
        </w:rPr>
        <w:t>центральная библиотечная система - Усик Людмила Васильевна;</w:t>
      </w:r>
    </w:p>
    <w:p w:rsidR="00842D16" w:rsidRDefault="00842D16" w:rsidP="00842D16">
      <w:pPr>
        <w:ind w:firstLine="710"/>
        <w:jc w:val="both"/>
        <w:rPr>
          <w:sz w:val="28"/>
          <w:szCs w:val="28"/>
        </w:rPr>
      </w:pPr>
      <w:r>
        <w:rPr>
          <w:sz w:val="28"/>
          <w:szCs w:val="28"/>
        </w:rPr>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районный центр культуры - Пронина Анастасия Геннадиевна;</w:t>
      </w:r>
    </w:p>
    <w:p w:rsidR="00842D16" w:rsidRDefault="00842D16" w:rsidP="00842D16">
      <w:pPr>
        <w:ind w:firstLine="426"/>
        <w:jc w:val="both"/>
        <w:rPr>
          <w:sz w:val="28"/>
          <w:szCs w:val="28"/>
        </w:rPr>
      </w:pPr>
      <w:r>
        <w:rPr>
          <w:sz w:val="28"/>
          <w:szCs w:val="28"/>
        </w:rPr>
        <w:t xml:space="preserve">    - Муниципальное</w:t>
      </w:r>
      <w:r w:rsidRPr="00E72C12">
        <w:rPr>
          <w:sz w:val="28"/>
          <w:szCs w:val="28"/>
        </w:rPr>
        <w:t xml:space="preserve"> </w:t>
      </w:r>
      <w:r>
        <w:rPr>
          <w:sz w:val="28"/>
          <w:szCs w:val="28"/>
        </w:rPr>
        <w:t>у</w:t>
      </w:r>
      <w:r w:rsidRPr="00E72C12">
        <w:rPr>
          <w:sz w:val="28"/>
          <w:szCs w:val="28"/>
        </w:rPr>
        <w:t>чреждени</w:t>
      </w:r>
      <w:r>
        <w:rPr>
          <w:sz w:val="28"/>
          <w:szCs w:val="28"/>
        </w:rPr>
        <w:t>е</w:t>
      </w:r>
      <w:r w:rsidRPr="00E72C12">
        <w:rPr>
          <w:sz w:val="28"/>
          <w:szCs w:val="28"/>
        </w:rPr>
        <w:t xml:space="preserve"> </w:t>
      </w:r>
      <w:r>
        <w:rPr>
          <w:sz w:val="28"/>
          <w:szCs w:val="28"/>
        </w:rPr>
        <w:t>культуры «Куркинский</w:t>
      </w:r>
      <w:r w:rsidRPr="00E72C12">
        <w:rPr>
          <w:sz w:val="28"/>
          <w:szCs w:val="28"/>
        </w:rPr>
        <w:t xml:space="preserve"> </w:t>
      </w:r>
      <w:r>
        <w:rPr>
          <w:sz w:val="28"/>
          <w:szCs w:val="28"/>
        </w:rPr>
        <w:t>краеведческий музей» - Тюрникова Мария Владимировна;</w:t>
      </w:r>
    </w:p>
    <w:p w:rsidR="00842D16" w:rsidRDefault="00842D16" w:rsidP="00842D16">
      <w:pPr>
        <w:ind w:firstLine="710"/>
        <w:jc w:val="both"/>
        <w:rPr>
          <w:sz w:val="28"/>
          <w:szCs w:val="28"/>
        </w:rPr>
      </w:pPr>
      <w:r>
        <w:rPr>
          <w:sz w:val="28"/>
          <w:szCs w:val="28"/>
        </w:rPr>
        <w:lastRenderedPageBreak/>
        <w:t>- Муниципальное</w:t>
      </w:r>
      <w:r w:rsidRPr="00E72C12">
        <w:rPr>
          <w:sz w:val="28"/>
          <w:szCs w:val="28"/>
        </w:rPr>
        <w:t xml:space="preserve"> </w:t>
      </w:r>
      <w:r>
        <w:rPr>
          <w:sz w:val="28"/>
          <w:szCs w:val="28"/>
        </w:rPr>
        <w:t xml:space="preserve">казенное </w:t>
      </w:r>
      <w:r w:rsidRPr="00E72C12">
        <w:rPr>
          <w:sz w:val="28"/>
          <w:szCs w:val="28"/>
        </w:rPr>
        <w:t>учреждени</w:t>
      </w:r>
      <w:r>
        <w:rPr>
          <w:sz w:val="28"/>
          <w:szCs w:val="28"/>
        </w:rPr>
        <w:t>е</w:t>
      </w:r>
      <w:r w:rsidRPr="00E72C12">
        <w:rPr>
          <w:sz w:val="28"/>
          <w:szCs w:val="28"/>
        </w:rPr>
        <w:t xml:space="preserve"> </w:t>
      </w:r>
      <w:r>
        <w:rPr>
          <w:sz w:val="28"/>
          <w:szCs w:val="28"/>
        </w:rPr>
        <w:t xml:space="preserve">«Служба хозяйственного обслуживания» </w:t>
      </w:r>
      <w:r w:rsidR="00F84AA8">
        <w:rPr>
          <w:sz w:val="28"/>
          <w:szCs w:val="28"/>
        </w:rPr>
        <w:t>- Макеев Василий Сергеевич</w:t>
      </w:r>
      <w:r>
        <w:rPr>
          <w:sz w:val="28"/>
          <w:szCs w:val="28"/>
        </w:rPr>
        <w:t>;</w:t>
      </w:r>
    </w:p>
    <w:p w:rsidR="00842D16" w:rsidRDefault="00842D16" w:rsidP="00842D16">
      <w:pPr>
        <w:ind w:left="284" w:firstLine="426"/>
        <w:jc w:val="both"/>
        <w:rPr>
          <w:sz w:val="28"/>
          <w:szCs w:val="28"/>
        </w:rPr>
      </w:pPr>
      <w:r>
        <w:rPr>
          <w:sz w:val="28"/>
          <w:szCs w:val="28"/>
        </w:rPr>
        <w:t xml:space="preserve">- Муниципальное казенное общеобразовательное </w:t>
      </w:r>
      <w:r w:rsidRPr="00E72C12">
        <w:rPr>
          <w:sz w:val="28"/>
          <w:szCs w:val="28"/>
        </w:rPr>
        <w:t>учреждени</w:t>
      </w:r>
      <w:r>
        <w:rPr>
          <w:sz w:val="28"/>
          <w:szCs w:val="28"/>
        </w:rPr>
        <w:t>е</w:t>
      </w:r>
      <w:r w:rsidRPr="00E72C12">
        <w:rPr>
          <w:sz w:val="28"/>
          <w:szCs w:val="28"/>
        </w:rPr>
        <w:t xml:space="preserve"> </w:t>
      </w:r>
      <w:r>
        <w:rPr>
          <w:sz w:val="28"/>
          <w:szCs w:val="28"/>
        </w:rPr>
        <w:t>дополнительного  образования  Куркинская</w:t>
      </w:r>
      <w:r w:rsidRPr="00E72C12">
        <w:rPr>
          <w:sz w:val="28"/>
          <w:szCs w:val="28"/>
        </w:rPr>
        <w:t xml:space="preserve"> </w:t>
      </w:r>
      <w:r>
        <w:rPr>
          <w:sz w:val="28"/>
          <w:szCs w:val="28"/>
        </w:rPr>
        <w:t xml:space="preserve">детская школа искусств </w:t>
      </w:r>
      <w:r w:rsidR="00F84AA8">
        <w:rPr>
          <w:sz w:val="28"/>
          <w:szCs w:val="28"/>
        </w:rPr>
        <w:t>– Жарова Елена Анатольевна</w:t>
      </w:r>
      <w:r>
        <w:rPr>
          <w:sz w:val="28"/>
          <w:szCs w:val="28"/>
        </w:rPr>
        <w:t>;</w:t>
      </w:r>
    </w:p>
    <w:p w:rsidR="00842D16" w:rsidRDefault="00842D16" w:rsidP="00842D16">
      <w:pPr>
        <w:ind w:left="284" w:firstLine="426"/>
        <w:jc w:val="both"/>
        <w:rPr>
          <w:sz w:val="28"/>
          <w:szCs w:val="28"/>
        </w:rPr>
      </w:pPr>
      <w:r>
        <w:rPr>
          <w:sz w:val="28"/>
          <w:szCs w:val="28"/>
        </w:rPr>
        <w:t xml:space="preserve"> - Отдел культуры Администрации муниципального образования Куркинский район </w:t>
      </w:r>
      <w:r w:rsidR="00F84AA8">
        <w:rPr>
          <w:sz w:val="28"/>
          <w:szCs w:val="28"/>
        </w:rPr>
        <w:t>– Евстратова Ольга Александровна</w:t>
      </w:r>
      <w:r>
        <w:rPr>
          <w:sz w:val="28"/>
          <w:szCs w:val="28"/>
        </w:rPr>
        <w:t>.</w:t>
      </w:r>
    </w:p>
    <w:p w:rsidR="00842D16" w:rsidRPr="00161B4F" w:rsidRDefault="00842D16" w:rsidP="00842D16">
      <w:pPr>
        <w:autoSpaceDE w:val="0"/>
        <w:autoSpaceDN w:val="0"/>
        <w:adjustRightInd w:val="0"/>
        <w:ind w:firstLine="708"/>
        <w:jc w:val="both"/>
        <w:rPr>
          <w:rFonts w:eastAsiaTheme="minorHAnsi"/>
          <w:color w:val="010101"/>
          <w:sz w:val="28"/>
          <w:szCs w:val="28"/>
          <w:lang w:eastAsia="en-US"/>
        </w:rPr>
      </w:pPr>
    </w:p>
    <w:p w:rsidR="00161B4F" w:rsidRDefault="00161B4F" w:rsidP="00F84AA8">
      <w:pPr>
        <w:autoSpaceDE w:val="0"/>
        <w:autoSpaceDN w:val="0"/>
        <w:adjustRightInd w:val="0"/>
        <w:ind w:firstLine="284"/>
        <w:jc w:val="both"/>
        <w:rPr>
          <w:rFonts w:eastAsiaTheme="minorHAnsi"/>
          <w:color w:val="010101"/>
          <w:sz w:val="28"/>
          <w:szCs w:val="28"/>
          <w:lang w:eastAsia="en-US"/>
        </w:rPr>
      </w:pPr>
      <w:r w:rsidRPr="00161B4F">
        <w:rPr>
          <w:rFonts w:eastAsiaTheme="minorHAnsi"/>
          <w:color w:val="010101"/>
          <w:sz w:val="28"/>
          <w:szCs w:val="28"/>
          <w:lang w:eastAsia="en-US"/>
        </w:rPr>
        <w:t>В соответствии с п. 8 ст. 99 Федерального закона № 44-ФЗ проверка в сфере закупок проведена</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по следующим вопросам:</w:t>
      </w:r>
    </w:p>
    <w:p w:rsidR="00E3103E" w:rsidRPr="00161B4F" w:rsidRDefault="00E3103E" w:rsidP="00F84AA8">
      <w:pPr>
        <w:autoSpaceDE w:val="0"/>
        <w:autoSpaceDN w:val="0"/>
        <w:adjustRightInd w:val="0"/>
        <w:ind w:firstLine="284"/>
        <w:jc w:val="both"/>
        <w:rPr>
          <w:rFonts w:eastAsiaTheme="minorHAnsi"/>
          <w:color w:val="010101"/>
          <w:sz w:val="28"/>
          <w:szCs w:val="28"/>
          <w:lang w:eastAsia="en-US"/>
        </w:rPr>
      </w:pPr>
    </w:p>
    <w:p w:rsidR="00161B4F" w:rsidRPr="00161B4F" w:rsidRDefault="00F84AA8" w:rsidP="00F84AA8">
      <w:pPr>
        <w:autoSpaceDE w:val="0"/>
        <w:autoSpaceDN w:val="0"/>
        <w:adjustRightInd w:val="0"/>
        <w:ind w:firstLine="284"/>
        <w:jc w:val="both"/>
        <w:rPr>
          <w:rFonts w:eastAsiaTheme="minorHAnsi"/>
          <w:color w:val="010101"/>
          <w:sz w:val="28"/>
          <w:szCs w:val="28"/>
          <w:lang w:eastAsia="en-US"/>
        </w:rPr>
      </w:pPr>
      <w:r>
        <w:rPr>
          <w:rFonts w:eastAsiaTheme="minorHAnsi"/>
          <w:color w:val="010101"/>
          <w:sz w:val="28"/>
          <w:szCs w:val="28"/>
          <w:lang w:eastAsia="en-US"/>
        </w:rPr>
        <w:t xml:space="preserve">     </w:t>
      </w:r>
      <w:r w:rsidR="00161B4F" w:rsidRPr="00161B4F">
        <w:rPr>
          <w:rFonts w:eastAsiaTheme="minorHAnsi"/>
          <w:color w:val="010101"/>
          <w:sz w:val="28"/>
          <w:szCs w:val="28"/>
          <w:lang w:eastAsia="en-US"/>
        </w:rPr>
        <w:t>1. Обоснование начальной (максимальной) цены контракта, цены контракта, заключаемого с</w:t>
      </w:r>
      <w:r>
        <w:rPr>
          <w:rFonts w:eastAsiaTheme="minorHAnsi"/>
          <w:color w:val="010101"/>
          <w:sz w:val="28"/>
          <w:szCs w:val="28"/>
          <w:lang w:eastAsia="en-US"/>
        </w:rPr>
        <w:t xml:space="preserve"> </w:t>
      </w:r>
      <w:r w:rsidR="00161B4F" w:rsidRPr="00161B4F">
        <w:rPr>
          <w:rFonts w:eastAsiaTheme="minorHAnsi"/>
          <w:color w:val="010101"/>
          <w:sz w:val="28"/>
          <w:szCs w:val="28"/>
          <w:lang w:eastAsia="en-US"/>
        </w:rPr>
        <w:t>единственным поставщиком (подрядчиком, исполнителем), включенной в план-график.</w:t>
      </w:r>
    </w:p>
    <w:p w:rsidR="00161B4F" w:rsidRPr="00161B4F" w:rsidRDefault="00161B4F" w:rsidP="00E3103E">
      <w:pPr>
        <w:autoSpaceDE w:val="0"/>
        <w:autoSpaceDN w:val="0"/>
        <w:adjustRightInd w:val="0"/>
        <w:ind w:firstLine="284"/>
        <w:jc w:val="both"/>
        <w:rPr>
          <w:rFonts w:eastAsiaTheme="minorHAnsi"/>
          <w:color w:val="010101"/>
          <w:sz w:val="28"/>
          <w:szCs w:val="28"/>
          <w:lang w:eastAsia="en-US"/>
        </w:rPr>
      </w:pPr>
      <w:r w:rsidRPr="00161B4F">
        <w:rPr>
          <w:rFonts w:eastAsiaTheme="minorHAnsi"/>
          <w:color w:val="010101"/>
          <w:sz w:val="28"/>
          <w:szCs w:val="28"/>
          <w:lang w:eastAsia="en-US"/>
        </w:rPr>
        <w:t>Для получения ценовой информации в отношении товара, работы, услуги в целях определения</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цены контракта (договора) в проверяемом периоде Учреждени</w:t>
      </w:r>
      <w:r w:rsidR="00F84AA8">
        <w:rPr>
          <w:rFonts w:eastAsiaTheme="minorHAnsi"/>
          <w:color w:val="010101"/>
          <w:sz w:val="28"/>
          <w:szCs w:val="28"/>
          <w:lang w:eastAsia="en-US"/>
        </w:rPr>
        <w:t>ями</w:t>
      </w:r>
      <w:r w:rsidRPr="00161B4F">
        <w:rPr>
          <w:rFonts w:eastAsiaTheme="minorHAnsi"/>
          <w:color w:val="010101"/>
          <w:sz w:val="28"/>
          <w:szCs w:val="28"/>
          <w:lang w:eastAsia="en-US"/>
        </w:rPr>
        <w:t xml:space="preserve"> направлялись запросы о</w:t>
      </w:r>
      <w:r w:rsidR="00ED09B5">
        <w:rPr>
          <w:rFonts w:eastAsiaTheme="minorHAnsi"/>
          <w:color w:val="010101"/>
          <w:sz w:val="28"/>
          <w:szCs w:val="28"/>
          <w:lang w:eastAsia="en-US"/>
        </w:rPr>
        <w:t xml:space="preserve"> </w:t>
      </w:r>
      <w:r w:rsidRPr="00161B4F">
        <w:rPr>
          <w:rFonts w:eastAsiaTheme="minorHAnsi"/>
          <w:color w:val="010101"/>
          <w:sz w:val="28"/>
          <w:szCs w:val="28"/>
          <w:lang w:eastAsia="en-US"/>
        </w:rPr>
        <w:t>предоставлении ценовой информации, осуществлялся сбор и анализ общедоступной ценовой</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информации. Начальная (максимальная) цена контракта определялась методом сопоставимых</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рыночных цен (анализа рынка) на основе наименьшего из 3 ценовых предложений поставщиков.</w:t>
      </w:r>
    </w:p>
    <w:p w:rsidR="00161B4F" w:rsidRDefault="00161B4F" w:rsidP="009F2D2D">
      <w:pPr>
        <w:autoSpaceDE w:val="0"/>
        <w:autoSpaceDN w:val="0"/>
        <w:adjustRightInd w:val="0"/>
        <w:jc w:val="both"/>
        <w:rPr>
          <w:rFonts w:eastAsiaTheme="minorHAnsi"/>
          <w:color w:val="010101"/>
          <w:sz w:val="28"/>
          <w:szCs w:val="28"/>
          <w:lang w:eastAsia="en-US"/>
        </w:rPr>
      </w:pPr>
      <w:r w:rsidRPr="00161B4F">
        <w:rPr>
          <w:rFonts w:eastAsiaTheme="minorHAnsi"/>
          <w:color w:val="010101"/>
          <w:sz w:val="28"/>
          <w:szCs w:val="28"/>
          <w:lang w:eastAsia="en-US"/>
        </w:rPr>
        <w:t>Нарушений не обнаружено.</w:t>
      </w:r>
    </w:p>
    <w:p w:rsidR="00E3103E" w:rsidRPr="00161B4F" w:rsidRDefault="00E3103E" w:rsidP="009F2D2D">
      <w:pPr>
        <w:autoSpaceDE w:val="0"/>
        <w:autoSpaceDN w:val="0"/>
        <w:adjustRightInd w:val="0"/>
        <w:jc w:val="both"/>
        <w:rPr>
          <w:rFonts w:eastAsiaTheme="minorHAnsi"/>
          <w:color w:val="010101"/>
          <w:sz w:val="28"/>
          <w:szCs w:val="28"/>
          <w:lang w:eastAsia="en-US"/>
        </w:rPr>
      </w:pPr>
    </w:p>
    <w:p w:rsidR="00161B4F" w:rsidRPr="00161B4F" w:rsidRDefault="00161B4F" w:rsidP="00F84AA8">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2. Применение заказчиком мер ответственности и совершения иных действий в случае</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нарушения поставщиком (подрядчиком, исполнителем) условий контракта.</w:t>
      </w:r>
    </w:p>
    <w:p w:rsid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При проверке документации (договоры, накладные, акты выполненных работ, акты</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прием</w:t>
      </w:r>
      <w:r w:rsidR="00F84AA8">
        <w:rPr>
          <w:rFonts w:eastAsiaTheme="minorHAnsi"/>
          <w:color w:val="010101"/>
          <w:sz w:val="28"/>
          <w:szCs w:val="28"/>
          <w:lang w:eastAsia="en-US"/>
        </w:rPr>
        <w:t>а</w:t>
      </w:r>
      <w:r w:rsidRPr="00161B4F">
        <w:rPr>
          <w:rFonts w:eastAsiaTheme="minorHAnsi"/>
          <w:color w:val="010101"/>
          <w:sz w:val="28"/>
          <w:szCs w:val="28"/>
          <w:lang w:eastAsia="en-US"/>
        </w:rPr>
        <w:t>-передачи товара) установлено, что поставка товара, выполнение работ осуществлялась в</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соответствии со сроками, определенными договорами. Основания для применения заказчиком мер</w:t>
      </w:r>
      <w:r w:rsidR="00F84AA8">
        <w:rPr>
          <w:rFonts w:eastAsiaTheme="minorHAnsi"/>
          <w:color w:val="010101"/>
          <w:sz w:val="28"/>
          <w:szCs w:val="28"/>
          <w:lang w:eastAsia="en-US"/>
        </w:rPr>
        <w:t xml:space="preserve"> </w:t>
      </w:r>
      <w:r w:rsidRPr="00161B4F">
        <w:rPr>
          <w:rFonts w:eastAsiaTheme="minorHAnsi"/>
          <w:color w:val="010101"/>
          <w:sz w:val="28"/>
          <w:szCs w:val="28"/>
          <w:lang w:eastAsia="en-US"/>
        </w:rPr>
        <w:t>ответственности не установлены.</w:t>
      </w:r>
    </w:p>
    <w:p w:rsidR="00E3103E" w:rsidRPr="00161B4F" w:rsidRDefault="00E3103E" w:rsidP="00E3103E">
      <w:pPr>
        <w:autoSpaceDE w:val="0"/>
        <w:autoSpaceDN w:val="0"/>
        <w:adjustRightInd w:val="0"/>
        <w:ind w:firstLine="708"/>
        <w:jc w:val="both"/>
        <w:rPr>
          <w:rFonts w:eastAsiaTheme="minorHAnsi"/>
          <w:color w:val="010101"/>
          <w:sz w:val="28"/>
          <w:szCs w:val="28"/>
          <w:lang w:eastAsia="en-US"/>
        </w:rPr>
      </w:pPr>
    </w:p>
    <w:p w:rsidR="00161B4F" w:rsidRDefault="00161B4F" w:rsidP="00F84AA8">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 xml:space="preserve">3. </w:t>
      </w:r>
      <w:r w:rsidR="0092759B">
        <w:rPr>
          <w:rFonts w:eastAsiaTheme="minorHAnsi"/>
          <w:color w:val="010101"/>
          <w:sz w:val="28"/>
          <w:szCs w:val="28"/>
          <w:lang w:eastAsia="en-US"/>
        </w:rPr>
        <w:t>Закупки, размещение которых осуществлено  ГКУ</w:t>
      </w:r>
      <w:r w:rsidR="00652BCA">
        <w:rPr>
          <w:rFonts w:eastAsiaTheme="minorHAnsi"/>
          <w:color w:val="010101"/>
          <w:sz w:val="28"/>
          <w:szCs w:val="28"/>
          <w:lang w:eastAsia="en-US"/>
        </w:rPr>
        <w:t xml:space="preserve"> ТО «Центр организации закупок»</w:t>
      </w:r>
      <w:r w:rsidR="00BD74F7">
        <w:rPr>
          <w:rFonts w:eastAsiaTheme="minorHAnsi"/>
          <w:color w:val="010101"/>
          <w:sz w:val="28"/>
          <w:szCs w:val="28"/>
          <w:lang w:eastAsia="en-US"/>
        </w:rPr>
        <w:t>, заказчиком которых является Администрация МО Куркинский район</w:t>
      </w:r>
      <w:r w:rsidR="00B27AD1">
        <w:rPr>
          <w:rFonts w:eastAsiaTheme="minorHAnsi"/>
          <w:color w:val="010101"/>
          <w:sz w:val="28"/>
          <w:szCs w:val="28"/>
          <w:lang w:eastAsia="en-US"/>
        </w:rPr>
        <w:t>, для нужд сферы «Культура»</w:t>
      </w:r>
      <w:r w:rsidR="00652BCA">
        <w:rPr>
          <w:rFonts w:eastAsiaTheme="minorHAnsi"/>
          <w:color w:val="010101"/>
          <w:sz w:val="28"/>
          <w:szCs w:val="28"/>
          <w:lang w:eastAsia="en-US"/>
        </w:rPr>
        <w:t>:</w:t>
      </w:r>
    </w:p>
    <w:p w:rsidR="00460687" w:rsidRDefault="00460687" w:rsidP="00F84AA8">
      <w:pPr>
        <w:autoSpaceDE w:val="0"/>
        <w:autoSpaceDN w:val="0"/>
        <w:adjustRightInd w:val="0"/>
        <w:ind w:firstLine="708"/>
        <w:jc w:val="both"/>
        <w:rPr>
          <w:rFonts w:eastAsiaTheme="minorHAnsi"/>
          <w:color w:val="010101"/>
          <w:sz w:val="28"/>
          <w:szCs w:val="28"/>
          <w:lang w:eastAsia="en-US"/>
        </w:rPr>
      </w:pPr>
    </w:p>
    <w:p w:rsidR="0092759B" w:rsidRDefault="0092759B" w:rsidP="00F84AA8">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3.1. «Выполнение работ по ремонту и благоустройству парковой зоны в р.п. Куркино</w:t>
      </w:r>
      <w:r w:rsidR="009C4692">
        <w:rPr>
          <w:rFonts w:eastAsiaTheme="minorHAnsi"/>
          <w:color w:val="010101"/>
          <w:sz w:val="28"/>
          <w:szCs w:val="28"/>
          <w:lang w:eastAsia="en-US"/>
        </w:rPr>
        <w:t>», проведен электронный аукцион, цена контракта 2556000,36</w:t>
      </w:r>
      <w:r w:rsidR="00705F13">
        <w:rPr>
          <w:rFonts w:eastAsiaTheme="minorHAnsi"/>
          <w:color w:val="010101"/>
          <w:sz w:val="28"/>
          <w:szCs w:val="28"/>
          <w:lang w:eastAsia="en-US"/>
        </w:rPr>
        <w:t xml:space="preserve"> рублей. Контракт №0366200035616005828-009172-02 от 27.09.2016 года заключен с ООО «Строительно-монтажное управление 71». Финансирование работ осуществлялось по проекту  «Народный бюджет - 2016». Источником финансирования являлись субсидии бюджета Тульской области, средства бюджета МО р.п. Куркино, доходы от безвозмездных поступлений на реализацию проекта.</w:t>
      </w:r>
    </w:p>
    <w:p w:rsidR="00652BCA" w:rsidRDefault="00652BCA" w:rsidP="00652BCA">
      <w:pPr>
        <w:spacing w:before="100" w:beforeAutospacing="1" w:after="100" w:afterAutospacing="1"/>
        <w:ind w:firstLine="708"/>
        <w:jc w:val="both"/>
        <w:rPr>
          <w:color w:val="000000" w:themeColor="text1"/>
          <w:sz w:val="28"/>
          <w:szCs w:val="28"/>
        </w:rPr>
      </w:pPr>
      <w:r>
        <w:rPr>
          <w:color w:val="000000" w:themeColor="text1"/>
          <w:sz w:val="28"/>
          <w:szCs w:val="28"/>
        </w:rPr>
        <w:lastRenderedPageBreak/>
        <w:t xml:space="preserve">Дополнительными соглашениями №1 к контракту от 25.10.2016г внесены изменения  в пункт  3.1 части 3 контракта изменив сроки выполнения работ  «сроки выполнения работ: 30 календарных дней, с момента подписания контракта» заменить словами  «сроки выполнения работ: начало работ – с момента подписания контракта, окончание работ- не позднее 15 ноября 2016 года», продлив тем самым сроки исполнения контракта на 17 дней. Таким образом, в нарушение ч. 1 ст. 95 ФЗ от 05.04.2013  №44-ФЗ  заказчиком  изменены  существенные условия контракта. </w:t>
      </w:r>
    </w:p>
    <w:p w:rsidR="00652BCA" w:rsidRDefault="00652BCA" w:rsidP="00652BCA">
      <w:pPr>
        <w:spacing w:before="100" w:beforeAutospacing="1" w:after="100" w:afterAutospacing="1"/>
        <w:ind w:firstLine="708"/>
        <w:jc w:val="both"/>
        <w:rPr>
          <w:color w:val="000000" w:themeColor="text1"/>
          <w:sz w:val="28"/>
          <w:szCs w:val="28"/>
        </w:rPr>
      </w:pPr>
      <w:r>
        <w:rPr>
          <w:color w:val="000000" w:themeColor="text1"/>
          <w:sz w:val="28"/>
          <w:szCs w:val="28"/>
        </w:rPr>
        <w:t xml:space="preserve">3.2. Приобретение многофункционального мобильного культурного центра (автоклуб) для нужд МКУК Куркинский РЦК, проведен электронный аукцион, цена контракта </w:t>
      </w:r>
      <w:r w:rsidR="00BD74F7">
        <w:rPr>
          <w:color w:val="000000" w:themeColor="text1"/>
          <w:sz w:val="28"/>
          <w:szCs w:val="28"/>
        </w:rPr>
        <w:t xml:space="preserve">2079000,76 рублей. Контракт  № 0366200035616006585-0090172-01 от 26.10.2016 года заключен с ООО «Нижегородская компания», срок исполнения 45 дней  с момента подписания контракта. Товарная накладная на поставку товара составлена 14.12.2016 года, таким образом  товар отпущен с нарушением сроков на 4 календарных дня. </w:t>
      </w:r>
      <w:r w:rsidR="00B27AD1">
        <w:rPr>
          <w:color w:val="000000" w:themeColor="text1"/>
          <w:sz w:val="28"/>
          <w:szCs w:val="28"/>
        </w:rPr>
        <w:t>Заказчиком, в соответствии с пунктом 8.5. контракта, требование об уплате неустоек не направлялось.</w:t>
      </w:r>
    </w:p>
    <w:p w:rsidR="00E3103E" w:rsidRPr="00161B4F" w:rsidRDefault="00B27AD1" w:rsidP="00DF4DEA">
      <w:pPr>
        <w:spacing w:before="100" w:beforeAutospacing="1" w:after="100" w:afterAutospacing="1"/>
        <w:ind w:firstLine="708"/>
        <w:jc w:val="both"/>
        <w:rPr>
          <w:rFonts w:eastAsiaTheme="minorHAnsi"/>
          <w:color w:val="010101"/>
          <w:sz w:val="28"/>
          <w:szCs w:val="28"/>
          <w:lang w:eastAsia="en-US"/>
        </w:rPr>
      </w:pPr>
      <w:r>
        <w:rPr>
          <w:color w:val="000000" w:themeColor="text1"/>
          <w:sz w:val="28"/>
          <w:szCs w:val="28"/>
        </w:rPr>
        <w:t xml:space="preserve">3.3. Выполнение работ по ремонту отопления МКУК «Куркинский РЦК» п. Куркино проведено  по электронному аукциону, цена контракта 536528,81 рублей. </w:t>
      </w:r>
      <w:r w:rsidR="00670ABD">
        <w:rPr>
          <w:color w:val="000000" w:themeColor="text1"/>
          <w:sz w:val="28"/>
          <w:szCs w:val="28"/>
        </w:rPr>
        <w:t xml:space="preserve"> </w:t>
      </w:r>
      <w:r>
        <w:rPr>
          <w:color w:val="000000" w:themeColor="text1"/>
          <w:sz w:val="28"/>
          <w:szCs w:val="28"/>
        </w:rPr>
        <w:t xml:space="preserve">Контракт </w:t>
      </w:r>
      <w:r w:rsidR="00670ABD">
        <w:rPr>
          <w:color w:val="000000" w:themeColor="text1"/>
          <w:sz w:val="28"/>
          <w:szCs w:val="28"/>
        </w:rPr>
        <w:t xml:space="preserve"> </w:t>
      </w:r>
      <w:r>
        <w:rPr>
          <w:color w:val="000000" w:themeColor="text1"/>
          <w:sz w:val="28"/>
          <w:szCs w:val="28"/>
        </w:rPr>
        <w:t>№0366200035617003469-0090172-01</w:t>
      </w:r>
      <w:r w:rsidR="00670ABD">
        <w:rPr>
          <w:color w:val="000000" w:themeColor="text1"/>
          <w:sz w:val="28"/>
          <w:szCs w:val="28"/>
        </w:rPr>
        <w:t xml:space="preserve"> </w:t>
      </w:r>
      <w:r>
        <w:rPr>
          <w:color w:val="000000" w:themeColor="text1"/>
          <w:sz w:val="28"/>
          <w:szCs w:val="28"/>
        </w:rPr>
        <w:t xml:space="preserve"> от 14 июля 2017 года</w:t>
      </w:r>
      <w:r w:rsidR="00670ABD">
        <w:rPr>
          <w:color w:val="000000" w:themeColor="text1"/>
          <w:sz w:val="28"/>
          <w:szCs w:val="28"/>
        </w:rPr>
        <w:t xml:space="preserve"> </w:t>
      </w:r>
      <w:r>
        <w:rPr>
          <w:color w:val="000000" w:themeColor="text1"/>
          <w:sz w:val="28"/>
          <w:szCs w:val="28"/>
        </w:rPr>
        <w:t xml:space="preserve"> с </w:t>
      </w:r>
      <w:r w:rsidR="00670ABD">
        <w:rPr>
          <w:color w:val="000000" w:themeColor="text1"/>
          <w:sz w:val="28"/>
          <w:szCs w:val="28"/>
        </w:rPr>
        <w:t xml:space="preserve"> </w:t>
      </w:r>
      <w:r>
        <w:rPr>
          <w:color w:val="000000" w:themeColor="text1"/>
          <w:sz w:val="28"/>
          <w:szCs w:val="28"/>
        </w:rPr>
        <w:t>ООО «Развитие»</w:t>
      </w:r>
      <w:r w:rsidR="00DF4DEA">
        <w:rPr>
          <w:color w:val="000000" w:themeColor="text1"/>
          <w:sz w:val="28"/>
          <w:szCs w:val="28"/>
        </w:rPr>
        <w:t>.</w:t>
      </w:r>
      <w:r>
        <w:rPr>
          <w:color w:val="000000" w:themeColor="text1"/>
          <w:sz w:val="28"/>
          <w:szCs w:val="28"/>
        </w:rPr>
        <w:t xml:space="preserve"> </w:t>
      </w:r>
      <w:r w:rsidR="00DF4DEA">
        <w:rPr>
          <w:color w:val="000000" w:themeColor="text1"/>
          <w:sz w:val="28"/>
          <w:szCs w:val="28"/>
        </w:rPr>
        <w:t>С</w:t>
      </w:r>
      <w:r>
        <w:rPr>
          <w:color w:val="000000" w:themeColor="text1"/>
          <w:sz w:val="28"/>
          <w:szCs w:val="28"/>
        </w:rPr>
        <w:t>рок  выполнения работ, в</w:t>
      </w:r>
      <w:r w:rsidRPr="00B27AD1">
        <w:rPr>
          <w:color w:val="000000" w:themeColor="text1"/>
          <w:sz w:val="28"/>
          <w:szCs w:val="28"/>
        </w:rPr>
        <w:t xml:space="preserve"> </w:t>
      </w:r>
      <w:r>
        <w:rPr>
          <w:color w:val="000000" w:themeColor="text1"/>
          <w:sz w:val="28"/>
          <w:szCs w:val="28"/>
        </w:rPr>
        <w:t>соответствии с пунктом 3 контракта, 20(двадцать) календарных дней с момента подписания контракта</w:t>
      </w:r>
      <w:r w:rsidR="00DF4DEA">
        <w:rPr>
          <w:color w:val="000000" w:themeColor="text1"/>
          <w:sz w:val="28"/>
          <w:szCs w:val="28"/>
        </w:rPr>
        <w:t>, работы выполнены в срок – 2 августа 2016г.</w:t>
      </w:r>
      <w:r>
        <w:rPr>
          <w:color w:val="000000" w:themeColor="text1"/>
          <w:sz w:val="28"/>
          <w:szCs w:val="28"/>
        </w:rPr>
        <w:t xml:space="preserve"> </w:t>
      </w:r>
    </w:p>
    <w:p w:rsidR="00161B4F" w:rsidRPr="00161B4F" w:rsidRDefault="00161B4F" w:rsidP="00F84AA8">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4. Своевременность, полнота и достоверность отражения в документах учета поставленного</w:t>
      </w:r>
      <w:r w:rsidR="00F84AA8">
        <w:rPr>
          <w:rFonts w:eastAsiaTheme="minorHAnsi"/>
          <w:color w:val="010101"/>
          <w:sz w:val="28"/>
          <w:szCs w:val="28"/>
          <w:lang w:eastAsia="en-US"/>
        </w:rPr>
        <w:t xml:space="preserve"> т</w:t>
      </w:r>
      <w:r w:rsidRPr="00161B4F">
        <w:rPr>
          <w:rFonts w:eastAsiaTheme="minorHAnsi"/>
          <w:color w:val="010101"/>
          <w:sz w:val="28"/>
          <w:szCs w:val="28"/>
          <w:lang w:eastAsia="en-US"/>
        </w:rPr>
        <w:t>овара, выполненной работы (ее результата) или оказанной услуги.</w:t>
      </w:r>
    </w:p>
    <w:p w:rsidR="00161B4F" w:rsidRP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При проверке регистров бухгалтерского учета, накладных, актов выполненных работ, актов о</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списании материальных запасов установлено, что все операции по приобретению товаров,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выполнению работ (ее результата), оказанию услуг отражены на соответствующих счетах учета в</w:t>
      </w:r>
    </w:p>
    <w:p w:rsidR="00161B4F" w:rsidRPr="00161B4F" w:rsidRDefault="00161B4F" w:rsidP="009F2D2D">
      <w:pPr>
        <w:autoSpaceDE w:val="0"/>
        <w:autoSpaceDN w:val="0"/>
        <w:adjustRightInd w:val="0"/>
        <w:jc w:val="both"/>
        <w:rPr>
          <w:rFonts w:eastAsiaTheme="minorHAnsi"/>
          <w:color w:val="010101"/>
          <w:sz w:val="28"/>
          <w:szCs w:val="28"/>
          <w:lang w:eastAsia="en-US"/>
        </w:rPr>
      </w:pPr>
      <w:r w:rsidRPr="00161B4F">
        <w:rPr>
          <w:rFonts w:eastAsiaTheme="minorHAnsi"/>
          <w:color w:val="010101"/>
          <w:sz w:val="28"/>
          <w:szCs w:val="28"/>
          <w:lang w:eastAsia="en-US"/>
        </w:rPr>
        <w:t>соответствии с первичными учетными документами в полном объеме. Товарные накладные, акты</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выполненных работ, услуг отражаются в учете в соответствии с пунктами 9, 11 Приказа</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Министерства финансов Российской Федерации «Об утверждении Единого плана счетов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бухгалтерского учета для органов государственной власти (государственных органов), органов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местного самоуправления, органов управления государственными внебюджетными фондами,</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государственных академий наук, государственных (муниципальных) учреждений и Инструкции по</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его применению» от 01.12.2010 № 157н (далее по тексту – Инструкция № 157н). Отражение 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документах учета поставленного товара, выполненной работы (ее результата), оказанной услуги 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 xml:space="preserve">журналах операций осуществлялись по мере </w:t>
      </w:r>
      <w:r w:rsidRPr="00161B4F">
        <w:rPr>
          <w:rFonts w:eastAsiaTheme="minorHAnsi"/>
          <w:color w:val="010101"/>
          <w:sz w:val="28"/>
          <w:szCs w:val="28"/>
          <w:lang w:eastAsia="en-US"/>
        </w:rPr>
        <w:lastRenderedPageBreak/>
        <w:t>совершения операций, но не позднее следующего дня</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после получения первичного учетного документа.</w:t>
      </w:r>
    </w:p>
    <w:p w:rsid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Нарушений не обнаружено.</w:t>
      </w:r>
    </w:p>
    <w:p w:rsidR="00E3103E" w:rsidRPr="00161B4F" w:rsidRDefault="00E3103E" w:rsidP="00E3103E">
      <w:pPr>
        <w:autoSpaceDE w:val="0"/>
        <w:autoSpaceDN w:val="0"/>
        <w:adjustRightInd w:val="0"/>
        <w:ind w:firstLine="708"/>
        <w:jc w:val="both"/>
        <w:rPr>
          <w:rFonts w:eastAsiaTheme="minorHAnsi"/>
          <w:color w:val="010101"/>
          <w:sz w:val="28"/>
          <w:szCs w:val="28"/>
          <w:lang w:eastAsia="en-US"/>
        </w:rPr>
      </w:pPr>
    </w:p>
    <w:p w:rsidR="00161B4F" w:rsidRP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5. Соответствие использования поставленного товара, выполненной работы (ее результата) или</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оказанной услуги целям осуществления закупки.</w:t>
      </w:r>
    </w:p>
    <w:p w:rsid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В ходе проверки установлено, что все приобретенные товары, выполненные работы</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(ее результаты), оказанные услуги используются по целевому назначению. Нарушений не</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обнаружено.</w:t>
      </w:r>
    </w:p>
    <w:p w:rsidR="0092759B" w:rsidRDefault="0092759B" w:rsidP="0092759B">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В ходе проверки данного вопроса был</w:t>
      </w:r>
      <w:r>
        <w:rPr>
          <w:rFonts w:eastAsiaTheme="minorHAnsi"/>
          <w:color w:val="010101"/>
          <w:sz w:val="28"/>
          <w:szCs w:val="28"/>
          <w:lang w:eastAsia="en-US"/>
        </w:rPr>
        <w:t xml:space="preserve"> </w:t>
      </w:r>
      <w:r w:rsidRPr="00161B4F">
        <w:rPr>
          <w:rFonts w:eastAsiaTheme="minorHAnsi"/>
          <w:color w:val="010101"/>
          <w:sz w:val="28"/>
          <w:szCs w:val="28"/>
          <w:lang w:eastAsia="en-US"/>
        </w:rPr>
        <w:t xml:space="preserve">произведен визуальный осмотр </w:t>
      </w:r>
      <w:r>
        <w:rPr>
          <w:rFonts w:eastAsiaTheme="minorHAnsi"/>
          <w:color w:val="010101"/>
          <w:sz w:val="28"/>
          <w:szCs w:val="28"/>
          <w:lang w:eastAsia="en-US"/>
        </w:rPr>
        <w:t>выполненной</w:t>
      </w:r>
      <w:r w:rsidRPr="00161B4F">
        <w:rPr>
          <w:rFonts w:eastAsiaTheme="minorHAnsi"/>
          <w:color w:val="010101"/>
          <w:sz w:val="28"/>
          <w:szCs w:val="28"/>
          <w:lang w:eastAsia="en-US"/>
        </w:rPr>
        <w:t xml:space="preserve"> в 2016году работ</w:t>
      </w:r>
      <w:r>
        <w:rPr>
          <w:rFonts w:eastAsiaTheme="minorHAnsi"/>
          <w:color w:val="010101"/>
          <w:sz w:val="28"/>
          <w:szCs w:val="28"/>
          <w:lang w:eastAsia="en-US"/>
        </w:rPr>
        <w:t>ы</w:t>
      </w:r>
      <w:r w:rsidRPr="00161B4F">
        <w:rPr>
          <w:rFonts w:eastAsiaTheme="minorHAnsi"/>
          <w:color w:val="010101"/>
          <w:sz w:val="28"/>
          <w:szCs w:val="28"/>
          <w:lang w:eastAsia="en-US"/>
        </w:rPr>
        <w:t xml:space="preserve"> (ее результатов)</w:t>
      </w:r>
      <w:r>
        <w:rPr>
          <w:rFonts w:eastAsiaTheme="minorHAnsi"/>
          <w:color w:val="010101"/>
          <w:sz w:val="28"/>
          <w:szCs w:val="28"/>
          <w:lang w:eastAsia="en-US"/>
        </w:rPr>
        <w:t xml:space="preserve"> по благоустройству Парка культуры и отдыха</w:t>
      </w:r>
      <w:r w:rsidRPr="00161B4F">
        <w:rPr>
          <w:rFonts w:eastAsiaTheme="minorHAnsi"/>
          <w:color w:val="010101"/>
          <w:sz w:val="28"/>
          <w:szCs w:val="28"/>
          <w:lang w:eastAsia="en-US"/>
        </w:rPr>
        <w:t>. Поставленные товары соответствуют параметрам,</w:t>
      </w:r>
      <w:r>
        <w:rPr>
          <w:rFonts w:eastAsiaTheme="minorHAnsi"/>
          <w:color w:val="010101"/>
          <w:sz w:val="28"/>
          <w:szCs w:val="28"/>
          <w:lang w:eastAsia="en-US"/>
        </w:rPr>
        <w:t xml:space="preserve"> </w:t>
      </w:r>
      <w:r w:rsidRPr="00161B4F">
        <w:rPr>
          <w:rFonts w:eastAsiaTheme="minorHAnsi"/>
          <w:color w:val="010101"/>
          <w:sz w:val="28"/>
          <w:szCs w:val="28"/>
          <w:lang w:eastAsia="en-US"/>
        </w:rPr>
        <w:t>указанным в техническом задании, товарных накладных.</w:t>
      </w:r>
      <w:r w:rsidR="00460687">
        <w:rPr>
          <w:rFonts w:eastAsiaTheme="minorHAnsi"/>
          <w:color w:val="010101"/>
          <w:sz w:val="28"/>
          <w:szCs w:val="28"/>
          <w:lang w:eastAsia="en-US"/>
        </w:rPr>
        <w:t xml:space="preserve"> Гарантийный срок выполненных работ составляет 5 лет.</w:t>
      </w:r>
    </w:p>
    <w:p w:rsidR="00E3103E" w:rsidRPr="00161B4F" w:rsidRDefault="00E3103E" w:rsidP="00E3103E">
      <w:pPr>
        <w:autoSpaceDE w:val="0"/>
        <w:autoSpaceDN w:val="0"/>
        <w:adjustRightInd w:val="0"/>
        <w:ind w:firstLine="708"/>
        <w:jc w:val="both"/>
        <w:rPr>
          <w:rFonts w:eastAsiaTheme="minorHAnsi"/>
          <w:color w:val="010101"/>
          <w:sz w:val="28"/>
          <w:szCs w:val="28"/>
          <w:lang w:eastAsia="en-US"/>
        </w:rPr>
      </w:pPr>
    </w:p>
    <w:p w:rsidR="00161B4F" w:rsidRPr="00161B4F" w:rsidRDefault="00E3103E" w:rsidP="00E3103E">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6.</w:t>
      </w:r>
      <w:r w:rsidR="00161B4F" w:rsidRPr="00161B4F">
        <w:rPr>
          <w:rFonts w:eastAsiaTheme="minorHAnsi"/>
          <w:color w:val="010101"/>
          <w:sz w:val="28"/>
          <w:szCs w:val="28"/>
          <w:lang w:eastAsia="en-US"/>
        </w:rPr>
        <w:t>Иные нарушения, выявленные в ходе проверки.</w:t>
      </w:r>
    </w:p>
    <w:p w:rsidR="00161B4F" w:rsidRP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Нарушения, связанные с несвоевременной оплатой поставленных товаров</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(выполненных работ, оказанных услуг)</w:t>
      </w:r>
    </w:p>
    <w:p w:rsidR="00161B4F" w:rsidRPr="00161B4F" w:rsidRDefault="00161B4F" w:rsidP="00E3103E">
      <w:pPr>
        <w:autoSpaceDE w:val="0"/>
        <w:autoSpaceDN w:val="0"/>
        <w:adjustRightInd w:val="0"/>
        <w:ind w:firstLine="708"/>
        <w:jc w:val="both"/>
        <w:rPr>
          <w:rFonts w:eastAsiaTheme="minorHAnsi"/>
          <w:color w:val="010101"/>
          <w:sz w:val="28"/>
          <w:szCs w:val="28"/>
          <w:lang w:eastAsia="en-US"/>
        </w:rPr>
      </w:pPr>
      <w:r w:rsidRPr="00161B4F">
        <w:rPr>
          <w:rFonts w:eastAsiaTheme="minorHAnsi"/>
          <w:color w:val="010101"/>
          <w:sz w:val="28"/>
          <w:szCs w:val="28"/>
          <w:lang w:eastAsia="en-US"/>
        </w:rPr>
        <w:t>В нарушение требований ч. 5 ст. 34 Федерального закона № 44-ФЗ нарушались условия</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оплаты по заключенным договорам, что выражается в задержке оплаты. Данное нарушение могло</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повлечь возникновение финансовых рисков со стороны заказчика в виде уплаты пеней за просрочку</w:t>
      </w:r>
    </w:p>
    <w:p w:rsidR="00161B4F" w:rsidRDefault="00161B4F" w:rsidP="009F2D2D">
      <w:pPr>
        <w:autoSpaceDE w:val="0"/>
        <w:autoSpaceDN w:val="0"/>
        <w:adjustRightInd w:val="0"/>
        <w:jc w:val="both"/>
        <w:rPr>
          <w:rFonts w:eastAsiaTheme="minorHAnsi"/>
          <w:color w:val="010101"/>
          <w:sz w:val="28"/>
          <w:szCs w:val="28"/>
          <w:lang w:eastAsia="en-US"/>
        </w:rPr>
      </w:pPr>
      <w:r w:rsidRPr="00161B4F">
        <w:rPr>
          <w:rFonts w:eastAsiaTheme="minorHAnsi"/>
          <w:color w:val="010101"/>
          <w:sz w:val="28"/>
          <w:szCs w:val="28"/>
          <w:lang w:eastAsia="en-US"/>
        </w:rPr>
        <w:t>оплаты товара, что в свою очередь могло привести к неэффективному использованию бюджетных</w:t>
      </w:r>
      <w:r w:rsidR="00E3103E">
        <w:rPr>
          <w:rFonts w:eastAsiaTheme="minorHAnsi"/>
          <w:color w:val="010101"/>
          <w:sz w:val="28"/>
          <w:szCs w:val="28"/>
          <w:lang w:eastAsia="en-US"/>
        </w:rPr>
        <w:t xml:space="preserve"> </w:t>
      </w:r>
      <w:r w:rsidRPr="00161B4F">
        <w:rPr>
          <w:rFonts w:eastAsiaTheme="minorHAnsi"/>
          <w:color w:val="010101"/>
          <w:sz w:val="28"/>
          <w:szCs w:val="28"/>
          <w:lang w:eastAsia="en-US"/>
        </w:rPr>
        <w:t>средств.</w:t>
      </w:r>
    </w:p>
    <w:p w:rsidR="002731FB" w:rsidRDefault="002731FB" w:rsidP="009F2D2D">
      <w:pPr>
        <w:autoSpaceDE w:val="0"/>
        <w:autoSpaceDN w:val="0"/>
        <w:adjustRightInd w:val="0"/>
        <w:jc w:val="both"/>
        <w:rPr>
          <w:rFonts w:eastAsiaTheme="minorHAnsi"/>
          <w:color w:val="010101"/>
          <w:sz w:val="28"/>
          <w:szCs w:val="28"/>
          <w:lang w:eastAsia="en-US"/>
        </w:rPr>
      </w:pPr>
    </w:p>
    <w:p w:rsidR="002731FB" w:rsidRPr="002731FB" w:rsidRDefault="002731FB" w:rsidP="002731FB">
      <w:pPr>
        <w:autoSpaceDE w:val="0"/>
        <w:autoSpaceDN w:val="0"/>
        <w:adjustRightInd w:val="0"/>
        <w:ind w:left="708"/>
        <w:jc w:val="both"/>
        <w:rPr>
          <w:b/>
          <w:color w:val="000000" w:themeColor="text1"/>
          <w:sz w:val="28"/>
          <w:szCs w:val="28"/>
        </w:rPr>
      </w:pPr>
      <w:r>
        <w:rPr>
          <w:b/>
          <w:color w:val="000000" w:themeColor="text1"/>
          <w:sz w:val="28"/>
          <w:szCs w:val="28"/>
        </w:rPr>
        <w:t>9.</w:t>
      </w:r>
      <w:r w:rsidRPr="002731FB">
        <w:rPr>
          <w:b/>
          <w:color w:val="000000" w:themeColor="text1"/>
          <w:sz w:val="28"/>
          <w:szCs w:val="28"/>
        </w:rPr>
        <w:t>Нормы списания ГСМ и оформление путевых листов.</w:t>
      </w:r>
    </w:p>
    <w:p w:rsidR="002731FB" w:rsidRDefault="002731FB" w:rsidP="002731FB">
      <w:pPr>
        <w:spacing w:before="100" w:beforeAutospacing="1" w:after="100" w:afterAutospacing="1"/>
        <w:ind w:firstLine="360"/>
        <w:jc w:val="both"/>
        <w:rPr>
          <w:color w:val="000000" w:themeColor="text1"/>
          <w:sz w:val="28"/>
          <w:szCs w:val="28"/>
        </w:rPr>
      </w:pPr>
      <w:r>
        <w:rPr>
          <w:color w:val="000000" w:themeColor="text1"/>
          <w:sz w:val="28"/>
          <w:szCs w:val="28"/>
        </w:rPr>
        <w:t>На путевых листах отсутствует отметка медработника о прохождении медосвидетельствования перед началом рабочего дня.</w:t>
      </w:r>
    </w:p>
    <w:p w:rsidR="002731FB" w:rsidRDefault="002731FB" w:rsidP="002731FB">
      <w:pPr>
        <w:spacing w:before="100" w:beforeAutospacing="1" w:after="100" w:afterAutospacing="1"/>
        <w:ind w:firstLine="360"/>
        <w:jc w:val="both"/>
        <w:rPr>
          <w:color w:val="000000" w:themeColor="text1"/>
          <w:sz w:val="28"/>
          <w:szCs w:val="28"/>
        </w:rPr>
      </w:pPr>
      <w:r>
        <w:rPr>
          <w:color w:val="000000" w:themeColor="text1"/>
          <w:sz w:val="28"/>
          <w:szCs w:val="28"/>
        </w:rPr>
        <w:t>В соответствии с приложением 2 распоряжения Минтранса РФ №АМ-23р от 14.03.2008 года «О введении в действие методических рекомендаций «Нормы расхода топлив</w:t>
      </w:r>
      <w:r w:rsidR="00DE7A74">
        <w:rPr>
          <w:color w:val="000000" w:themeColor="text1"/>
          <w:sz w:val="28"/>
          <w:szCs w:val="28"/>
        </w:rPr>
        <w:t>а</w:t>
      </w:r>
      <w:r>
        <w:rPr>
          <w:color w:val="000000" w:themeColor="text1"/>
          <w:sz w:val="28"/>
          <w:szCs w:val="28"/>
        </w:rPr>
        <w:t xml:space="preserve"> и смазочных материалов на автомобильном транспорте» для Тульской области утвержден зимний период  с  01  ноября по 30 марта и размер увеличения действующей нормы 10%.</w:t>
      </w:r>
      <w:r w:rsidR="00D016BA">
        <w:rPr>
          <w:color w:val="000000" w:themeColor="text1"/>
          <w:sz w:val="28"/>
          <w:szCs w:val="28"/>
        </w:rPr>
        <w:t xml:space="preserve"> Исходя из изложенного, приказ о переходе на зимние нормы и обратно издавать не обязательно.</w:t>
      </w:r>
    </w:p>
    <w:p w:rsidR="002731FB" w:rsidRDefault="00792C66" w:rsidP="00D016BA">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 xml:space="preserve"> </w:t>
      </w:r>
      <w:r>
        <w:rPr>
          <w:rFonts w:eastAsiaTheme="minorHAnsi"/>
          <w:color w:val="010101"/>
          <w:sz w:val="28"/>
          <w:szCs w:val="28"/>
          <w:lang w:eastAsia="en-US"/>
        </w:rPr>
        <w:tab/>
        <w:t xml:space="preserve"> В сентябре 2015 года в авансовым отчете (от 11.09.2015г) Борщева С.В. за средства выданные на приобретение ГСМ к расчету принят товарный чек на заправку автомобиля датированный 27.06.2015г на сумму 1834,19 рублей, авансовым отчетом от 22.09.2015г чек от 04.08.2015г на сумму 150 рублей, авансовым отчетом от 28.09.2015г чек от 07.10.2015г на сумму 800 рублей. Таким образом необоснованно принято к отчету денежные документы на сумму </w:t>
      </w:r>
      <w:r w:rsidR="00D11F5B">
        <w:rPr>
          <w:rFonts w:eastAsiaTheme="minorHAnsi"/>
          <w:color w:val="010101"/>
          <w:sz w:val="28"/>
          <w:szCs w:val="28"/>
          <w:lang w:eastAsia="en-US"/>
        </w:rPr>
        <w:t>2784,19</w:t>
      </w:r>
      <w:r>
        <w:rPr>
          <w:rFonts w:eastAsiaTheme="minorHAnsi"/>
          <w:color w:val="010101"/>
          <w:sz w:val="28"/>
          <w:szCs w:val="28"/>
          <w:lang w:eastAsia="en-US"/>
        </w:rPr>
        <w:t xml:space="preserve"> рублей</w:t>
      </w:r>
      <w:r w:rsidR="00DE7A74">
        <w:rPr>
          <w:rFonts w:eastAsiaTheme="minorHAnsi"/>
          <w:color w:val="010101"/>
          <w:sz w:val="28"/>
          <w:szCs w:val="28"/>
          <w:lang w:eastAsia="en-US"/>
        </w:rPr>
        <w:t>.</w:t>
      </w:r>
    </w:p>
    <w:p w:rsidR="00D016BA" w:rsidRDefault="00D016BA" w:rsidP="00D016BA">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lastRenderedPageBreak/>
        <w:tab/>
        <w:t xml:space="preserve">В апреле 2016 года </w:t>
      </w:r>
      <w:r w:rsidRPr="00CC7DAE">
        <w:rPr>
          <w:sz w:val="28"/>
          <w:szCs w:val="28"/>
        </w:rPr>
        <w:t>МКУК Куркинская РЦК</w:t>
      </w:r>
      <w:r>
        <w:rPr>
          <w:sz w:val="28"/>
          <w:szCs w:val="28"/>
        </w:rPr>
        <w:t xml:space="preserve"> для поездки на мероприятие в г.Тула был привлечен автобус ПАЗ – 32053-70. Согласно предоставленным документам (путевой лист, чек на заправку бензином) пройдено 300 км и </w:t>
      </w:r>
      <w:r w:rsidR="00196A41">
        <w:rPr>
          <w:sz w:val="28"/>
          <w:szCs w:val="28"/>
        </w:rPr>
        <w:t xml:space="preserve">заправлено </w:t>
      </w:r>
      <w:r>
        <w:rPr>
          <w:sz w:val="28"/>
          <w:szCs w:val="28"/>
        </w:rPr>
        <w:t xml:space="preserve"> 1</w:t>
      </w:r>
      <w:r w:rsidR="00196A41">
        <w:rPr>
          <w:sz w:val="28"/>
          <w:szCs w:val="28"/>
        </w:rPr>
        <w:t>19,76</w:t>
      </w:r>
      <w:r>
        <w:rPr>
          <w:sz w:val="28"/>
          <w:szCs w:val="28"/>
        </w:rPr>
        <w:t xml:space="preserve"> литров бензина</w:t>
      </w:r>
      <w:r w:rsidR="00196A41">
        <w:rPr>
          <w:sz w:val="28"/>
          <w:szCs w:val="28"/>
        </w:rPr>
        <w:t xml:space="preserve"> на сумму 4000 рублей</w:t>
      </w:r>
      <w:r>
        <w:rPr>
          <w:sz w:val="28"/>
          <w:szCs w:val="28"/>
        </w:rPr>
        <w:t>. Исходя из этого норма расхода на 100 км. пробега применена в размере 40 литров</w:t>
      </w:r>
      <w:r w:rsidR="00196A41">
        <w:rPr>
          <w:sz w:val="28"/>
          <w:szCs w:val="28"/>
        </w:rPr>
        <w:t>. В соответствии с действующими нормами, утвержденными</w:t>
      </w:r>
      <w:r w:rsidR="00196A41" w:rsidRPr="00196A41">
        <w:rPr>
          <w:color w:val="000000" w:themeColor="text1"/>
          <w:sz w:val="28"/>
          <w:szCs w:val="28"/>
        </w:rPr>
        <w:t xml:space="preserve"> </w:t>
      </w:r>
      <w:r w:rsidR="00196A41">
        <w:rPr>
          <w:color w:val="000000" w:themeColor="text1"/>
          <w:sz w:val="28"/>
          <w:szCs w:val="28"/>
        </w:rPr>
        <w:t>распоряжением Минтранса РФ №АМ-23р от 14.03.2008 года, расход на 100 км.</w:t>
      </w:r>
      <w:r w:rsidR="00196A41" w:rsidRPr="00196A41">
        <w:rPr>
          <w:sz w:val="28"/>
          <w:szCs w:val="28"/>
        </w:rPr>
        <w:t xml:space="preserve"> </w:t>
      </w:r>
      <w:r w:rsidR="00196A41">
        <w:rPr>
          <w:sz w:val="28"/>
          <w:szCs w:val="28"/>
        </w:rPr>
        <w:t>автобуса ПАЗ – 32053-70</w:t>
      </w:r>
      <w:r w:rsidR="00196A41">
        <w:rPr>
          <w:color w:val="000000" w:themeColor="text1"/>
          <w:sz w:val="28"/>
          <w:szCs w:val="28"/>
        </w:rPr>
        <w:t xml:space="preserve"> равен 32,4 литрам. Излишне списано 22,8 литров на сумму 761,52 рубля. Привлечение автотранспорта сторонней организации должно сопровождаться заключением договора на конкурсной основе в соответствии с требованиями </w:t>
      </w:r>
      <w:r w:rsidR="00196A41" w:rsidRPr="00161B4F">
        <w:rPr>
          <w:rFonts w:eastAsiaTheme="minorHAnsi"/>
          <w:color w:val="010101"/>
          <w:sz w:val="28"/>
          <w:szCs w:val="28"/>
          <w:lang w:eastAsia="en-US"/>
        </w:rPr>
        <w:t>Федерального закона № 44-ФЗ</w:t>
      </w:r>
      <w:r w:rsidR="00196A41">
        <w:rPr>
          <w:rFonts w:eastAsiaTheme="minorHAnsi"/>
          <w:color w:val="010101"/>
          <w:sz w:val="28"/>
          <w:szCs w:val="28"/>
          <w:lang w:eastAsia="en-US"/>
        </w:rPr>
        <w:t>.</w:t>
      </w:r>
    </w:p>
    <w:p w:rsidR="00DD291F" w:rsidRDefault="00DD291F" w:rsidP="00DD291F">
      <w:pPr>
        <w:autoSpaceDE w:val="0"/>
        <w:autoSpaceDN w:val="0"/>
        <w:adjustRightInd w:val="0"/>
        <w:jc w:val="both"/>
        <w:rPr>
          <w:sz w:val="28"/>
          <w:szCs w:val="28"/>
        </w:rPr>
      </w:pPr>
      <w:r>
        <w:rPr>
          <w:rFonts w:eastAsiaTheme="minorHAnsi"/>
          <w:color w:val="010101"/>
          <w:sz w:val="28"/>
          <w:szCs w:val="28"/>
          <w:lang w:eastAsia="en-US"/>
        </w:rPr>
        <w:tab/>
        <w:t xml:space="preserve">Привлечение стороннего </w:t>
      </w:r>
      <w:r w:rsidR="00AE62FD">
        <w:rPr>
          <w:rFonts w:eastAsiaTheme="minorHAnsi"/>
          <w:color w:val="010101"/>
          <w:sz w:val="28"/>
          <w:szCs w:val="28"/>
          <w:lang w:eastAsia="en-US"/>
        </w:rPr>
        <w:t xml:space="preserve">частного </w:t>
      </w:r>
      <w:r>
        <w:rPr>
          <w:rFonts w:eastAsiaTheme="minorHAnsi"/>
          <w:color w:val="010101"/>
          <w:sz w:val="28"/>
          <w:szCs w:val="28"/>
          <w:lang w:eastAsia="en-US"/>
        </w:rPr>
        <w:t xml:space="preserve">автотранспорта </w:t>
      </w:r>
      <w:r w:rsidR="00AE62FD">
        <w:rPr>
          <w:rFonts w:eastAsiaTheme="minorHAnsi"/>
          <w:color w:val="010101"/>
          <w:sz w:val="28"/>
          <w:szCs w:val="28"/>
          <w:lang w:eastAsia="en-US"/>
        </w:rPr>
        <w:t xml:space="preserve"> </w:t>
      </w:r>
      <w:r>
        <w:rPr>
          <w:rFonts w:eastAsiaTheme="minorHAnsi"/>
          <w:color w:val="010101"/>
          <w:sz w:val="28"/>
          <w:szCs w:val="28"/>
          <w:lang w:eastAsia="en-US"/>
        </w:rPr>
        <w:t xml:space="preserve">практикуется </w:t>
      </w:r>
      <w:r w:rsidRPr="00DD291F">
        <w:rPr>
          <w:sz w:val="28"/>
          <w:szCs w:val="28"/>
        </w:rPr>
        <w:t>МКОУ ДО Куркинская ДШИ</w:t>
      </w:r>
      <w:r>
        <w:rPr>
          <w:sz w:val="28"/>
          <w:szCs w:val="28"/>
        </w:rPr>
        <w:t xml:space="preserve">, </w:t>
      </w:r>
      <w:r w:rsidR="00AE62FD">
        <w:rPr>
          <w:sz w:val="28"/>
          <w:szCs w:val="28"/>
        </w:rPr>
        <w:t>в</w:t>
      </w:r>
      <w:r>
        <w:rPr>
          <w:sz w:val="28"/>
          <w:szCs w:val="28"/>
        </w:rPr>
        <w:t xml:space="preserve"> апреле 2017 года израсходовано 4317,8 рублей</w:t>
      </w:r>
      <w:r w:rsidR="00670ABD">
        <w:rPr>
          <w:sz w:val="28"/>
          <w:szCs w:val="28"/>
        </w:rPr>
        <w:t xml:space="preserve">, в мае 2017 г – 2100,0 рублей </w:t>
      </w:r>
      <w:r>
        <w:rPr>
          <w:sz w:val="28"/>
          <w:szCs w:val="28"/>
        </w:rPr>
        <w:t xml:space="preserve"> на поездки на конкурсы без составления договора</w:t>
      </w:r>
      <w:r w:rsidR="00AE62FD">
        <w:rPr>
          <w:sz w:val="28"/>
          <w:szCs w:val="28"/>
        </w:rPr>
        <w:t xml:space="preserve"> аренды</w:t>
      </w:r>
      <w:r>
        <w:rPr>
          <w:sz w:val="28"/>
          <w:szCs w:val="28"/>
        </w:rPr>
        <w:t xml:space="preserve">, предоставления </w:t>
      </w:r>
      <w:r w:rsidR="00AE62FD">
        <w:rPr>
          <w:sz w:val="28"/>
          <w:szCs w:val="28"/>
        </w:rPr>
        <w:t>ПТС используемого автотранспорта, из чего следует невозможность определения фактической нормы расхода бензина и соблюдения правил перевозки.</w:t>
      </w:r>
    </w:p>
    <w:p w:rsidR="00AE62FD" w:rsidRPr="00DD291F" w:rsidRDefault="00AE62FD" w:rsidP="00DD291F">
      <w:pPr>
        <w:autoSpaceDE w:val="0"/>
        <w:autoSpaceDN w:val="0"/>
        <w:adjustRightInd w:val="0"/>
        <w:jc w:val="both"/>
        <w:rPr>
          <w:rFonts w:ascii="Times New Roman CYR" w:hAnsi="Times New Roman CYR" w:cs="Times New Roman CYR"/>
          <w:sz w:val="28"/>
          <w:szCs w:val="28"/>
        </w:rPr>
      </w:pPr>
    </w:p>
    <w:p w:rsidR="00AE62FD" w:rsidRDefault="00AE62FD" w:rsidP="00AE62FD">
      <w:pPr>
        <w:autoSpaceDE w:val="0"/>
        <w:autoSpaceDN w:val="0"/>
        <w:adjustRightInd w:val="0"/>
        <w:jc w:val="center"/>
        <w:rPr>
          <w:rFonts w:eastAsiaTheme="minorHAnsi"/>
          <w:b/>
          <w:color w:val="010101"/>
          <w:sz w:val="28"/>
          <w:szCs w:val="28"/>
          <w:lang w:eastAsia="en-US"/>
        </w:rPr>
      </w:pPr>
      <w:r w:rsidRPr="00AE62FD">
        <w:rPr>
          <w:rFonts w:eastAsiaTheme="minorHAnsi"/>
          <w:b/>
          <w:color w:val="010101"/>
          <w:sz w:val="28"/>
          <w:szCs w:val="28"/>
          <w:lang w:eastAsia="en-US"/>
        </w:rPr>
        <w:t>10. Проведение мероприятий по спорту и молодежной политике.</w:t>
      </w:r>
    </w:p>
    <w:p w:rsidR="00AE62FD" w:rsidRDefault="00AE62FD" w:rsidP="00AE62FD">
      <w:pPr>
        <w:autoSpaceDE w:val="0"/>
        <w:autoSpaceDN w:val="0"/>
        <w:adjustRightInd w:val="0"/>
        <w:jc w:val="center"/>
        <w:rPr>
          <w:rFonts w:eastAsiaTheme="minorHAnsi"/>
          <w:b/>
          <w:color w:val="010101"/>
          <w:sz w:val="28"/>
          <w:szCs w:val="28"/>
          <w:lang w:eastAsia="en-US"/>
        </w:rPr>
      </w:pPr>
    </w:p>
    <w:p w:rsidR="00AE62FD" w:rsidRDefault="00CB59E6" w:rsidP="00CB59E6">
      <w:pPr>
        <w:autoSpaceDE w:val="0"/>
        <w:autoSpaceDN w:val="0"/>
        <w:adjustRightInd w:val="0"/>
        <w:jc w:val="both"/>
        <w:rPr>
          <w:rFonts w:eastAsiaTheme="minorHAnsi"/>
          <w:color w:val="010101"/>
          <w:sz w:val="28"/>
          <w:szCs w:val="28"/>
          <w:lang w:eastAsia="en-US"/>
        </w:rPr>
      </w:pPr>
      <w:r>
        <w:rPr>
          <w:rFonts w:eastAsiaTheme="minorHAnsi"/>
          <w:b/>
          <w:color w:val="010101"/>
          <w:sz w:val="28"/>
          <w:szCs w:val="28"/>
          <w:lang w:eastAsia="en-US"/>
        </w:rPr>
        <w:t xml:space="preserve"> </w:t>
      </w:r>
      <w:r>
        <w:rPr>
          <w:rFonts w:eastAsiaTheme="minorHAnsi"/>
          <w:b/>
          <w:color w:val="010101"/>
          <w:sz w:val="28"/>
          <w:szCs w:val="28"/>
          <w:lang w:eastAsia="en-US"/>
        </w:rPr>
        <w:tab/>
      </w:r>
      <w:r>
        <w:rPr>
          <w:rFonts w:eastAsiaTheme="minorHAnsi"/>
          <w:color w:val="010101"/>
          <w:sz w:val="28"/>
          <w:szCs w:val="28"/>
          <w:lang w:eastAsia="en-US"/>
        </w:rPr>
        <w:t>Отделом культуры Администрации муниципального образования Куркинский район ежегодно проводится множество мероприятий по спорту и молодежной политике. При проверке обоснованности расходов на проведение мероприятий выявлено следующее:</w:t>
      </w:r>
    </w:p>
    <w:p w:rsidR="003F7C22" w:rsidRDefault="003F7C22" w:rsidP="00CB59E6">
      <w:pPr>
        <w:autoSpaceDE w:val="0"/>
        <w:autoSpaceDN w:val="0"/>
        <w:adjustRightInd w:val="0"/>
        <w:jc w:val="both"/>
        <w:rPr>
          <w:rFonts w:eastAsiaTheme="minorHAnsi"/>
          <w:color w:val="010101"/>
          <w:sz w:val="28"/>
          <w:szCs w:val="28"/>
          <w:lang w:eastAsia="en-US"/>
        </w:rPr>
      </w:pPr>
    </w:p>
    <w:p w:rsidR="00CB59E6" w:rsidRDefault="00CB59E6" w:rsidP="00CB59E6">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ab/>
        <w:t xml:space="preserve">1. В предоставленных документах по проведению запланированных мероприятий </w:t>
      </w:r>
      <w:r w:rsidR="005C7076">
        <w:rPr>
          <w:rFonts w:eastAsiaTheme="minorHAnsi"/>
          <w:color w:val="010101"/>
          <w:sz w:val="28"/>
          <w:szCs w:val="28"/>
          <w:lang w:eastAsia="en-US"/>
        </w:rPr>
        <w:t xml:space="preserve">отсутствует </w:t>
      </w:r>
      <w:r>
        <w:rPr>
          <w:rFonts w:eastAsiaTheme="minorHAnsi"/>
          <w:color w:val="010101"/>
          <w:sz w:val="28"/>
          <w:szCs w:val="28"/>
          <w:lang w:eastAsia="en-US"/>
        </w:rPr>
        <w:t xml:space="preserve"> итогов</w:t>
      </w:r>
      <w:r w:rsidR="005C7076">
        <w:rPr>
          <w:rFonts w:eastAsiaTheme="minorHAnsi"/>
          <w:color w:val="010101"/>
          <w:sz w:val="28"/>
          <w:szCs w:val="28"/>
          <w:lang w:eastAsia="en-US"/>
        </w:rPr>
        <w:t xml:space="preserve">ый </w:t>
      </w:r>
      <w:r>
        <w:rPr>
          <w:rFonts w:eastAsiaTheme="minorHAnsi"/>
          <w:color w:val="010101"/>
          <w:sz w:val="28"/>
          <w:szCs w:val="28"/>
          <w:lang w:eastAsia="en-US"/>
        </w:rPr>
        <w:t xml:space="preserve"> протокол</w:t>
      </w:r>
      <w:r w:rsidR="005C7076">
        <w:rPr>
          <w:rFonts w:eastAsiaTheme="minorHAnsi"/>
          <w:color w:val="010101"/>
          <w:sz w:val="28"/>
          <w:szCs w:val="28"/>
          <w:lang w:eastAsia="en-US"/>
        </w:rPr>
        <w:t xml:space="preserve"> </w:t>
      </w:r>
      <w:r>
        <w:rPr>
          <w:rFonts w:eastAsiaTheme="minorHAnsi"/>
          <w:color w:val="010101"/>
          <w:sz w:val="28"/>
          <w:szCs w:val="28"/>
          <w:lang w:eastAsia="en-US"/>
        </w:rPr>
        <w:t xml:space="preserve"> соревновани</w:t>
      </w:r>
      <w:r w:rsidR="005C7076">
        <w:rPr>
          <w:rFonts w:eastAsiaTheme="minorHAnsi"/>
          <w:color w:val="010101"/>
          <w:sz w:val="28"/>
          <w:szCs w:val="28"/>
          <w:lang w:eastAsia="en-US"/>
        </w:rPr>
        <w:t>й</w:t>
      </w:r>
      <w:r>
        <w:rPr>
          <w:rFonts w:eastAsiaTheme="minorHAnsi"/>
          <w:color w:val="010101"/>
          <w:sz w:val="28"/>
          <w:szCs w:val="28"/>
          <w:lang w:eastAsia="en-US"/>
        </w:rPr>
        <w:t xml:space="preserve"> (мероприяти</w:t>
      </w:r>
      <w:r w:rsidR="005C7076">
        <w:rPr>
          <w:rFonts w:eastAsiaTheme="minorHAnsi"/>
          <w:color w:val="010101"/>
          <w:sz w:val="28"/>
          <w:szCs w:val="28"/>
          <w:lang w:eastAsia="en-US"/>
        </w:rPr>
        <w:t>й</w:t>
      </w:r>
      <w:r>
        <w:rPr>
          <w:rFonts w:eastAsiaTheme="minorHAnsi"/>
          <w:color w:val="010101"/>
          <w:sz w:val="28"/>
          <w:szCs w:val="28"/>
          <w:lang w:eastAsia="en-US"/>
        </w:rPr>
        <w:t>),  подтверждающ</w:t>
      </w:r>
      <w:r w:rsidR="005C7076">
        <w:rPr>
          <w:rFonts w:eastAsiaTheme="minorHAnsi"/>
          <w:color w:val="010101"/>
          <w:sz w:val="28"/>
          <w:szCs w:val="28"/>
          <w:lang w:eastAsia="en-US"/>
        </w:rPr>
        <w:t xml:space="preserve">ий </w:t>
      </w:r>
      <w:r>
        <w:rPr>
          <w:rFonts w:eastAsiaTheme="minorHAnsi"/>
          <w:color w:val="010101"/>
          <w:sz w:val="28"/>
          <w:szCs w:val="28"/>
          <w:lang w:eastAsia="en-US"/>
        </w:rPr>
        <w:t xml:space="preserve"> вручение </w:t>
      </w:r>
      <w:r w:rsidR="005C7076">
        <w:rPr>
          <w:rFonts w:eastAsiaTheme="minorHAnsi"/>
          <w:color w:val="010101"/>
          <w:sz w:val="28"/>
          <w:szCs w:val="28"/>
          <w:lang w:eastAsia="en-US"/>
        </w:rPr>
        <w:t xml:space="preserve"> </w:t>
      </w:r>
      <w:r>
        <w:rPr>
          <w:rFonts w:eastAsiaTheme="minorHAnsi"/>
          <w:color w:val="010101"/>
          <w:sz w:val="28"/>
          <w:szCs w:val="28"/>
          <w:lang w:eastAsia="en-US"/>
        </w:rPr>
        <w:t>грамот, призов</w:t>
      </w:r>
      <w:r w:rsidR="005C7076">
        <w:rPr>
          <w:rFonts w:eastAsiaTheme="minorHAnsi"/>
          <w:color w:val="010101"/>
          <w:sz w:val="28"/>
          <w:szCs w:val="28"/>
          <w:lang w:eastAsia="en-US"/>
        </w:rPr>
        <w:t xml:space="preserve"> или</w:t>
      </w:r>
      <w:r>
        <w:rPr>
          <w:rFonts w:eastAsiaTheme="minorHAnsi"/>
          <w:color w:val="010101"/>
          <w:sz w:val="28"/>
          <w:szCs w:val="28"/>
          <w:lang w:eastAsia="en-US"/>
        </w:rPr>
        <w:t xml:space="preserve"> медалей</w:t>
      </w:r>
      <w:r w:rsidR="005C7076">
        <w:rPr>
          <w:rFonts w:eastAsiaTheme="minorHAnsi"/>
          <w:color w:val="010101"/>
          <w:sz w:val="28"/>
          <w:szCs w:val="28"/>
          <w:lang w:eastAsia="en-US"/>
        </w:rPr>
        <w:t>.</w:t>
      </w:r>
    </w:p>
    <w:p w:rsidR="005C7076" w:rsidRDefault="005C7076" w:rsidP="00CB59E6">
      <w:pPr>
        <w:autoSpaceDE w:val="0"/>
        <w:autoSpaceDN w:val="0"/>
        <w:adjustRightInd w:val="0"/>
        <w:jc w:val="both"/>
        <w:rPr>
          <w:rFonts w:eastAsiaTheme="minorHAnsi"/>
          <w:color w:val="010101"/>
          <w:sz w:val="28"/>
          <w:szCs w:val="28"/>
          <w:lang w:eastAsia="en-US"/>
        </w:rPr>
      </w:pPr>
    </w:p>
    <w:tbl>
      <w:tblPr>
        <w:tblStyle w:val="a9"/>
        <w:tblW w:w="0" w:type="auto"/>
        <w:tblLook w:val="04A0"/>
      </w:tblPr>
      <w:tblGrid>
        <w:gridCol w:w="3190"/>
        <w:gridCol w:w="2305"/>
        <w:gridCol w:w="4076"/>
      </w:tblGrid>
      <w:tr w:rsidR="005C7076" w:rsidTr="003F7C22">
        <w:tc>
          <w:tcPr>
            <w:tcW w:w="3190" w:type="dxa"/>
          </w:tcPr>
          <w:p w:rsidR="005C7076" w:rsidRDefault="005C7076" w:rsidP="00CB59E6">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Наименование мероприятия</w:t>
            </w:r>
          </w:p>
        </w:tc>
        <w:tc>
          <w:tcPr>
            <w:tcW w:w="2305" w:type="dxa"/>
          </w:tcPr>
          <w:p w:rsidR="005C7076" w:rsidRDefault="005C7076" w:rsidP="005C7076">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Приобретено для награждения</w:t>
            </w:r>
          </w:p>
        </w:tc>
        <w:tc>
          <w:tcPr>
            <w:tcW w:w="4076" w:type="dxa"/>
          </w:tcPr>
          <w:p w:rsidR="005C7076" w:rsidRDefault="00C7257B" w:rsidP="00CB59E6">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Дата проведения, наличие документов</w:t>
            </w:r>
            <w:r w:rsidR="003F7C22">
              <w:rPr>
                <w:rFonts w:eastAsiaTheme="minorHAnsi"/>
                <w:color w:val="010101"/>
                <w:sz w:val="28"/>
                <w:szCs w:val="28"/>
                <w:lang w:eastAsia="en-US"/>
              </w:rPr>
              <w:t>, примечания.</w:t>
            </w:r>
          </w:p>
        </w:tc>
      </w:tr>
      <w:tr w:rsidR="005C7076" w:rsidTr="003F7C22">
        <w:tc>
          <w:tcPr>
            <w:tcW w:w="3190" w:type="dxa"/>
          </w:tcPr>
          <w:p w:rsidR="005C7076" w:rsidRPr="005C7076" w:rsidRDefault="005C7076" w:rsidP="002F70DB">
            <w:pPr>
              <w:autoSpaceDE w:val="0"/>
              <w:autoSpaceDN w:val="0"/>
              <w:adjustRightInd w:val="0"/>
              <w:jc w:val="both"/>
              <w:rPr>
                <w:rFonts w:eastAsiaTheme="minorHAnsi"/>
                <w:color w:val="010101"/>
                <w:sz w:val="24"/>
                <w:szCs w:val="24"/>
                <w:lang w:eastAsia="en-US"/>
              </w:rPr>
            </w:pPr>
            <w:r w:rsidRPr="005C7076">
              <w:rPr>
                <w:rFonts w:eastAsiaTheme="minorHAnsi"/>
                <w:color w:val="010101"/>
                <w:sz w:val="24"/>
                <w:szCs w:val="24"/>
                <w:lang w:eastAsia="en-US"/>
              </w:rPr>
              <w:t>Многоборье, посвященное</w:t>
            </w:r>
            <w:r w:rsidR="003F7C22">
              <w:rPr>
                <w:rFonts w:eastAsiaTheme="minorHAnsi"/>
                <w:color w:val="010101"/>
                <w:sz w:val="24"/>
                <w:szCs w:val="24"/>
                <w:lang w:eastAsia="en-US"/>
              </w:rPr>
              <w:t xml:space="preserve"> 75-годовщ.</w:t>
            </w:r>
            <w:r w:rsidR="002F70DB">
              <w:rPr>
                <w:rFonts w:eastAsiaTheme="minorHAnsi"/>
                <w:color w:val="010101"/>
                <w:sz w:val="24"/>
                <w:szCs w:val="24"/>
                <w:lang w:eastAsia="en-US"/>
              </w:rPr>
              <w:t xml:space="preserve"> освобождения Курк. района от фашистских захватчиков</w:t>
            </w:r>
            <w:r w:rsidR="003F7C22">
              <w:rPr>
                <w:rFonts w:eastAsiaTheme="minorHAnsi"/>
                <w:color w:val="010101"/>
                <w:sz w:val="24"/>
                <w:szCs w:val="24"/>
                <w:lang w:eastAsia="en-US"/>
              </w:rPr>
              <w:t>.</w:t>
            </w:r>
            <w:r w:rsidR="002F70DB">
              <w:rPr>
                <w:rFonts w:eastAsiaTheme="minorHAnsi"/>
                <w:color w:val="010101"/>
                <w:sz w:val="24"/>
                <w:szCs w:val="24"/>
                <w:lang w:eastAsia="en-US"/>
              </w:rPr>
              <w:t xml:space="preserve"> </w:t>
            </w:r>
          </w:p>
        </w:tc>
        <w:tc>
          <w:tcPr>
            <w:tcW w:w="2305" w:type="dxa"/>
          </w:tcPr>
          <w:p w:rsidR="005C7076" w:rsidRPr="002F70DB" w:rsidRDefault="002F70DB" w:rsidP="00C7257B">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w:t>
            </w:r>
            <w:r w:rsidR="00C7257B">
              <w:rPr>
                <w:rFonts w:eastAsiaTheme="minorHAnsi"/>
                <w:color w:val="010101"/>
                <w:sz w:val="24"/>
                <w:szCs w:val="24"/>
                <w:lang w:eastAsia="en-US"/>
              </w:rPr>
              <w:t>ы</w:t>
            </w:r>
            <w:r>
              <w:rPr>
                <w:rFonts w:eastAsiaTheme="minorHAnsi"/>
                <w:color w:val="010101"/>
                <w:sz w:val="24"/>
                <w:szCs w:val="24"/>
                <w:lang w:eastAsia="en-US"/>
              </w:rPr>
              <w:t xml:space="preserve"> 40 шт.</w:t>
            </w:r>
            <w:r w:rsidR="00C7257B">
              <w:rPr>
                <w:rFonts w:eastAsiaTheme="minorHAnsi"/>
                <w:color w:val="010101"/>
                <w:sz w:val="24"/>
                <w:szCs w:val="24"/>
                <w:lang w:eastAsia="en-US"/>
              </w:rPr>
              <w:t xml:space="preserve"> </w:t>
            </w:r>
          </w:p>
        </w:tc>
        <w:tc>
          <w:tcPr>
            <w:tcW w:w="4076" w:type="dxa"/>
          </w:tcPr>
          <w:p w:rsidR="00C7257B"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 xml:space="preserve">Декабрь 2016г. </w:t>
            </w:r>
          </w:p>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tc>
      </w:tr>
      <w:tr w:rsidR="005C7076" w:rsidTr="003F7C22">
        <w:tc>
          <w:tcPr>
            <w:tcW w:w="3190"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Городошный спорт</w:t>
            </w:r>
          </w:p>
        </w:tc>
        <w:tc>
          <w:tcPr>
            <w:tcW w:w="2305"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Грамоты 20шт.</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Медали 12шт.</w:t>
            </w:r>
          </w:p>
        </w:tc>
        <w:tc>
          <w:tcPr>
            <w:tcW w:w="4076"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Сентябрь 2016г.</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tc>
      </w:tr>
      <w:tr w:rsidR="005C7076" w:rsidTr="003F7C22">
        <w:tc>
          <w:tcPr>
            <w:tcW w:w="3190"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День рыбака</w:t>
            </w:r>
          </w:p>
        </w:tc>
        <w:tc>
          <w:tcPr>
            <w:tcW w:w="2305"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6000,0 руб. на приобретение призов.</w:t>
            </w:r>
          </w:p>
        </w:tc>
        <w:tc>
          <w:tcPr>
            <w:tcW w:w="4076"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Июль 2016г.</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tc>
      </w:tr>
      <w:tr w:rsidR="005C7076" w:rsidTr="003F7C22">
        <w:tc>
          <w:tcPr>
            <w:tcW w:w="3190"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Первенство по футболу</w:t>
            </w:r>
          </w:p>
        </w:tc>
        <w:tc>
          <w:tcPr>
            <w:tcW w:w="2305"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Грамоты 50 шт.</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Медали 45 шт.</w:t>
            </w:r>
          </w:p>
        </w:tc>
        <w:tc>
          <w:tcPr>
            <w:tcW w:w="4076"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Май-август 2016г.</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tc>
      </w:tr>
      <w:tr w:rsidR="005C7076" w:rsidTr="003F7C22">
        <w:tc>
          <w:tcPr>
            <w:tcW w:w="3190"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Велопробег Куркино- Куликово Поле.</w:t>
            </w:r>
          </w:p>
        </w:tc>
        <w:tc>
          <w:tcPr>
            <w:tcW w:w="2305" w:type="dxa"/>
          </w:tcPr>
          <w:p w:rsidR="005C7076"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Грамоты 25шт.</w:t>
            </w:r>
          </w:p>
        </w:tc>
        <w:tc>
          <w:tcPr>
            <w:tcW w:w="4076" w:type="dxa"/>
          </w:tcPr>
          <w:p w:rsid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Май 2016г.</w:t>
            </w:r>
          </w:p>
          <w:p w:rsidR="00C7257B" w:rsidRPr="005C7076" w:rsidRDefault="00C7257B"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tc>
      </w:tr>
      <w:tr w:rsidR="005C7076" w:rsidTr="003F7C22">
        <w:tc>
          <w:tcPr>
            <w:tcW w:w="3190" w:type="dxa"/>
          </w:tcPr>
          <w:p w:rsidR="005C7076" w:rsidRPr="005C7076"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Весенний кубок по футболу</w:t>
            </w:r>
          </w:p>
        </w:tc>
        <w:tc>
          <w:tcPr>
            <w:tcW w:w="2305" w:type="dxa"/>
          </w:tcPr>
          <w:p w:rsidR="005C7076"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Грамоты 35 шт.</w:t>
            </w:r>
          </w:p>
          <w:p w:rsidR="003F7C22" w:rsidRPr="005C7076"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Медали 13 шт.</w:t>
            </w:r>
          </w:p>
        </w:tc>
        <w:tc>
          <w:tcPr>
            <w:tcW w:w="4076" w:type="dxa"/>
          </w:tcPr>
          <w:p w:rsidR="005C7076"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Май 2016г.</w:t>
            </w:r>
          </w:p>
          <w:p w:rsidR="003F7C22"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p w:rsidR="003F7C22"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 xml:space="preserve">В п.Награждение Положения о </w:t>
            </w:r>
            <w:r>
              <w:rPr>
                <w:rFonts w:eastAsiaTheme="minorHAnsi"/>
                <w:color w:val="010101"/>
                <w:sz w:val="24"/>
                <w:szCs w:val="24"/>
                <w:lang w:eastAsia="en-US"/>
              </w:rPr>
              <w:lastRenderedPageBreak/>
              <w:t xml:space="preserve">проведении весеннего кубка указано «Команда, занявшая 1 место в весеннем кубке награждается грамотой и переходящим кубком Администрации МО Куркинский район», о награждении медалями не говорится. Необоснованные расходы </w:t>
            </w:r>
            <w:r w:rsidR="00B072EF">
              <w:rPr>
                <w:rFonts w:eastAsiaTheme="minorHAnsi"/>
                <w:color w:val="010101"/>
                <w:sz w:val="24"/>
                <w:szCs w:val="24"/>
                <w:lang w:eastAsia="en-US"/>
              </w:rPr>
              <w:t>составили</w:t>
            </w:r>
            <w:r>
              <w:rPr>
                <w:rFonts w:eastAsiaTheme="minorHAnsi"/>
                <w:color w:val="010101"/>
                <w:sz w:val="24"/>
                <w:szCs w:val="24"/>
                <w:lang w:eastAsia="en-US"/>
              </w:rPr>
              <w:t xml:space="preserve"> 1300,0 рублей.</w:t>
            </w:r>
          </w:p>
          <w:p w:rsidR="003F7C22" w:rsidRDefault="003F7C22" w:rsidP="00CB59E6">
            <w:pPr>
              <w:autoSpaceDE w:val="0"/>
              <w:autoSpaceDN w:val="0"/>
              <w:adjustRightInd w:val="0"/>
              <w:jc w:val="both"/>
              <w:rPr>
                <w:rFonts w:eastAsiaTheme="minorHAnsi"/>
                <w:color w:val="010101"/>
                <w:sz w:val="24"/>
                <w:szCs w:val="24"/>
                <w:lang w:eastAsia="en-US"/>
              </w:rPr>
            </w:pPr>
          </w:p>
          <w:p w:rsidR="003F7C22" w:rsidRPr="005C7076" w:rsidRDefault="003F7C22" w:rsidP="00CB59E6">
            <w:pPr>
              <w:autoSpaceDE w:val="0"/>
              <w:autoSpaceDN w:val="0"/>
              <w:adjustRightInd w:val="0"/>
              <w:jc w:val="both"/>
              <w:rPr>
                <w:rFonts w:eastAsiaTheme="minorHAnsi"/>
                <w:color w:val="010101"/>
                <w:sz w:val="24"/>
                <w:szCs w:val="24"/>
                <w:lang w:eastAsia="en-US"/>
              </w:rPr>
            </w:pPr>
          </w:p>
        </w:tc>
      </w:tr>
      <w:tr w:rsidR="005C7076" w:rsidTr="003F7C22">
        <w:tc>
          <w:tcPr>
            <w:tcW w:w="3190" w:type="dxa"/>
          </w:tcPr>
          <w:p w:rsidR="005C7076" w:rsidRPr="005C7076" w:rsidRDefault="003F7C22"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lastRenderedPageBreak/>
              <w:t>Районный турнир по мини-футболу</w:t>
            </w:r>
            <w:r w:rsidR="00B072EF">
              <w:rPr>
                <w:rFonts w:eastAsiaTheme="minorHAnsi"/>
                <w:color w:val="010101"/>
                <w:sz w:val="24"/>
                <w:szCs w:val="24"/>
                <w:lang w:eastAsia="en-US"/>
              </w:rPr>
              <w:t xml:space="preserve"> среди общественных организаций.</w:t>
            </w:r>
          </w:p>
        </w:tc>
        <w:tc>
          <w:tcPr>
            <w:tcW w:w="2305" w:type="dxa"/>
          </w:tcPr>
          <w:p w:rsidR="005C7076" w:rsidRDefault="00B072EF"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Грамоты 35 шт.</w:t>
            </w:r>
          </w:p>
          <w:p w:rsidR="00B072EF" w:rsidRDefault="00B072EF"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Медали 18 шт.</w:t>
            </w:r>
          </w:p>
          <w:p w:rsidR="00B072EF" w:rsidRPr="005C7076" w:rsidRDefault="00B072EF"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Кубок 1шт.</w:t>
            </w:r>
          </w:p>
        </w:tc>
        <w:tc>
          <w:tcPr>
            <w:tcW w:w="4076" w:type="dxa"/>
          </w:tcPr>
          <w:p w:rsidR="005C7076" w:rsidRDefault="00B072EF"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16-23 апреля 2016г.</w:t>
            </w:r>
          </w:p>
          <w:p w:rsidR="00B072EF" w:rsidRDefault="00B072EF" w:rsidP="00CB59E6">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Протокола нет.</w:t>
            </w:r>
          </w:p>
          <w:p w:rsidR="00B072EF" w:rsidRPr="005C7076" w:rsidRDefault="00B072EF" w:rsidP="00B072EF">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В п.Награждение команд  Положения о проведении турнира указано «Участники награждаются грамотами турнира, а команды занявшие 1-3 места ценными подарками и грамотами», о награждении  медалями и кубком не говорится. Необоснованные расходы составили 3300,0 рублей.</w:t>
            </w:r>
          </w:p>
        </w:tc>
      </w:tr>
      <w:tr w:rsidR="00B072EF" w:rsidTr="003F7C22">
        <w:tc>
          <w:tcPr>
            <w:tcW w:w="3190" w:type="dxa"/>
          </w:tcPr>
          <w:p w:rsidR="00B072EF" w:rsidRDefault="00B072EF" w:rsidP="00B072EF">
            <w:pPr>
              <w:autoSpaceDE w:val="0"/>
              <w:autoSpaceDN w:val="0"/>
              <w:adjustRightInd w:val="0"/>
              <w:jc w:val="both"/>
              <w:rPr>
                <w:rFonts w:eastAsiaTheme="minorHAnsi"/>
                <w:color w:val="010101"/>
                <w:lang w:eastAsia="en-US"/>
              </w:rPr>
            </w:pPr>
            <w:r>
              <w:rPr>
                <w:rFonts w:eastAsiaTheme="minorHAnsi"/>
                <w:color w:val="010101"/>
                <w:lang w:eastAsia="en-US"/>
              </w:rPr>
              <w:t>Турнир по волейболу среди коллективов физкультуры МО Куркинский район в 2015-2016гг.</w:t>
            </w:r>
          </w:p>
        </w:tc>
        <w:tc>
          <w:tcPr>
            <w:tcW w:w="2305" w:type="dxa"/>
          </w:tcPr>
          <w:p w:rsidR="00B072EF" w:rsidRDefault="00B072EF" w:rsidP="00CB59E6">
            <w:pPr>
              <w:autoSpaceDE w:val="0"/>
              <w:autoSpaceDN w:val="0"/>
              <w:adjustRightInd w:val="0"/>
              <w:jc w:val="both"/>
              <w:rPr>
                <w:rFonts w:eastAsiaTheme="minorHAnsi"/>
                <w:color w:val="010101"/>
                <w:lang w:eastAsia="en-US"/>
              </w:rPr>
            </w:pPr>
            <w:r>
              <w:rPr>
                <w:rFonts w:eastAsiaTheme="minorHAnsi"/>
                <w:color w:val="010101"/>
                <w:lang w:eastAsia="en-US"/>
              </w:rPr>
              <w:t>Кубок 1шт.</w:t>
            </w:r>
          </w:p>
        </w:tc>
        <w:tc>
          <w:tcPr>
            <w:tcW w:w="4076" w:type="dxa"/>
          </w:tcPr>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Апрель 2016г.</w:t>
            </w:r>
          </w:p>
          <w:p w:rsidR="00B072EF" w:rsidRDefault="00B072EF"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B072EF" w:rsidRDefault="007C55C4" w:rsidP="007C55C4">
            <w:pPr>
              <w:autoSpaceDE w:val="0"/>
              <w:autoSpaceDN w:val="0"/>
              <w:adjustRightInd w:val="0"/>
              <w:jc w:val="both"/>
              <w:rPr>
                <w:rFonts w:eastAsiaTheme="minorHAnsi"/>
                <w:color w:val="010101"/>
                <w:lang w:eastAsia="en-US"/>
              </w:rPr>
            </w:pPr>
            <w:r>
              <w:rPr>
                <w:rFonts w:eastAsiaTheme="minorHAnsi"/>
                <w:color w:val="010101"/>
                <w:sz w:val="24"/>
                <w:szCs w:val="24"/>
                <w:lang w:eastAsia="en-US"/>
              </w:rPr>
              <w:t>В п.Награждение команд  Положения о проведении турнира указано «Команды занявшие 1-3 места награждаются грамотами, медалями и переходящими кубками». Кубок переходящий. Необоснованные расходы составили 2000,0 рублей.</w:t>
            </w:r>
          </w:p>
        </w:tc>
      </w:tr>
      <w:tr w:rsidR="007C55C4" w:rsidTr="003F7C22">
        <w:tc>
          <w:tcPr>
            <w:tcW w:w="3190" w:type="dxa"/>
          </w:tcPr>
          <w:p w:rsidR="007C55C4" w:rsidRDefault="007C55C4" w:rsidP="00B072EF">
            <w:pPr>
              <w:autoSpaceDE w:val="0"/>
              <w:autoSpaceDN w:val="0"/>
              <w:adjustRightInd w:val="0"/>
              <w:jc w:val="both"/>
              <w:rPr>
                <w:rFonts w:eastAsiaTheme="minorHAnsi"/>
                <w:color w:val="010101"/>
                <w:lang w:eastAsia="en-US"/>
              </w:rPr>
            </w:pPr>
            <w:r>
              <w:rPr>
                <w:rFonts w:eastAsiaTheme="minorHAnsi"/>
                <w:color w:val="010101"/>
                <w:lang w:eastAsia="en-US"/>
              </w:rPr>
              <w:t>Марш-бросок и легкоатлетическая эстафета по улицам п. Куркино</w:t>
            </w:r>
          </w:p>
        </w:tc>
        <w:tc>
          <w:tcPr>
            <w:tcW w:w="2305" w:type="dxa"/>
          </w:tcPr>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Грамоты 25шт.</w:t>
            </w:r>
          </w:p>
        </w:tc>
        <w:tc>
          <w:tcPr>
            <w:tcW w:w="4076" w:type="dxa"/>
          </w:tcPr>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Май 2016г.</w:t>
            </w:r>
          </w:p>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7C55C4" w:rsidRDefault="007C55C4" w:rsidP="007C55C4">
            <w:pPr>
              <w:autoSpaceDE w:val="0"/>
              <w:autoSpaceDN w:val="0"/>
              <w:adjustRightInd w:val="0"/>
              <w:jc w:val="both"/>
              <w:rPr>
                <w:rFonts w:eastAsiaTheme="minorHAnsi"/>
                <w:color w:val="010101"/>
                <w:lang w:eastAsia="en-US"/>
              </w:rPr>
            </w:pPr>
            <w:r>
              <w:rPr>
                <w:rFonts w:eastAsiaTheme="minorHAnsi"/>
                <w:color w:val="010101"/>
                <w:sz w:val="24"/>
                <w:szCs w:val="24"/>
                <w:lang w:eastAsia="en-US"/>
              </w:rPr>
              <w:t>В п.Награждение команд  Положения о проведении марш-броска указано «Команды занявшие 1,2,3 места и их участники награждаются  грамотами..».</w:t>
            </w:r>
          </w:p>
        </w:tc>
      </w:tr>
      <w:tr w:rsidR="007C55C4" w:rsidTr="003F7C22">
        <w:tc>
          <w:tcPr>
            <w:tcW w:w="3190" w:type="dxa"/>
          </w:tcPr>
          <w:p w:rsidR="007C55C4" w:rsidRDefault="007C55C4" w:rsidP="00B072EF">
            <w:pPr>
              <w:autoSpaceDE w:val="0"/>
              <w:autoSpaceDN w:val="0"/>
              <w:adjustRightInd w:val="0"/>
              <w:jc w:val="both"/>
              <w:rPr>
                <w:rFonts w:eastAsiaTheme="minorHAnsi"/>
                <w:color w:val="010101"/>
                <w:lang w:eastAsia="en-US"/>
              </w:rPr>
            </w:pPr>
            <w:r>
              <w:rPr>
                <w:rFonts w:eastAsiaTheme="minorHAnsi"/>
                <w:color w:val="010101"/>
                <w:lang w:eastAsia="en-US"/>
              </w:rPr>
              <w:t>Президентские спортивные игры</w:t>
            </w:r>
          </w:p>
        </w:tc>
        <w:tc>
          <w:tcPr>
            <w:tcW w:w="2305" w:type="dxa"/>
          </w:tcPr>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Грамоты 65 шт.</w:t>
            </w:r>
          </w:p>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Медали 18 шт.</w:t>
            </w:r>
          </w:p>
        </w:tc>
        <w:tc>
          <w:tcPr>
            <w:tcW w:w="4076" w:type="dxa"/>
          </w:tcPr>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Март 2017г.</w:t>
            </w:r>
          </w:p>
          <w:p w:rsidR="007C55C4" w:rsidRDefault="007C55C4"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7C55C4" w:rsidRDefault="007C55C4" w:rsidP="00FC75BD">
            <w:pPr>
              <w:autoSpaceDE w:val="0"/>
              <w:autoSpaceDN w:val="0"/>
              <w:adjustRightInd w:val="0"/>
              <w:jc w:val="both"/>
              <w:rPr>
                <w:rFonts w:eastAsiaTheme="minorHAnsi"/>
                <w:color w:val="010101"/>
                <w:lang w:eastAsia="en-US"/>
              </w:rPr>
            </w:pPr>
            <w:r>
              <w:rPr>
                <w:rFonts w:eastAsiaTheme="minorHAnsi"/>
                <w:color w:val="010101"/>
                <w:sz w:val="24"/>
                <w:szCs w:val="24"/>
                <w:lang w:eastAsia="en-US"/>
              </w:rPr>
              <w:t xml:space="preserve">В п.Награждение команд  Положения о проведении турнира указано «Участники награждаются грамотами …», о награждении  медалями не говорится. Необоснованные расходы составили </w:t>
            </w:r>
            <w:r w:rsidR="00FC75BD">
              <w:rPr>
                <w:rFonts w:eastAsiaTheme="minorHAnsi"/>
                <w:color w:val="010101"/>
                <w:sz w:val="24"/>
                <w:szCs w:val="24"/>
                <w:lang w:eastAsia="en-US"/>
              </w:rPr>
              <w:t>27</w:t>
            </w:r>
            <w:r>
              <w:rPr>
                <w:rFonts w:eastAsiaTheme="minorHAnsi"/>
                <w:color w:val="010101"/>
                <w:sz w:val="24"/>
                <w:szCs w:val="24"/>
                <w:lang w:eastAsia="en-US"/>
              </w:rPr>
              <w:t>00,0 рублей.</w:t>
            </w:r>
          </w:p>
        </w:tc>
      </w:tr>
      <w:tr w:rsidR="007C55C4" w:rsidTr="003F7C22">
        <w:tc>
          <w:tcPr>
            <w:tcW w:w="3190" w:type="dxa"/>
          </w:tcPr>
          <w:p w:rsidR="007C55C4" w:rsidRDefault="008B7D99" w:rsidP="008B7D99">
            <w:pPr>
              <w:autoSpaceDE w:val="0"/>
              <w:autoSpaceDN w:val="0"/>
              <w:adjustRightInd w:val="0"/>
              <w:jc w:val="both"/>
              <w:rPr>
                <w:rFonts w:eastAsiaTheme="minorHAnsi"/>
                <w:color w:val="010101"/>
                <w:lang w:eastAsia="en-US"/>
              </w:rPr>
            </w:pPr>
            <w:r>
              <w:rPr>
                <w:rFonts w:eastAsiaTheme="minorHAnsi"/>
                <w:color w:val="010101"/>
                <w:lang w:eastAsia="en-US"/>
              </w:rPr>
              <w:t>Кубок по ф</w:t>
            </w:r>
            <w:r w:rsidR="00FC75BD">
              <w:rPr>
                <w:rFonts w:eastAsiaTheme="minorHAnsi"/>
                <w:color w:val="010101"/>
                <w:lang w:eastAsia="en-US"/>
              </w:rPr>
              <w:t>утбол</w:t>
            </w:r>
            <w:r>
              <w:rPr>
                <w:rFonts w:eastAsiaTheme="minorHAnsi"/>
                <w:color w:val="010101"/>
                <w:lang w:eastAsia="en-US"/>
              </w:rPr>
              <w:t>у</w:t>
            </w:r>
            <w:r w:rsidR="00FC75BD">
              <w:rPr>
                <w:rFonts w:eastAsiaTheme="minorHAnsi"/>
                <w:color w:val="010101"/>
                <w:lang w:eastAsia="en-US"/>
              </w:rPr>
              <w:t xml:space="preserve"> среди коллективов</w:t>
            </w:r>
          </w:p>
        </w:tc>
        <w:tc>
          <w:tcPr>
            <w:tcW w:w="2305" w:type="dxa"/>
          </w:tcPr>
          <w:p w:rsidR="007C55C4" w:rsidRDefault="00FC75BD" w:rsidP="00CB59E6">
            <w:pPr>
              <w:autoSpaceDE w:val="0"/>
              <w:autoSpaceDN w:val="0"/>
              <w:adjustRightInd w:val="0"/>
              <w:jc w:val="both"/>
              <w:rPr>
                <w:rFonts w:eastAsiaTheme="minorHAnsi"/>
                <w:color w:val="010101"/>
                <w:lang w:eastAsia="en-US"/>
              </w:rPr>
            </w:pPr>
            <w:r>
              <w:rPr>
                <w:rFonts w:eastAsiaTheme="minorHAnsi"/>
                <w:color w:val="010101"/>
                <w:lang w:eastAsia="en-US"/>
              </w:rPr>
              <w:t>Грамоты 35 шт.</w:t>
            </w:r>
          </w:p>
          <w:p w:rsidR="00FC75BD" w:rsidRDefault="00FC75BD" w:rsidP="00CB59E6">
            <w:pPr>
              <w:autoSpaceDE w:val="0"/>
              <w:autoSpaceDN w:val="0"/>
              <w:adjustRightInd w:val="0"/>
              <w:jc w:val="both"/>
              <w:rPr>
                <w:rFonts w:eastAsiaTheme="minorHAnsi"/>
                <w:color w:val="010101"/>
                <w:lang w:eastAsia="en-US"/>
              </w:rPr>
            </w:pPr>
            <w:r>
              <w:rPr>
                <w:rFonts w:eastAsiaTheme="minorHAnsi"/>
                <w:color w:val="010101"/>
                <w:lang w:eastAsia="en-US"/>
              </w:rPr>
              <w:t>Медали 13 шт.</w:t>
            </w:r>
          </w:p>
        </w:tc>
        <w:tc>
          <w:tcPr>
            <w:tcW w:w="4076" w:type="dxa"/>
          </w:tcPr>
          <w:p w:rsidR="007C55C4" w:rsidRDefault="00FC75BD" w:rsidP="00CB59E6">
            <w:pPr>
              <w:autoSpaceDE w:val="0"/>
              <w:autoSpaceDN w:val="0"/>
              <w:adjustRightInd w:val="0"/>
              <w:jc w:val="both"/>
              <w:rPr>
                <w:rFonts w:eastAsiaTheme="minorHAnsi"/>
                <w:color w:val="010101"/>
                <w:lang w:eastAsia="en-US"/>
              </w:rPr>
            </w:pPr>
            <w:r>
              <w:rPr>
                <w:rFonts w:eastAsiaTheme="minorHAnsi"/>
                <w:color w:val="010101"/>
                <w:lang w:eastAsia="en-US"/>
              </w:rPr>
              <w:t>Март 2017г.</w:t>
            </w:r>
          </w:p>
          <w:p w:rsidR="00FC75BD" w:rsidRDefault="00FC75BD"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FC75BD" w:rsidRDefault="00FC75BD" w:rsidP="00FC75BD">
            <w:pPr>
              <w:autoSpaceDE w:val="0"/>
              <w:autoSpaceDN w:val="0"/>
              <w:adjustRightInd w:val="0"/>
              <w:jc w:val="both"/>
              <w:rPr>
                <w:rFonts w:eastAsiaTheme="minorHAnsi"/>
                <w:color w:val="010101"/>
                <w:lang w:eastAsia="en-US"/>
              </w:rPr>
            </w:pPr>
            <w:r>
              <w:rPr>
                <w:rFonts w:eastAsiaTheme="minorHAnsi"/>
                <w:color w:val="010101"/>
                <w:sz w:val="24"/>
                <w:szCs w:val="24"/>
                <w:lang w:eastAsia="en-US"/>
              </w:rPr>
              <w:t xml:space="preserve">В п.Награждение команд  Положения о проведении турнира указано «Участники награждаются грамотами турнира, и переходящим </w:t>
            </w:r>
            <w:r>
              <w:rPr>
                <w:rFonts w:eastAsiaTheme="minorHAnsi"/>
                <w:color w:val="010101"/>
                <w:sz w:val="24"/>
                <w:szCs w:val="24"/>
                <w:lang w:eastAsia="en-US"/>
              </w:rPr>
              <w:lastRenderedPageBreak/>
              <w:t>кубком», о награждении  медалями не говорится. Необоснованные расходы составили 1300,0 рублей.</w:t>
            </w:r>
          </w:p>
        </w:tc>
      </w:tr>
      <w:tr w:rsidR="008B7D99" w:rsidTr="003F7C22">
        <w:tc>
          <w:tcPr>
            <w:tcW w:w="3190" w:type="dxa"/>
          </w:tcPr>
          <w:p w:rsidR="008B7D99" w:rsidRDefault="008B7D99" w:rsidP="008B7D99">
            <w:pPr>
              <w:autoSpaceDE w:val="0"/>
              <w:autoSpaceDN w:val="0"/>
              <w:adjustRightInd w:val="0"/>
              <w:jc w:val="both"/>
              <w:rPr>
                <w:rFonts w:eastAsiaTheme="minorHAnsi"/>
                <w:color w:val="010101"/>
                <w:lang w:eastAsia="en-US"/>
              </w:rPr>
            </w:pPr>
            <w:r>
              <w:rPr>
                <w:rFonts w:eastAsiaTheme="minorHAnsi"/>
                <w:color w:val="010101"/>
                <w:lang w:eastAsia="en-US"/>
              </w:rPr>
              <w:lastRenderedPageBreak/>
              <w:t xml:space="preserve">Мини-футбол </w:t>
            </w:r>
          </w:p>
        </w:tc>
        <w:tc>
          <w:tcPr>
            <w:tcW w:w="2305" w:type="dxa"/>
          </w:tcPr>
          <w:p w:rsidR="008B7D99" w:rsidRDefault="008B7D99" w:rsidP="00CB59E6">
            <w:pPr>
              <w:autoSpaceDE w:val="0"/>
              <w:autoSpaceDN w:val="0"/>
              <w:adjustRightInd w:val="0"/>
              <w:jc w:val="both"/>
              <w:rPr>
                <w:rFonts w:eastAsiaTheme="minorHAnsi"/>
                <w:color w:val="010101"/>
                <w:lang w:eastAsia="en-US"/>
              </w:rPr>
            </w:pPr>
            <w:r>
              <w:rPr>
                <w:rFonts w:eastAsiaTheme="minorHAnsi"/>
                <w:color w:val="010101"/>
                <w:lang w:eastAsia="en-US"/>
              </w:rPr>
              <w:t>Грамоты 35 шт.</w:t>
            </w:r>
          </w:p>
          <w:p w:rsidR="008B7D99" w:rsidRDefault="008B7D99" w:rsidP="00CB59E6">
            <w:pPr>
              <w:autoSpaceDE w:val="0"/>
              <w:autoSpaceDN w:val="0"/>
              <w:adjustRightInd w:val="0"/>
              <w:jc w:val="both"/>
              <w:rPr>
                <w:rFonts w:eastAsiaTheme="minorHAnsi"/>
                <w:color w:val="010101"/>
                <w:lang w:eastAsia="en-US"/>
              </w:rPr>
            </w:pPr>
            <w:r>
              <w:rPr>
                <w:rFonts w:eastAsiaTheme="minorHAnsi"/>
                <w:color w:val="010101"/>
                <w:lang w:eastAsia="en-US"/>
              </w:rPr>
              <w:t>Медали 18 шт.</w:t>
            </w:r>
          </w:p>
          <w:p w:rsidR="008B7D99" w:rsidRDefault="008B7D99" w:rsidP="00CB59E6">
            <w:pPr>
              <w:autoSpaceDE w:val="0"/>
              <w:autoSpaceDN w:val="0"/>
              <w:adjustRightInd w:val="0"/>
              <w:jc w:val="both"/>
              <w:rPr>
                <w:rFonts w:eastAsiaTheme="minorHAnsi"/>
                <w:color w:val="010101"/>
                <w:lang w:eastAsia="en-US"/>
              </w:rPr>
            </w:pPr>
            <w:r>
              <w:rPr>
                <w:rFonts w:eastAsiaTheme="minorHAnsi"/>
                <w:color w:val="010101"/>
                <w:lang w:eastAsia="en-US"/>
              </w:rPr>
              <w:t>Кубок 1 шт.</w:t>
            </w:r>
          </w:p>
        </w:tc>
        <w:tc>
          <w:tcPr>
            <w:tcW w:w="4076" w:type="dxa"/>
          </w:tcPr>
          <w:p w:rsidR="008B7D99" w:rsidRDefault="008B7D99" w:rsidP="00CB59E6">
            <w:pPr>
              <w:autoSpaceDE w:val="0"/>
              <w:autoSpaceDN w:val="0"/>
              <w:adjustRightInd w:val="0"/>
              <w:jc w:val="both"/>
              <w:rPr>
                <w:rFonts w:eastAsiaTheme="minorHAnsi"/>
                <w:color w:val="010101"/>
                <w:lang w:eastAsia="en-US"/>
              </w:rPr>
            </w:pPr>
            <w:r>
              <w:rPr>
                <w:rFonts w:eastAsiaTheme="minorHAnsi"/>
                <w:color w:val="010101"/>
                <w:lang w:eastAsia="en-US"/>
              </w:rPr>
              <w:t>Апрель 2017г</w:t>
            </w:r>
          </w:p>
          <w:p w:rsidR="008B7D99" w:rsidRDefault="008B7D99"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8B7D99" w:rsidRDefault="008B7D99" w:rsidP="008B7D99">
            <w:pPr>
              <w:autoSpaceDE w:val="0"/>
              <w:autoSpaceDN w:val="0"/>
              <w:adjustRightInd w:val="0"/>
              <w:jc w:val="both"/>
              <w:rPr>
                <w:rFonts w:eastAsiaTheme="minorHAnsi"/>
                <w:color w:val="010101"/>
                <w:lang w:eastAsia="en-US"/>
              </w:rPr>
            </w:pPr>
            <w:r>
              <w:rPr>
                <w:rFonts w:eastAsiaTheme="minorHAnsi"/>
                <w:color w:val="010101"/>
                <w:sz w:val="24"/>
                <w:szCs w:val="24"/>
                <w:lang w:eastAsia="en-US"/>
              </w:rPr>
              <w:t>В п.Награждение команд  Положения о проведении турнира указано «Участники награждаются грамотами и подарками турнира», о награждении  медалями и кубком не говорится. Необоснованные расходы составили 3300,0 рублей.</w:t>
            </w:r>
          </w:p>
        </w:tc>
      </w:tr>
      <w:tr w:rsidR="003C358D" w:rsidTr="003F7C22">
        <w:tc>
          <w:tcPr>
            <w:tcW w:w="3190" w:type="dxa"/>
          </w:tcPr>
          <w:p w:rsidR="003C358D" w:rsidRDefault="003C358D" w:rsidP="008B7D99">
            <w:pPr>
              <w:autoSpaceDE w:val="0"/>
              <w:autoSpaceDN w:val="0"/>
              <w:adjustRightInd w:val="0"/>
              <w:jc w:val="both"/>
              <w:rPr>
                <w:rFonts w:eastAsiaTheme="minorHAnsi"/>
                <w:color w:val="010101"/>
                <w:lang w:eastAsia="en-US"/>
              </w:rPr>
            </w:pPr>
            <w:r>
              <w:rPr>
                <w:rFonts w:eastAsiaTheme="minorHAnsi"/>
                <w:color w:val="010101"/>
                <w:lang w:eastAsia="en-US"/>
              </w:rPr>
              <w:t>Районное первенство по футболу</w:t>
            </w:r>
          </w:p>
        </w:tc>
        <w:tc>
          <w:tcPr>
            <w:tcW w:w="2305" w:type="dxa"/>
          </w:tcPr>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Грамоты 50 шт.</w:t>
            </w:r>
          </w:p>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Медали 45шт.</w:t>
            </w:r>
          </w:p>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Кубок 1шт</w:t>
            </w:r>
          </w:p>
        </w:tc>
        <w:tc>
          <w:tcPr>
            <w:tcW w:w="4076" w:type="dxa"/>
          </w:tcPr>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Апрель 2017г</w:t>
            </w:r>
          </w:p>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Протокола нет.</w:t>
            </w:r>
          </w:p>
          <w:p w:rsidR="003C358D" w:rsidRDefault="003C358D" w:rsidP="00CB59E6">
            <w:pPr>
              <w:autoSpaceDE w:val="0"/>
              <w:autoSpaceDN w:val="0"/>
              <w:adjustRightInd w:val="0"/>
              <w:jc w:val="both"/>
              <w:rPr>
                <w:rFonts w:eastAsiaTheme="minorHAnsi"/>
                <w:color w:val="010101"/>
                <w:lang w:eastAsia="en-US"/>
              </w:rPr>
            </w:pPr>
            <w:r>
              <w:rPr>
                <w:rFonts w:eastAsiaTheme="minorHAnsi"/>
                <w:color w:val="010101"/>
                <w:lang w:eastAsia="en-US"/>
              </w:rPr>
              <w:t>Награждение кубком в положении о проведении первенства не обозначено. Необоснованные расходы составили 2250,0 рублей</w:t>
            </w:r>
          </w:p>
        </w:tc>
      </w:tr>
    </w:tbl>
    <w:p w:rsidR="005C7076" w:rsidRDefault="005C7076" w:rsidP="00CB59E6">
      <w:pPr>
        <w:autoSpaceDE w:val="0"/>
        <w:autoSpaceDN w:val="0"/>
        <w:adjustRightInd w:val="0"/>
        <w:jc w:val="both"/>
        <w:rPr>
          <w:rFonts w:eastAsiaTheme="minorHAnsi"/>
          <w:color w:val="010101"/>
          <w:sz w:val="28"/>
          <w:szCs w:val="28"/>
          <w:lang w:eastAsia="en-US"/>
        </w:rPr>
      </w:pPr>
    </w:p>
    <w:p w:rsidR="007A7C1F" w:rsidRPr="00974534" w:rsidRDefault="007A7C1F" w:rsidP="007A7C1F">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ab/>
        <w:t>Общая сумма необоснованных расходов на п</w:t>
      </w:r>
      <w:r w:rsidRPr="00974534">
        <w:rPr>
          <w:rFonts w:eastAsiaTheme="minorHAnsi"/>
          <w:color w:val="010101"/>
          <w:sz w:val="28"/>
          <w:szCs w:val="28"/>
          <w:lang w:eastAsia="en-US"/>
        </w:rPr>
        <w:t xml:space="preserve">роведение мероприятий </w:t>
      </w:r>
      <w:r>
        <w:rPr>
          <w:rFonts w:eastAsiaTheme="minorHAnsi"/>
          <w:color w:val="010101"/>
          <w:sz w:val="28"/>
          <w:szCs w:val="28"/>
          <w:lang w:eastAsia="en-US"/>
        </w:rPr>
        <w:t xml:space="preserve">по спорту и молодежной политике  </w:t>
      </w:r>
      <w:r w:rsidRPr="00974534">
        <w:rPr>
          <w:rFonts w:eastAsiaTheme="minorHAnsi"/>
          <w:color w:val="010101"/>
          <w:sz w:val="28"/>
          <w:szCs w:val="28"/>
          <w:lang w:eastAsia="en-US"/>
        </w:rPr>
        <w:t xml:space="preserve">составила более </w:t>
      </w:r>
      <w:r>
        <w:rPr>
          <w:rFonts w:eastAsiaTheme="minorHAnsi"/>
          <w:color w:val="010101"/>
          <w:sz w:val="28"/>
          <w:szCs w:val="28"/>
          <w:lang w:eastAsia="en-US"/>
        </w:rPr>
        <w:t>16150,0</w:t>
      </w:r>
      <w:r w:rsidRPr="00974534">
        <w:rPr>
          <w:rFonts w:eastAsiaTheme="minorHAnsi"/>
          <w:color w:val="010101"/>
          <w:sz w:val="28"/>
          <w:szCs w:val="28"/>
          <w:lang w:eastAsia="en-US"/>
        </w:rPr>
        <w:t xml:space="preserve"> рублей.</w:t>
      </w:r>
    </w:p>
    <w:p w:rsidR="007A7C1F" w:rsidRDefault="007A7C1F" w:rsidP="00CB59E6">
      <w:pPr>
        <w:autoSpaceDE w:val="0"/>
        <w:autoSpaceDN w:val="0"/>
        <w:adjustRightInd w:val="0"/>
        <w:jc w:val="both"/>
        <w:rPr>
          <w:rFonts w:eastAsiaTheme="minorHAnsi"/>
          <w:color w:val="010101"/>
          <w:sz w:val="28"/>
          <w:szCs w:val="28"/>
          <w:lang w:eastAsia="en-US"/>
        </w:rPr>
      </w:pPr>
    </w:p>
    <w:p w:rsidR="003C358D" w:rsidRDefault="007A7C1F"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ab/>
      </w:r>
      <w:r w:rsidR="005C7076">
        <w:rPr>
          <w:rFonts w:eastAsiaTheme="minorHAnsi"/>
          <w:color w:val="010101"/>
          <w:sz w:val="28"/>
          <w:szCs w:val="28"/>
          <w:lang w:eastAsia="en-US"/>
        </w:rPr>
        <w:tab/>
      </w:r>
      <w:r w:rsidR="00FC5595">
        <w:rPr>
          <w:rFonts w:eastAsiaTheme="minorHAnsi"/>
          <w:color w:val="010101"/>
          <w:sz w:val="28"/>
          <w:szCs w:val="28"/>
          <w:lang w:eastAsia="en-US"/>
        </w:rPr>
        <w:t>2</w:t>
      </w:r>
      <w:r w:rsidR="003C358D">
        <w:rPr>
          <w:rFonts w:eastAsiaTheme="minorHAnsi"/>
          <w:color w:val="010101"/>
          <w:sz w:val="28"/>
          <w:szCs w:val="28"/>
          <w:lang w:eastAsia="en-US"/>
        </w:rPr>
        <w:t>. Проведение мероприятия «Великие реки  Куликова Поля» сопровождается ежегодно приобретением инструментов и стройматериалов</w:t>
      </w:r>
    </w:p>
    <w:p w:rsidR="003C358D" w:rsidRDefault="003C358D" w:rsidP="008B7D99">
      <w:pPr>
        <w:autoSpaceDE w:val="0"/>
        <w:autoSpaceDN w:val="0"/>
        <w:adjustRightInd w:val="0"/>
        <w:jc w:val="both"/>
        <w:rPr>
          <w:rFonts w:eastAsiaTheme="minorHAnsi"/>
          <w:color w:val="010101"/>
          <w:sz w:val="28"/>
          <w:szCs w:val="28"/>
          <w:lang w:eastAsia="en-US"/>
        </w:rPr>
      </w:pPr>
    </w:p>
    <w:tbl>
      <w:tblPr>
        <w:tblStyle w:val="a9"/>
        <w:tblW w:w="0" w:type="auto"/>
        <w:tblLook w:val="04A0"/>
      </w:tblPr>
      <w:tblGrid>
        <w:gridCol w:w="2118"/>
        <w:gridCol w:w="869"/>
        <w:gridCol w:w="996"/>
        <w:gridCol w:w="968"/>
        <w:gridCol w:w="996"/>
        <w:gridCol w:w="1149"/>
        <w:gridCol w:w="1092"/>
        <w:gridCol w:w="1383"/>
      </w:tblGrid>
      <w:tr w:rsidR="00974534" w:rsidTr="00974534">
        <w:trPr>
          <w:trHeight w:val="397"/>
        </w:trPr>
        <w:tc>
          <w:tcPr>
            <w:tcW w:w="2118" w:type="dxa"/>
            <w:vMerge w:val="restart"/>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Наименование</w:t>
            </w:r>
          </w:p>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ТМЦ</w:t>
            </w:r>
          </w:p>
        </w:tc>
        <w:tc>
          <w:tcPr>
            <w:tcW w:w="1865" w:type="dxa"/>
            <w:gridSpan w:val="2"/>
            <w:tcBorders>
              <w:bottom w:val="single" w:sz="4" w:space="0" w:color="auto"/>
            </w:tcBorders>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2015 год</w:t>
            </w:r>
          </w:p>
        </w:tc>
        <w:tc>
          <w:tcPr>
            <w:tcW w:w="1964" w:type="dxa"/>
            <w:gridSpan w:val="2"/>
            <w:tcBorders>
              <w:bottom w:val="single" w:sz="4" w:space="0" w:color="auto"/>
            </w:tcBorders>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2016 год</w:t>
            </w:r>
          </w:p>
        </w:tc>
        <w:tc>
          <w:tcPr>
            <w:tcW w:w="2241" w:type="dxa"/>
            <w:gridSpan w:val="2"/>
            <w:tcBorders>
              <w:bottom w:val="single" w:sz="4" w:space="0" w:color="auto"/>
            </w:tcBorders>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2017 год</w:t>
            </w:r>
          </w:p>
        </w:tc>
        <w:tc>
          <w:tcPr>
            <w:tcW w:w="1383" w:type="dxa"/>
            <w:tcBorders>
              <w:bottom w:val="single" w:sz="4" w:space="0" w:color="auto"/>
            </w:tcBorders>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Всего</w:t>
            </w:r>
          </w:p>
        </w:tc>
      </w:tr>
      <w:tr w:rsidR="00974534" w:rsidTr="00974534">
        <w:trPr>
          <w:trHeight w:val="260"/>
        </w:trPr>
        <w:tc>
          <w:tcPr>
            <w:tcW w:w="2118" w:type="dxa"/>
            <w:vMerge/>
          </w:tcPr>
          <w:p w:rsidR="00974534" w:rsidRDefault="00974534" w:rsidP="008B7D99">
            <w:pPr>
              <w:autoSpaceDE w:val="0"/>
              <w:autoSpaceDN w:val="0"/>
              <w:adjustRightInd w:val="0"/>
              <w:jc w:val="both"/>
              <w:rPr>
                <w:rFonts w:eastAsiaTheme="minorHAnsi"/>
                <w:color w:val="010101"/>
                <w:sz w:val="28"/>
                <w:szCs w:val="28"/>
                <w:lang w:eastAsia="en-US"/>
              </w:rPr>
            </w:pPr>
          </w:p>
        </w:tc>
        <w:tc>
          <w:tcPr>
            <w:tcW w:w="869" w:type="dxa"/>
            <w:tcBorders>
              <w:top w:val="single" w:sz="4" w:space="0" w:color="auto"/>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sidRPr="00B55DC5">
              <w:rPr>
                <w:rFonts w:eastAsiaTheme="minorHAnsi"/>
                <w:color w:val="010101"/>
                <w:sz w:val="24"/>
                <w:szCs w:val="24"/>
                <w:lang w:eastAsia="en-US"/>
              </w:rPr>
              <w:t>Кол</w:t>
            </w:r>
            <w:r>
              <w:rPr>
                <w:rFonts w:eastAsiaTheme="minorHAnsi"/>
                <w:color w:val="010101"/>
                <w:sz w:val="24"/>
                <w:szCs w:val="24"/>
                <w:lang w:eastAsia="en-US"/>
              </w:rPr>
              <w:t>-</w:t>
            </w:r>
            <w:r w:rsidRPr="00B55DC5">
              <w:rPr>
                <w:rFonts w:eastAsiaTheme="minorHAnsi"/>
                <w:color w:val="010101"/>
                <w:sz w:val="24"/>
                <w:szCs w:val="24"/>
                <w:lang w:eastAsia="en-US"/>
              </w:rPr>
              <w:t>во</w:t>
            </w:r>
          </w:p>
        </w:tc>
        <w:tc>
          <w:tcPr>
            <w:tcW w:w="996" w:type="dxa"/>
            <w:tcBorders>
              <w:top w:val="single" w:sz="4" w:space="0" w:color="auto"/>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Сумма</w:t>
            </w:r>
          </w:p>
        </w:tc>
        <w:tc>
          <w:tcPr>
            <w:tcW w:w="968" w:type="dxa"/>
            <w:tcBorders>
              <w:top w:val="single" w:sz="4" w:space="0" w:color="auto"/>
              <w:right w:val="single" w:sz="4" w:space="0" w:color="auto"/>
            </w:tcBorders>
          </w:tcPr>
          <w:p w:rsidR="00974534" w:rsidRPr="00B55DC5" w:rsidRDefault="00974534" w:rsidP="00FC5595">
            <w:pPr>
              <w:autoSpaceDE w:val="0"/>
              <w:autoSpaceDN w:val="0"/>
              <w:adjustRightInd w:val="0"/>
              <w:jc w:val="both"/>
              <w:rPr>
                <w:rFonts w:eastAsiaTheme="minorHAnsi"/>
                <w:color w:val="010101"/>
                <w:sz w:val="24"/>
                <w:szCs w:val="24"/>
                <w:lang w:eastAsia="en-US"/>
              </w:rPr>
            </w:pPr>
            <w:r w:rsidRPr="00B55DC5">
              <w:rPr>
                <w:rFonts w:eastAsiaTheme="minorHAnsi"/>
                <w:color w:val="010101"/>
                <w:sz w:val="24"/>
                <w:szCs w:val="24"/>
                <w:lang w:eastAsia="en-US"/>
              </w:rPr>
              <w:t>Кол</w:t>
            </w:r>
            <w:r>
              <w:rPr>
                <w:rFonts w:eastAsiaTheme="minorHAnsi"/>
                <w:color w:val="010101"/>
                <w:sz w:val="24"/>
                <w:szCs w:val="24"/>
                <w:lang w:eastAsia="en-US"/>
              </w:rPr>
              <w:t>-</w:t>
            </w:r>
            <w:r w:rsidRPr="00B55DC5">
              <w:rPr>
                <w:rFonts w:eastAsiaTheme="minorHAnsi"/>
                <w:color w:val="010101"/>
                <w:sz w:val="24"/>
                <w:szCs w:val="24"/>
                <w:lang w:eastAsia="en-US"/>
              </w:rPr>
              <w:t>во</w:t>
            </w:r>
          </w:p>
        </w:tc>
        <w:tc>
          <w:tcPr>
            <w:tcW w:w="996" w:type="dxa"/>
            <w:tcBorders>
              <w:top w:val="single" w:sz="4" w:space="0" w:color="auto"/>
              <w:left w:val="single" w:sz="4" w:space="0" w:color="auto"/>
            </w:tcBorders>
          </w:tcPr>
          <w:p w:rsidR="00974534" w:rsidRPr="00B55DC5" w:rsidRDefault="00974534" w:rsidP="00FC5595">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Сумма</w:t>
            </w:r>
          </w:p>
        </w:tc>
        <w:tc>
          <w:tcPr>
            <w:tcW w:w="1149" w:type="dxa"/>
            <w:tcBorders>
              <w:top w:val="single" w:sz="4" w:space="0" w:color="auto"/>
              <w:right w:val="single" w:sz="4" w:space="0" w:color="auto"/>
            </w:tcBorders>
          </w:tcPr>
          <w:p w:rsidR="00974534" w:rsidRPr="00B55DC5" w:rsidRDefault="00974534" w:rsidP="00FC5595">
            <w:pPr>
              <w:autoSpaceDE w:val="0"/>
              <w:autoSpaceDN w:val="0"/>
              <w:adjustRightInd w:val="0"/>
              <w:jc w:val="both"/>
              <w:rPr>
                <w:rFonts w:eastAsiaTheme="minorHAnsi"/>
                <w:color w:val="010101"/>
                <w:sz w:val="24"/>
                <w:szCs w:val="24"/>
                <w:lang w:eastAsia="en-US"/>
              </w:rPr>
            </w:pPr>
            <w:r w:rsidRPr="00B55DC5">
              <w:rPr>
                <w:rFonts w:eastAsiaTheme="minorHAnsi"/>
                <w:color w:val="010101"/>
                <w:sz w:val="24"/>
                <w:szCs w:val="24"/>
                <w:lang w:eastAsia="en-US"/>
              </w:rPr>
              <w:t>Кол</w:t>
            </w:r>
            <w:r>
              <w:rPr>
                <w:rFonts w:eastAsiaTheme="minorHAnsi"/>
                <w:color w:val="010101"/>
                <w:sz w:val="24"/>
                <w:szCs w:val="24"/>
                <w:lang w:eastAsia="en-US"/>
              </w:rPr>
              <w:t>-</w:t>
            </w:r>
            <w:r w:rsidRPr="00B55DC5">
              <w:rPr>
                <w:rFonts w:eastAsiaTheme="minorHAnsi"/>
                <w:color w:val="010101"/>
                <w:sz w:val="24"/>
                <w:szCs w:val="24"/>
                <w:lang w:eastAsia="en-US"/>
              </w:rPr>
              <w:t>во</w:t>
            </w:r>
          </w:p>
        </w:tc>
        <w:tc>
          <w:tcPr>
            <w:tcW w:w="1092" w:type="dxa"/>
            <w:tcBorders>
              <w:top w:val="single" w:sz="4" w:space="0" w:color="auto"/>
              <w:left w:val="single" w:sz="4" w:space="0" w:color="auto"/>
            </w:tcBorders>
          </w:tcPr>
          <w:p w:rsidR="00974534" w:rsidRPr="00B55DC5" w:rsidRDefault="00974534" w:rsidP="00FC5595">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Сумма</w:t>
            </w:r>
          </w:p>
        </w:tc>
        <w:tc>
          <w:tcPr>
            <w:tcW w:w="1383" w:type="dxa"/>
            <w:tcBorders>
              <w:top w:val="single" w:sz="4" w:space="0" w:color="auto"/>
              <w:left w:val="single" w:sz="4" w:space="0" w:color="auto"/>
            </w:tcBorders>
          </w:tcPr>
          <w:p w:rsidR="00974534" w:rsidRDefault="00974534" w:rsidP="00FC5595">
            <w:pPr>
              <w:autoSpaceDE w:val="0"/>
              <w:autoSpaceDN w:val="0"/>
              <w:adjustRightInd w:val="0"/>
              <w:jc w:val="both"/>
              <w:rPr>
                <w:rFonts w:eastAsiaTheme="minorHAnsi"/>
                <w:color w:val="010101"/>
                <w:lang w:eastAsia="en-US"/>
              </w:rPr>
            </w:pPr>
            <w:r>
              <w:rPr>
                <w:rFonts w:eastAsiaTheme="minorHAnsi"/>
                <w:color w:val="010101"/>
                <w:lang w:eastAsia="en-US"/>
              </w:rPr>
              <w:t>Сумма</w:t>
            </w:r>
          </w:p>
        </w:tc>
      </w:tr>
      <w:tr w:rsidR="00974534" w:rsidTr="00974534">
        <w:trPr>
          <w:trHeight w:val="336"/>
        </w:trPr>
        <w:tc>
          <w:tcPr>
            <w:tcW w:w="2118" w:type="dxa"/>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Топор</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2200,0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990,0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w:t>
            </w: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3290,0</w:t>
            </w:r>
          </w:p>
        </w:tc>
        <w:tc>
          <w:tcPr>
            <w:tcW w:w="1383" w:type="dxa"/>
            <w:tcBorders>
              <w:left w:val="single" w:sz="4" w:space="0" w:color="auto"/>
            </w:tcBorders>
          </w:tcPr>
          <w:p w:rsidR="00974534"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6480,0</w:t>
            </w:r>
          </w:p>
        </w:tc>
      </w:tr>
      <w:tr w:rsidR="00974534" w:rsidTr="00974534">
        <w:trPr>
          <w:trHeight w:val="321"/>
        </w:trPr>
        <w:tc>
          <w:tcPr>
            <w:tcW w:w="2118" w:type="dxa"/>
          </w:tcPr>
          <w:p w:rsidR="00974534" w:rsidRDefault="00974534" w:rsidP="00B55DC5">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Ножовка</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1582,0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830,0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w:t>
            </w: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1120,0</w:t>
            </w:r>
          </w:p>
        </w:tc>
        <w:tc>
          <w:tcPr>
            <w:tcW w:w="1383" w:type="dxa"/>
            <w:tcBorders>
              <w:left w:val="single" w:sz="4" w:space="0" w:color="auto"/>
            </w:tcBorders>
          </w:tcPr>
          <w:p w:rsidR="00974534"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3532,0</w:t>
            </w:r>
          </w:p>
        </w:tc>
      </w:tr>
      <w:tr w:rsidR="00974534" w:rsidTr="00974534">
        <w:trPr>
          <w:trHeight w:val="321"/>
        </w:trPr>
        <w:tc>
          <w:tcPr>
            <w:tcW w:w="2118" w:type="dxa"/>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Молоток</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1170,0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840,0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w:t>
            </w: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780,0</w:t>
            </w:r>
          </w:p>
        </w:tc>
        <w:tc>
          <w:tcPr>
            <w:tcW w:w="1383" w:type="dxa"/>
            <w:tcBorders>
              <w:left w:val="single" w:sz="4" w:space="0" w:color="auto"/>
            </w:tcBorders>
          </w:tcPr>
          <w:p w:rsidR="00974534"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2790,0</w:t>
            </w:r>
          </w:p>
        </w:tc>
      </w:tr>
      <w:tr w:rsidR="00974534" w:rsidTr="00974534">
        <w:trPr>
          <w:trHeight w:val="321"/>
        </w:trPr>
        <w:tc>
          <w:tcPr>
            <w:tcW w:w="2118" w:type="dxa"/>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Ведро</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420,0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495,0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w:t>
            </w: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1950,0</w:t>
            </w:r>
          </w:p>
        </w:tc>
        <w:tc>
          <w:tcPr>
            <w:tcW w:w="1383" w:type="dxa"/>
            <w:tcBorders>
              <w:left w:val="single" w:sz="4" w:space="0" w:color="auto"/>
            </w:tcBorders>
          </w:tcPr>
          <w:p w:rsidR="00974534"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2865,0</w:t>
            </w:r>
          </w:p>
        </w:tc>
      </w:tr>
      <w:tr w:rsidR="00974534" w:rsidTr="00974534">
        <w:trPr>
          <w:trHeight w:val="321"/>
        </w:trPr>
        <w:tc>
          <w:tcPr>
            <w:tcW w:w="2118" w:type="dxa"/>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Пиломатериал</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2,5м3</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17500,0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2,0м3</w:t>
            </w: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16000,0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1383"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33500,0</w:t>
            </w:r>
          </w:p>
        </w:tc>
      </w:tr>
      <w:tr w:rsidR="00974534" w:rsidTr="00974534">
        <w:trPr>
          <w:trHeight w:val="321"/>
        </w:trPr>
        <w:tc>
          <w:tcPr>
            <w:tcW w:w="2118" w:type="dxa"/>
          </w:tcPr>
          <w:p w:rsidR="00974534" w:rsidRDefault="00974534"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Фанера 10мм</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35листов</w:t>
            </w:r>
          </w:p>
        </w:tc>
        <w:tc>
          <w:tcPr>
            <w:tcW w:w="1092"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24576,0</w:t>
            </w:r>
          </w:p>
        </w:tc>
        <w:tc>
          <w:tcPr>
            <w:tcW w:w="1383" w:type="dxa"/>
            <w:tcBorders>
              <w:left w:val="single" w:sz="4" w:space="0" w:color="auto"/>
            </w:tcBorders>
          </w:tcPr>
          <w:p w:rsidR="00974534" w:rsidRDefault="00974534" w:rsidP="008B7D99">
            <w:pPr>
              <w:autoSpaceDE w:val="0"/>
              <w:autoSpaceDN w:val="0"/>
              <w:adjustRightInd w:val="0"/>
              <w:jc w:val="both"/>
              <w:rPr>
                <w:rFonts w:eastAsiaTheme="minorHAnsi"/>
                <w:color w:val="010101"/>
                <w:lang w:eastAsia="en-US"/>
              </w:rPr>
            </w:pPr>
            <w:r>
              <w:rPr>
                <w:rFonts w:eastAsiaTheme="minorHAnsi"/>
                <w:color w:val="010101"/>
                <w:lang w:eastAsia="en-US"/>
              </w:rPr>
              <w:t>24576,0</w:t>
            </w:r>
          </w:p>
        </w:tc>
      </w:tr>
      <w:tr w:rsidR="00670ABD" w:rsidTr="00974534">
        <w:trPr>
          <w:trHeight w:val="321"/>
        </w:trPr>
        <w:tc>
          <w:tcPr>
            <w:tcW w:w="2118" w:type="dxa"/>
          </w:tcPr>
          <w:p w:rsidR="00670ABD" w:rsidRDefault="00670ABD"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Шуруповерт</w:t>
            </w:r>
          </w:p>
        </w:tc>
        <w:tc>
          <w:tcPr>
            <w:tcW w:w="869" w:type="dxa"/>
            <w:tcBorders>
              <w:right w:val="single" w:sz="4" w:space="0" w:color="auto"/>
            </w:tcBorders>
          </w:tcPr>
          <w:p w:rsidR="00670ABD" w:rsidRPr="00B55DC5" w:rsidRDefault="00670ABD" w:rsidP="008B7D99">
            <w:pPr>
              <w:autoSpaceDE w:val="0"/>
              <w:autoSpaceDN w:val="0"/>
              <w:adjustRightInd w:val="0"/>
              <w:jc w:val="both"/>
              <w:rPr>
                <w:rFonts w:eastAsiaTheme="minorHAnsi"/>
                <w:color w:val="010101"/>
                <w:lang w:eastAsia="en-US"/>
              </w:rPr>
            </w:pPr>
          </w:p>
        </w:tc>
        <w:tc>
          <w:tcPr>
            <w:tcW w:w="996" w:type="dxa"/>
            <w:tcBorders>
              <w:left w:val="single" w:sz="4" w:space="0" w:color="auto"/>
            </w:tcBorders>
          </w:tcPr>
          <w:p w:rsidR="00670ABD" w:rsidRPr="00B55DC5" w:rsidRDefault="00670ABD" w:rsidP="008B7D99">
            <w:pPr>
              <w:autoSpaceDE w:val="0"/>
              <w:autoSpaceDN w:val="0"/>
              <w:adjustRightInd w:val="0"/>
              <w:jc w:val="both"/>
              <w:rPr>
                <w:rFonts w:eastAsiaTheme="minorHAnsi"/>
                <w:color w:val="010101"/>
                <w:lang w:eastAsia="en-US"/>
              </w:rPr>
            </w:pPr>
          </w:p>
        </w:tc>
        <w:tc>
          <w:tcPr>
            <w:tcW w:w="968" w:type="dxa"/>
            <w:tcBorders>
              <w:right w:val="single" w:sz="4" w:space="0" w:color="auto"/>
            </w:tcBorders>
          </w:tcPr>
          <w:p w:rsidR="00670ABD" w:rsidRPr="00B55DC5" w:rsidRDefault="00670ABD" w:rsidP="008B7D99">
            <w:pPr>
              <w:autoSpaceDE w:val="0"/>
              <w:autoSpaceDN w:val="0"/>
              <w:adjustRightInd w:val="0"/>
              <w:jc w:val="both"/>
              <w:rPr>
                <w:rFonts w:eastAsiaTheme="minorHAnsi"/>
                <w:color w:val="010101"/>
                <w:lang w:eastAsia="en-US"/>
              </w:rPr>
            </w:pPr>
          </w:p>
        </w:tc>
        <w:tc>
          <w:tcPr>
            <w:tcW w:w="996" w:type="dxa"/>
            <w:tcBorders>
              <w:left w:val="single" w:sz="4" w:space="0" w:color="auto"/>
            </w:tcBorders>
          </w:tcPr>
          <w:p w:rsidR="00670ABD" w:rsidRPr="00B55DC5" w:rsidRDefault="00670ABD" w:rsidP="008B7D99">
            <w:pPr>
              <w:autoSpaceDE w:val="0"/>
              <w:autoSpaceDN w:val="0"/>
              <w:adjustRightInd w:val="0"/>
              <w:jc w:val="both"/>
              <w:rPr>
                <w:rFonts w:eastAsiaTheme="minorHAnsi"/>
                <w:color w:val="010101"/>
                <w:lang w:eastAsia="en-US"/>
              </w:rPr>
            </w:pPr>
          </w:p>
        </w:tc>
        <w:tc>
          <w:tcPr>
            <w:tcW w:w="1149" w:type="dxa"/>
            <w:tcBorders>
              <w:right w:val="single" w:sz="4" w:space="0" w:color="auto"/>
            </w:tcBorders>
          </w:tcPr>
          <w:p w:rsidR="00670ABD" w:rsidRDefault="00670ABD" w:rsidP="008B7D99">
            <w:pPr>
              <w:autoSpaceDE w:val="0"/>
              <w:autoSpaceDN w:val="0"/>
              <w:adjustRightInd w:val="0"/>
              <w:jc w:val="both"/>
              <w:rPr>
                <w:rFonts w:eastAsiaTheme="minorHAnsi"/>
                <w:color w:val="010101"/>
                <w:lang w:eastAsia="en-US"/>
              </w:rPr>
            </w:pPr>
            <w:r>
              <w:rPr>
                <w:rFonts w:eastAsiaTheme="minorHAnsi"/>
                <w:color w:val="010101"/>
                <w:lang w:eastAsia="en-US"/>
              </w:rPr>
              <w:t>2</w:t>
            </w:r>
          </w:p>
        </w:tc>
        <w:tc>
          <w:tcPr>
            <w:tcW w:w="1092" w:type="dxa"/>
            <w:tcBorders>
              <w:left w:val="single" w:sz="4" w:space="0" w:color="auto"/>
            </w:tcBorders>
          </w:tcPr>
          <w:p w:rsidR="00670ABD" w:rsidRDefault="00670ABD" w:rsidP="008B7D99">
            <w:pPr>
              <w:autoSpaceDE w:val="0"/>
              <w:autoSpaceDN w:val="0"/>
              <w:adjustRightInd w:val="0"/>
              <w:jc w:val="both"/>
              <w:rPr>
                <w:rFonts w:eastAsiaTheme="minorHAnsi"/>
                <w:color w:val="010101"/>
                <w:lang w:eastAsia="en-US"/>
              </w:rPr>
            </w:pPr>
            <w:r>
              <w:rPr>
                <w:rFonts w:eastAsiaTheme="minorHAnsi"/>
                <w:color w:val="010101"/>
                <w:lang w:eastAsia="en-US"/>
              </w:rPr>
              <w:t>12020,0</w:t>
            </w:r>
          </w:p>
        </w:tc>
        <w:tc>
          <w:tcPr>
            <w:tcW w:w="1383" w:type="dxa"/>
            <w:tcBorders>
              <w:left w:val="single" w:sz="4" w:space="0" w:color="auto"/>
            </w:tcBorders>
          </w:tcPr>
          <w:p w:rsidR="00670ABD" w:rsidRDefault="00670ABD" w:rsidP="008B7D99">
            <w:pPr>
              <w:autoSpaceDE w:val="0"/>
              <w:autoSpaceDN w:val="0"/>
              <w:adjustRightInd w:val="0"/>
              <w:jc w:val="both"/>
              <w:rPr>
                <w:rFonts w:eastAsiaTheme="minorHAnsi"/>
                <w:color w:val="010101"/>
                <w:lang w:eastAsia="en-US"/>
              </w:rPr>
            </w:pPr>
            <w:r>
              <w:rPr>
                <w:rFonts w:eastAsiaTheme="minorHAnsi"/>
                <w:color w:val="010101"/>
                <w:lang w:eastAsia="en-US"/>
              </w:rPr>
              <w:t>12020,0</w:t>
            </w:r>
          </w:p>
        </w:tc>
      </w:tr>
      <w:tr w:rsidR="00974534" w:rsidTr="00974534">
        <w:trPr>
          <w:trHeight w:val="336"/>
        </w:trPr>
        <w:tc>
          <w:tcPr>
            <w:tcW w:w="2118" w:type="dxa"/>
          </w:tcPr>
          <w:p w:rsidR="00974534" w:rsidRDefault="00974534" w:rsidP="00FC5595">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Итого</w:t>
            </w:r>
          </w:p>
        </w:tc>
        <w:tc>
          <w:tcPr>
            <w:tcW w:w="86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22872,0</w:t>
            </w:r>
          </w:p>
        </w:tc>
        <w:tc>
          <w:tcPr>
            <w:tcW w:w="968"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996" w:type="dxa"/>
            <w:tcBorders>
              <w:lef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19155,0</w:t>
            </w:r>
          </w:p>
        </w:tc>
        <w:tc>
          <w:tcPr>
            <w:tcW w:w="1149" w:type="dxa"/>
            <w:tcBorders>
              <w:right w:val="single" w:sz="4" w:space="0" w:color="auto"/>
            </w:tcBorders>
          </w:tcPr>
          <w:p w:rsidR="00974534" w:rsidRPr="00B55DC5" w:rsidRDefault="00974534" w:rsidP="008B7D99">
            <w:pPr>
              <w:autoSpaceDE w:val="0"/>
              <w:autoSpaceDN w:val="0"/>
              <w:adjustRightInd w:val="0"/>
              <w:jc w:val="both"/>
              <w:rPr>
                <w:rFonts w:eastAsiaTheme="minorHAnsi"/>
                <w:color w:val="010101"/>
                <w:sz w:val="24"/>
                <w:szCs w:val="24"/>
                <w:lang w:eastAsia="en-US"/>
              </w:rPr>
            </w:pPr>
          </w:p>
        </w:tc>
        <w:tc>
          <w:tcPr>
            <w:tcW w:w="1092" w:type="dxa"/>
            <w:tcBorders>
              <w:left w:val="single" w:sz="4" w:space="0" w:color="auto"/>
            </w:tcBorders>
          </w:tcPr>
          <w:p w:rsidR="00974534" w:rsidRPr="00B55DC5" w:rsidRDefault="00670ABD" w:rsidP="008B7D99">
            <w:pPr>
              <w:autoSpaceDE w:val="0"/>
              <w:autoSpaceDN w:val="0"/>
              <w:adjustRightInd w:val="0"/>
              <w:jc w:val="both"/>
              <w:rPr>
                <w:rFonts w:eastAsiaTheme="minorHAnsi"/>
                <w:color w:val="010101"/>
                <w:sz w:val="24"/>
                <w:szCs w:val="24"/>
                <w:lang w:eastAsia="en-US"/>
              </w:rPr>
            </w:pPr>
            <w:r>
              <w:rPr>
                <w:rFonts w:eastAsiaTheme="minorHAnsi"/>
                <w:color w:val="010101"/>
                <w:sz w:val="24"/>
                <w:szCs w:val="24"/>
                <w:lang w:eastAsia="en-US"/>
              </w:rPr>
              <w:t>4373</w:t>
            </w:r>
            <w:r w:rsidR="00974534">
              <w:rPr>
                <w:rFonts w:eastAsiaTheme="minorHAnsi"/>
                <w:color w:val="010101"/>
                <w:sz w:val="24"/>
                <w:szCs w:val="24"/>
                <w:lang w:eastAsia="en-US"/>
              </w:rPr>
              <w:t>6,0</w:t>
            </w:r>
          </w:p>
        </w:tc>
        <w:tc>
          <w:tcPr>
            <w:tcW w:w="1383" w:type="dxa"/>
            <w:tcBorders>
              <w:left w:val="single" w:sz="4" w:space="0" w:color="auto"/>
            </w:tcBorders>
          </w:tcPr>
          <w:p w:rsidR="00974534" w:rsidRDefault="00670ABD" w:rsidP="008B7D99">
            <w:pPr>
              <w:autoSpaceDE w:val="0"/>
              <w:autoSpaceDN w:val="0"/>
              <w:adjustRightInd w:val="0"/>
              <w:jc w:val="both"/>
              <w:rPr>
                <w:rFonts w:eastAsiaTheme="minorHAnsi"/>
                <w:color w:val="010101"/>
                <w:lang w:eastAsia="en-US"/>
              </w:rPr>
            </w:pPr>
            <w:r>
              <w:rPr>
                <w:rFonts w:eastAsiaTheme="minorHAnsi"/>
                <w:color w:val="010101"/>
                <w:lang w:eastAsia="en-US"/>
              </w:rPr>
              <w:t>8576</w:t>
            </w:r>
            <w:r w:rsidR="00974534">
              <w:rPr>
                <w:rFonts w:eastAsiaTheme="minorHAnsi"/>
                <w:color w:val="010101"/>
                <w:lang w:eastAsia="en-US"/>
              </w:rPr>
              <w:t>3,0</w:t>
            </w:r>
          </w:p>
        </w:tc>
      </w:tr>
    </w:tbl>
    <w:p w:rsidR="0098484C" w:rsidRDefault="0098484C" w:rsidP="008B7D99">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ab/>
      </w:r>
    </w:p>
    <w:p w:rsidR="003C358D" w:rsidRDefault="0098484C" w:rsidP="0098484C">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Приобретение в 2015 году 2,5 м3 пиломатериала соответствует 13</w:t>
      </w:r>
      <w:r w:rsidR="00974534">
        <w:rPr>
          <w:rFonts w:eastAsiaTheme="minorHAnsi"/>
          <w:color w:val="010101"/>
          <w:sz w:val="28"/>
          <w:szCs w:val="28"/>
          <w:lang w:eastAsia="en-US"/>
        </w:rPr>
        <w:t>9</w:t>
      </w:r>
      <w:r>
        <w:rPr>
          <w:rFonts w:eastAsiaTheme="minorHAnsi"/>
          <w:color w:val="010101"/>
          <w:sz w:val="28"/>
          <w:szCs w:val="28"/>
          <w:lang w:eastAsia="en-US"/>
        </w:rPr>
        <w:t xml:space="preserve"> доскам (20мм*150мм*6000мм) и охватывают  площадь</w:t>
      </w:r>
      <w:r w:rsidR="00974534">
        <w:rPr>
          <w:rFonts w:eastAsiaTheme="minorHAnsi"/>
          <w:color w:val="010101"/>
          <w:sz w:val="28"/>
          <w:szCs w:val="28"/>
          <w:lang w:eastAsia="en-US"/>
        </w:rPr>
        <w:t xml:space="preserve"> 125,1 м2, что значительно превышает площадь построенных плотов.</w:t>
      </w:r>
    </w:p>
    <w:p w:rsidR="00AE5ED5" w:rsidRDefault="00DF4DEA" w:rsidP="00AE5ED5">
      <w:pPr>
        <w:autoSpaceDE w:val="0"/>
        <w:autoSpaceDN w:val="0"/>
        <w:adjustRightInd w:val="0"/>
        <w:jc w:val="both"/>
        <w:rPr>
          <w:rFonts w:eastAsiaTheme="minorHAnsi"/>
          <w:color w:val="010101"/>
          <w:sz w:val="28"/>
          <w:szCs w:val="28"/>
          <w:lang w:eastAsia="en-US"/>
        </w:rPr>
      </w:pPr>
      <w:r>
        <w:rPr>
          <w:rFonts w:eastAsiaTheme="minorHAnsi"/>
          <w:color w:val="010101"/>
          <w:sz w:val="28"/>
          <w:szCs w:val="28"/>
          <w:lang w:eastAsia="en-US"/>
        </w:rPr>
        <w:tab/>
        <w:t>Ежегодное приобретение инструментов длительного пользования</w:t>
      </w:r>
      <w:r w:rsidR="00FC5595">
        <w:rPr>
          <w:rFonts w:eastAsiaTheme="minorHAnsi"/>
          <w:color w:val="010101"/>
          <w:sz w:val="28"/>
          <w:szCs w:val="28"/>
          <w:lang w:eastAsia="en-US"/>
        </w:rPr>
        <w:t xml:space="preserve"> и пиломатериалов</w:t>
      </w:r>
      <w:r>
        <w:rPr>
          <w:rFonts w:eastAsiaTheme="minorHAnsi"/>
          <w:color w:val="010101"/>
          <w:sz w:val="28"/>
          <w:szCs w:val="28"/>
          <w:lang w:eastAsia="en-US"/>
        </w:rPr>
        <w:t xml:space="preserve"> </w:t>
      </w:r>
      <w:r w:rsidR="00FC5595">
        <w:rPr>
          <w:rFonts w:eastAsiaTheme="minorHAnsi"/>
          <w:color w:val="010101"/>
          <w:sz w:val="28"/>
          <w:szCs w:val="28"/>
          <w:lang w:eastAsia="en-US"/>
        </w:rPr>
        <w:t xml:space="preserve">является </w:t>
      </w:r>
      <w:r w:rsidR="008D01EC">
        <w:rPr>
          <w:rFonts w:eastAsiaTheme="minorHAnsi"/>
          <w:color w:val="010101"/>
          <w:sz w:val="28"/>
          <w:szCs w:val="28"/>
          <w:lang w:eastAsia="en-US"/>
        </w:rPr>
        <w:t xml:space="preserve"> необоснованным расходованием средств бюджета</w:t>
      </w:r>
      <w:r w:rsidR="00FC5595">
        <w:rPr>
          <w:rFonts w:eastAsiaTheme="minorHAnsi"/>
          <w:color w:val="010101"/>
          <w:sz w:val="28"/>
          <w:szCs w:val="28"/>
          <w:lang w:eastAsia="en-US"/>
        </w:rPr>
        <w:t xml:space="preserve"> более </w:t>
      </w:r>
      <w:r w:rsidR="00AE5ED5">
        <w:rPr>
          <w:rFonts w:eastAsiaTheme="minorHAnsi"/>
          <w:color w:val="010101"/>
          <w:sz w:val="28"/>
          <w:szCs w:val="28"/>
          <w:lang w:eastAsia="en-US"/>
        </w:rPr>
        <w:t>56881,0</w:t>
      </w:r>
      <w:r w:rsidR="00FC5595">
        <w:rPr>
          <w:rFonts w:eastAsiaTheme="minorHAnsi"/>
          <w:color w:val="010101"/>
          <w:sz w:val="28"/>
          <w:szCs w:val="28"/>
          <w:lang w:eastAsia="en-US"/>
        </w:rPr>
        <w:t xml:space="preserve"> рублей</w:t>
      </w:r>
      <w:r w:rsidR="00EB7405">
        <w:rPr>
          <w:rFonts w:eastAsiaTheme="minorHAnsi"/>
          <w:color w:val="010101"/>
          <w:sz w:val="28"/>
          <w:szCs w:val="28"/>
          <w:lang w:eastAsia="en-US"/>
        </w:rPr>
        <w:t xml:space="preserve"> (19155,0+37726,0)</w:t>
      </w:r>
      <w:r w:rsidR="008D01EC">
        <w:rPr>
          <w:rFonts w:eastAsiaTheme="minorHAnsi"/>
          <w:color w:val="010101"/>
          <w:sz w:val="28"/>
          <w:szCs w:val="28"/>
          <w:lang w:eastAsia="en-US"/>
        </w:rPr>
        <w:t>.</w:t>
      </w:r>
      <w:r w:rsidR="00FC5595" w:rsidRPr="00FC5595">
        <w:rPr>
          <w:rFonts w:eastAsiaTheme="minorHAnsi"/>
          <w:color w:val="010101"/>
          <w:sz w:val="28"/>
          <w:szCs w:val="28"/>
          <w:lang w:eastAsia="en-US"/>
        </w:rPr>
        <w:t xml:space="preserve"> </w:t>
      </w:r>
    </w:p>
    <w:p w:rsidR="00DF4DEA" w:rsidRDefault="00DF4DEA" w:rsidP="008B7D99">
      <w:pPr>
        <w:autoSpaceDE w:val="0"/>
        <w:autoSpaceDN w:val="0"/>
        <w:adjustRightInd w:val="0"/>
        <w:jc w:val="both"/>
        <w:rPr>
          <w:rFonts w:eastAsiaTheme="minorHAnsi"/>
          <w:color w:val="010101"/>
          <w:sz w:val="28"/>
          <w:szCs w:val="28"/>
          <w:lang w:eastAsia="en-US"/>
        </w:rPr>
      </w:pPr>
    </w:p>
    <w:p w:rsidR="00C3079F" w:rsidRDefault="00C3079F" w:rsidP="008B7D99">
      <w:pPr>
        <w:autoSpaceDE w:val="0"/>
        <w:autoSpaceDN w:val="0"/>
        <w:adjustRightInd w:val="0"/>
        <w:jc w:val="both"/>
        <w:rPr>
          <w:rFonts w:eastAsiaTheme="minorHAnsi"/>
          <w:color w:val="010101"/>
          <w:sz w:val="28"/>
          <w:szCs w:val="28"/>
          <w:lang w:eastAsia="en-US"/>
        </w:rPr>
      </w:pPr>
    </w:p>
    <w:p w:rsidR="00C3079F" w:rsidRDefault="00C3079F" w:rsidP="008B7D99">
      <w:pPr>
        <w:autoSpaceDE w:val="0"/>
        <w:autoSpaceDN w:val="0"/>
        <w:adjustRightInd w:val="0"/>
        <w:jc w:val="both"/>
        <w:rPr>
          <w:rFonts w:eastAsiaTheme="minorHAnsi"/>
          <w:color w:val="010101"/>
          <w:sz w:val="28"/>
          <w:szCs w:val="28"/>
          <w:lang w:eastAsia="en-US"/>
        </w:rPr>
      </w:pPr>
    </w:p>
    <w:p w:rsidR="00FC5595" w:rsidRDefault="00FC5595" w:rsidP="00FC5595">
      <w:pPr>
        <w:shd w:val="clear" w:color="auto" w:fill="FFFFFF"/>
        <w:jc w:val="center"/>
        <w:textAlignment w:val="baseline"/>
        <w:rPr>
          <w:b/>
          <w:bCs/>
          <w:color w:val="000000" w:themeColor="text1"/>
          <w:sz w:val="28"/>
          <w:szCs w:val="28"/>
          <w:bdr w:val="none" w:sz="0" w:space="0" w:color="auto" w:frame="1"/>
        </w:rPr>
      </w:pPr>
      <w:r w:rsidRPr="00FA6549">
        <w:rPr>
          <w:b/>
          <w:bCs/>
          <w:color w:val="000000" w:themeColor="text1"/>
          <w:sz w:val="28"/>
          <w:szCs w:val="28"/>
          <w:bdr w:val="none" w:sz="0" w:space="0" w:color="auto" w:frame="1"/>
        </w:rPr>
        <w:lastRenderedPageBreak/>
        <w:t>1</w:t>
      </w:r>
      <w:r>
        <w:rPr>
          <w:b/>
          <w:bCs/>
          <w:color w:val="000000" w:themeColor="text1"/>
          <w:sz w:val="28"/>
          <w:szCs w:val="28"/>
          <w:bdr w:val="none" w:sz="0" w:space="0" w:color="auto" w:frame="1"/>
        </w:rPr>
        <w:t>1</w:t>
      </w:r>
      <w:r w:rsidRPr="00FA6549">
        <w:rPr>
          <w:b/>
          <w:bCs/>
          <w:color w:val="000000" w:themeColor="text1"/>
          <w:sz w:val="28"/>
          <w:szCs w:val="28"/>
          <w:bdr w:val="none" w:sz="0" w:space="0" w:color="auto" w:frame="1"/>
        </w:rPr>
        <w:t>.Организация учета недвижимого и движимого имущества в проверяемом учреждении</w:t>
      </w:r>
      <w:r>
        <w:rPr>
          <w:b/>
          <w:bCs/>
          <w:color w:val="000000" w:themeColor="text1"/>
          <w:sz w:val="28"/>
          <w:szCs w:val="28"/>
          <w:bdr w:val="none" w:sz="0" w:space="0" w:color="auto" w:frame="1"/>
        </w:rPr>
        <w:t>.</w:t>
      </w:r>
    </w:p>
    <w:p w:rsidR="00FC5595" w:rsidRPr="00FA6549" w:rsidRDefault="00FC5595" w:rsidP="00FC5595">
      <w:pPr>
        <w:shd w:val="clear" w:color="auto" w:fill="FFFFFF"/>
        <w:jc w:val="center"/>
        <w:textAlignment w:val="baseline"/>
        <w:rPr>
          <w:color w:val="000000" w:themeColor="text1"/>
          <w:sz w:val="28"/>
          <w:szCs w:val="28"/>
        </w:rPr>
      </w:pPr>
    </w:p>
    <w:p w:rsidR="006D08E8" w:rsidRDefault="00FC5595" w:rsidP="00FC5595">
      <w:pPr>
        <w:shd w:val="clear" w:color="auto" w:fill="FFFFFF"/>
        <w:spacing w:after="150"/>
        <w:ind w:firstLine="708"/>
        <w:jc w:val="both"/>
        <w:textAlignment w:val="baseline"/>
        <w:rPr>
          <w:color w:val="000000" w:themeColor="text1"/>
          <w:sz w:val="28"/>
          <w:szCs w:val="28"/>
        </w:rPr>
      </w:pPr>
      <w:r w:rsidRPr="00FA6549">
        <w:rPr>
          <w:color w:val="000000" w:themeColor="text1"/>
          <w:sz w:val="28"/>
          <w:szCs w:val="28"/>
        </w:rPr>
        <w:t xml:space="preserve">Учет материальных средств организован в </w:t>
      </w:r>
      <w:r>
        <w:rPr>
          <w:color w:val="000000" w:themeColor="text1"/>
          <w:sz w:val="28"/>
          <w:szCs w:val="28"/>
        </w:rPr>
        <w:t>Учреждениях</w:t>
      </w:r>
      <w:r w:rsidRPr="00FA6549">
        <w:rPr>
          <w:color w:val="000000" w:themeColor="text1"/>
          <w:sz w:val="28"/>
          <w:szCs w:val="28"/>
        </w:rPr>
        <w:t xml:space="preserve"> в соответствии с Инструкцией по бюджетному учету, утвержденной Приказом Министерства Финансов РФ от </w:t>
      </w:r>
      <w:r>
        <w:rPr>
          <w:color w:val="000000" w:themeColor="text1"/>
          <w:sz w:val="28"/>
          <w:szCs w:val="28"/>
        </w:rPr>
        <w:t>29.12.2012 года №</w:t>
      </w:r>
      <w:r w:rsidR="004246BC">
        <w:rPr>
          <w:color w:val="000000" w:themeColor="text1"/>
          <w:sz w:val="28"/>
          <w:szCs w:val="28"/>
        </w:rPr>
        <w:t>157</w:t>
      </w:r>
      <w:r>
        <w:rPr>
          <w:color w:val="000000" w:themeColor="text1"/>
          <w:sz w:val="28"/>
          <w:szCs w:val="28"/>
        </w:rPr>
        <w:t>-н</w:t>
      </w:r>
      <w:r w:rsidR="00F61D83">
        <w:rPr>
          <w:color w:val="000000" w:themeColor="text1"/>
          <w:sz w:val="28"/>
          <w:szCs w:val="28"/>
        </w:rPr>
        <w:t>.</w:t>
      </w:r>
      <w:r w:rsidR="00F61D83" w:rsidRPr="00F61D83">
        <w:rPr>
          <w:color w:val="000000" w:themeColor="text1"/>
          <w:sz w:val="28"/>
          <w:szCs w:val="28"/>
        </w:rPr>
        <w:t xml:space="preserve"> </w:t>
      </w:r>
      <w:r w:rsidR="00F61D83">
        <w:rPr>
          <w:color w:val="000000" w:themeColor="text1"/>
          <w:sz w:val="28"/>
          <w:szCs w:val="28"/>
        </w:rPr>
        <w:t xml:space="preserve">К объектам основных средств </w:t>
      </w:r>
      <w:r w:rsidR="00F61D83" w:rsidRPr="00F61D83">
        <w:rPr>
          <w:color w:val="000000" w:themeColor="text1"/>
          <w:sz w:val="28"/>
          <w:szCs w:val="28"/>
        </w:rPr>
        <w:t>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w:t>
      </w:r>
      <w:r w:rsidR="006D08E8" w:rsidRPr="006D08E8">
        <w:rPr>
          <w:color w:val="000000" w:themeColor="text1"/>
          <w:sz w:val="28"/>
          <w:szCs w:val="28"/>
        </w:rPr>
        <w:t xml:space="preserve">. </w:t>
      </w:r>
    </w:p>
    <w:p w:rsidR="00C3079F" w:rsidRPr="006D08E8" w:rsidRDefault="004246BC" w:rsidP="00FC5595">
      <w:pPr>
        <w:shd w:val="clear" w:color="auto" w:fill="FFFFFF"/>
        <w:spacing w:after="150"/>
        <w:ind w:firstLine="708"/>
        <w:jc w:val="both"/>
        <w:textAlignment w:val="baseline"/>
        <w:rPr>
          <w:color w:val="000000" w:themeColor="text1"/>
          <w:sz w:val="28"/>
          <w:szCs w:val="28"/>
        </w:rPr>
      </w:pPr>
      <w:r w:rsidRPr="006D08E8">
        <w:rPr>
          <w:color w:val="000000" w:themeColor="text1"/>
          <w:sz w:val="28"/>
          <w:szCs w:val="28"/>
          <w:shd w:val="clear" w:color="auto" w:fill="E5FAEF"/>
        </w:rPr>
        <w:t>К материальным основным фондам (основным средствам) относятся: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продуктивный и племенной скот, многолетние насаждения и прочие виды материальных основных фондов</w:t>
      </w:r>
      <w:r w:rsidR="006D08E8">
        <w:rPr>
          <w:color w:val="000000" w:themeColor="text1"/>
          <w:sz w:val="28"/>
          <w:szCs w:val="28"/>
          <w:shd w:val="clear" w:color="auto" w:fill="E5FAEF"/>
        </w:rPr>
        <w:t>.</w:t>
      </w:r>
    </w:p>
    <w:p w:rsidR="00FC5595" w:rsidRDefault="00FC5595" w:rsidP="00FC5595">
      <w:pPr>
        <w:shd w:val="clear" w:color="auto" w:fill="FFFFFF"/>
        <w:spacing w:after="150"/>
        <w:ind w:firstLine="708"/>
        <w:jc w:val="both"/>
        <w:textAlignment w:val="baseline"/>
        <w:rPr>
          <w:color w:val="000000" w:themeColor="text1"/>
          <w:sz w:val="28"/>
          <w:szCs w:val="28"/>
        </w:rPr>
      </w:pPr>
      <w:r w:rsidRPr="00FA6549">
        <w:rPr>
          <w:color w:val="000000" w:themeColor="text1"/>
          <w:sz w:val="28"/>
          <w:szCs w:val="28"/>
        </w:rPr>
        <w:t xml:space="preserve">На каждый объект основных средств заведены инвентарные карточки учета основных средств формы ОС-6 бюджет, </w:t>
      </w:r>
      <w:r>
        <w:rPr>
          <w:color w:val="000000" w:themeColor="text1"/>
          <w:sz w:val="28"/>
          <w:szCs w:val="28"/>
        </w:rPr>
        <w:t>О</w:t>
      </w:r>
      <w:r w:rsidRPr="00FA6549">
        <w:rPr>
          <w:color w:val="000000" w:themeColor="text1"/>
          <w:sz w:val="28"/>
          <w:szCs w:val="28"/>
        </w:rPr>
        <w:t>С-8, ОС-9. Данные оборотных ведомостей по основным средствам соответствуют данным главной книги и баланса.</w:t>
      </w:r>
    </w:p>
    <w:p w:rsidR="00FC5595" w:rsidRDefault="00FC5595" w:rsidP="00FC5595">
      <w:pPr>
        <w:shd w:val="clear" w:color="auto" w:fill="FFFFFF"/>
        <w:spacing w:after="150"/>
        <w:ind w:firstLine="708"/>
        <w:jc w:val="both"/>
        <w:textAlignment w:val="baseline"/>
        <w:rPr>
          <w:color w:val="000000"/>
          <w:sz w:val="28"/>
          <w:szCs w:val="28"/>
          <w:shd w:val="clear" w:color="auto" w:fill="FFFFFF"/>
        </w:rPr>
      </w:pPr>
      <w:r w:rsidRPr="00D41C01">
        <w:rPr>
          <w:color w:val="000000"/>
          <w:sz w:val="28"/>
          <w:szCs w:val="28"/>
          <w:shd w:val="clear" w:color="auto" w:fill="FFFFFF"/>
        </w:rPr>
        <w:t>В целях обеспечения сохранности этих объектов в производстве или при эксплуатации в организации должен быть орг</w:t>
      </w:r>
      <w:r>
        <w:rPr>
          <w:color w:val="000000"/>
          <w:sz w:val="28"/>
          <w:szCs w:val="28"/>
          <w:shd w:val="clear" w:color="auto" w:fill="FFFFFF"/>
        </w:rPr>
        <w:t xml:space="preserve">анизован надлежащий контроль за их </w:t>
      </w:r>
      <w:r w:rsidRPr="00D41C01">
        <w:rPr>
          <w:color w:val="000000"/>
          <w:sz w:val="28"/>
          <w:szCs w:val="28"/>
          <w:shd w:val="clear" w:color="auto" w:fill="FFFFFF"/>
        </w:rPr>
        <w:t>движением.</w:t>
      </w:r>
    </w:p>
    <w:p w:rsidR="00FC5595" w:rsidRPr="003937D7" w:rsidRDefault="00FC5595" w:rsidP="00FC5595">
      <w:pPr>
        <w:pStyle w:val="s1"/>
        <w:spacing w:before="0" w:beforeAutospacing="0" w:after="0" w:afterAutospacing="0"/>
        <w:ind w:firstLine="720"/>
        <w:jc w:val="both"/>
        <w:rPr>
          <w:color w:val="000000"/>
          <w:sz w:val="28"/>
          <w:szCs w:val="28"/>
        </w:rPr>
      </w:pPr>
      <w:r>
        <w:rPr>
          <w:color w:val="000000"/>
          <w:sz w:val="28"/>
          <w:szCs w:val="28"/>
        </w:rPr>
        <w:t>Следует учесть, что Обьект</w:t>
      </w:r>
      <w:r w:rsidRPr="003937D7">
        <w:rPr>
          <w:color w:val="000000"/>
          <w:sz w:val="28"/>
          <w:szCs w:val="28"/>
        </w:rPr>
        <w:t xml:space="preserve"> принимается организацией к </w:t>
      </w:r>
      <w:r>
        <w:rPr>
          <w:color w:val="000000"/>
          <w:sz w:val="28"/>
          <w:szCs w:val="28"/>
        </w:rPr>
        <w:t>б</w:t>
      </w:r>
      <w:r w:rsidRPr="003937D7">
        <w:rPr>
          <w:color w:val="000000"/>
          <w:sz w:val="28"/>
          <w:szCs w:val="28"/>
        </w:rPr>
        <w:t xml:space="preserve">ухгалтерскому учету в качестве основных средств, если </w:t>
      </w:r>
      <w:r w:rsidRPr="00843997">
        <w:rPr>
          <w:color w:val="000000"/>
          <w:sz w:val="28"/>
          <w:szCs w:val="28"/>
          <w:u w:val="single"/>
        </w:rPr>
        <w:t xml:space="preserve">одновременно </w:t>
      </w:r>
      <w:r w:rsidRPr="003937D7">
        <w:rPr>
          <w:color w:val="000000"/>
          <w:sz w:val="28"/>
          <w:szCs w:val="28"/>
        </w:rPr>
        <w:t>выполняются следующие условия:</w:t>
      </w:r>
    </w:p>
    <w:p w:rsidR="00FC5595" w:rsidRPr="003937D7" w:rsidRDefault="00FC5595" w:rsidP="00FC5595">
      <w:pPr>
        <w:pStyle w:val="s1"/>
        <w:shd w:val="clear" w:color="auto" w:fill="FFFFFF"/>
        <w:spacing w:before="0" w:beforeAutospacing="0" w:after="0" w:afterAutospacing="0"/>
        <w:ind w:firstLine="720"/>
        <w:jc w:val="both"/>
        <w:rPr>
          <w:color w:val="000000"/>
          <w:sz w:val="28"/>
          <w:szCs w:val="28"/>
        </w:rPr>
      </w:pPr>
      <w:r w:rsidRPr="003937D7">
        <w:rPr>
          <w:color w:val="000000"/>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FC5595" w:rsidRPr="003937D7" w:rsidRDefault="00FC5595" w:rsidP="00FC5595">
      <w:pPr>
        <w:pStyle w:val="s1"/>
        <w:shd w:val="clear" w:color="auto" w:fill="FFFFFF"/>
        <w:spacing w:before="0" w:beforeAutospacing="0" w:after="0" w:afterAutospacing="0"/>
        <w:ind w:firstLine="720"/>
        <w:jc w:val="both"/>
        <w:rPr>
          <w:color w:val="000000"/>
          <w:sz w:val="28"/>
          <w:szCs w:val="28"/>
        </w:rPr>
      </w:pPr>
      <w:r w:rsidRPr="003937D7">
        <w:rPr>
          <w:color w:val="000000"/>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FC5595" w:rsidRPr="003937D7" w:rsidRDefault="00FC5595" w:rsidP="00FC5595">
      <w:pPr>
        <w:pStyle w:val="s1"/>
        <w:shd w:val="clear" w:color="auto" w:fill="FFFFFF"/>
        <w:spacing w:before="0" w:beforeAutospacing="0" w:after="0" w:afterAutospacing="0"/>
        <w:ind w:firstLine="720"/>
        <w:jc w:val="both"/>
        <w:rPr>
          <w:color w:val="000000"/>
          <w:sz w:val="28"/>
          <w:szCs w:val="28"/>
        </w:rPr>
      </w:pPr>
      <w:r w:rsidRPr="003937D7">
        <w:rPr>
          <w:color w:val="000000"/>
          <w:sz w:val="28"/>
          <w:szCs w:val="28"/>
        </w:rPr>
        <w:t>в) организация не предполагает последующую перепродажу данного объекта;</w:t>
      </w:r>
    </w:p>
    <w:p w:rsidR="00FC5595" w:rsidRDefault="00FC5595" w:rsidP="00FC5595">
      <w:pPr>
        <w:pStyle w:val="s1"/>
        <w:shd w:val="clear" w:color="auto" w:fill="FFFFFF"/>
        <w:spacing w:before="0" w:beforeAutospacing="0" w:after="0" w:afterAutospacing="0"/>
        <w:ind w:firstLine="720"/>
        <w:jc w:val="both"/>
        <w:rPr>
          <w:color w:val="000000"/>
          <w:sz w:val="28"/>
          <w:szCs w:val="28"/>
        </w:rPr>
      </w:pPr>
      <w:r w:rsidRPr="003937D7">
        <w:rPr>
          <w:color w:val="000000"/>
          <w:sz w:val="28"/>
          <w:szCs w:val="28"/>
        </w:rPr>
        <w:t>г) объект способен приносить организации экономические выгоды (доход) в будущем.</w:t>
      </w:r>
    </w:p>
    <w:p w:rsidR="00460687" w:rsidRDefault="00460687" w:rsidP="00FC5595">
      <w:pPr>
        <w:pStyle w:val="s1"/>
        <w:shd w:val="clear" w:color="auto" w:fill="FFFFFF"/>
        <w:spacing w:before="0" w:beforeAutospacing="0" w:after="0" w:afterAutospacing="0"/>
        <w:ind w:firstLine="720"/>
        <w:jc w:val="both"/>
        <w:rPr>
          <w:color w:val="000000"/>
          <w:sz w:val="28"/>
          <w:szCs w:val="28"/>
        </w:rPr>
      </w:pPr>
    </w:p>
    <w:p w:rsidR="00C3079F" w:rsidRDefault="00C3079F" w:rsidP="00FC5595">
      <w:pPr>
        <w:pStyle w:val="s1"/>
        <w:shd w:val="clear" w:color="auto" w:fill="FFFFFF"/>
        <w:spacing w:before="0" w:beforeAutospacing="0" w:after="0" w:afterAutospacing="0"/>
        <w:ind w:firstLine="720"/>
        <w:jc w:val="both"/>
        <w:rPr>
          <w:color w:val="000000"/>
          <w:sz w:val="28"/>
          <w:szCs w:val="28"/>
        </w:rPr>
      </w:pPr>
      <w:r>
        <w:rPr>
          <w:color w:val="000000"/>
          <w:sz w:val="28"/>
          <w:szCs w:val="28"/>
        </w:rPr>
        <w:t>Приобретение ТМЦ соответствующих данным условиям следует учитывать в качестве основных средств:</w:t>
      </w:r>
    </w:p>
    <w:p w:rsidR="00C3079F" w:rsidRDefault="00C3079F" w:rsidP="00FC5595">
      <w:pPr>
        <w:pStyle w:val="s1"/>
        <w:shd w:val="clear" w:color="auto" w:fill="FFFFFF"/>
        <w:spacing w:before="0" w:beforeAutospacing="0" w:after="0" w:afterAutospacing="0"/>
        <w:ind w:firstLine="720"/>
        <w:jc w:val="both"/>
        <w:rPr>
          <w:color w:val="000000"/>
          <w:sz w:val="28"/>
          <w:szCs w:val="28"/>
        </w:rPr>
      </w:pPr>
      <w:r>
        <w:rPr>
          <w:color w:val="000000"/>
          <w:sz w:val="28"/>
          <w:szCs w:val="28"/>
        </w:rPr>
        <w:lastRenderedPageBreak/>
        <w:t>- в декабре 2015 года приобретено три елочные гирлянды на сумму10050,0 рублей, костюм Деда Мороза стоимостью 300</w:t>
      </w:r>
      <w:r w:rsidR="00670ABD">
        <w:rPr>
          <w:color w:val="000000"/>
          <w:sz w:val="28"/>
          <w:szCs w:val="28"/>
        </w:rPr>
        <w:t>0</w:t>
      </w:r>
      <w:r>
        <w:rPr>
          <w:color w:val="000000"/>
          <w:sz w:val="28"/>
          <w:szCs w:val="28"/>
        </w:rPr>
        <w:t>,0 рублей, костюм Снегурочки стоимостью 2000,0 рублей;</w:t>
      </w:r>
    </w:p>
    <w:p w:rsidR="00C3079F" w:rsidRDefault="00C3079F" w:rsidP="00FC5595">
      <w:pPr>
        <w:pStyle w:val="s1"/>
        <w:shd w:val="clear" w:color="auto" w:fill="FFFFFF"/>
        <w:spacing w:before="0" w:beforeAutospacing="0" w:after="0" w:afterAutospacing="0"/>
        <w:ind w:firstLine="720"/>
        <w:jc w:val="both"/>
        <w:rPr>
          <w:color w:val="000000"/>
          <w:sz w:val="28"/>
          <w:szCs w:val="28"/>
        </w:rPr>
      </w:pPr>
      <w:r>
        <w:rPr>
          <w:color w:val="000000"/>
          <w:sz w:val="28"/>
          <w:szCs w:val="28"/>
        </w:rPr>
        <w:t xml:space="preserve">-  в декабре 2015 года </w:t>
      </w:r>
      <w:r w:rsidR="001F6F0A">
        <w:rPr>
          <w:color w:val="000000"/>
          <w:sz w:val="28"/>
          <w:szCs w:val="28"/>
        </w:rPr>
        <w:t>приобретена тепловая завеса стоимостью 7250,0 рублей;</w:t>
      </w:r>
    </w:p>
    <w:p w:rsidR="00C3079F" w:rsidRDefault="00C3079F" w:rsidP="00FC5595">
      <w:pPr>
        <w:pStyle w:val="s1"/>
        <w:shd w:val="clear" w:color="auto" w:fill="FFFFFF"/>
        <w:spacing w:before="0" w:beforeAutospacing="0" w:after="0" w:afterAutospacing="0"/>
        <w:ind w:firstLine="720"/>
        <w:jc w:val="both"/>
        <w:rPr>
          <w:color w:val="000000"/>
          <w:sz w:val="28"/>
          <w:szCs w:val="28"/>
        </w:rPr>
      </w:pPr>
      <w:r>
        <w:rPr>
          <w:color w:val="000000"/>
          <w:sz w:val="28"/>
          <w:szCs w:val="28"/>
        </w:rPr>
        <w:t>- в мае 2016 года приобретение двух прожекторов на сумму 2960</w:t>
      </w:r>
      <w:r w:rsidR="003D64A5">
        <w:rPr>
          <w:color w:val="000000"/>
          <w:sz w:val="28"/>
          <w:szCs w:val="28"/>
        </w:rPr>
        <w:t>,0</w:t>
      </w:r>
      <w:r>
        <w:rPr>
          <w:color w:val="000000"/>
          <w:sz w:val="28"/>
          <w:szCs w:val="28"/>
        </w:rPr>
        <w:t xml:space="preserve"> рублей;</w:t>
      </w:r>
    </w:p>
    <w:p w:rsidR="00460687" w:rsidRDefault="00C3079F" w:rsidP="00460687">
      <w:pPr>
        <w:pStyle w:val="s1"/>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70ABD">
        <w:rPr>
          <w:color w:val="000000"/>
          <w:sz w:val="28"/>
          <w:szCs w:val="28"/>
        </w:rPr>
        <w:t xml:space="preserve"> в июне 2017 года приобретение двух шуруповертов  на сумму 12020,0 рублей.</w:t>
      </w:r>
    </w:p>
    <w:p w:rsidR="00F61D83" w:rsidRDefault="00F61D83" w:rsidP="00460687">
      <w:pPr>
        <w:pStyle w:val="s1"/>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4246BC">
        <w:rPr>
          <w:color w:val="000000"/>
          <w:sz w:val="28"/>
          <w:szCs w:val="28"/>
        </w:rPr>
        <w:t>носители информации (флеш-карты)</w:t>
      </w:r>
      <w:r w:rsidR="006D08E8">
        <w:t xml:space="preserve"> </w:t>
      </w:r>
      <w:r w:rsidR="006D08E8" w:rsidRPr="006D08E8">
        <w:rPr>
          <w:color w:val="000000"/>
          <w:sz w:val="28"/>
          <w:szCs w:val="28"/>
        </w:rPr>
        <w:t>являются основными средствами, относящимися к подразделу «Машины и оборудование», код ОКОФ 14 3020340 «Устройства запоминающие, внешние». Соответственно, расходы по приобретению флеш-карт необходимо осушествлять по статье КОСГУ 310 «Увеличение стоимости основных средств»</w:t>
      </w:r>
    </w:p>
    <w:p w:rsidR="00FC5595" w:rsidRPr="00D41C01" w:rsidRDefault="00FC5595" w:rsidP="00FC5595">
      <w:pPr>
        <w:pStyle w:val="s1"/>
        <w:shd w:val="clear" w:color="auto" w:fill="FFFFFF"/>
        <w:spacing w:before="0" w:beforeAutospacing="0" w:after="0" w:afterAutospacing="0"/>
        <w:ind w:firstLine="720"/>
        <w:jc w:val="both"/>
        <w:rPr>
          <w:color w:val="000000" w:themeColor="text1"/>
          <w:sz w:val="28"/>
          <w:szCs w:val="28"/>
        </w:rPr>
      </w:pPr>
    </w:p>
    <w:p w:rsidR="00FC5595" w:rsidRPr="00FA6549" w:rsidRDefault="00FC5595" w:rsidP="00FC5595">
      <w:pPr>
        <w:shd w:val="clear" w:color="auto" w:fill="FFFFFF"/>
        <w:spacing w:after="150"/>
        <w:ind w:firstLine="708"/>
        <w:jc w:val="both"/>
        <w:textAlignment w:val="baseline"/>
        <w:rPr>
          <w:color w:val="000000" w:themeColor="text1"/>
          <w:sz w:val="28"/>
          <w:szCs w:val="28"/>
        </w:rPr>
      </w:pPr>
      <w:r w:rsidRPr="00FA6549">
        <w:rPr>
          <w:color w:val="000000" w:themeColor="text1"/>
          <w:sz w:val="28"/>
          <w:szCs w:val="28"/>
        </w:rPr>
        <w:t xml:space="preserve">Амортизация на основные средства начислялась в соответствии с постановлением Правительства РФ </w:t>
      </w:r>
      <w:r>
        <w:rPr>
          <w:color w:val="000000" w:themeColor="text1"/>
          <w:sz w:val="28"/>
          <w:szCs w:val="28"/>
        </w:rPr>
        <w:t xml:space="preserve">от 01.01.2002 года №1 </w:t>
      </w:r>
      <w:r w:rsidRPr="00FA6549">
        <w:rPr>
          <w:color w:val="000000" w:themeColor="text1"/>
          <w:sz w:val="28"/>
          <w:szCs w:val="28"/>
        </w:rPr>
        <w:t xml:space="preserve"> «О классификации основных средств, включаемых в амортизационные группы».</w:t>
      </w:r>
    </w:p>
    <w:p w:rsidR="00FC5595" w:rsidRDefault="00FC5595" w:rsidP="00460687">
      <w:pPr>
        <w:shd w:val="clear" w:color="auto" w:fill="FFFFFF"/>
        <w:spacing w:after="150"/>
        <w:ind w:firstLine="708"/>
        <w:jc w:val="both"/>
        <w:textAlignment w:val="baseline"/>
        <w:rPr>
          <w:rFonts w:eastAsiaTheme="minorHAnsi"/>
          <w:b/>
          <w:color w:val="010101"/>
          <w:sz w:val="28"/>
          <w:szCs w:val="28"/>
          <w:lang w:eastAsia="en-US"/>
        </w:rPr>
      </w:pPr>
      <w:r w:rsidRPr="00FA6549">
        <w:rPr>
          <w:color w:val="000000" w:themeColor="text1"/>
          <w:sz w:val="28"/>
          <w:szCs w:val="28"/>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FC5595" w:rsidRDefault="00FC5595" w:rsidP="00FC5595">
      <w:pPr>
        <w:autoSpaceDE w:val="0"/>
        <w:autoSpaceDN w:val="0"/>
        <w:adjustRightInd w:val="0"/>
        <w:rPr>
          <w:rFonts w:eastAsiaTheme="minorHAnsi"/>
          <w:b/>
          <w:color w:val="010101"/>
          <w:sz w:val="28"/>
          <w:szCs w:val="28"/>
          <w:lang w:eastAsia="en-US"/>
        </w:rPr>
      </w:pPr>
    </w:p>
    <w:p w:rsidR="003D64A5" w:rsidRDefault="00EB7405" w:rsidP="00EB7405">
      <w:pPr>
        <w:shd w:val="clear" w:color="auto" w:fill="FFFFFF"/>
        <w:jc w:val="center"/>
        <w:textAlignment w:val="baseline"/>
        <w:rPr>
          <w:b/>
          <w:bCs/>
          <w:color w:val="000000" w:themeColor="text1"/>
          <w:sz w:val="28"/>
          <w:szCs w:val="28"/>
          <w:bdr w:val="none" w:sz="0" w:space="0" w:color="auto" w:frame="1"/>
        </w:rPr>
      </w:pPr>
      <w:r>
        <w:rPr>
          <w:rFonts w:eastAsiaTheme="minorHAnsi"/>
          <w:b/>
          <w:color w:val="010101"/>
          <w:sz w:val="28"/>
          <w:szCs w:val="28"/>
          <w:lang w:eastAsia="en-US"/>
        </w:rPr>
        <w:t>12.</w:t>
      </w:r>
      <w:r>
        <w:rPr>
          <w:b/>
          <w:bCs/>
          <w:color w:val="000000" w:themeColor="text1"/>
          <w:sz w:val="28"/>
          <w:szCs w:val="28"/>
          <w:bdr w:val="none" w:sz="0" w:space="0" w:color="auto" w:frame="1"/>
        </w:rPr>
        <w:t>Заключение.</w:t>
      </w:r>
    </w:p>
    <w:p w:rsidR="003D64A5" w:rsidRPr="00FA6549" w:rsidRDefault="003D64A5" w:rsidP="003D64A5">
      <w:pPr>
        <w:shd w:val="clear" w:color="auto" w:fill="FFFFFF"/>
        <w:jc w:val="center"/>
        <w:textAlignment w:val="baseline"/>
        <w:rPr>
          <w:color w:val="000000" w:themeColor="text1"/>
          <w:sz w:val="28"/>
          <w:szCs w:val="28"/>
        </w:rPr>
      </w:pPr>
    </w:p>
    <w:p w:rsidR="003D64A5" w:rsidRPr="00FA6549" w:rsidRDefault="003D64A5" w:rsidP="005832EB">
      <w:pPr>
        <w:ind w:firstLine="708"/>
        <w:jc w:val="both"/>
        <w:rPr>
          <w:color w:val="000000" w:themeColor="text1"/>
          <w:sz w:val="28"/>
          <w:szCs w:val="28"/>
        </w:rPr>
      </w:pPr>
      <w:r w:rsidRPr="003D64A5">
        <w:rPr>
          <w:color w:val="000000" w:themeColor="text1"/>
          <w:sz w:val="28"/>
          <w:szCs w:val="28"/>
        </w:rPr>
        <w:t xml:space="preserve">По результатам </w:t>
      </w:r>
      <w:r w:rsidRPr="003D64A5">
        <w:rPr>
          <w:sz w:val="28"/>
          <w:szCs w:val="28"/>
        </w:rPr>
        <w:t>проверки финансово-хозяйственной деятельности</w:t>
      </w:r>
      <w:r>
        <w:rPr>
          <w:sz w:val="28"/>
          <w:szCs w:val="28"/>
        </w:rPr>
        <w:t xml:space="preserve"> </w:t>
      </w:r>
      <w:r w:rsidRPr="003D64A5">
        <w:rPr>
          <w:sz w:val="28"/>
          <w:szCs w:val="28"/>
        </w:rPr>
        <w:t>от</w:t>
      </w:r>
      <w:r>
        <w:rPr>
          <w:sz w:val="28"/>
          <w:szCs w:val="28"/>
        </w:rPr>
        <w:t>д</w:t>
      </w:r>
      <w:r w:rsidRPr="003D64A5">
        <w:rPr>
          <w:sz w:val="28"/>
          <w:szCs w:val="28"/>
        </w:rPr>
        <w:t>ела культуры Администрации МО Куркинский район, мун</w:t>
      </w:r>
      <w:r>
        <w:rPr>
          <w:sz w:val="28"/>
          <w:szCs w:val="28"/>
        </w:rPr>
        <w:t>иципальных учреждений культуры,</w:t>
      </w:r>
      <w:r w:rsidRPr="003D64A5">
        <w:rPr>
          <w:sz w:val="28"/>
          <w:szCs w:val="28"/>
        </w:rPr>
        <w:t xml:space="preserve"> службы хозяйственного обслуживания </w:t>
      </w:r>
      <w:r>
        <w:rPr>
          <w:sz w:val="28"/>
          <w:szCs w:val="28"/>
        </w:rPr>
        <w:t xml:space="preserve">и детской школы искусств </w:t>
      </w:r>
      <w:r w:rsidRPr="003D64A5">
        <w:rPr>
          <w:sz w:val="28"/>
          <w:szCs w:val="28"/>
        </w:rPr>
        <w:t>за  период с января 2015 года по июнь 2017 года</w:t>
      </w:r>
      <w:r w:rsidRPr="00FA6549">
        <w:rPr>
          <w:color w:val="000000" w:themeColor="text1"/>
          <w:sz w:val="28"/>
          <w:szCs w:val="28"/>
        </w:rPr>
        <w:t xml:space="preserve"> предлагается:</w:t>
      </w:r>
    </w:p>
    <w:p w:rsidR="003D64A5" w:rsidRDefault="003D64A5" w:rsidP="003D64A5">
      <w:pPr>
        <w:shd w:val="clear" w:color="auto" w:fill="FFFFFF"/>
        <w:spacing w:after="150"/>
        <w:ind w:firstLine="708"/>
        <w:jc w:val="both"/>
        <w:textAlignment w:val="baseline"/>
        <w:rPr>
          <w:sz w:val="28"/>
          <w:szCs w:val="28"/>
          <w:lang w:eastAsia="ar-SA"/>
        </w:rPr>
      </w:pPr>
      <w:r w:rsidRPr="00FA6549">
        <w:rPr>
          <w:color w:val="000000" w:themeColor="text1"/>
          <w:sz w:val="28"/>
          <w:szCs w:val="28"/>
        </w:rPr>
        <w:t xml:space="preserve">1.  </w:t>
      </w:r>
      <w:r>
        <w:rPr>
          <w:sz w:val="28"/>
          <w:szCs w:val="28"/>
          <w:lang w:eastAsia="ar-SA"/>
        </w:rPr>
        <w:t>Соблюдать</w:t>
      </w:r>
      <w:r w:rsidRPr="00B13527">
        <w:rPr>
          <w:sz w:val="28"/>
          <w:szCs w:val="28"/>
          <w:lang w:eastAsia="ar-SA"/>
        </w:rPr>
        <w:t xml:space="preserve"> длительность </w:t>
      </w:r>
      <w:r>
        <w:rPr>
          <w:sz w:val="28"/>
          <w:szCs w:val="28"/>
          <w:lang w:eastAsia="ar-SA"/>
        </w:rPr>
        <w:t xml:space="preserve">работы по совместительству, которая </w:t>
      </w:r>
      <w:r w:rsidRPr="00B13527">
        <w:rPr>
          <w:sz w:val="28"/>
          <w:szCs w:val="28"/>
          <w:lang w:eastAsia="ar-SA"/>
        </w:rPr>
        <w:t>должна составлять не более половины ме</w:t>
      </w:r>
      <w:r>
        <w:rPr>
          <w:sz w:val="28"/>
          <w:szCs w:val="28"/>
          <w:lang w:eastAsia="ar-SA"/>
        </w:rPr>
        <w:t>сячной нормы рабочего времени (</w:t>
      </w:r>
      <w:r w:rsidRPr="00B13527">
        <w:rPr>
          <w:sz w:val="28"/>
          <w:szCs w:val="28"/>
          <w:lang w:eastAsia="ar-SA"/>
        </w:rPr>
        <w:t>для большинства педагогов это значение не превышает 16 часов в неделю</w:t>
      </w:r>
      <w:r>
        <w:rPr>
          <w:sz w:val="28"/>
          <w:szCs w:val="28"/>
          <w:lang w:eastAsia="ar-SA"/>
        </w:rPr>
        <w:t>)</w:t>
      </w:r>
      <w:r w:rsidRPr="00B13527">
        <w:rPr>
          <w:sz w:val="28"/>
          <w:szCs w:val="28"/>
          <w:lang w:eastAsia="ar-SA"/>
        </w:rPr>
        <w:t>.</w:t>
      </w:r>
    </w:p>
    <w:p w:rsidR="003D64A5" w:rsidRDefault="003D64A5" w:rsidP="003D64A5">
      <w:pPr>
        <w:shd w:val="clear" w:color="auto" w:fill="FFFFFF"/>
        <w:spacing w:after="150"/>
        <w:ind w:firstLine="708"/>
        <w:jc w:val="both"/>
        <w:textAlignment w:val="baseline"/>
        <w:rPr>
          <w:color w:val="000000" w:themeColor="text1"/>
          <w:sz w:val="28"/>
          <w:szCs w:val="28"/>
        </w:rPr>
      </w:pPr>
      <w:r w:rsidRPr="00FA6549">
        <w:rPr>
          <w:color w:val="000000" w:themeColor="text1"/>
          <w:sz w:val="28"/>
          <w:szCs w:val="28"/>
        </w:rPr>
        <w:t xml:space="preserve">2.  </w:t>
      </w:r>
      <w:r>
        <w:rPr>
          <w:color w:val="000000" w:themeColor="text1"/>
          <w:sz w:val="28"/>
          <w:szCs w:val="28"/>
        </w:rPr>
        <w:t xml:space="preserve">Руководителям учреждений провести работу по оформлению личных дел сотрудников в соответствии с </w:t>
      </w:r>
      <w:r w:rsidR="00B3226F">
        <w:rPr>
          <w:color w:val="000000" w:themeColor="text1"/>
          <w:sz w:val="28"/>
          <w:szCs w:val="28"/>
        </w:rPr>
        <w:t>действующими инструкциями и методическими материалами.</w:t>
      </w:r>
    </w:p>
    <w:p w:rsidR="003D64A5" w:rsidRDefault="003D64A5" w:rsidP="003D64A5">
      <w:pPr>
        <w:shd w:val="clear" w:color="auto" w:fill="FFFFFF"/>
        <w:spacing w:after="150"/>
        <w:ind w:firstLine="708"/>
        <w:jc w:val="both"/>
        <w:textAlignment w:val="baseline"/>
        <w:rPr>
          <w:color w:val="000000" w:themeColor="text1"/>
          <w:sz w:val="28"/>
          <w:szCs w:val="28"/>
        </w:rPr>
      </w:pPr>
      <w:r>
        <w:rPr>
          <w:color w:val="000000" w:themeColor="text1"/>
          <w:sz w:val="28"/>
          <w:szCs w:val="28"/>
        </w:rPr>
        <w:t xml:space="preserve">3. </w:t>
      </w:r>
      <w:r w:rsidR="00D11F5B" w:rsidRPr="003F1758">
        <w:rPr>
          <w:sz w:val="28"/>
          <w:szCs w:val="28"/>
        </w:rPr>
        <w:t xml:space="preserve">В нарушение </w:t>
      </w:r>
      <w:r w:rsidR="00D11F5B">
        <w:rPr>
          <w:sz w:val="28"/>
          <w:szCs w:val="28"/>
        </w:rPr>
        <w:t xml:space="preserve">пункта </w:t>
      </w:r>
      <w:r w:rsidR="00D11F5B" w:rsidRPr="003F1758">
        <w:rPr>
          <w:sz w:val="28"/>
          <w:szCs w:val="28"/>
        </w:rPr>
        <w:t>18</w:t>
      </w:r>
      <w:r w:rsidR="00D11F5B">
        <w:rPr>
          <w:sz w:val="28"/>
          <w:szCs w:val="28"/>
        </w:rPr>
        <w:t xml:space="preserve"> решения Собрания представителей  муниципального образования Куркинский район о</w:t>
      </w:r>
      <w:r w:rsidR="00D11F5B" w:rsidRPr="003F1758">
        <w:rPr>
          <w:sz w:val="28"/>
          <w:szCs w:val="28"/>
        </w:rPr>
        <w:t>т  21.12.2016 г.   № 22-5</w:t>
      </w:r>
      <w:r w:rsidR="00D11F5B">
        <w:rPr>
          <w:sz w:val="28"/>
          <w:szCs w:val="28"/>
        </w:rPr>
        <w:t xml:space="preserve"> «</w:t>
      </w:r>
      <w:r w:rsidR="00D11F5B" w:rsidRPr="003F1758">
        <w:rPr>
          <w:sz w:val="28"/>
          <w:szCs w:val="28"/>
        </w:rPr>
        <w:t xml:space="preserve">О  бюджете </w:t>
      </w:r>
      <w:r w:rsidR="00D11F5B">
        <w:rPr>
          <w:sz w:val="28"/>
          <w:szCs w:val="28"/>
        </w:rPr>
        <w:t>м</w:t>
      </w:r>
      <w:r w:rsidR="00D11F5B" w:rsidRPr="003F1758">
        <w:rPr>
          <w:sz w:val="28"/>
          <w:szCs w:val="28"/>
        </w:rPr>
        <w:t>униципального образования Куркинский район на  2017 год и на плановый период  2018 и 2019 годов</w:t>
      </w:r>
      <w:r w:rsidR="00D11F5B">
        <w:rPr>
          <w:sz w:val="28"/>
          <w:szCs w:val="28"/>
        </w:rPr>
        <w:t xml:space="preserve">»  штатное расписание Муниципального казенного общеобразовательного </w:t>
      </w:r>
      <w:r w:rsidR="00D11F5B" w:rsidRPr="00E72C12">
        <w:rPr>
          <w:sz w:val="28"/>
          <w:szCs w:val="28"/>
        </w:rPr>
        <w:t>учреждени</w:t>
      </w:r>
      <w:r w:rsidR="00D11F5B">
        <w:rPr>
          <w:sz w:val="28"/>
          <w:szCs w:val="28"/>
        </w:rPr>
        <w:t>я</w:t>
      </w:r>
      <w:r w:rsidR="00D11F5B" w:rsidRPr="00E72C12">
        <w:rPr>
          <w:sz w:val="28"/>
          <w:szCs w:val="28"/>
        </w:rPr>
        <w:t xml:space="preserve"> </w:t>
      </w:r>
      <w:r w:rsidR="00D11F5B">
        <w:rPr>
          <w:sz w:val="28"/>
          <w:szCs w:val="28"/>
        </w:rPr>
        <w:t>дополнительного  образования  Куркинская</w:t>
      </w:r>
      <w:r w:rsidR="00D11F5B" w:rsidRPr="00E72C12">
        <w:rPr>
          <w:sz w:val="28"/>
          <w:szCs w:val="28"/>
        </w:rPr>
        <w:t xml:space="preserve"> </w:t>
      </w:r>
      <w:r w:rsidR="00D11F5B">
        <w:rPr>
          <w:sz w:val="28"/>
          <w:szCs w:val="28"/>
        </w:rPr>
        <w:t>детская школа искусств с 01.09.2017 года увеличено на 0,55 единицы должности преподавателя, что приведет к увеличению фонда оплаты труда за год на 113,6 тыс. рублей.</w:t>
      </w:r>
      <w:r w:rsidR="00D11F5B" w:rsidRPr="003F1758">
        <w:rPr>
          <w:sz w:val="28"/>
          <w:szCs w:val="28"/>
        </w:rPr>
        <w:t xml:space="preserve"> </w:t>
      </w:r>
      <w:r w:rsidR="00D11F5B">
        <w:rPr>
          <w:sz w:val="28"/>
          <w:szCs w:val="28"/>
        </w:rPr>
        <w:tab/>
      </w:r>
      <w:r w:rsidR="00B3226F">
        <w:rPr>
          <w:sz w:val="28"/>
          <w:szCs w:val="28"/>
        </w:rPr>
        <w:t>Н</w:t>
      </w:r>
      <w:r w:rsidR="00B3226F" w:rsidRPr="003F1758">
        <w:rPr>
          <w:sz w:val="28"/>
          <w:szCs w:val="28"/>
        </w:rPr>
        <w:t xml:space="preserve">е принимать решения, </w:t>
      </w:r>
      <w:r w:rsidR="00B3226F" w:rsidRPr="003F1758">
        <w:rPr>
          <w:sz w:val="28"/>
          <w:szCs w:val="28"/>
        </w:rPr>
        <w:lastRenderedPageBreak/>
        <w:t>приводящие к увеличению численности работников казенных учреждений района</w:t>
      </w:r>
      <w:r w:rsidR="00B3226F">
        <w:rPr>
          <w:sz w:val="28"/>
          <w:szCs w:val="28"/>
        </w:rPr>
        <w:t>.</w:t>
      </w:r>
      <w:r w:rsidR="00D11F5B">
        <w:rPr>
          <w:sz w:val="28"/>
          <w:szCs w:val="28"/>
        </w:rPr>
        <w:t xml:space="preserve"> Привести штатное расписание в соответствие с требованием действующего нормативного акта.</w:t>
      </w:r>
    </w:p>
    <w:p w:rsidR="003D64A5" w:rsidRDefault="003D64A5" w:rsidP="003D64A5">
      <w:pPr>
        <w:shd w:val="clear" w:color="auto" w:fill="FFFFFF"/>
        <w:spacing w:after="150"/>
        <w:ind w:firstLine="708"/>
        <w:jc w:val="both"/>
        <w:textAlignment w:val="baseline"/>
        <w:rPr>
          <w:color w:val="000000" w:themeColor="text1"/>
          <w:sz w:val="28"/>
          <w:szCs w:val="28"/>
        </w:rPr>
      </w:pPr>
      <w:r>
        <w:rPr>
          <w:color w:val="000000" w:themeColor="text1"/>
          <w:sz w:val="28"/>
          <w:szCs w:val="28"/>
        </w:rPr>
        <w:t xml:space="preserve">4. </w:t>
      </w:r>
      <w:r w:rsidR="00B3226F">
        <w:rPr>
          <w:color w:val="000000" w:themeColor="text1"/>
          <w:sz w:val="28"/>
          <w:szCs w:val="28"/>
        </w:rPr>
        <w:t>Провести мероприятия по ликвидации кредиторской задолженности.</w:t>
      </w:r>
    </w:p>
    <w:p w:rsidR="00B3226F" w:rsidRDefault="003D64A5" w:rsidP="003D64A5">
      <w:pPr>
        <w:shd w:val="clear" w:color="auto" w:fill="FFFFFF"/>
        <w:spacing w:after="150"/>
        <w:ind w:firstLine="708"/>
        <w:jc w:val="both"/>
        <w:textAlignment w:val="baseline"/>
        <w:rPr>
          <w:sz w:val="28"/>
          <w:szCs w:val="28"/>
        </w:rPr>
      </w:pPr>
      <w:r>
        <w:rPr>
          <w:color w:val="000000" w:themeColor="text1"/>
          <w:sz w:val="28"/>
          <w:szCs w:val="28"/>
        </w:rPr>
        <w:t xml:space="preserve">5. </w:t>
      </w:r>
      <w:r w:rsidR="00B3226F">
        <w:rPr>
          <w:sz w:val="28"/>
          <w:szCs w:val="28"/>
        </w:rPr>
        <w:t xml:space="preserve">Учитывая основную деятельность музея – проведение экскурсий по развернутой экспозиции, доходы музея от проведения экскурсий следует считать доходами от оказания платных услуг и сдавать в бюджет по соответствующим КБК. </w:t>
      </w:r>
    </w:p>
    <w:p w:rsidR="000639B6" w:rsidRDefault="003D64A5" w:rsidP="000639B6">
      <w:pPr>
        <w:spacing w:before="100" w:beforeAutospacing="1" w:after="100" w:afterAutospacing="1"/>
        <w:ind w:firstLine="708"/>
        <w:jc w:val="both"/>
        <w:rPr>
          <w:color w:val="000000" w:themeColor="text1"/>
          <w:sz w:val="28"/>
          <w:szCs w:val="28"/>
        </w:rPr>
      </w:pPr>
      <w:r>
        <w:rPr>
          <w:sz w:val="28"/>
          <w:szCs w:val="28"/>
        </w:rPr>
        <w:t xml:space="preserve">6. </w:t>
      </w:r>
      <w:r w:rsidR="00B3226F">
        <w:rPr>
          <w:color w:val="000000" w:themeColor="text1"/>
          <w:sz w:val="28"/>
          <w:szCs w:val="28"/>
        </w:rPr>
        <w:t xml:space="preserve">Дополнительными соглашениями №1 от 25.10.2016г к контракту на </w:t>
      </w:r>
      <w:r w:rsidR="00B3226F">
        <w:rPr>
          <w:rFonts w:eastAsiaTheme="minorHAnsi"/>
          <w:color w:val="010101"/>
          <w:sz w:val="28"/>
          <w:szCs w:val="28"/>
          <w:lang w:eastAsia="en-US"/>
        </w:rPr>
        <w:t xml:space="preserve">«Выполнение работ по ремонту и благоустройству парковой зоны в р.п. Куркино» </w:t>
      </w:r>
      <w:r w:rsidR="005832EB">
        <w:rPr>
          <w:rFonts w:eastAsiaTheme="minorHAnsi"/>
          <w:color w:val="010101"/>
          <w:sz w:val="28"/>
          <w:szCs w:val="28"/>
          <w:lang w:eastAsia="en-US"/>
        </w:rPr>
        <w:t xml:space="preserve"> </w:t>
      </w:r>
      <w:r w:rsidR="00B3226F">
        <w:rPr>
          <w:color w:val="000000" w:themeColor="text1"/>
          <w:sz w:val="28"/>
          <w:szCs w:val="28"/>
        </w:rPr>
        <w:t xml:space="preserve">внесены изменения  в пункт  3.1 части 3 контракта изменив сроки выполнения работ  «сроки выполнения работ: 30 календарных дней, с момента подписания контракта» заменить словами  «сроки выполнения работ: начало работ – с момента подписания контракта, окончание работ- не позднее 15 ноября 2016 года», продлив тем самым сроки исполнения контракта на 17 дней. Таким образом, в нарушение ч. 1 ст. 95 ФЗ от 05.04.2013  №44-ФЗ  заказчиком  изменены  существенные условия контракта. </w:t>
      </w:r>
    </w:p>
    <w:p w:rsidR="00B3226F" w:rsidRDefault="00B3226F" w:rsidP="000639B6">
      <w:pPr>
        <w:spacing w:before="100" w:beforeAutospacing="1" w:after="100" w:afterAutospacing="1"/>
        <w:ind w:firstLine="708"/>
        <w:jc w:val="both"/>
        <w:rPr>
          <w:rFonts w:eastAsiaTheme="minorHAnsi"/>
          <w:color w:val="010101"/>
          <w:sz w:val="28"/>
          <w:szCs w:val="28"/>
          <w:lang w:eastAsia="en-US"/>
        </w:rPr>
      </w:pPr>
      <w:r>
        <w:rPr>
          <w:rFonts w:eastAsiaTheme="minorHAnsi"/>
          <w:color w:val="010101"/>
          <w:sz w:val="28"/>
          <w:szCs w:val="28"/>
          <w:lang w:eastAsia="en-US"/>
        </w:rPr>
        <w:t xml:space="preserve">7. </w:t>
      </w:r>
      <w:r w:rsidRPr="00161B4F">
        <w:rPr>
          <w:rFonts w:eastAsiaTheme="minorHAnsi"/>
          <w:color w:val="010101"/>
          <w:sz w:val="28"/>
          <w:szCs w:val="28"/>
          <w:lang w:eastAsia="en-US"/>
        </w:rPr>
        <w:t>В нарушение требований ч. 5 ст. 34 Федерального закона № 44-ФЗ нарушались условия</w:t>
      </w:r>
      <w:r>
        <w:rPr>
          <w:rFonts w:eastAsiaTheme="minorHAnsi"/>
          <w:color w:val="010101"/>
          <w:sz w:val="28"/>
          <w:szCs w:val="28"/>
          <w:lang w:eastAsia="en-US"/>
        </w:rPr>
        <w:t xml:space="preserve"> </w:t>
      </w:r>
      <w:r w:rsidRPr="00161B4F">
        <w:rPr>
          <w:rFonts w:eastAsiaTheme="minorHAnsi"/>
          <w:color w:val="010101"/>
          <w:sz w:val="28"/>
          <w:szCs w:val="28"/>
          <w:lang w:eastAsia="en-US"/>
        </w:rPr>
        <w:t>оплаты по заключенным договорам, что выражается в задержке оплаты. Данное нарушение могло</w:t>
      </w:r>
      <w:r>
        <w:rPr>
          <w:rFonts w:eastAsiaTheme="minorHAnsi"/>
          <w:color w:val="010101"/>
          <w:sz w:val="28"/>
          <w:szCs w:val="28"/>
          <w:lang w:eastAsia="en-US"/>
        </w:rPr>
        <w:t xml:space="preserve"> </w:t>
      </w:r>
      <w:r w:rsidRPr="00161B4F">
        <w:rPr>
          <w:rFonts w:eastAsiaTheme="minorHAnsi"/>
          <w:color w:val="010101"/>
          <w:sz w:val="28"/>
          <w:szCs w:val="28"/>
          <w:lang w:eastAsia="en-US"/>
        </w:rPr>
        <w:t>повлечь возникновение финансовых рисков со стороны заказчика в виде уплаты пеней за просрочку</w:t>
      </w:r>
      <w:r w:rsidR="000639B6">
        <w:rPr>
          <w:rFonts w:eastAsiaTheme="minorHAnsi"/>
          <w:color w:val="010101"/>
          <w:sz w:val="28"/>
          <w:szCs w:val="28"/>
          <w:lang w:eastAsia="en-US"/>
        </w:rPr>
        <w:t xml:space="preserve"> </w:t>
      </w:r>
      <w:r w:rsidRPr="00161B4F">
        <w:rPr>
          <w:rFonts w:eastAsiaTheme="minorHAnsi"/>
          <w:color w:val="010101"/>
          <w:sz w:val="28"/>
          <w:szCs w:val="28"/>
          <w:lang w:eastAsia="en-US"/>
        </w:rPr>
        <w:t>оплаты товара, что в свою очередь могло привести к неэффективному использованию бюджетных</w:t>
      </w:r>
      <w:r>
        <w:rPr>
          <w:rFonts w:eastAsiaTheme="minorHAnsi"/>
          <w:color w:val="010101"/>
          <w:sz w:val="28"/>
          <w:szCs w:val="28"/>
          <w:lang w:eastAsia="en-US"/>
        </w:rPr>
        <w:t xml:space="preserve"> </w:t>
      </w:r>
      <w:r w:rsidRPr="00161B4F">
        <w:rPr>
          <w:rFonts w:eastAsiaTheme="minorHAnsi"/>
          <w:color w:val="010101"/>
          <w:sz w:val="28"/>
          <w:szCs w:val="28"/>
          <w:lang w:eastAsia="en-US"/>
        </w:rPr>
        <w:t>средств.</w:t>
      </w:r>
    </w:p>
    <w:p w:rsidR="007A7C1F" w:rsidRDefault="00B3226F" w:rsidP="00B3226F">
      <w:pPr>
        <w:autoSpaceDE w:val="0"/>
        <w:autoSpaceDN w:val="0"/>
        <w:adjustRightInd w:val="0"/>
        <w:jc w:val="both"/>
        <w:rPr>
          <w:sz w:val="28"/>
          <w:szCs w:val="28"/>
        </w:rPr>
      </w:pPr>
      <w:r>
        <w:rPr>
          <w:rFonts w:eastAsiaTheme="minorHAnsi"/>
          <w:color w:val="010101"/>
          <w:sz w:val="28"/>
          <w:szCs w:val="28"/>
          <w:lang w:eastAsia="en-US"/>
        </w:rPr>
        <w:tab/>
        <w:t>8.</w:t>
      </w:r>
      <w:r w:rsidR="007A7C1F" w:rsidRPr="007A7C1F">
        <w:rPr>
          <w:rFonts w:eastAsiaTheme="minorHAnsi"/>
          <w:color w:val="010101"/>
          <w:sz w:val="28"/>
          <w:szCs w:val="28"/>
          <w:lang w:eastAsia="en-US"/>
        </w:rPr>
        <w:t xml:space="preserve"> </w:t>
      </w:r>
      <w:r w:rsidR="007A7C1F" w:rsidRPr="00CC7DAE">
        <w:rPr>
          <w:sz w:val="28"/>
          <w:szCs w:val="28"/>
        </w:rPr>
        <w:t>МКУК Куркинская РЦК</w:t>
      </w:r>
      <w:r w:rsidR="007A7C1F">
        <w:rPr>
          <w:sz w:val="28"/>
          <w:szCs w:val="28"/>
        </w:rPr>
        <w:t xml:space="preserve"> </w:t>
      </w:r>
    </w:p>
    <w:p w:rsidR="00B3226F" w:rsidRDefault="007A7C1F" w:rsidP="007A7C1F">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 xml:space="preserve">- необоснованно принято к отчету денежные документы по списанию ГСМ на сумму </w:t>
      </w:r>
      <w:r w:rsidR="00D11F5B">
        <w:rPr>
          <w:rFonts w:eastAsiaTheme="minorHAnsi"/>
          <w:color w:val="010101"/>
          <w:sz w:val="28"/>
          <w:szCs w:val="28"/>
          <w:lang w:eastAsia="en-US"/>
        </w:rPr>
        <w:t>2784,19</w:t>
      </w:r>
      <w:r>
        <w:rPr>
          <w:rFonts w:eastAsiaTheme="minorHAnsi"/>
          <w:color w:val="010101"/>
          <w:sz w:val="28"/>
          <w:szCs w:val="28"/>
          <w:lang w:eastAsia="en-US"/>
        </w:rPr>
        <w:t xml:space="preserve"> рублей.</w:t>
      </w:r>
      <w:r>
        <w:rPr>
          <w:rFonts w:eastAsiaTheme="minorHAnsi"/>
          <w:color w:val="010101"/>
          <w:sz w:val="28"/>
          <w:szCs w:val="28"/>
          <w:lang w:eastAsia="en-US"/>
        </w:rPr>
        <w:tab/>
      </w:r>
    </w:p>
    <w:p w:rsidR="00B3226F" w:rsidRDefault="007A7C1F" w:rsidP="00B3226F">
      <w:pPr>
        <w:spacing w:before="100" w:beforeAutospacing="1" w:after="100" w:afterAutospacing="1"/>
        <w:ind w:firstLine="708"/>
        <w:jc w:val="both"/>
        <w:rPr>
          <w:color w:val="000000" w:themeColor="text1"/>
          <w:sz w:val="28"/>
          <w:szCs w:val="28"/>
        </w:rPr>
      </w:pPr>
      <w:r>
        <w:rPr>
          <w:color w:val="000000" w:themeColor="text1"/>
          <w:sz w:val="28"/>
          <w:szCs w:val="28"/>
        </w:rPr>
        <w:t xml:space="preserve">- </w:t>
      </w:r>
      <w:r>
        <w:rPr>
          <w:rFonts w:eastAsiaTheme="minorHAnsi"/>
          <w:color w:val="010101"/>
          <w:sz w:val="28"/>
          <w:szCs w:val="28"/>
          <w:lang w:eastAsia="en-US"/>
        </w:rPr>
        <w:t xml:space="preserve">в апреле 2016 года </w:t>
      </w:r>
      <w:r w:rsidRPr="00CC7DAE">
        <w:rPr>
          <w:sz w:val="28"/>
          <w:szCs w:val="28"/>
        </w:rPr>
        <w:t>МКУК Куркинская РЦК</w:t>
      </w:r>
      <w:r>
        <w:rPr>
          <w:sz w:val="28"/>
          <w:szCs w:val="28"/>
        </w:rPr>
        <w:t xml:space="preserve"> для поездки на мероприятие в г.</w:t>
      </w:r>
      <w:r w:rsidR="005832EB">
        <w:rPr>
          <w:sz w:val="28"/>
          <w:szCs w:val="28"/>
        </w:rPr>
        <w:t xml:space="preserve"> </w:t>
      </w:r>
      <w:r>
        <w:rPr>
          <w:sz w:val="28"/>
          <w:szCs w:val="28"/>
        </w:rPr>
        <w:t>Тула был привлечен автобус ПАЗ – 32053-70. И</w:t>
      </w:r>
      <w:r>
        <w:rPr>
          <w:color w:val="000000" w:themeColor="text1"/>
          <w:sz w:val="28"/>
          <w:szCs w:val="28"/>
        </w:rPr>
        <w:t>злишне списано 22,8 литров на сумму 761,52 рубля.</w:t>
      </w:r>
    </w:p>
    <w:p w:rsidR="007A7C1F" w:rsidRDefault="007A7C1F" w:rsidP="007A7C1F">
      <w:pPr>
        <w:autoSpaceDE w:val="0"/>
        <w:autoSpaceDN w:val="0"/>
        <w:adjustRightInd w:val="0"/>
        <w:ind w:firstLine="708"/>
        <w:jc w:val="both"/>
        <w:rPr>
          <w:rFonts w:eastAsiaTheme="minorHAnsi"/>
          <w:color w:val="010101"/>
          <w:sz w:val="28"/>
          <w:szCs w:val="28"/>
          <w:lang w:eastAsia="en-US"/>
        </w:rPr>
      </w:pPr>
      <w:r>
        <w:rPr>
          <w:color w:val="000000" w:themeColor="text1"/>
          <w:sz w:val="28"/>
          <w:szCs w:val="28"/>
        </w:rPr>
        <w:t xml:space="preserve">- привлечение автотранспорта сторонней организации должно сопровождаться заключением договора на конкурсной основе в соответствии с требованиями </w:t>
      </w:r>
      <w:r w:rsidRPr="00161B4F">
        <w:rPr>
          <w:rFonts w:eastAsiaTheme="minorHAnsi"/>
          <w:color w:val="010101"/>
          <w:sz w:val="28"/>
          <w:szCs w:val="28"/>
          <w:lang w:eastAsia="en-US"/>
        </w:rPr>
        <w:t>Федерального закона № 44-ФЗ</w:t>
      </w:r>
      <w:r>
        <w:rPr>
          <w:rFonts w:eastAsiaTheme="minorHAnsi"/>
          <w:color w:val="010101"/>
          <w:sz w:val="28"/>
          <w:szCs w:val="28"/>
          <w:lang w:eastAsia="en-US"/>
        </w:rPr>
        <w:t>.</w:t>
      </w:r>
    </w:p>
    <w:p w:rsidR="007A7C1F" w:rsidRDefault="007A7C1F" w:rsidP="007A7C1F">
      <w:pPr>
        <w:autoSpaceDE w:val="0"/>
        <w:autoSpaceDN w:val="0"/>
        <w:adjustRightInd w:val="0"/>
        <w:ind w:firstLine="708"/>
        <w:jc w:val="both"/>
        <w:rPr>
          <w:color w:val="000000" w:themeColor="text1"/>
          <w:sz w:val="28"/>
          <w:szCs w:val="28"/>
        </w:rPr>
      </w:pPr>
    </w:p>
    <w:p w:rsidR="007A7C1F" w:rsidRDefault="007A7C1F" w:rsidP="007A7C1F">
      <w:pPr>
        <w:autoSpaceDE w:val="0"/>
        <w:autoSpaceDN w:val="0"/>
        <w:adjustRightInd w:val="0"/>
        <w:ind w:firstLine="708"/>
        <w:jc w:val="both"/>
        <w:rPr>
          <w:sz w:val="28"/>
          <w:szCs w:val="28"/>
        </w:rPr>
      </w:pPr>
      <w:r>
        <w:rPr>
          <w:color w:val="000000" w:themeColor="text1"/>
          <w:sz w:val="28"/>
          <w:szCs w:val="28"/>
        </w:rPr>
        <w:t>9.</w:t>
      </w:r>
      <w:r w:rsidRPr="007A7C1F">
        <w:rPr>
          <w:rFonts w:eastAsiaTheme="minorHAnsi"/>
          <w:color w:val="010101"/>
          <w:sz w:val="28"/>
          <w:szCs w:val="28"/>
          <w:lang w:eastAsia="en-US"/>
        </w:rPr>
        <w:t xml:space="preserve"> </w:t>
      </w:r>
      <w:r>
        <w:rPr>
          <w:rFonts w:eastAsiaTheme="minorHAnsi"/>
          <w:color w:val="010101"/>
          <w:sz w:val="28"/>
          <w:szCs w:val="28"/>
          <w:lang w:eastAsia="en-US"/>
        </w:rPr>
        <w:t xml:space="preserve">Привлечение стороннего частного автотранспорта  практикуется </w:t>
      </w:r>
      <w:r w:rsidRPr="00DD291F">
        <w:rPr>
          <w:sz w:val="28"/>
          <w:szCs w:val="28"/>
        </w:rPr>
        <w:t>МКОУ ДО Куркинская ДШИ</w:t>
      </w:r>
      <w:r>
        <w:rPr>
          <w:sz w:val="28"/>
          <w:szCs w:val="28"/>
        </w:rPr>
        <w:t xml:space="preserve">, в апреле 2017 года израсходовано 4317,8 рублей, в мае 2017 г – 2100,0 рублей  на поездки на конкурсы без составления договора аренды, предоставления ПТС используемого </w:t>
      </w:r>
      <w:r>
        <w:rPr>
          <w:sz w:val="28"/>
          <w:szCs w:val="28"/>
        </w:rPr>
        <w:lastRenderedPageBreak/>
        <w:t>автотранспорта, из чего следует невозможность определения фактической нормы расхода бензина и проверки соблюдения правил перевозки.</w:t>
      </w:r>
    </w:p>
    <w:p w:rsidR="007A7C1F" w:rsidRPr="00974534" w:rsidRDefault="007A7C1F" w:rsidP="007A7C1F">
      <w:pPr>
        <w:autoSpaceDE w:val="0"/>
        <w:autoSpaceDN w:val="0"/>
        <w:adjustRightInd w:val="0"/>
        <w:ind w:firstLine="708"/>
        <w:jc w:val="both"/>
        <w:rPr>
          <w:rFonts w:eastAsiaTheme="minorHAnsi"/>
          <w:color w:val="010101"/>
          <w:sz w:val="28"/>
          <w:szCs w:val="28"/>
          <w:lang w:eastAsia="en-US"/>
        </w:rPr>
      </w:pPr>
      <w:r>
        <w:rPr>
          <w:sz w:val="28"/>
          <w:szCs w:val="28"/>
        </w:rPr>
        <w:t xml:space="preserve">10. </w:t>
      </w:r>
      <w:r>
        <w:rPr>
          <w:rFonts w:eastAsiaTheme="minorHAnsi"/>
          <w:color w:val="010101"/>
          <w:sz w:val="28"/>
          <w:szCs w:val="28"/>
          <w:lang w:eastAsia="en-US"/>
        </w:rPr>
        <w:t>В предоставленных документах по проведению запланированных мероприятий  по спорту и молодежной политике отсутствует  итоговый  протокол  соревнований (мероприятий),  подтверждающий  вручение  грамот, призов или медалей.</w:t>
      </w:r>
      <w:r w:rsidRPr="007A7C1F">
        <w:rPr>
          <w:rFonts w:eastAsiaTheme="minorHAnsi"/>
          <w:color w:val="010101"/>
          <w:sz w:val="28"/>
          <w:szCs w:val="28"/>
          <w:lang w:eastAsia="en-US"/>
        </w:rPr>
        <w:t xml:space="preserve"> </w:t>
      </w:r>
      <w:r>
        <w:rPr>
          <w:rFonts w:eastAsiaTheme="minorHAnsi"/>
          <w:color w:val="010101"/>
          <w:sz w:val="28"/>
          <w:szCs w:val="28"/>
          <w:lang w:eastAsia="en-US"/>
        </w:rPr>
        <w:t>Общая сумма необоснованных расходов на п</w:t>
      </w:r>
      <w:r w:rsidRPr="00974534">
        <w:rPr>
          <w:rFonts w:eastAsiaTheme="minorHAnsi"/>
          <w:color w:val="010101"/>
          <w:sz w:val="28"/>
          <w:szCs w:val="28"/>
          <w:lang w:eastAsia="en-US"/>
        </w:rPr>
        <w:t xml:space="preserve">роведение мероприятий </w:t>
      </w:r>
      <w:r>
        <w:rPr>
          <w:rFonts w:eastAsiaTheme="minorHAnsi"/>
          <w:color w:val="010101"/>
          <w:sz w:val="28"/>
          <w:szCs w:val="28"/>
          <w:lang w:eastAsia="en-US"/>
        </w:rPr>
        <w:t xml:space="preserve">по спорту и молодежной политике  </w:t>
      </w:r>
      <w:r w:rsidRPr="00974534">
        <w:rPr>
          <w:rFonts w:eastAsiaTheme="minorHAnsi"/>
          <w:color w:val="010101"/>
          <w:sz w:val="28"/>
          <w:szCs w:val="28"/>
          <w:lang w:eastAsia="en-US"/>
        </w:rPr>
        <w:t xml:space="preserve">составила более </w:t>
      </w:r>
      <w:r>
        <w:rPr>
          <w:rFonts w:eastAsiaTheme="minorHAnsi"/>
          <w:color w:val="010101"/>
          <w:sz w:val="28"/>
          <w:szCs w:val="28"/>
          <w:lang w:eastAsia="en-US"/>
        </w:rPr>
        <w:t>16150,0</w:t>
      </w:r>
      <w:r w:rsidRPr="00974534">
        <w:rPr>
          <w:rFonts w:eastAsiaTheme="minorHAnsi"/>
          <w:color w:val="010101"/>
          <w:sz w:val="28"/>
          <w:szCs w:val="28"/>
          <w:lang w:eastAsia="en-US"/>
        </w:rPr>
        <w:t xml:space="preserve"> рублей.</w:t>
      </w:r>
    </w:p>
    <w:p w:rsidR="007A7C1F" w:rsidRDefault="007A7C1F" w:rsidP="007A7C1F">
      <w:pPr>
        <w:autoSpaceDE w:val="0"/>
        <w:autoSpaceDN w:val="0"/>
        <w:adjustRightInd w:val="0"/>
        <w:ind w:firstLine="708"/>
        <w:jc w:val="both"/>
        <w:rPr>
          <w:rFonts w:eastAsiaTheme="minorHAnsi"/>
          <w:color w:val="010101"/>
          <w:sz w:val="28"/>
          <w:szCs w:val="28"/>
          <w:lang w:eastAsia="en-US"/>
        </w:rPr>
      </w:pPr>
      <w:r>
        <w:rPr>
          <w:rFonts w:eastAsiaTheme="minorHAnsi"/>
          <w:color w:val="010101"/>
          <w:sz w:val="28"/>
          <w:szCs w:val="28"/>
          <w:lang w:eastAsia="en-US"/>
        </w:rPr>
        <w:t>11.</w:t>
      </w:r>
      <w:r w:rsidR="00EB7405" w:rsidRPr="00EB7405">
        <w:rPr>
          <w:rFonts w:eastAsiaTheme="minorHAnsi"/>
          <w:color w:val="010101"/>
          <w:sz w:val="28"/>
          <w:szCs w:val="28"/>
          <w:lang w:eastAsia="en-US"/>
        </w:rPr>
        <w:t xml:space="preserve"> </w:t>
      </w:r>
      <w:r w:rsidR="00EB7405">
        <w:rPr>
          <w:rFonts w:eastAsiaTheme="minorHAnsi"/>
          <w:color w:val="010101"/>
          <w:sz w:val="28"/>
          <w:szCs w:val="28"/>
          <w:lang w:eastAsia="en-US"/>
        </w:rPr>
        <w:t>Ежегодное приобретение инструментов длительного пользования и пиломатериалов</w:t>
      </w:r>
      <w:r w:rsidR="00EB7405" w:rsidRPr="00EB7405">
        <w:rPr>
          <w:rFonts w:eastAsiaTheme="minorHAnsi"/>
          <w:color w:val="010101"/>
          <w:sz w:val="28"/>
          <w:szCs w:val="28"/>
          <w:lang w:eastAsia="en-US"/>
        </w:rPr>
        <w:t xml:space="preserve"> </w:t>
      </w:r>
      <w:r w:rsidR="00EB7405">
        <w:rPr>
          <w:rFonts w:eastAsiaTheme="minorHAnsi"/>
          <w:color w:val="010101"/>
          <w:sz w:val="28"/>
          <w:szCs w:val="28"/>
          <w:lang w:eastAsia="en-US"/>
        </w:rPr>
        <w:t>на проведение мероприятия «Великие реки  Куликова Поля»  является  необоснованным расходованием средств бюджета на 56881,0 рублей.</w:t>
      </w:r>
    </w:p>
    <w:p w:rsidR="00CF6B41" w:rsidRDefault="00CF6B41" w:rsidP="00CF6B41">
      <w:pPr>
        <w:autoSpaceDE w:val="0"/>
        <w:autoSpaceDN w:val="0"/>
        <w:adjustRightInd w:val="0"/>
        <w:ind w:hanging="708"/>
        <w:jc w:val="both"/>
        <w:rPr>
          <w:rFonts w:eastAsiaTheme="minorHAnsi"/>
          <w:color w:val="010101"/>
          <w:sz w:val="28"/>
          <w:szCs w:val="28"/>
          <w:lang w:eastAsia="en-US"/>
        </w:rPr>
      </w:pPr>
      <w:r>
        <w:rPr>
          <w:rFonts w:eastAsiaTheme="minorHAnsi"/>
          <w:color w:val="010101"/>
          <w:sz w:val="28"/>
          <w:szCs w:val="28"/>
          <w:lang w:eastAsia="en-US"/>
        </w:rPr>
        <w:tab/>
      </w:r>
      <w:r>
        <w:rPr>
          <w:rFonts w:eastAsiaTheme="minorHAnsi"/>
          <w:color w:val="010101"/>
          <w:sz w:val="28"/>
          <w:szCs w:val="28"/>
          <w:lang w:eastAsia="en-US"/>
        </w:rPr>
        <w:tab/>
        <w:t>1</w:t>
      </w:r>
      <w:r w:rsidR="00EB7405">
        <w:rPr>
          <w:rFonts w:eastAsiaTheme="minorHAnsi"/>
          <w:color w:val="010101"/>
          <w:sz w:val="28"/>
          <w:szCs w:val="28"/>
          <w:lang w:eastAsia="en-US"/>
        </w:rPr>
        <w:t>2. Учесть в составе основных средств ТМЦ на сумму 37280,0 рублей.</w:t>
      </w:r>
    </w:p>
    <w:p w:rsidR="006D08E8" w:rsidRDefault="00CF6B41" w:rsidP="00CF6B41">
      <w:pPr>
        <w:autoSpaceDE w:val="0"/>
        <w:autoSpaceDN w:val="0"/>
        <w:adjustRightInd w:val="0"/>
        <w:jc w:val="both"/>
        <w:rPr>
          <w:color w:val="000000"/>
          <w:sz w:val="28"/>
          <w:szCs w:val="28"/>
        </w:rPr>
      </w:pPr>
      <w:r>
        <w:rPr>
          <w:rFonts w:eastAsiaTheme="minorHAnsi"/>
          <w:color w:val="010101"/>
          <w:sz w:val="28"/>
          <w:szCs w:val="28"/>
          <w:lang w:eastAsia="en-US"/>
        </w:rPr>
        <w:t>Н</w:t>
      </w:r>
      <w:r w:rsidR="006D08E8">
        <w:rPr>
          <w:color w:val="000000"/>
          <w:sz w:val="28"/>
          <w:szCs w:val="28"/>
        </w:rPr>
        <w:t>осители информации (флеш-карты)</w:t>
      </w:r>
      <w:r w:rsidR="006D08E8">
        <w:t xml:space="preserve"> </w:t>
      </w:r>
      <w:r w:rsidR="006D08E8" w:rsidRPr="006D08E8">
        <w:rPr>
          <w:color w:val="000000"/>
          <w:sz w:val="28"/>
          <w:szCs w:val="28"/>
        </w:rPr>
        <w:t>являются основными</w:t>
      </w:r>
      <w:r>
        <w:rPr>
          <w:color w:val="000000"/>
          <w:sz w:val="28"/>
          <w:szCs w:val="28"/>
        </w:rPr>
        <w:t xml:space="preserve"> </w:t>
      </w:r>
      <w:r w:rsidR="006D08E8" w:rsidRPr="006D08E8">
        <w:rPr>
          <w:color w:val="000000"/>
          <w:sz w:val="28"/>
          <w:szCs w:val="28"/>
        </w:rPr>
        <w:t>средствами,</w:t>
      </w:r>
      <w:r w:rsidR="000639B6">
        <w:rPr>
          <w:color w:val="000000"/>
          <w:sz w:val="28"/>
          <w:szCs w:val="28"/>
        </w:rPr>
        <w:t xml:space="preserve"> </w:t>
      </w:r>
      <w:r w:rsidR="006D08E8" w:rsidRPr="006D08E8">
        <w:rPr>
          <w:color w:val="000000"/>
          <w:sz w:val="28"/>
          <w:szCs w:val="28"/>
        </w:rPr>
        <w:t>относящимися к подразделу «Машины и оборудование», код ОКОФ 14</w:t>
      </w:r>
      <w:r>
        <w:rPr>
          <w:color w:val="000000"/>
          <w:sz w:val="28"/>
          <w:szCs w:val="28"/>
        </w:rPr>
        <w:t xml:space="preserve"> </w:t>
      </w:r>
      <w:r w:rsidR="006D08E8" w:rsidRPr="006D08E8">
        <w:rPr>
          <w:color w:val="000000"/>
          <w:sz w:val="28"/>
          <w:szCs w:val="28"/>
        </w:rPr>
        <w:t xml:space="preserve">3020340 «Устройства запоминающие, внешние». </w:t>
      </w:r>
      <w:r w:rsidR="006D08E8">
        <w:rPr>
          <w:color w:val="000000"/>
          <w:sz w:val="28"/>
          <w:szCs w:val="28"/>
        </w:rPr>
        <w:t xml:space="preserve"> </w:t>
      </w:r>
      <w:r w:rsidR="006D08E8" w:rsidRPr="006D08E8">
        <w:rPr>
          <w:color w:val="000000"/>
          <w:sz w:val="28"/>
          <w:szCs w:val="28"/>
        </w:rPr>
        <w:t>Соответственно, расходы по</w:t>
      </w:r>
      <w:r>
        <w:rPr>
          <w:color w:val="000000"/>
          <w:sz w:val="28"/>
          <w:szCs w:val="28"/>
        </w:rPr>
        <w:t xml:space="preserve"> </w:t>
      </w:r>
      <w:r w:rsidR="006D08E8" w:rsidRPr="006D08E8">
        <w:rPr>
          <w:color w:val="000000"/>
          <w:sz w:val="28"/>
          <w:szCs w:val="28"/>
        </w:rPr>
        <w:t>приобретению флеш-карт необходимо осушествлять по статье КОСГУ 310</w:t>
      </w:r>
      <w:r>
        <w:rPr>
          <w:color w:val="000000"/>
          <w:sz w:val="28"/>
          <w:szCs w:val="28"/>
        </w:rPr>
        <w:t xml:space="preserve"> </w:t>
      </w:r>
      <w:r w:rsidR="006D08E8" w:rsidRPr="006D08E8">
        <w:rPr>
          <w:color w:val="000000"/>
          <w:sz w:val="28"/>
          <w:szCs w:val="28"/>
        </w:rPr>
        <w:t>«Увеличение стоимости основных средств»</w:t>
      </w:r>
    </w:p>
    <w:p w:rsidR="007A7C1F" w:rsidRDefault="007A7C1F" w:rsidP="00CF6B41">
      <w:pPr>
        <w:autoSpaceDE w:val="0"/>
        <w:autoSpaceDN w:val="0"/>
        <w:adjustRightInd w:val="0"/>
        <w:ind w:firstLine="708"/>
        <w:jc w:val="both"/>
        <w:rPr>
          <w:color w:val="000000" w:themeColor="text1"/>
          <w:sz w:val="28"/>
          <w:szCs w:val="28"/>
        </w:rPr>
      </w:pPr>
    </w:p>
    <w:p w:rsidR="00CF6B41" w:rsidRDefault="00CF6B41" w:rsidP="003D64A5">
      <w:pPr>
        <w:shd w:val="clear" w:color="auto" w:fill="FFFFFF"/>
        <w:spacing w:after="150"/>
        <w:ind w:firstLine="708"/>
        <w:jc w:val="both"/>
        <w:textAlignment w:val="baseline"/>
        <w:rPr>
          <w:color w:val="000000" w:themeColor="text1"/>
          <w:sz w:val="28"/>
          <w:szCs w:val="28"/>
        </w:rPr>
      </w:pPr>
    </w:p>
    <w:p w:rsidR="00CF6B41" w:rsidRDefault="00CF6B41" w:rsidP="00CF6B41">
      <w:pPr>
        <w:jc w:val="both"/>
        <w:rPr>
          <w:sz w:val="28"/>
          <w:szCs w:val="28"/>
        </w:rPr>
      </w:pPr>
      <w:r>
        <w:rPr>
          <w:sz w:val="28"/>
          <w:szCs w:val="28"/>
        </w:rPr>
        <w:t xml:space="preserve">Председатель КРК </w:t>
      </w:r>
    </w:p>
    <w:p w:rsidR="00CF6B41" w:rsidRDefault="00CF6B41" w:rsidP="00460687">
      <w:pPr>
        <w:jc w:val="both"/>
        <w:rPr>
          <w:sz w:val="28"/>
          <w:szCs w:val="28"/>
        </w:rPr>
      </w:pPr>
      <w:r>
        <w:rPr>
          <w:sz w:val="28"/>
          <w:szCs w:val="28"/>
        </w:rPr>
        <w:t>МО Куркинский район                                             Е.В.</w:t>
      </w:r>
      <w:r w:rsidR="00365882">
        <w:rPr>
          <w:sz w:val="28"/>
          <w:szCs w:val="28"/>
        </w:rPr>
        <w:t xml:space="preserve"> </w:t>
      </w:r>
      <w:r>
        <w:rPr>
          <w:sz w:val="28"/>
          <w:szCs w:val="28"/>
        </w:rPr>
        <w:t>Степина</w:t>
      </w:r>
    </w:p>
    <w:p w:rsidR="00460687" w:rsidRDefault="00460687" w:rsidP="00460687">
      <w:pPr>
        <w:jc w:val="both"/>
        <w:rPr>
          <w:color w:val="000000" w:themeColor="text1"/>
          <w:sz w:val="28"/>
          <w:szCs w:val="28"/>
        </w:rPr>
      </w:pPr>
    </w:p>
    <w:p w:rsidR="00CF6B41" w:rsidRDefault="00CF6B41" w:rsidP="00CF6B41">
      <w:pPr>
        <w:jc w:val="both"/>
        <w:rPr>
          <w:sz w:val="28"/>
          <w:szCs w:val="28"/>
        </w:rPr>
      </w:pPr>
      <w:r>
        <w:rPr>
          <w:sz w:val="28"/>
          <w:szCs w:val="28"/>
        </w:rPr>
        <w:t xml:space="preserve">Отдел культуры </w:t>
      </w:r>
    </w:p>
    <w:p w:rsidR="00CF6B41" w:rsidRDefault="00CF6B41" w:rsidP="00CF6B41">
      <w:pPr>
        <w:jc w:val="both"/>
        <w:rPr>
          <w:sz w:val="28"/>
          <w:szCs w:val="28"/>
        </w:rPr>
      </w:pPr>
      <w:r>
        <w:rPr>
          <w:sz w:val="28"/>
          <w:szCs w:val="28"/>
        </w:rPr>
        <w:t xml:space="preserve">Администрации МО </w:t>
      </w:r>
    </w:p>
    <w:p w:rsidR="00CF6B41" w:rsidRDefault="00CF6B41" w:rsidP="00CF6B41">
      <w:pPr>
        <w:jc w:val="both"/>
        <w:rPr>
          <w:sz w:val="28"/>
          <w:szCs w:val="28"/>
        </w:rPr>
      </w:pPr>
      <w:r>
        <w:rPr>
          <w:sz w:val="28"/>
          <w:szCs w:val="28"/>
        </w:rPr>
        <w:t xml:space="preserve">Куркинский район                                                 </w:t>
      </w:r>
      <w:r w:rsidR="00365882">
        <w:rPr>
          <w:sz w:val="28"/>
          <w:szCs w:val="28"/>
        </w:rPr>
        <w:t xml:space="preserve">  </w:t>
      </w:r>
      <w:r>
        <w:rPr>
          <w:sz w:val="28"/>
          <w:szCs w:val="28"/>
        </w:rPr>
        <w:t xml:space="preserve">О.А. Евстратова </w:t>
      </w:r>
    </w:p>
    <w:p w:rsidR="006D08E8" w:rsidRDefault="006D08E8" w:rsidP="003D64A5">
      <w:pPr>
        <w:shd w:val="clear" w:color="auto" w:fill="FFFFFF"/>
        <w:spacing w:after="150"/>
        <w:ind w:firstLine="708"/>
        <w:jc w:val="both"/>
        <w:textAlignment w:val="baseline"/>
        <w:rPr>
          <w:color w:val="000000" w:themeColor="text1"/>
          <w:sz w:val="28"/>
          <w:szCs w:val="28"/>
        </w:rPr>
      </w:pPr>
    </w:p>
    <w:p w:rsidR="006D08E8" w:rsidRDefault="006D08E8" w:rsidP="006D08E8">
      <w:pPr>
        <w:jc w:val="both"/>
        <w:rPr>
          <w:sz w:val="28"/>
          <w:szCs w:val="28"/>
        </w:rPr>
      </w:pPr>
      <w:r>
        <w:rPr>
          <w:sz w:val="28"/>
          <w:szCs w:val="28"/>
        </w:rPr>
        <w:t xml:space="preserve">МКУК Куркинская ЦБС                              </w:t>
      </w:r>
      <w:r w:rsidR="00CF6B41">
        <w:rPr>
          <w:sz w:val="28"/>
          <w:szCs w:val="28"/>
        </w:rPr>
        <w:t xml:space="preserve">         </w:t>
      </w:r>
      <w:r w:rsidR="00365882">
        <w:rPr>
          <w:sz w:val="28"/>
          <w:szCs w:val="28"/>
        </w:rPr>
        <w:t xml:space="preserve">  </w:t>
      </w:r>
      <w:r w:rsidR="00CF6B41">
        <w:rPr>
          <w:sz w:val="28"/>
          <w:szCs w:val="28"/>
        </w:rPr>
        <w:t>Н.М. Логачева</w:t>
      </w:r>
    </w:p>
    <w:p w:rsidR="00CF6B41" w:rsidRDefault="00CF6B41" w:rsidP="006D08E8">
      <w:pPr>
        <w:jc w:val="both"/>
        <w:rPr>
          <w:sz w:val="28"/>
          <w:szCs w:val="28"/>
        </w:rPr>
      </w:pPr>
    </w:p>
    <w:p w:rsidR="006D08E8" w:rsidRDefault="006D08E8" w:rsidP="006D08E8">
      <w:pPr>
        <w:jc w:val="both"/>
        <w:rPr>
          <w:sz w:val="28"/>
          <w:szCs w:val="28"/>
        </w:rPr>
      </w:pPr>
      <w:r>
        <w:rPr>
          <w:sz w:val="28"/>
          <w:szCs w:val="28"/>
        </w:rPr>
        <w:t>МКУК  Куркинский</w:t>
      </w:r>
      <w:r w:rsidRPr="00E72C12">
        <w:rPr>
          <w:sz w:val="28"/>
          <w:szCs w:val="28"/>
        </w:rPr>
        <w:t xml:space="preserve"> </w:t>
      </w:r>
      <w:r>
        <w:rPr>
          <w:sz w:val="28"/>
          <w:szCs w:val="28"/>
        </w:rPr>
        <w:t xml:space="preserve">РЦК                                      </w:t>
      </w:r>
      <w:r w:rsidR="00365882">
        <w:rPr>
          <w:sz w:val="28"/>
          <w:szCs w:val="28"/>
        </w:rPr>
        <w:t xml:space="preserve"> </w:t>
      </w:r>
      <w:r>
        <w:rPr>
          <w:sz w:val="28"/>
          <w:szCs w:val="28"/>
        </w:rPr>
        <w:t xml:space="preserve">С.В.Мельникова </w:t>
      </w:r>
    </w:p>
    <w:p w:rsidR="006D08E8" w:rsidRDefault="006D08E8" w:rsidP="006D08E8">
      <w:pPr>
        <w:jc w:val="both"/>
        <w:rPr>
          <w:sz w:val="28"/>
          <w:szCs w:val="28"/>
        </w:rPr>
      </w:pPr>
      <w:r>
        <w:rPr>
          <w:sz w:val="28"/>
          <w:szCs w:val="28"/>
        </w:rPr>
        <w:t>МУК «Куркинский</w:t>
      </w:r>
      <w:r w:rsidRPr="00E72C12">
        <w:rPr>
          <w:sz w:val="28"/>
          <w:szCs w:val="28"/>
        </w:rPr>
        <w:t xml:space="preserve"> </w:t>
      </w:r>
    </w:p>
    <w:p w:rsidR="00CF6B41" w:rsidRDefault="006D08E8" w:rsidP="006D08E8">
      <w:pPr>
        <w:jc w:val="both"/>
        <w:rPr>
          <w:sz w:val="28"/>
          <w:szCs w:val="28"/>
        </w:rPr>
      </w:pPr>
      <w:r>
        <w:rPr>
          <w:sz w:val="28"/>
          <w:szCs w:val="28"/>
        </w:rPr>
        <w:t xml:space="preserve">краеведческий музей»                              </w:t>
      </w:r>
      <w:r w:rsidR="00CF6B41">
        <w:rPr>
          <w:sz w:val="28"/>
          <w:szCs w:val="28"/>
        </w:rPr>
        <w:t xml:space="preserve">             </w:t>
      </w:r>
      <w:r w:rsidR="00365882">
        <w:rPr>
          <w:sz w:val="28"/>
          <w:szCs w:val="28"/>
        </w:rPr>
        <w:t xml:space="preserve"> </w:t>
      </w:r>
      <w:r w:rsidR="00CF6B41">
        <w:rPr>
          <w:sz w:val="28"/>
          <w:szCs w:val="28"/>
        </w:rPr>
        <w:t>М.В.</w:t>
      </w:r>
      <w:r>
        <w:rPr>
          <w:sz w:val="28"/>
          <w:szCs w:val="28"/>
        </w:rPr>
        <w:t xml:space="preserve"> Тюрникова </w:t>
      </w:r>
    </w:p>
    <w:p w:rsidR="00CF6B41" w:rsidRDefault="00CF6B41" w:rsidP="006D08E8">
      <w:pPr>
        <w:jc w:val="both"/>
        <w:rPr>
          <w:sz w:val="28"/>
          <w:szCs w:val="28"/>
        </w:rPr>
      </w:pPr>
    </w:p>
    <w:p w:rsidR="00CF6B41" w:rsidRDefault="006D08E8" w:rsidP="006D08E8">
      <w:pPr>
        <w:jc w:val="both"/>
        <w:rPr>
          <w:sz w:val="28"/>
          <w:szCs w:val="28"/>
        </w:rPr>
      </w:pPr>
      <w:r>
        <w:rPr>
          <w:sz w:val="28"/>
          <w:szCs w:val="28"/>
        </w:rPr>
        <w:t xml:space="preserve">МКУ «СХО»                                          </w:t>
      </w:r>
      <w:r w:rsidR="00CF6B41">
        <w:rPr>
          <w:sz w:val="28"/>
          <w:szCs w:val="28"/>
        </w:rPr>
        <w:t xml:space="preserve">                </w:t>
      </w:r>
      <w:r>
        <w:rPr>
          <w:sz w:val="28"/>
          <w:szCs w:val="28"/>
        </w:rPr>
        <w:t xml:space="preserve"> </w:t>
      </w:r>
      <w:r w:rsidR="00CF6B41">
        <w:rPr>
          <w:sz w:val="28"/>
          <w:szCs w:val="28"/>
        </w:rPr>
        <w:t>С.В.</w:t>
      </w:r>
      <w:r>
        <w:rPr>
          <w:sz w:val="28"/>
          <w:szCs w:val="28"/>
        </w:rPr>
        <w:t xml:space="preserve"> Макеев </w:t>
      </w:r>
    </w:p>
    <w:p w:rsidR="00CF6B41" w:rsidRDefault="00CF6B41" w:rsidP="006D08E8">
      <w:pPr>
        <w:jc w:val="both"/>
        <w:rPr>
          <w:sz w:val="28"/>
          <w:szCs w:val="28"/>
        </w:rPr>
      </w:pPr>
    </w:p>
    <w:p w:rsidR="00CF6B41" w:rsidRDefault="006D08E8" w:rsidP="006D08E8">
      <w:pPr>
        <w:jc w:val="both"/>
        <w:rPr>
          <w:sz w:val="28"/>
          <w:szCs w:val="28"/>
        </w:rPr>
      </w:pPr>
      <w:r>
        <w:rPr>
          <w:sz w:val="28"/>
          <w:szCs w:val="28"/>
        </w:rPr>
        <w:t xml:space="preserve">МКОУ ДО Куркинская ДШИ                      </w:t>
      </w:r>
      <w:r w:rsidR="00CF6B41">
        <w:rPr>
          <w:sz w:val="28"/>
          <w:szCs w:val="28"/>
        </w:rPr>
        <w:t xml:space="preserve">          </w:t>
      </w:r>
      <w:r>
        <w:rPr>
          <w:sz w:val="28"/>
          <w:szCs w:val="28"/>
        </w:rPr>
        <w:t xml:space="preserve"> </w:t>
      </w:r>
      <w:r w:rsidR="00CF6B41">
        <w:rPr>
          <w:sz w:val="28"/>
          <w:szCs w:val="28"/>
        </w:rPr>
        <w:t>Е.А.</w:t>
      </w:r>
      <w:r>
        <w:rPr>
          <w:sz w:val="28"/>
          <w:szCs w:val="28"/>
        </w:rPr>
        <w:t xml:space="preserve"> Жарова </w:t>
      </w:r>
    </w:p>
    <w:p w:rsidR="00CF6B41" w:rsidRDefault="00CF6B41" w:rsidP="006D08E8">
      <w:pPr>
        <w:jc w:val="both"/>
        <w:rPr>
          <w:sz w:val="28"/>
          <w:szCs w:val="28"/>
        </w:rPr>
      </w:pPr>
    </w:p>
    <w:p w:rsidR="00460687" w:rsidRDefault="00460687" w:rsidP="00D11F5B">
      <w:pPr>
        <w:jc w:val="both"/>
        <w:rPr>
          <w:sz w:val="28"/>
          <w:szCs w:val="28"/>
        </w:rPr>
      </w:pPr>
      <w:r>
        <w:rPr>
          <w:sz w:val="28"/>
          <w:szCs w:val="28"/>
        </w:rPr>
        <w:t>МКУ</w:t>
      </w:r>
      <w:r w:rsidR="00D11F5B" w:rsidRPr="00925201">
        <w:rPr>
          <w:sz w:val="28"/>
          <w:szCs w:val="28"/>
        </w:rPr>
        <w:t xml:space="preserve"> «</w:t>
      </w:r>
      <w:r>
        <w:rPr>
          <w:sz w:val="28"/>
          <w:szCs w:val="28"/>
        </w:rPr>
        <w:t>ЦБ</w:t>
      </w:r>
      <w:r w:rsidR="00D11F5B">
        <w:rPr>
          <w:sz w:val="28"/>
          <w:szCs w:val="28"/>
        </w:rPr>
        <w:t xml:space="preserve"> муниципальных </w:t>
      </w:r>
    </w:p>
    <w:p w:rsidR="00365882" w:rsidRDefault="00D11F5B" w:rsidP="00D11F5B">
      <w:pPr>
        <w:jc w:val="both"/>
        <w:rPr>
          <w:sz w:val="28"/>
          <w:szCs w:val="28"/>
        </w:rPr>
      </w:pPr>
      <w:r>
        <w:rPr>
          <w:sz w:val="28"/>
          <w:szCs w:val="28"/>
        </w:rPr>
        <w:t xml:space="preserve">учреждений </w:t>
      </w:r>
      <w:r w:rsidR="00460687">
        <w:rPr>
          <w:sz w:val="28"/>
          <w:szCs w:val="28"/>
        </w:rPr>
        <w:t>МО</w:t>
      </w:r>
      <w:r>
        <w:rPr>
          <w:sz w:val="28"/>
          <w:szCs w:val="28"/>
        </w:rPr>
        <w:t xml:space="preserve">   </w:t>
      </w:r>
    </w:p>
    <w:p w:rsidR="00D11F5B" w:rsidRDefault="00D11F5B" w:rsidP="00D11F5B">
      <w:pPr>
        <w:jc w:val="both"/>
        <w:rPr>
          <w:sz w:val="28"/>
          <w:szCs w:val="28"/>
        </w:rPr>
      </w:pPr>
      <w:r>
        <w:rPr>
          <w:sz w:val="28"/>
          <w:szCs w:val="28"/>
        </w:rPr>
        <w:t>Куркинский район»</w:t>
      </w:r>
      <w:r w:rsidR="00460687">
        <w:rPr>
          <w:sz w:val="28"/>
          <w:szCs w:val="28"/>
        </w:rPr>
        <w:t xml:space="preserve">                  </w:t>
      </w:r>
      <w:r w:rsidR="00365882">
        <w:rPr>
          <w:sz w:val="28"/>
          <w:szCs w:val="28"/>
        </w:rPr>
        <w:t xml:space="preserve">                              </w:t>
      </w:r>
      <w:r w:rsidR="00460687">
        <w:rPr>
          <w:sz w:val="28"/>
          <w:szCs w:val="28"/>
        </w:rPr>
        <w:t>Н.И.</w:t>
      </w:r>
      <w:r w:rsidR="00365882">
        <w:rPr>
          <w:sz w:val="28"/>
          <w:szCs w:val="28"/>
        </w:rPr>
        <w:t xml:space="preserve"> </w:t>
      </w:r>
      <w:r w:rsidR="00460687">
        <w:rPr>
          <w:sz w:val="28"/>
          <w:szCs w:val="28"/>
        </w:rPr>
        <w:t>Мастикова</w:t>
      </w:r>
    </w:p>
    <w:sectPr w:rsidR="00D11F5B" w:rsidSect="009F2D2D">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A3" w:rsidRDefault="002767A3" w:rsidP="0054237B">
      <w:r>
        <w:separator/>
      </w:r>
    </w:p>
  </w:endnote>
  <w:endnote w:type="continuationSeparator" w:id="1">
    <w:p w:rsidR="002767A3" w:rsidRDefault="002767A3" w:rsidP="0054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5B" w:rsidRDefault="00D11F5B" w:rsidP="00DE0CF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1F5B" w:rsidRDefault="00D11F5B" w:rsidP="00DE0C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5B" w:rsidRDefault="00D11F5B" w:rsidP="00DE0CF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57C6B">
      <w:rPr>
        <w:rStyle w:val="a6"/>
        <w:noProof/>
      </w:rPr>
      <w:t>1</w:t>
    </w:r>
    <w:r>
      <w:rPr>
        <w:rStyle w:val="a6"/>
      </w:rPr>
      <w:fldChar w:fldCharType="end"/>
    </w:r>
  </w:p>
  <w:p w:rsidR="00D11F5B" w:rsidRDefault="00D11F5B" w:rsidP="00DE0CF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A3" w:rsidRDefault="002767A3" w:rsidP="0054237B">
      <w:r>
        <w:separator/>
      </w:r>
    </w:p>
  </w:footnote>
  <w:footnote w:type="continuationSeparator" w:id="1">
    <w:p w:rsidR="002767A3" w:rsidRDefault="002767A3" w:rsidP="00542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D11C3"/>
    <w:multiLevelType w:val="hybridMultilevel"/>
    <w:tmpl w:val="8B70EECC"/>
    <w:lvl w:ilvl="0" w:tplc="9C60BF82">
      <w:start w:val="6"/>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A0108FE"/>
    <w:multiLevelType w:val="hybridMultilevel"/>
    <w:tmpl w:val="936C2B1E"/>
    <w:lvl w:ilvl="0" w:tplc="F648AE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F589E"/>
    <w:rsid w:val="0005316C"/>
    <w:rsid w:val="000639B6"/>
    <w:rsid w:val="00064708"/>
    <w:rsid w:val="000C35B0"/>
    <w:rsid w:val="000D0804"/>
    <w:rsid w:val="0010022A"/>
    <w:rsid w:val="00102AA3"/>
    <w:rsid w:val="00123703"/>
    <w:rsid w:val="0012707F"/>
    <w:rsid w:val="00143F49"/>
    <w:rsid w:val="0016169D"/>
    <w:rsid w:val="00161B4F"/>
    <w:rsid w:val="00196A41"/>
    <w:rsid w:val="001B54E5"/>
    <w:rsid w:val="001F6F0A"/>
    <w:rsid w:val="0023235A"/>
    <w:rsid w:val="0024393E"/>
    <w:rsid w:val="00247C14"/>
    <w:rsid w:val="002731FB"/>
    <w:rsid w:val="002767A3"/>
    <w:rsid w:val="002A28C8"/>
    <w:rsid w:val="002E7D40"/>
    <w:rsid w:val="002F70DB"/>
    <w:rsid w:val="00365882"/>
    <w:rsid w:val="00383764"/>
    <w:rsid w:val="00387038"/>
    <w:rsid w:val="00392DC3"/>
    <w:rsid w:val="003A599C"/>
    <w:rsid w:val="003C2042"/>
    <w:rsid w:val="003C358D"/>
    <w:rsid w:val="003D64A5"/>
    <w:rsid w:val="003F1758"/>
    <w:rsid w:val="003F7C22"/>
    <w:rsid w:val="00415256"/>
    <w:rsid w:val="004246BC"/>
    <w:rsid w:val="00460687"/>
    <w:rsid w:val="00472DDD"/>
    <w:rsid w:val="00474B10"/>
    <w:rsid w:val="00475BE1"/>
    <w:rsid w:val="004A1037"/>
    <w:rsid w:val="004B1AF1"/>
    <w:rsid w:val="00531B82"/>
    <w:rsid w:val="0054237B"/>
    <w:rsid w:val="00557C6B"/>
    <w:rsid w:val="00561150"/>
    <w:rsid w:val="005819DD"/>
    <w:rsid w:val="005832EB"/>
    <w:rsid w:val="00591046"/>
    <w:rsid w:val="00592D9C"/>
    <w:rsid w:val="005C7076"/>
    <w:rsid w:val="005D6C00"/>
    <w:rsid w:val="006016F3"/>
    <w:rsid w:val="0060580A"/>
    <w:rsid w:val="00612C5D"/>
    <w:rsid w:val="00623B18"/>
    <w:rsid w:val="00637BB5"/>
    <w:rsid w:val="00640F24"/>
    <w:rsid w:val="00644FAD"/>
    <w:rsid w:val="00647055"/>
    <w:rsid w:val="00651117"/>
    <w:rsid w:val="00652BCA"/>
    <w:rsid w:val="00670ABD"/>
    <w:rsid w:val="006D08E8"/>
    <w:rsid w:val="006D19CF"/>
    <w:rsid w:val="006E5FCA"/>
    <w:rsid w:val="00705F13"/>
    <w:rsid w:val="007158C3"/>
    <w:rsid w:val="00724015"/>
    <w:rsid w:val="00724A12"/>
    <w:rsid w:val="00735232"/>
    <w:rsid w:val="00754CAA"/>
    <w:rsid w:val="00792C66"/>
    <w:rsid w:val="007969C7"/>
    <w:rsid w:val="00796C87"/>
    <w:rsid w:val="007A7C1F"/>
    <w:rsid w:val="007C55C4"/>
    <w:rsid w:val="007F2E99"/>
    <w:rsid w:val="007F5E90"/>
    <w:rsid w:val="0080708A"/>
    <w:rsid w:val="0082539F"/>
    <w:rsid w:val="00842D16"/>
    <w:rsid w:val="00856A2E"/>
    <w:rsid w:val="00882553"/>
    <w:rsid w:val="008B7D99"/>
    <w:rsid w:val="008D01EC"/>
    <w:rsid w:val="008E1BA4"/>
    <w:rsid w:val="008E5834"/>
    <w:rsid w:val="009032FD"/>
    <w:rsid w:val="00925201"/>
    <w:rsid w:val="0092759B"/>
    <w:rsid w:val="009314F1"/>
    <w:rsid w:val="00933060"/>
    <w:rsid w:val="00936CDF"/>
    <w:rsid w:val="00953619"/>
    <w:rsid w:val="00972FF7"/>
    <w:rsid w:val="00974534"/>
    <w:rsid w:val="0098484C"/>
    <w:rsid w:val="009A26BA"/>
    <w:rsid w:val="009A2F2A"/>
    <w:rsid w:val="009A2F83"/>
    <w:rsid w:val="009C4692"/>
    <w:rsid w:val="009F2D2D"/>
    <w:rsid w:val="009F589E"/>
    <w:rsid w:val="00A03C56"/>
    <w:rsid w:val="00A91DB6"/>
    <w:rsid w:val="00AE5ED5"/>
    <w:rsid w:val="00AE62FD"/>
    <w:rsid w:val="00B072EF"/>
    <w:rsid w:val="00B13527"/>
    <w:rsid w:val="00B27AD1"/>
    <w:rsid w:val="00B3226F"/>
    <w:rsid w:val="00B55DC5"/>
    <w:rsid w:val="00B66CCC"/>
    <w:rsid w:val="00B808D8"/>
    <w:rsid w:val="00BA5F19"/>
    <w:rsid w:val="00BD74F7"/>
    <w:rsid w:val="00BE0DA3"/>
    <w:rsid w:val="00BE4236"/>
    <w:rsid w:val="00C03455"/>
    <w:rsid w:val="00C3079F"/>
    <w:rsid w:val="00C402F7"/>
    <w:rsid w:val="00C7257B"/>
    <w:rsid w:val="00CB59E6"/>
    <w:rsid w:val="00CC7DAE"/>
    <w:rsid w:val="00CF6B41"/>
    <w:rsid w:val="00D016BA"/>
    <w:rsid w:val="00D11F5B"/>
    <w:rsid w:val="00D2471B"/>
    <w:rsid w:val="00D4772A"/>
    <w:rsid w:val="00D83C32"/>
    <w:rsid w:val="00D94B2D"/>
    <w:rsid w:val="00DA7717"/>
    <w:rsid w:val="00DB0421"/>
    <w:rsid w:val="00DB23DA"/>
    <w:rsid w:val="00DB762B"/>
    <w:rsid w:val="00DD291F"/>
    <w:rsid w:val="00DE0CF0"/>
    <w:rsid w:val="00DE7A74"/>
    <w:rsid w:val="00DF4DEA"/>
    <w:rsid w:val="00E3103E"/>
    <w:rsid w:val="00E357AA"/>
    <w:rsid w:val="00EA4A51"/>
    <w:rsid w:val="00EA76B8"/>
    <w:rsid w:val="00EB7405"/>
    <w:rsid w:val="00ED09B5"/>
    <w:rsid w:val="00ED51FD"/>
    <w:rsid w:val="00F27237"/>
    <w:rsid w:val="00F40CBE"/>
    <w:rsid w:val="00F61D83"/>
    <w:rsid w:val="00F62000"/>
    <w:rsid w:val="00F6234B"/>
    <w:rsid w:val="00F84AA8"/>
    <w:rsid w:val="00FC5595"/>
    <w:rsid w:val="00FC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589E"/>
    <w:rPr>
      <w:color w:val="0000FF"/>
      <w:u w:val="single"/>
    </w:rPr>
  </w:style>
  <w:style w:type="paragraph" w:styleId="a4">
    <w:name w:val="footer"/>
    <w:basedOn w:val="a"/>
    <w:link w:val="a5"/>
    <w:rsid w:val="009F589E"/>
    <w:pPr>
      <w:tabs>
        <w:tab w:val="center" w:pos="4677"/>
        <w:tab w:val="right" w:pos="9355"/>
      </w:tabs>
    </w:pPr>
  </w:style>
  <w:style w:type="character" w:customStyle="1" w:styleId="a5">
    <w:name w:val="Нижний колонтитул Знак"/>
    <w:basedOn w:val="a0"/>
    <w:link w:val="a4"/>
    <w:rsid w:val="009F589E"/>
    <w:rPr>
      <w:rFonts w:ascii="Times New Roman" w:eastAsia="Times New Roman" w:hAnsi="Times New Roman" w:cs="Times New Roman"/>
      <w:sz w:val="24"/>
      <w:szCs w:val="24"/>
      <w:lang w:eastAsia="ru-RU"/>
    </w:rPr>
  </w:style>
  <w:style w:type="character" w:styleId="a6">
    <w:name w:val="page number"/>
    <w:basedOn w:val="a0"/>
    <w:rsid w:val="009F589E"/>
  </w:style>
  <w:style w:type="paragraph" w:styleId="a7">
    <w:name w:val="Balloon Text"/>
    <w:basedOn w:val="a"/>
    <w:link w:val="a8"/>
    <w:uiPriority w:val="99"/>
    <w:semiHidden/>
    <w:unhideWhenUsed/>
    <w:rsid w:val="009F589E"/>
    <w:rPr>
      <w:rFonts w:ascii="Tahoma" w:hAnsi="Tahoma" w:cs="Tahoma"/>
      <w:sz w:val="16"/>
      <w:szCs w:val="16"/>
    </w:rPr>
  </w:style>
  <w:style w:type="character" w:customStyle="1" w:styleId="a8">
    <w:name w:val="Текст выноски Знак"/>
    <w:basedOn w:val="a0"/>
    <w:link w:val="a7"/>
    <w:uiPriority w:val="99"/>
    <w:semiHidden/>
    <w:rsid w:val="009F589E"/>
    <w:rPr>
      <w:rFonts w:ascii="Tahoma" w:eastAsia="Times New Roman" w:hAnsi="Tahoma" w:cs="Tahoma"/>
      <w:sz w:val="16"/>
      <w:szCs w:val="16"/>
      <w:lang w:eastAsia="ru-RU"/>
    </w:rPr>
  </w:style>
  <w:style w:type="table" w:styleId="a9">
    <w:name w:val="Table Grid"/>
    <w:basedOn w:val="a1"/>
    <w:uiPriority w:val="59"/>
    <w:rsid w:val="00644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2A28C8"/>
    <w:pPr>
      <w:spacing w:after="0" w:line="240" w:lineRule="auto"/>
    </w:pPr>
    <w:rPr>
      <w:rFonts w:ascii="Arial" w:hAnsi="Arial"/>
      <w:sz w:val="24"/>
    </w:rPr>
  </w:style>
  <w:style w:type="character" w:customStyle="1" w:styleId="apple-converted-space">
    <w:name w:val="apple-converted-space"/>
    <w:basedOn w:val="a0"/>
    <w:rsid w:val="00842D16"/>
  </w:style>
  <w:style w:type="paragraph" w:styleId="ab">
    <w:name w:val="List Paragraph"/>
    <w:basedOn w:val="a"/>
    <w:uiPriority w:val="34"/>
    <w:qFormat/>
    <w:rsid w:val="002731F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FC55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302368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3729</TotalTime>
  <Pages>21</Pages>
  <Words>6788</Words>
  <Characters>38694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25</cp:revision>
  <cp:lastPrinted>2017-10-18T08:25:00Z</cp:lastPrinted>
  <dcterms:created xsi:type="dcterms:W3CDTF">2017-08-04T11:08:00Z</dcterms:created>
  <dcterms:modified xsi:type="dcterms:W3CDTF">2017-10-18T08:55:00Z</dcterms:modified>
</cp:coreProperties>
</file>