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6A" w:rsidRPr="00355C80" w:rsidRDefault="00E35A6A" w:rsidP="0035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E35A6A" w:rsidRPr="00355C80" w:rsidRDefault="00E35A6A" w:rsidP="0035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E35A6A" w:rsidRPr="00355C80" w:rsidRDefault="00E35A6A" w:rsidP="0035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E35A6A" w:rsidRPr="00355C80" w:rsidRDefault="00E35A6A" w:rsidP="0035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35A6A" w:rsidRPr="00355C80" w:rsidRDefault="00E35A6A" w:rsidP="0035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E35A6A" w:rsidRPr="00355C80" w:rsidRDefault="00E35A6A" w:rsidP="00355C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A6A" w:rsidRPr="00355C80" w:rsidRDefault="00E35A6A" w:rsidP="00355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от    20.08.2021 г</w:t>
      </w:r>
    </w:p>
    <w:p w:rsidR="00E35A6A" w:rsidRPr="00355C80" w:rsidRDefault="00E35A6A" w:rsidP="00355C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8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35A6A" w:rsidRPr="00355C80" w:rsidRDefault="00E35A6A" w:rsidP="00355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80">
        <w:rPr>
          <w:rFonts w:ascii="Times New Roman" w:hAnsi="Times New Roman" w:cs="Times New Roman"/>
          <w:b/>
          <w:sz w:val="28"/>
          <w:szCs w:val="28"/>
        </w:rPr>
        <w:t>О результатах проведения параллельного контрольного мероприятия  «Проверка целевого и эффективного использования средств бюджета Тульской области, направленных в 2020 году на реализацию регионального проекта «Цифровая образовательная среда» в рамках государственной программы Тульской области «Развитие образования Тульской области».</w:t>
      </w:r>
    </w:p>
    <w:p w:rsidR="00765A61" w:rsidRPr="00355C80" w:rsidRDefault="00765A61" w:rsidP="00355C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30" w:rsidRPr="00355C80" w:rsidRDefault="00E35A6A" w:rsidP="00355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проверки: 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учреждения образования</w:t>
      </w:r>
      <w:r w:rsidR="00826530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826530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Куркинский</w:t>
      </w:r>
      <w:r w:rsidR="00826530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район.</w:t>
      </w:r>
    </w:p>
    <w:p w:rsidR="00826530" w:rsidRPr="00355C80" w:rsidRDefault="00F814C7" w:rsidP="00355C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Проверяемый </w:t>
      </w:r>
      <w:r w:rsidR="00E35A6A"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период:</w:t>
      </w:r>
      <w:r w:rsidR="00E35A6A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2020 год.</w:t>
      </w:r>
    </w:p>
    <w:p w:rsidR="00826530" w:rsidRPr="00355C80" w:rsidRDefault="00E35A6A" w:rsidP="00355C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Объем проверенных средств: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3786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1626701,02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  <w:r w:rsidR="00826530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7EE3" w:rsidRPr="00355C80" w:rsidRDefault="00826530" w:rsidP="00355C80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параллельного контрольного мероприятия  осуществляется  в соответствии  с программами проведения мероприятия, сформированными  и утвержденными каждой </w:t>
      </w:r>
      <w:r w:rsidR="00F57385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F57385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</w:t>
      </w:r>
    </w:p>
    <w:p w:rsidR="00217EE3" w:rsidRPr="00355C80" w:rsidRDefault="00F57385" w:rsidP="00355C80">
      <w:pPr>
        <w:tabs>
          <w:tab w:val="left" w:pos="1400"/>
          <w:tab w:val="left" w:pos="1879"/>
          <w:tab w:val="left" w:pos="3356"/>
          <w:tab w:val="left" w:pos="3842"/>
          <w:tab w:val="left" w:pos="4480"/>
          <w:tab w:val="left" w:pos="6090"/>
          <w:tab w:val="left" w:pos="8282"/>
        </w:tabs>
        <w:spacing w:line="240" w:lineRule="auto"/>
        <w:ind w:left="238" w:right="289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80">
        <w:rPr>
          <w:rFonts w:ascii="Times New Roman" w:hAnsi="Times New Roman" w:cs="Times New Roman"/>
          <w:b/>
          <w:sz w:val="28"/>
          <w:szCs w:val="28"/>
        </w:rPr>
        <w:t xml:space="preserve">Анализ положений документов стратегического  планирования в части </w:t>
      </w:r>
      <w:r w:rsidR="009B794A" w:rsidRPr="00355C80">
        <w:rPr>
          <w:rFonts w:ascii="Times New Roman" w:hAnsi="Times New Roman" w:cs="Times New Roman"/>
          <w:b/>
          <w:sz w:val="28"/>
          <w:szCs w:val="28"/>
        </w:rPr>
        <w:t>реализации регионального проекта «Цифровая образовательная среда»</w:t>
      </w:r>
    </w:p>
    <w:p w:rsidR="00217EE3" w:rsidRPr="00355C80" w:rsidRDefault="00217EE3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Федеральный проект «Цифровая образовательная среда» направлен на 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</w:t>
      </w:r>
    </w:p>
    <w:p w:rsidR="00545FD9" w:rsidRPr="00355C80" w:rsidRDefault="00545FD9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Правительством Тульской области</w:t>
      </w:r>
      <w:r w:rsidR="00EF78CA" w:rsidRPr="00355C80">
        <w:rPr>
          <w:rFonts w:ascii="Times New Roman" w:hAnsi="Times New Roman" w:cs="Times New Roman"/>
          <w:sz w:val="28"/>
          <w:szCs w:val="28"/>
        </w:rPr>
        <w:t xml:space="preserve"> (распоряжение №724-р от 16 ноября 2018года)</w:t>
      </w:r>
      <w:r w:rsidRPr="00355C80">
        <w:rPr>
          <w:rFonts w:ascii="Times New Roman" w:hAnsi="Times New Roman" w:cs="Times New Roman"/>
          <w:sz w:val="28"/>
          <w:szCs w:val="28"/>
        </w:rPr>
        <w:t xml:space="preserve"> утверждена Концепция внедрения целевой модели цифровой </w:t>
      </w:r>
      <w:r w:rsidRPr="00355C80">
        <w:rPr>
          <w:rFonts w:ascii="Times New Roman" w:hAnsi="Times New Roman" w:cs="Times New Roman"/>
          <w:sz w:val="28"/>
          <w:szCs w:val="28"/>
        </w:rPr>
        <w:lastRenderedPageBreak/>
        <w:t>образовательной среды в общеобразовательных организациях и профессиональных образовательных организациях Тульской области.</w:t>
      </w:r>
    </w:p>
    <w:p w:rsidR="003B289D" w:rsidRPr="00355C80" w:rsidRDefault="00F25E5A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     </w:t>
      </w:r>
      <w:r w:rsidR="00C16E59" w:rsidRPr="00355C80">
        <w:rPr>
          <w:rFonts w:ascii="Times New Roman" w:hAnsi="Times New Roman" w:cs="Times New Roman"/>
          <w:sz w:val="28"/>
          <w:szCs w:val="28"/>
        </w:rPr>
        <w:t>Для реализации федерального проекта в Тульской области</w:t>
      </w:r>
      <w:r w:rsidRPr="00355C80">
        <w:rPr>
          <w:rFonts w:ascii="Times New Roman" w:hAnsi="Times New Roman" w:cs="Times New Roman"/>
          <w:sz w:val="28"/>
          <w:szCs w:val="28"/>
        </w:rPr>
        <w:t xml:space="preserve"> региональный проект «Цифровая образовательная среда» включен в государственную программу Тульской области «Развитие образования Тульской области». Законом о бюджете Тульской области на 2020 год и на плановый период 2021 и 2022 годов утверждена сумма субсидии бюджету муниципального образования Куркинский район на 2020 год </w:t>
      </w:r>
      <w:proofErr w:type="gramStart"/>
      <w:r w:rsidRPr="00355C80">
        <w:rPr>
          <w:rFonts w:ascii="Times New Roman" w:hAnsi="Times New Roman" w:cs="Times New Roman"/>
          <w:sz w:val="28"/>
          <w:szCs w:val="28"/>
        </w:rPr>
        <w:t xml:space="preserve">на реализацию мероприятий  по внедрению целевой модели цифровой образовательной среды </w:t>
      </w:r>
      <w:r w:rsidR="001E4A7F" w:rsidRPr="00355C80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в соответствии с лимитами</w:t>
      </w:r>
      <w:proofErr w:type="gramEnd"/>
      <w:r w:rsidR="001E4A7F" w:rsidRPr="00355C80">
        <w:rPr>
          <w:rFonts w:ascii="Times New Roman" w:hAnsi="Times New Roman" w:cs="Times New Roman"/>
          <w:sz w:val="28"/>
          <w:szCs w:val="28"/>
        </w:rPr>
        <w:t xml:space="preserve"> бюджетных обязательств в сумме 2281992,93 рублей.  </w:t>
      </w:r>
      <w:r w:rsidR="003B289D" w:rsidRPr="00355C80">
        <w:rPr>
          <w:rFonts w:ascii="Times New Roman" w:hAnsi="Times New Roman" w:cs="Times New Roman"/>
          <w:sz w:val="28"/>
          <w:szCs w:val="28"/>
        </w:rPr>
        <w:tab/>
      </w:r>
    </w:p>
    <w:p w:rsidR="004F40EB" w:rsidRPr="00355C80" w:rsidRDefault="004F40EB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5C80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Куркинский район №9-2 от 25.12.2019г «О бюджете муниципального образования Куркинский район </w:t>
      </w:r>
      <w:r w:rsidRPr="00355C80">
        <w:rPr>
          <w:rFonts w:ascii="Times New Roman" w:eastAsia="Calibri" w:hAnsi="Times New Roman" w:cs="Times New Roman"/>
          <w:sz w:val="28"/>
          <w:szCs w:val="28"/>
        </w:rPr>
        <w:t>на 2020 год и на плановый период 2021 и 2022 годов</w:t>
      </w:r>
      <w:r w:rsidR="004179F0" w:rsidRPr="00355C80">
        <w:rPr>
          <w:rFonts w:ascii="Times New Roman" w:hAnsi="Times New Roman" w:cs="Times New Roman"/>
          <w:sz w:val="28"/>
          <w:szCs w:val="28"/>
        </w:rPr>
        <w:t>» утверждена сумма финансирования регионального проекта «Цифровая образовательная среда» на внедрение целевой модели цифровой образовательной среды в общеобразовательных организациях</w:t>
      </w:r>
      <w:r w:rsidR="000A6D43" w:rsidRPr="00355C80">
        <w:rPr>
          <w:rFonts w:ascii="Times New Roman" w:hAnsi="Times New Roman" w:cs="Times New Roman"/>
          <w:sz w:val="28"/>
          <w:szCs w:val="28"/>
        </w:rPr>
        <w:t xml:space="preserve"> по КБК 012Е4521002400702</w:t>
      </w:r>
      <w:r w:rsidR="004D44BB" w:rsidRPr="00355C80">
        <w:rPr>
          <w:rFonts w:ascii="Times New Roman" w:hAnsi="Times New Roman" w:cs="Times New Roman"/>
          <w:sz w:val="28"/>
          <w:szCs w:val="28"/>
        </w:rPr>
        <w:t xml:space="preserve"> в размере 2282,1 тыс. рублей.</w:t>
      </w:r>
      <w:proofErr w:type="gramEnd"/>
    </w:p>
    <w:p w:rsidR="004D44BB" w:rsidRPr="00355C80" w:rsidRDefault="004D44BB" w:rsidP="00355C8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5C80"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образования Куркинский район №11-5 от 17.06.2020г «</w:t>
      </w:r>
      <w:r w:rsidRPr="00355C8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Собрания представителей</w:t>
      </w:r>
      <w:r w:rsidRPr="00355C80">
        <w:rPr>
          <w:rFonts w:ascii="Times New Roman" w:hAnsi="Times New Roman" w:cs="Times New Roman"/>
          <w:sz w:val="28"/>
          <w:szCs w:val="28"/>
        </w:rPr>
        <w:t xml:space="preserve"> 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Pr="00355C80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Куркинский район </w:t>
      </w:r>
      <w:r w:rsidRPr="00355C80">
        <w:rPr>
          <w:rFonts w:ascii="Times New Roman" w:eastAsia="Calibri" w:hAnsi="Times New Roman" w:cs="Times New Roman"/>
          <w:sz w:val="28"/>
          <w:szCs w:val="28"/>
        </w:rPr>
        <w:t>на 2020 год и на плановый период 2021 и 2022 годов</w:t>
      </w:r>
      <w:r w:rsidRPr="00355C80">
        <w:rPr>
          <w:rFonts w:ascii="Times New Roman" w:hAnsi="Times New Roman" w:cs="Times New Roman"/>
          <w:sz w:val="28"/>
          <w:szCs w:val="28"/>
        </w:rPr>
        <w:t>» утверждена сумма финансирования регионального проекта «Цифровая образовательная среда» на внедрение целевой модели цифровой образовательной среды в общеобразовательных организациях по КБК 012Е4521002400702</w:t>
      </w:r>
      <w:proofErr w:type="gramEnd"/>
      <w:r w:rsidRPr="00355C80">
        <w:rPr>
          <w:rFonts w:ascii="Times New Roman" w:hAnsi="Times New Roman" w:cs="Times New Roman"/>
          <w:sz w:val="28"/>
          <w:szCs w:val="28"/>
        </w:rPr>
        <w:t xml:space="preserve"> в размере 2281,99293 тыс. рублей.</w:t>
      </w:r>
    </w:p>
    <w:p w:rsidR="004D44BB" w:rsidRPr="00355C80" w:rsidRDefault="004D44BB" w:rsidP="00355C8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5C80"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образования Куркинский район №1</w:t>
      </w:r>
      <w:r w:rsidR="00B84509" w:rsidRPr="00355C80">
        <w:rPr>
          <w:rFonts w:ascii="Times New Roman" w:hAnsi="Times New Roman" w:cs="Times New Roman"/>
          <w:sz w:val="28"/>
          <w:szCs w:val="28"/>
        </w:rPr>
        <w:t>4</w:t>
      </w:r>
      <w:r w:rsidRPr="00355C80">
        <w:rPr>
          <w:rFonts w:ascii="Times New Roman" w:hAnsi="Times New Roman" w:cs="Times New Roman"/>
          <w:sz w:val="28"/>
          <w:szCs w:val="28"/>
        </w:rPr>
        <w:t>-</w:t>
      </w:r>
      <w:r w:rsidR="00B84509" w:rsidRPr="00355C80">
        <w:rPr>
          <w:rFonts w:ascii="Times New Roman" w:hAnsi="Times New Roman" w:cs="Times New Roman"/>
          <w:sz w:val="28"/>
          <w:szCs w:val="28"/>
        </w:rPr>
        <w:t>6 от 23.12</w:t>
      </w:r>
      <w:r w:rsidRPr="00355C80">
        <w:rPr>
          <w:rFonts w:ascii="Times New Roman" w:hAnsi="Times New Roman" w:cs="Times New Roman"/>
          <w:sz w:val="28"/>
          <w:szCs w:val="28"/>
        </w:rPr>
        <w:t>.2020г «</w:t>
      </w:r>
      <w:r w:rsidRPr="00355C8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Собрания представителей</w:t>
      </w:r>
      <w:r w:rsidRPr="00355C80">
        <w:rPr>
          <w:rFonts w:ascii="Times New Roman" w:hAnsi="Times New Roman" w:cs="Times New Roman"/>
          <w:sz w:val="28"/>
          <w:szCs w:val="28"/>
        </w:rPr>
        <w:t xml:space="preserve"> 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Pr="00355C80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Куркинский район </w:t>
      </w:r>
      <w:r w:rsidRPr="00355C80">
        <w:rPr>
          <w:rFonts w:ascii="Times New Roman" w:eastAsia="Calibri" w:hAnsi="Times New Roman" w:cs="Times New Roman"/>
          <w:sz w:val="28"/>
          <w:szCs w:val="28"/>
        </w:rPr>
        <w:t>на 2020 год и на плановый период 2021 и 2022 годов</w:t>
      </w:r>
      <w:r w:rsidRPr="00355C80">
        <w:rPr>
          <w:rFonts w:ascii="Times New Roman" w:hAnsi="Times New Roman" w:cs="Times New Roman"/>
          <w:sz w:val="28"/>
          <w:szCs w:val="28"/>
        </w:rPr>
        <w:t>» утверждена сумма финансирования регионального проекта «Цифровая образовательная среда» на внедрение целевой модели цифровой образовательной среды в общеобразовательных организациях по КБК 012Е4521002400702</w:t>
      </w:r>
      <w:proofErr w:type="gramEnd"/>
      <w:r w:rsidRPr="00355C8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84509" w:rsidRPr="00355C80">
        <w:rPr>
          <w:rFonts w:ascii="Times New Roman" w:hAnsi="Times New Roman" w:cs="Times New Roman"/>
          <w:sz w:val="28"/>
          <w:szCs w:val="28"/>
        </w:rPr>
        <w:t>1626,70102</w:t>
      </w:r>
      <w:r w:rsidRPr="00355C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4509" w:rsidRPr="00355C80" w:rsidRDefault="00B84509" w:rsidP="00355C8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 xml:space="preserve">Освоение утвержденных лимитов проводилось в рамках муниципальной программы муниципального образования Куркинский район «Развитие образования </w:t>
      </w:r>
      <w:r w:rsidR="00DB1541" w:rsidRPr="00355C8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Pr="00355C80">
        <w:rPr>
          <w:rFonts w:ascii="Times New Roman" w:hAnsi="Times New Roman" w:cs="Times New Roman"/>
          <w:sz w:val="28"/>
          <w:szCs w:val="28"/>
        </w:rPr>
        <w:t>Куркинский район».</w:t>
      </w:r>
      <w:r w:rsidR="00DB1541" w:rsidRPr="00355C80">
        <w:rPr>
          <w:rFonts w:ascii="Times New Roman" w:hAnsi="Times New Roman" w:cs="Times New Roman"/>
          <w:sz w:val="28"/>
          <w:szCs w:val="28"/>
        </w:rPr>
        <w:t xml:space="preserve"> Все изменения в бюджет муниципального образования Куркинский район по финансированию </w:t>
      </w:r>
      <w:proofErr w:type="gramStart"/>
      <w:r w:rsidR="00DB1541" w:rsidRPr="00355C8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DB1541" w:rsidRPr="00355C80">
        <w:rPr>
          <w:rFonts w:ascii="Times New Roman" w:hAnsi="Times New Roman" w:cs="Times New Roman"/>
          <w:sz w:val="28"/>
          <w:szCs w:val="28"/>
        </w:rPr>
        <w:t xml:space="preserve"> в общем и регионального проекта «Цифровая образовательная среда» в частности внесены в муниципальную программу в соответствии с Положением о бюджетном процессе в муниципальном образовании Куркинский район.</w:t>
      </w:r>
    </w:p>
    <w:p w:rsidR="003D1EDA" w:rsidRPr="00355C80" w:rsidRDefault="003D1EDA" w:rsidP="00355C8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F5" w:rsidRPr="00355C80" w:rsidRDefault="00C72772" w:rsidP="00355C80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b/>
          <w:sz w:val="28"/>
          <w:szCs w:val="28"/>
        </w:rPr>
        <w:t>Соблюдение требований нормативных правовых, локальных  актов и иных документов, регулирующих предоставление и использование субсидий на внедрение целевой модели цифровой образовательной среды</w:t>
      </w:r>
      <w:r w:rsidR="00087AF5" w:rsidRPr="00355C80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муниципального образования Куркинский район.</w:t>
      </w:r>
      <w:r w:rsidR="00087AF5" w:rsidRPr="00355C80">
        <w:rPr>
          <w:rFonts w:ascii="Times New Roman" w:hAnsi="Times New Roman" w:cs="Times New Roman"/>
          <w:sz w:val="28"/>
          <w:szCs w:val="28"/>
        </w:rPr>
        <w:tab/>
      </w:r>
    </w:p>
    <w:p w:rsidR="004D4C42" w:rsidRPr="00355C80" w:rsidRDefault="004D4C42" w:rsidP="00355C80">
      <w:pPr>
        <w:suppressAutoHyphens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EDA" w:rsidRPr="00355C80" w:rsidRDefault="004D4C42" w:rsidP="00355C8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ст.139 БК РФ под </w:t>
      </w:r>
      <w:hyperlink r:id="rId6" w:anchor="dst100006" w:history="1">
        <w:r w:rsidRPr="00355C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субсидиями</w:t>
        </w:r>
      </w:hyperlink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местным бюджетам из бюджета субъекта Российской Федерации понимаются межбюджетные трансферты, предоставляемые бюджетам муниципальных образований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B067E2" w:rsidRPr="00355C80" w:rsidRDefault="003D1EDA" w:rsidP="00355C80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пункта 3 той же статьи </w:t>
      </w:r>
      <w:r w:rsidR="00B067E2" w:rsidRPr="00355C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55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Правила, устанавливающие общие требования к формированию, предоставлению и распределению субсидий из бюджета субъекта Российской Федерации местным бюджетам, а также порядок определения и установления предельного уровня софинансирования субъектом Российской Федерации (в процентах) объема расходного обязательства муниципального образования, устанавливаются нормативным правовым актом высшего исполнительного органа государственной власти субъекта Российской Федерации.</w:t>
      </w:r>
      <w:proofErr w:type="gramEnd"/>
    </w:p>
    <w:p w:rsidR="00A7795F" w:rsidRPr="00355C80" w:rsidRDefault="003D1EDA" w:rsidP="00355C80">
      <w:pPr>
        <w:shd w:val="clear" w:color="auto" w:fill="FFFFFF"/>
        <w:spacing w:after="24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Таким правовым актом является Закон тульской области  11 ноября 2005 года N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  <w:r w:rsidR="00C73EC9" w:rsidRPr="00355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3D1EDA" w:rsidRPr="00355C80" w:rsidRDefault="00C73EC9" w:rsidP="00355C80">
      <w:pPr>
        <w:shd w:val="clear" w:color="auto" w:fill="FFFFFF"/>
        <w:spacing w:after="24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55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ст. 10 вышеуказанного закона 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условием предоставления 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</w:rPr>
        <w:t>субсидии б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юджету муниципального района (городского округа) является наличие в бюджете муниципального района (городского округа) (сводной бюджетной росписи местного бюджета) бюджетных ассигнований на исполнение расходных обязательств муниципального района (городского округа),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бюджета </w:t>
      </w:r>
      <w:r w:rsidRPr="00355C80">
        <w:rPr>
          <w:rFonts w:ascii="Times New Roman" w:hAnsi="Times New Roman" w:cs="Times New Roman"/>
          <w:sz w:val="28"/>
          <w:szCs w:val="28"/>
        </w:rPr>
        <w:t>области субсидии, а</w:t>
      </w:r>
      <w:proofErr w:type="gramEnd"/>
      <w:r w:rsidRPr="00355C80">
        <w:rPr>
          <w:rFonts w:ascii="Times New Roman" w:hAnsi="Times New Roman" w:cs="Times New Roman"/>
          <w:sz w:val="28"/>
          <w:szCs w:val="28"/>
        </w:rPr>
        <w:t xml:space="preserve"> также заключение соглашения о предоставлении из бюджета области субсидии бюджету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(городского округа), предусматривающего обязательства муниципального района (городского округа)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053B10" w:rsidRPr="00355C80" w:rsidRDefault="00053B10" w:rsidP="00355C8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Законом Тульской области №135-ЗТО от 13.12.2019 «О бюджете Тульской области на 2020 год и на плановый период 2021 и 2022 годов» для  МО Куркинский район на в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целевой модели цифровой образовательной среды в общеобразовательных организациях и профессиональных образовательных организациях утверждена сумма 2259,2 тыс. рублей.</w:t>
      </w:r>
      <w:r w:rsidR="007C2C30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Бюджетом МО Куркинский район утверждена  сумма с учетом софинансирования (22,9 тыс. рублей) в размере 2282,1 тыс. рублей.</w:t>
      </w:r>
    </w:p>
    <w:p w:rsidR="00C73EC9" w:rsidRPr="00355C80" w:rsidRDefault="00A7795F" w:rsidP="00355C80">
      <w:pPr>
        <w:shd w:val="clear" w:color="auto" w:fill="FFFFFF"/>
        <w:spacing w:after="24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законом Тульской области  </w:t>
      </w:r>
      <w:r w:rsidR="007C2C30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бюджетом МО Куркинский район</w:t>
      </w:r>
      <w:r w:rsidR="003B5193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</w:t>
      </w:r>
      <w:r w:rsidR="00C73EC9" w:rsidRPr="00355C80">
        <w:rPr>
          <w:rFonts w:ascii="Times New Roman" w:hAnsi="Times New Roman" w:cs="Times New Roman"/>
          <w:sz w:val="28"/>
          <w:szCs w:val="28"/>
        </w:rPr>
        <w:t>а  предоставление  субсидий по исполнению регионального проекта «Цифровая образовательная среда» в 2020 году заключено Соглашение о предоставление из бюджета Тульской области №70630000-1-2020-001 от 20.01.2020г.</w:t>
      </w:r>
      <w:r w:rsidR="00255E9B" w:rsidRPr="00355C8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10762" w:rsidRPr="00355C80">
        <w:rPr>
          <w:rFonts w:ascii="Times New Roman" w:hAnsi="Times New Roman" w:cs="Times New Roman"/>
          <w:sz w:val="28"/>
          <w:szCs w:val="28"/>
        </w:rPr>
        <w:t>2281,99293</w:t>
      </w:r>
      <w:r w:rsidR="00255E9B" w:rsidRPr="00355C80">
        <w:rPr>
          <w:rFonts w:ascii="Times New Roman" w:hAnsi="Times New Roman" w:cs="Times New Roman"/>
          <w:sz w:val="28"/>
          <w:szCs w:val="28"/>
        </w:rPr>
        <w:t xml:space="preserve"> тыс. рублей, в том числе размер субсидии  2259,17300 тыс. рублей.</w:t>
      </w:r>
    </w:p>
    <w:p w:rsidR="00C73EC9" w:rsidRPr="00355C80" w:rsidRDefault="00C73EC9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>В последующем заключены дополнительные соглашения к Соглашению:</w:t>
      </w:r>
    </w:p>
    <w:p w:rsidR="00C73EC9" w:rsidRPr="00355C80" w:rsidRDefault="00C73EC9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- №70630000-1-2020-001/1 от 25.06.2020г. </w:t>
      </w:r>
      <w:r w:rsidR="00255E9B" w:rsidRPr="00355C80">
        <w:rPr>
          <w:rFonts w:ascii="Times New Roman" w:hAnsi="Times New Roman" w:cs="Times New Roman"/>
          <w:sz w:val="28"/>
          <w:szCs w:val="28"/>
        </w:rPr>
        <w:t>без изменения суммы</w:t>
      </w:r>
      <w:r w:rsidRPr="00355C80">
        <w:rPr>
          <w:rFonts w:ascii="Times New Roman" w:hAnsi="Times New Roman" w:cs="Times New Roman"/>
          <w:sz w:val="28"/>
          <w:szCs w:val="28"/>
        </w:rPr>
        <w:t>;</w:t>
      </w:r>
    </w:p>
    <w:p w:rsidR="00C73EC9" w:rsidRPr="00355C80" w:rsidRDefault="00910762" w:rsidP="00355C80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   </w:t>
      </w:r>
      <w:r w:rsidR="00C73EC9" w:rsidRPr="00355C80">
        <w:rPr>
          <w:rFonts w:ascii="Times New Roman" w:hAnsi="Times New Roman" w:cs="Times New Roman"/>
          <w:sz w:val="28"/>
          <w:szCs w:val="28"/>
        </w:rPr>
        <w:t xml:space="preserve">- №70630000-1-2020-001/2 от 28.07.2020г. на </w:t>
      </w:r>
      <w:r w:rsidRPr="00355C80">
        <w:rPr>
          <w:rFonts w:ascii="Times New Roman" w:hAnsi="Times New Roman" w:cs="Times New Roman"/>
          <w:sz w:val="28"/>
          <w:szCs w:val="28"/>
        </w:rPr>
        <w:t>общую сумму</w:t>
      </w:r>
      <w:r w:rsidR="00C73EC9" w:rsidRPr="00355C80">
        <w:rPr>
          <w:rFonts w:ascii="Times New Roman" w:hAnsi="Times New Roman" w:cs="Times New Roman"/>
          <w:sz w:val="28"/>
          <w:szCs w:val="28"/>
        </w:rPr>
        <w:t xml:space="preserve">  1633547,0 рублей</w:t>
      </w:r>
      <w:r w:rsidRPr="00355C80">
        <w:rPr>
          <w:rFonts w:ascii="Times New Roman" w:hAnsi="Times New Roman" w:cs="Times New Roman"/>
          <w:sz w:val="28"/>
          <w:szCs w:val="28"/>
        </w:rPr>
        <w:t>, в том числе размер субсидии  1617211,53 рублей</w:t>
      </w:r>
      <w:r w:rsidR="00C73EC9" w:rsidRPr="00355C80">
        <w:rPr>
          <w:rFonts w:ascii="Times New Roman" w:hAnsi="Times New Roman" w:cs="Times New Roman"/>
          <w:sz w:val="28"/>
          <w:szCs w:val="28"/>
        </w:rPr>
        <w:t>;</w:t>
      </w:r>
    </w:p>
    <w:p w:rsidR="00364548" w:rsidRPr="00355C80" w:rsidRDefault="00910762" w:rsidP="00355C80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   </w:t>
      </w:r>
      <w:r w:rsidR="00C73EC9" w:rsidRPr="00355C80">
        <w:rPr>
          <w:rFonts w:ascii="Times New Roman" w:hAnsi="Times New Roman" w:cs="Times New Roman"/>
          <w:sz w:val="28"/>
          <w:szCs w:val="28"/>
        </w:rPr>
        <w:t xml:space="preserve">- №70630000-1-2020-001/3 от 07.12.2020г. на </w:t>
      </w:r>
      <w:r w:rsidRPr="00355C80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C73EC9" w:rsidRPr="00355C80">
        <w:rPr>
          <w:rFonts w:ascii="Times New Roman" w:hAnsi="Times New Roman" w:cs="Times New Roman"/>
          <w:sz w:val="28"/>
          <w:szCs w:val="28"/>
        </w:rPr>
        <w:t>сумму  1626701,02 рублей</w:t>
      </w:r>
      <w:r w:rsidRPr="00355C80">
        <w:rPr>
          <w:rFonts w:ascii="Times New Roman" w:hAnsi="Times New Roman" w:cs="Times New Roman"/>
          <w:sz w:val="28"/>
          <w:szCs w:val="28"/>
        </w:rPr>
        <w:t>, в том числе размер субсидии  1610434,01 рублей.</w:t>
      </w:r>
    </w:p>
    <w:p w:rsidR="00CD74E2" w:rsidRPr="00355C80" w:rsidRDefault="00CD74E2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</w:r>
      <w:r w:rsidR="009D217A" w:rsidRPr="00355C80">
        <w:rPr>
          <w:rFonts w:ascii="Times New Roman" w:hAnsi="Times New Roman" w:cs="Times New Roman"/>
          <w:sz w:val="28"/>
          <w:szCs w:val="28"/>
        </w:rPr>
        <w:t>Министерством финансов Тульской области направлено в финансовое управление Администрации муниципального образования Куркинский район и министерство образования Тульской области Уведомление</w:t>
      </w:r>
      <w:r w:rsidR="004B719E" w:rsidRPr="00355C80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9D217A" w:rsidRPr="00355C80">
        <w:rPr>
          <w:rFonts w:ascii="Times New Roman" w:hAnsi="Times New Roman" w:cs="Times New Roman"/>
          <w:sz w:val="28"/>
          <w:szCs w:val="28"/>
        </w:rPr>
        <w:t xml:space="preserve"> №808/364 от 20. 12.2019 года на сумму 2259,17300 тыс. рублей.</w:t>
      </w:r>
      <w:r w:rsidR="004B719E" w:rsidRPr="00355C80">
        <w:rPr>
          <w:rFonts w:ascii="Times New Roman" w:hAnsi="Times New Roman" w:cs="Times New Roman"/>
          <w:sz w:val="28"/>
          <w:szCs w:val="28"/>
        </w:rPr>
        <w:t xml:space="preserve"> Министерством образования Тульской области направлено Уведомление №0184 от 21.01.2020 в финансовое управление Администрации муниципального образования Куркинский район на ту же сумму 2259,17300 тыс. рублей.</w:t>
      </w:r>
    </w:p>
    <w:p w:rsidR="00D70F0D" w:rsidRPr="00355C80" w:rsidRDefault="00D70F0D" w:rsidP="00355C80">
      <w:pPr>
        <w:spacing w:line="240" w:lineRule="auto"/>
        <w:ind w:firstLine="2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>Уведомлением №808/1815 от 30.11.2020 от Министерства финансов Тульской области в соответствии с Законом Тульской области №102-ЗТО от 27.11.2020 «О внесении изменений в Закон Тульской области «О бюджете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Тульской области  на 2020 год и на плановый период 2021 и 2022 годов» сумма межбюджетного трансферта уменьшается на 641961,47 рублей.</w:t>
      </w:r>
    </w:p>
    <w:p w:rsidR="007C2C30" w:rsidRPr="00355C80" w:rsidRDefault="00985561" w:rsidP="00355C80">
      <w:pPr>
        <w:spacing w:line="240" w:lineRule="auto"/>
        <w:ind w:firstLine="2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Уведомлением Министерства образования Тульской области №13616 от 07.12.2020 предусмотрено предоставление межбюджетного трансферта минус 648738,99 (Шестьсот сорок восемь тысяч семьсот тридцать</w:t>
      </w:r>
      <w:r w:rsidR="00931297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восемь рублей 99 копеек). Разница сумм уведомлений составляет 6777,52 рублей.</w:t>
      </w:r>
      <w:r w:rsidR="007C2C30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812009" w:rsidRPr="00355C80" w:rsidRDefault="00812009" w:rsidP="00355C80">
      <w:pPr>
        <w:spacing w:line="240" w:lineRule="auto"/>
        <w:ind w:firstLine="2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12009" w:rsidRPr="00355C80" w:rsidRDefault="00271E22" w:rsidP="00355C80">
      <w:pPr>
        <w:spacing w:line="240" w:lineRule="auto"/>
        <w:ind w:firstLine="23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Проверка целевого  и эффективного использования бюджетных средств, выделенных на внедрение целевой модели цифровой образовательной среды в образовательных организациях муниципального образования Куркинский район.</w:t>
      </w:r>
    </w:p>
    <w:p w:rsidR="00271E22" w:rsidRPr="00355C80" w:rsidRDefault="00271E22" w:rsidP="00355C80">
      <w:pPr>
        <w:spacing w:line="240" w:lineRule="auto"/>
        <w:ind w:firstLine="23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A79B7" w:rsidRPr="00355C80" w:rsidRDefault="00F26AFA" w:rsidP="00355C8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271E22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аправлени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71E22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вышеуказанных средств на закупку интерактивного оборудования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компьютерного оборудования и офисной техники </w:t>
      </w:r>
      <w:r w:rsidR="00271E22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внедрения целевой модели цифровой образовательной среды для муниципального казенного общеобразовательного учреждения «Куркинская средняя общеобразовательная школа №2»</w:t>
      </w:r>
      <w:r w:rsidR="00DA79B7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утверждено приказом Министерства образования Тульской области №1689 от 14.12.2019 года «О внесении изменений в приказ министерства образования </w:t>
      </w:r>
      <w:r w:rsidR="0019363A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ульской области от 03.10.2019 №1393 «О внедрении целевой модели цифровой образовательной среды в образовательных</w:t>
      </w:r>
      <w:proofErr w:type="gramEnd"/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организациях</w:t>
      </w:r>
      <w:proofErr w:type="gramEnd"/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2020-2022 годах».</w:t>
      </w:r>
    </w:p>
    <w:p w:rsidR="00DA79B7" w:rsidRPr="00355C80" w:rsidRDefault="007B46C9" w:rsidP="00355C8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Директором МКОУ «Куркинская средняя общеобразовательная школа №2» </w:t>
      </w:r>
      <w:r w:rsidR="00DA79B7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Возвышаевым</w:t>
      </w:r>
      <w:proofErr w:type="spellEnd"/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Д.Д. для проведения совместного аукциона среди  субъектов малого предпринимательства, социально ориентированных некоммерческих организаций направлено согласие директору государственного казенного учреждения Тульской области «Центр организации закупок»</w:t>
      </w:r>
      <w:r w:rsidR="00305F42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условиями соглашения о проведении совместной закупки СЭА-М-0019-20.</w:t>
      </w:r>
    </w:p>
    <w:p w:rsidR="00305F42" w:rsidRPr="00355C80" w:rsidRDefault="00305F42" w:rsidP="00355C8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итогам проведенного совместного аукциона  ГКУ Тульской области «Центр организации закупок» </w:t>
      </w:r>
      <w:r w:rsidR="00EB0328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директором МКОУ «Куркинская средняя общеобразовательная школа №2»  </w:t>
      </w:r>
      <w:proofErr w:type="spellStart"/>
      <w:r w:rsidR="00EB0328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Возвышаевым</w:t>
      </w:r>
      <w:proofErr w:type="spellEnd"/>
      <w:r w:rsidR="00EB0328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Д.Д. подписаны следующие контракты: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1764"/>
        <w:gridCol w:w="1492"/>
        <w:gridCol w:w="1922"/>
        <w:gridCol w:w="1875"/>
      </w:tblGrid>
      <w:tr w:rsidR="007E0EF1" w:rsidRPr="00355C80" w:rsidTr="00134F71">
        <w:tc>
          <w:tcPr>
            <w:tcW w:w="2518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Наименование контракта, № и дата.</w:t>
            </w:r>
          </w:p>
        </w:tc>
        <w:tc>
          <w:tcPr>
            <w:tcW w:w="1764" w:type="dxa"/>
          </w:tcPr>
          <w:p w:rsidR="00EB0328" w:rsidRPr="00355C80" w:rsidRDefault="00B65ED6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Поставщик, с</w:t>
            </w:r>
            <w:r w:rsidR="00EB0328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умма контракта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456C1A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рублей</w:t>
            </w:r>
          </w:p>
        </w:tc>
        <w:tc>
          <w:tcPr>
            <w:tcW w:w="1492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Срок исполнения по контракту</w:t>
            </w:r>
          </w:p>
        </w:tc>
        <w:tc>
          <w:tcPr>
            <w:tcW w:w="1922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Фактический срок исполнения</w:t>
            </w:r>
          </w:p>
        </w:tc>
        <w:tc>
          <w:tcPr>
            <w:tcW w:w="1875" w:type="dxa"/>
          </w:tcPr>
          <w:p w:rsidR="00EB0328" w:rsidRPr="00355C80" w:rsidRDefault="00456C1A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34F71" w:rsidRPr="00355C80" w:rsidTr="00134F71">
        <w:tc>
          <w:tcPr>
            <w:tcW w:w="2518" w:type="dxa"/>
          </w:tcPr>
          <w:p w:rsidR="00EB0328" w:rsidRPr="00355C80" w:rsidRDefault="00134F71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="00456C1A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Контракт на поставку компьютерного оборудования и офисной техники для внедрения целевой модели цифровой образовательной среды в общеобразовательных организациях в рамках </w:t>
            </w:r>
            <w:r w:rsidR="00456C1A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реализации федерального проекта «Цифровая образовательная среда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456C1A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национального проекта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56C1A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«Образование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         №</w:t>
            </w:r>
            <w:r w:rsidR="00456C1A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120/20-ЦОС  от 29.05.2020г.</w:t>
            </w:r>
          </w:p>
        </w:tc>
        <w:tc>
          <w:tcPr>
            <w:tcW w:w="1764" w:type="dxa"/>
          </w:tcPr>
          <w:p w:rsidR="00B65ED6" w:rsidRPr="00355C80" w:rsidRDefault="00B65ED6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ООО «Лаборатория безопасности»</w:t>
            </w:r>
          </w:p>
          <w:p w:rsidR="00B65ED6" w:rsidRPr="00355C80" w:rsidRDefault="00B65ED6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0328" w:rsidRPr="00355C80" w:rsidRDefault="00B65ED6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56C1A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1217549,02</w:t>
            </w:r>
          </w:p>
        </w:tc>
        <w:tc>
          <w:tcPr>
            <w:tcW w:w="1492" w:type="dxa"/>
          </w:tcPr>
          <w:p w:rsidR="00EB0328" w:rsidRPr="00355C80" w:rsidRDefault="00905F81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 w:rsidR="00B65ED6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45 рабочих дней с момента заключения контракта.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(По 05 августа 2020</w:t>
            </w:r>
            <w:r w:rsidR="002C631B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05F81" w:rsidRPr="00355C80" w:rsidRDefault="00905F81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2. По доп. 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соглашению «Срок поставки: до 31.08.2020»</w:t>
            </w:r>
          </w:p>
        </w:tc>
        <w:tc>
          <w:tcPr>
            <w:tcW w:w="1922" w:type="dxa"/>
          </w:tcPr>
          <w:p w:rsidR="00EB0328" w:rsidRPr="00355C80" w:rsidRDefault="007E0EF1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B65ED6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Акт приема-передачи товара 27.08.2020г</w:t>
            </w:r>
            <w:r w:rsidR="002C631B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(Просрочка 22 календарных дня)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E0EF1" w:rsidRPr="00355C80" w:rsidRDefault="007E0EF1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 По доп</w:t>
            </w:r>
            <w:proofErr w:type="gramStart"/>
            <w:r w:rsidR="00134F71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оглашению</w:t>
            </w:r>
            <w:r w:rsidR="00134F71"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сроки соблюдены.</w:t>
            </w:r>
          </w:p>
        </w:tc>
        <w:tc>
          <w:tcPr>
            <w:tcW w:w="1875" w:type="dxa"/>
          </w:tcPr>
          <w:p w:rsidR="00EB0328" w:rsidRPr="00355C80" w:rsidRDefault="002C631B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Заключено дополнительное соглашение №1  от 05.08.2020г к контракту № 120/20-ЦОС  от 29.05.2020г. в соответствии с ч. 65 ст. 112 Закона 44-фз</w:t>
            </w:r>
          </w:p>
        </w:tc>
      </w:tr>
      <w:tr w:rsidR="00134F71" w:rsidRPr="00355C80" w:rsidTr="00134F71">
        <w:tc>
          <w:tcPr>
            <w:tcW w:w="2518" w:type="dxa"/>
          </w:tcPr>
          <w:p w:rsidR="00EB0328" w:rsidRPr="00355C80" w:rsidRDefault="00134F71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2. Контракт на поставку интерактивного оборудования для внедрения целевой модели цифровой образовательной среды в общеобразовательных организациях в рамках реализации федерального проекта «Цифровая образовательная среда» национального проекта «Образование» №121/20-ЦОС  от 10.06.2020г.</w:t>
            </w:r>
          </w:p>
        </w:tc>
        <w:tc>
          <w:tcPr>
            <w:tcW w:w="1764" w:type="dxa"/>
          </w:tcPr>
          <w:p w:rsidR="00EB0328" w:rsidRPr="00355C80" w:rsidRDefault="00134F71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Глобалтек</w:t>
            </w:r>
            <w:proofErr w:type="spellEnd"/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001A53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01A53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409152,00</w:t>
            </w:r>
          </w:p>
        </w:tc>
        <w:tc>
          <w:tcPr>
            <w:tcW w:w="1492" w:type="dxa"/>
          </w:tcPr>
          <w:p w:rsidR="00001A53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45 рабочих дней с момента заключения контракта. (По 26 июля 2020).</w:t>
            </w:r>
          </w:p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2" w:type="dxa"/>
          </w:tcPr>
          <w:p w:rsidR="00EB0328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Акт приема-передачи товара 28.07.2020г. (Просрочка 2 календарных дня).</w:t>
            </w:r>
          </w:p>
        </w:tc>
        <w:tc>
          <w:tcPr>
            <w:tcW w:w="1875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134F71" w:rsidRPr="00355C80" w:rsidTr="00134F71">
        <w:tc>
          <w:tcPr>
            <w:tcW w:w="2518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2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2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5" w:type="dxa"/>
          </w:tcPr>
          <w:p w:rsidR="00EB0328" w:rsidRPr="00355C80" w:rsidRDefault="00EB0328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01A53" w:rsidRPr="00355C80" w:rsidTr="00134F71">
        <w:tc>
          <w:tcPr>
            <w:tcW w:w="2518" w:type="dxa"/>
          </w:tcPr>
          <w:p w:rsidR="00001A53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Всего сумма закупок</w:t>
            </w:r>
          </w:p>
        </w:tc>
        <w:tc>
          <w:tcPr>
            <w:tcW w:w="1764" w:type="dxa"/>
          </w:tcPr>
          <w:p w:rsidR="00001A53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5C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1626701,02</w:t>
            </w:r>
          </w:p>
        </w:tc>
        <w:tc>
          <w:tcPr>
            <w:tcW w:w="1492" w:type="dxa"/>
          </w:tcPr>
          <w:p w:rsidR="00001A53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2" w:type="dxa"/>
          </w:tcPr>
          <w:p w:rsidR="00001A53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5" w:type="dxa"/>
          </w:tcPr>
          <w:p w:rsidR="00001A53" w:rsidRPr="00355C80" w:rsidRDefault="00001A53" w:rsidP="00355C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EB0328" w:rsidRPr="00355C80" w:rsidRDefault="00EB0328" w:rsidP="00355C8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71E22" w:rsidRPr="00355C80" w:rsidRDefault="00354D2E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Перечень товаров, приобретенных в соответствии с заключенными контрактами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поставку интерактивного оборудования, компьютерного оборудования и офисной техники для внедрения целевой модели цифровой образовательной среды в общеобразовательных организациях в рамках реализации федерального проекта «Цифровая образовательная среда» национального проекта «Образование»</w:t>
      </w:r>
      <w:r w:rsidR="00BB07B4"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</w:p>
    <w:tbl>
      <w:tblPr>
        <w:tblStyle w:val="a4"/>
        <w:tblW w:w="0" w:type="auto"/>
        <w:tblLook w:val="04A0"/>
      </w:tblPr>
      <w:tblGrid>
        <w:gridCol w:w="2958"/>
        <w:gridCol w:w="2052"/>
        <w:gridCol w:w="1658"/>
        <w:gridCol w:w="1383"/>
        <w:gridCol w:w="1520"/>
      </w:tblGrid>
      <w:tr w:rsidR="00354D2E" w:rsidRPr="00355C80" w:rsidTr="006776A0">
        <w:tc>
          <w:tcPr>
            <w:tcW w:w="2613" w:type="dxa"/>
          </w:tcPr>
          <w:p w:rsidR="00354D2E" w:rsidRPr="00355C80" w:rsidRDefault="00354D2E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521144" w:rsidRPr="00355C80" w:rsidRDefault="00521144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44" w:rsidRPr="00355C80" w:rsidRDefault="00521144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354D2E" w:rsidRPr="00355C80" w:rsidRDefault="00354D2E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Страна происхождения</w:t>
            </w:r>
          </w:p>
        </w:tc>
        <w:tc>
          <w:tcPr>
            <w:tcW w:w="1797" w:type="dxa"/>
          </w:tcPr>
          <w:p w:rsidR="00354D2E" w:rsidRPr="00355C80" w:rsidRDefault="00354D2E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505" w:type="dxa"/>
          </w:tcPr>
          <w:p w:rsidR="00354D2E" w:rsidRPr="00355C80" w:rsidRDefault="00354D2E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8050BF" w:rsidRPr="00355C80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  <w:tc>
          <w:tcPr>
            <w:tcW w:w="1567" w:type="dxa"/>
          </w:tcPr>
          <w:p w:rsidR="00354D2E" w:rsidRPr="00355C80" w:rsidRDefault="00354D2E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8050BF" w:rsidRPr="00355C80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354D2E" w:rsidRPr="00355C80" w:rsidTr="006776A0">
        <w:tc>
          <w:tcPr>
            <w:tcW w:w="2613" w:type="dxa"/>
          </w:tcPr>
          <w:p w:rsidR="00354D2E" w:rsidRPr="00355C80" w:rsidRDefault="008050B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НР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</w:rPr>
              <w:t xml:space="preserve"> M227sdn</w:t>
            </w:r>
          </w:p>
        </w:tc>
        <w:tc>
          <w:tcPr>
            <w:tcW w:w="2089" w:type="dxa"/>
          </w:tcPr>
          <w:p w:rsidR="00354D2E" w:rsidRPr="00355C80" w:rsidRDefault="008050BF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797" w:type="dxa"/>
          </w:tcPr>
          <w:p w:rsidR="00354D2E" w:rsidRPr="00355C80" w:rsidRDefault="008050BF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354D2E" w:rsidRPr="00355C80" w:rsidRDefault="008050BF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13568,59</w:t>
            </w:r>
          </w:p>
        </w:tc>
        <w:tc>
          <w:tcPr>
            <w:tcW w:w="1567" w:type="dxa"/>
          </w:tcPr>
          <w:p w:rsidR="00354D2E" w:rsidRPr="00355C80" w:rsidRDefault="008050BF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13568,59</w:t>
            </w:r>
          </w:p>
        </w:tc>
      </w:tr>
      <w:tr w:rsidR="00354D2E" w:rsidRPr="00355C80" w:rsidTr="006776A0">
        <w:tc>
          <w:tcPr>
            <w:tcW w:w="2613" w:type="dxa"/>
          </w:tcPr>
          <w:p w:rsidR="00354D2E" w:rsidRPr="00355C80" w:rsidRDefault="008050B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ProBook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*360</w:t>
            </w:r>
          </w:p>
        </w:tc>
        <w:tc>
          <w:tcPr>
            <w:tcW w:w="2089" w:type="dxa"/>
          </w:tcPr>
          <w:p w:rsidR="00354D2E" w:rsidRPr="00355C80" w:rsidRDefault="008050BF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797" w:type="dxa"/>
          </w:tcPr>
          <w:p w:rsidR="00354D2E" w:rsidRPr="00355C80" w:rsidRDefault="008050BF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05" w:type="dxa"/>
          </w:tcPr>
          <w:p w:rsidR="00354D2E" w:rsidRPr="00355C80" w:rsidRDefault="008050BF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51030</w:t>
            </w: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67" w:type="dxa"/>
          </w:tcPr>
          <w:p w:rsidR="00354D2E" w:rsidRPr="00355C80" w:rsidRDefault="008050BF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102060</w:t>
            </w: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54D2E" w:rsidRPr="00355C80" w:rsidTr="006776A0">
        <w:tc>
          <w:tcPr>
            <w:tcW w:w="2613" w:type="dxa"/>
          </w:tcPr>
          <w:p w:rsidR="00354D2E" w:rsidRPr="00355C80" w:rsidRDefault="006776A0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ICLRAYbook</w:t>
            </w:r>
            <w:proofErr w:type="spellEnd"/>
          </w:p>
        </w:tc>
        <w:tc>
          <w:tcPr>
            <w:tcW w:w="2089" w:type="dxa"/>
          </w:tcPr>
          <w:p w:rsidR="00354D2E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Российская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Федерация</w:t>
            </w:r>
            <w:proofErr w:type="spellEnd"/>
          </w:p>
        </w:tc>
        <w:tc>
          <w:tcPr>
            <w:tcW w:w="1797" w:type="dxa"/>
          </w:tcPr>
          <w:p w:rsidR="00354D2E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354D2E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26560,31</w:t>
            </w:r>
          </w:p>
        </w:tc>
        <w:tc>
          <w:tcPr>
            <w:tcW w:w="1567" w:type="dxa"/>
          </w:tcPr>
          <w:p w:rsidR="00354D2E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398404,65</w:t>
            </w:r>
          </w:p>
        </w:tc>
      </w:tr>
      <w:tr w:rsidR="00354D2E" w:rsidRPr="00355C80" w:rsidTr="006776A0">
        <w:tc>
          <w:tcPr>
            <w:tcW w:w="2613" w:type="dxa"/>
          </w:tcPr>
          <w:p w:rsidR="00354D2E" w:rsidRPr="00355C80" w:rsidRDefault="006776A0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ICLRAYbook</w:t>
            </w:r>
            <w:proofErr w:type="spellEnd"/>
          </w:p>
        </w:tc>
        <w:tc>
          <w:tcPr>
            <w:tcW w:w="2089" w:type="dxa"/>
          </w:tcPr>
          <w:p w:rsidR="00354D2E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Российская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Федерация</w:t>
            </w:r>
            <w:proofErr w:type="spellEnd"/>
          </w:p>
        </w:tc>
        <w:tc>
          <w:tcPr>
            <w:tcW w:w="1797" w:type="dxa"/>
          </w:tcPr>
          <w:p w:rsidR="00354D2E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354D2E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26560,30</w:t>
            </w:r>
          </w:p>
        </w:tc>
        <w:tc>
          <w:tcPr>
            <w:tcW w:w="1567" w:type="dxa"/>
          </w:tcPr>
          <w:p w:rsidR="00354D2E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398404,50</w:t>
            </w:r>
          </w:p>
        </w:tc>
      </w:tr>
      <w:tr w:rsidR="006776A0" w:rsidRPr="00355C80" w:rsidTr="006776A0">
        <w:tc>
          <w:tcPr>
            <w:tcW w:w="2613" w:type="dxa"/>
          </w:tcPr>
          <w:p w:rsidR="006776A0" w:rsidRPr="00355C80" w:rsidRDefault="006776A0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ProBook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440 G7</w:t>
            </w:r>
          </w:p>
        </w:tc>
        <w:tc>
          <w:tcPr>
            <w:tcW w:w="2089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797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05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50851.88</w:t>
            </w:r>
          </w:p>
        </w:tc>
        <w:tc>
          <w:tcPr>
            <w:tcW w:w="1567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305111.28</w:t>
            </w:r>
          </w:p>
        </w:tc>
      </w:tr>
      <w:tr w:rsidR="006776A0" w:rsidRPr="00355C80" w:rsidTr="006776A0">
        <w:tc>
          <w:tcPr>
            <w:tcW w:w="2613" w:type="dxa"/>
          </w:tcPr>
          <w:p w:rsidR="006776A0" w:rsidRPr="00355C80" w:rsidRDefault="00D65401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Итого по контракту №120/20-ЦОС</w:t>
            </w:r>
          </w:p>
        </w:tc>
        <w:tc>
          <w:tcPr>
            <w:tcW w:w="2089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1217549.02</w:t>
            </w:r>
          </w:p>
        </w:tc>
      </w:tr>
      <w:tr w:rsidR="006776A0" w:rsidRPr="00355C80" w:rsidTr="006776A0">
        <w:tc>
          <w:tcPr>
            <w:tcW w:w="2613" w:type="dxa"/>
          </w:tcPr>
          <w:p w:rsidR="006776A0" w:rsidRPr="00355C80" w:rsidRDefault="00D65401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Интерактивный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SMART</w:t>
            </w:r>
          </w:p>
        </w:tc>
        <w:tc>
          <w:tcPr>
            <w:tcW w:w="2089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Российская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Федерация</w:t>
            </w:r>
            <w:proofErr w:type="spellEnd"/>
          </w:p>
        </w:tc>
        <w:tc>
          <w:tcPr>
            <w:tcW w:w="1797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05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375236,00</w:t>
            </w:r>
          </w:p>
        </w:tc>
        <w:tc>
          <w:tcPr>
            <w:tcW w:w="1567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375236,00</w:t>
            </w:r>
          </w:p>
        </w:tc>
      </w:tr>
      <w:tr w:rsidR="006776A0" w:rsidRPr="00355C80" w:rsidTr="006776A0">
        <w:tc>
          <w:tcPr>
            <w:tcW w:w="2613" w:type="dxa"/>
          </w:tcPr>
          <w:p w:rsidR="006776A0" w:rsidRPr="00355C80" w:rsidRDefault="00D65401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Мобильное крепление для интерактивного комплекса</w:t>
            </w:r>
          </w:p>
        </w:tc>
        <w:tc>
          <w:tcPr>
            <w:tcW w:w="2089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Российская</w:t>
            </w:r>
            <w:proofErr w:type="spellEnd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Федерация</w:t>
            </w:r>
            <w:proofErr w:type="spellEnd"/>
          </w:p>
        </w:tc>
        <w:tc>
          <w:tcPr>
            <w:tcW w:w="1797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05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33916,00</w:t>
            </w:r>
          </w:p>
        </w:tc>
        <w:tc>
          <w:tcPr>
            <w:tcW w:w="1567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33916,00</w:t>
            </w:r>
          </w:p>
        </w:tc>
      </w:tr>
      <w:tr w:rsidR="006776A0" w:rsidRPr="00355C80" w:rsidTr="006776A0">
        <w:tc>
          <w:tcPr>
            <w:tcW w:w="2613" w:type="dxa"/>
          </w:tcPr>
          <w:p w:rsidR="006776A0" w:rsidRPr="00355C80" w:rsidRDefault="00D65401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Итого по контракту №121/20-ЦОС</w:t>
            </w:r>
          </w:p>
        </w:tc>
        <w:tc>
          <w:tcPr>
            <w:tcW w:w="2089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409152,00</w:t>
            </w:r>
          </w:p>
        </w:tc>
      </w:tr>
      <w:tr w:rsidR="006776A0" w:rsidRPr="00355C80" w:rsidTr="006776A0">
        <w:tc>
          <w:tcPr>
            <w:tcW w:w="2613" w:type="dxa"/>
          </w:tcPr>
          <w:p w:rsidR="006776A0" w:rsidRPr="00355C80" w:rsidRDefault="00D65401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Всего закуплено</w:t>
            </w:r>
          </w:p>
        </w:tc>
        <w:tc>
          <w:tcPr>
            <w:tcW w:w="2089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6776A0" w:rsidRPr="00355C80" w:rsidRDefault="006776A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776A0" w:rsidRPr="00355C80" w:rsidRDefault="00D65401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1626701,02</w:t>
            </w:r>
          </w:p>
        </w:tc>
      </w:tr>
    </w:tbl>
    <w:p w:rsidR="004D44BB" w:rsidRPr="00355C80" w:rsidRDefault="004D44BB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</w:p>
    <w:p w:rsidR="00521144" w:rsidRPr="00355C80" w:rsidRDefault="00521144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Спецификация по контракту соответствует в полном объеме Актам приемки-передачи и товарным накладным на приобретенное оборудование.</w:t>
      </w:r>
    </w:p>
    <w:p w:rsidR="001143CC" w:rsidRPr="00355C80" w:rsidRDefault="001143CC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В соответствии с пунктом 3.10 Контрактов оплата осуществляется </w:t>
      </w:r>
      <w:r w:rsidR="00C8399A" w:rsidRPr="00355C80">
        <w:rPr>
          <w:rFonts w:ascii="Times New Roman" w:hAnsi="Times New Roman" w:cs="Times New Roman"/>
          <w:sz w:val="28"/>
          <w:szCs w:val="28"/>
        </w:rPr>
        <w:t xml:space="preserve">по факту поставки товаров, предусмотренных Спецификацией (приложение №1 к контракту), в течение 15(пятнадцати) рабочих дней </w:t>
      </w:r>
      <w:proofErr w:type="gramStart"/>
      <w:r w:rsidR="00C8399A" w:rsidRPr="00355C8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C8399A" w:rsidRPr="00355C80">
        <w:rPr>
          <w:rFonts w:ascii="Times New Roman" w:hAnsi="Times New Roman" w:cs="Times New Roman"/>
          <w:sz w:val="28"/>
          <w:szCs w:val="28"/>
        </w:rPr>
        <w:t xml:space="preserve"> заказчиком акта приемки-передачи товара.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A7E5F" w:rsidRPr="00355C80" w:rsidTr="007A7E5F">
        <w:tc>
          <w:tcPr>
            <w:tcW w:w="2392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№ контракта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Дата приемки товара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Предельный срок платежа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Дата оплаты</w:t>
            </w:r>
          </w:p>
        </w:tc>
      </w:tr>
      <w:tr w:rsidR="007A7E5F" w:rsidRPr="00355C80" w:rsidTr="007A7E5F">
        <w:tc>
          <w:tcPr>
            <w:tcW w:w="2392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№120/20-ЦОС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27 августа 2020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17 сентября 2020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16 сентября 2020</w:t>
            </w:r>
          </w:p>
        </w:tc>
      </w:tr>
      <w:tr w:rsidR="007A7E5F" w:rsidRPr="00355C80" w:rsidTr="007A7E5F">
        <w:tc>
          <w:tcPr>
            <w:tcW w:w="2392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№121/20-ЦОС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28 июля 2020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18 августа 2020</w:t>
            </w:r>
          </w:p>
        </w:tc>
        <w:tc>
          <w:tcPr>
            <w:tcW w:w="2393" w:type="dxa"/>
          </w:tcPr>
          <w:p w:rsidR="007A7E5F" w:rsidRPr="00355C80" w:rsidRDefault="007A7E5F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05 августа 2020</w:t>
            </w:r>
          </w:p>
        </w:tc>
      </w:tr>
    </w:tbl>
    <w:p w:rsidR="001E4A7F" w:rsidRPr="00355C80" w:rsidRDefault="001E4A7F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</w:p>
    <w:p w:rsidR="00696453" w:rsidRPr="00355C80" w:rsidRDefault="00696453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Сроки оплаты соблюдены.</w:t>
      </w:r>
    </w:p>
    <w:p w:rsidR="00696453" w:rsidRPr="00355C80" w:rsidRDefault="00696453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В процессе проведения контрольного мероприятия составлена инвентаризационная опись полученных товарно-материальных ценностей</w:t>
      </w:r>
      <w:r w:rsidR="0019363A" w:rsidRPr="00355C80">
        <w:rPr>
          <w:rFonts w:ascii="Times New Roman" w:hAnsi="Times New Roman" w:cs="Times New Roman"/>
          <w:sz w:val="28"/>
          <w:szCs w:val="28"/>
        </w:rPr>
        <w:t xml:space="preserve"> от </w:t>
      </w:r>
      <w:r w:rsidR="0019363A" w:rsidRPr="00355C80">
        <w:rPr>
          <w:rFonts w:ascii="Times New Roman" w:hAnsi="Times New Roman" w:cs="Times New Roman"/>
          <w:sz w:val="28"/>
          <w:szCs w:val="28"/>
        </w:rPr>
        <w:lastRenderedPageBreak/>
        <w:t>05.08.2021г. Все товарно-материальные ценности в наличии и соответствуют указанным наименованиям и характеристикам.</w:t>
      </w:r>
    </w:p>
    <w:p w:rsidR="0019363A" w:rsidRPr="00355C80" w:rsidRDefault="0019363A" w:rsidP="00355C80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Оборудование размещено:</w:t>
      </w:r>
    </w:p>
    <w:p w:rsidR="0019363A" w:rsidRPr="00355C80" w:rsidRDefault="0019363A" w:rsidP="00355C8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Кабинет русского языка и литературы:</w:t>
      </w:r>
    </w:p>
    <w:p w:rsidR="0019363A" w:rsidRPr="00355C80" w:rsidRDefault="0019363A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- </w:t>
      </w:r>
      <w:r w:rsidR="00903432" w:rsidRPr="00355C80">
        <w:rPr>
          <w:rFonts w:ascii="Times New Roman" w:hAnsi="Times New Roman" w:cs="Times New Roman"/>
          <w:sz w:val="28"/>
          <w:szCs w:val="28"/>
        </w:rPr>
        <w:t xml:space="preserve">Интерактивный комплекс </w:t>
      </w:r>
      <w:r w:rsidR="00903432" w:rsidRPr="00355C8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903432" w:rsidRPr="00355C80">
        <w:rPr>
          <w:rFonts w:ascii="Times New Roman" w:hAnsi="Times New Roman" w:cs="Times New Roman"/>
          <w:sz w:val="28"/>
          <w:szCs w:val="28"/>
        </w:rPr>
        <w:t>- 1шт.;</w:t>
      </w:r>
    </w:p>
    <w:p w:rsidR="00903432" w:rsidRPr="00355C80" w:rsidRDefault="00903432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- Мобильное крепление для интерактивного комплекса- 1шт;</w:t>
      </w:r>
    </w:p>
    <w:p w:rsidR="00903432" w:rsidRPr="00355C80" w:rsidRDefault="00903432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- Ноутбук </w:t>
      </w:r>
      <w:proofErr w:type="spellStart"/>
      <w:r w:rsidRPr="00355C80">
        <w:rPr>
          <w:rFonts w:ascii="Times New Roman" w:hAnsi="Times New Roman" w:cs="Times New Roman"/>
          <w:sz w:val="28"/>
          <w:szCs w:val="28"/>
          <w:lang w:val="en-US"/>
        </w:rPr>
        <w:t>ICLRAYbook</w:t>
      </w:r>
      <w:proofErr w:type="spellEnd"/>
      <w:r w:rsidRPr="00355C80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proofErr w:type="gramStart"/>
      <w:r w:rsidRPr="00355C8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55C80">
        <w:rPr>
          <w:rFonts w:ascii="Times New Roman" w:hAnsi="Times New Roman" w:cs="Times New Roman"/>
          <w:sz w:val="28"/>
          <w:szCs w:val="28"/>
        </w:rPr>
        <w:t>;</w:t>
      </w:r>
    </w:p>
    <w:p w:rsidR="00903432" w:rsidRPr="00355C80" w:rsidRDefault="00903432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- Ноутбук </w:t>
      </w:r>
      <w:r w:rsidRPr="00355C80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355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C80">
        <w:rPr>
          <w:rFonts w:ascii="Times New Roman" w:hAnsi="Times New Roman" w:cs="Times New Roman"/>
          <w:sz w:val="28"/>
          <w:szCs w:val="28"/>
          <w:lang w:val="en-US"/>
        </w:rPr>
        <w:t>ProBook</w:t>
      </w:r>
      <w:proofErr w:type="spellEnd"/>
      <w:r w:rsidRPr="00355C80">
        <w:rPr>
          <w:rFonts w:ascii="Times New Roman" w:hAnsi="Times New Roman" w:cs="Times New Roman"/>
          <w:sz w:val="28"/>
          <w:szCs w:val="28"/>
        </w:rPr>
        <w:t xml:space="preserve"> *360</w:t>
      </w:r>
      <w:r w:rsidR="004D7357" w:rsidRPr="00355C80">
        <w:rPr>
          <w:rFonts w:ascii="Times New Roman" w:hAnsi="Times New Roman" w:cs="Times New Roman"/>
          <w:sz w:val="28"/>
          <w:szCs w:val="28"/>
        </w:rPr>
        <w:t>- 1шт</w:t>
      </w:r>
      <w:r w:rsidRPr="00355C80">
        <w:rPr>
          <w:rFonts w:ascii="Times New Roman" w:hAnsi="Times New Roman" w:cs="Times New Roman"/>
          <w:sz w:val="28"/>
          <w:szCs w:val="28"/>
        </w:rPr>
        <w:t>.</w:t>
      </w:r>
    </w:p>
    <w:p w:rsidR="00903432" w:rsidRPr="00355C80" w:rsidRDefault="00903432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     2. Кабинет математики:</w:t>
      </w:r>
    </w:p>
    <w:p w:rsidR="00903432" w:rsidRPr="00355C80" w:rsidRDefault="00903432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- Интерактивный комплекс </w:t>
      </w:r>
      <w:r w:rsidRPr="00355C8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355C80">
        <w:rPr>
          <w:rFonts w:ascii="Times New Roman" w:hAnsi="Times New Roman" w:cs="Times New Roman"/>
          <w:sz w:val="28"/>
          <w:szCs w:val="28"/>
        </w:rPr>
        <w:t>- 1шт.;</w:t>
      </w:r>
    </w:p>
    <w:p w:rsidR="00903432" w:rsidRPr="00355C80" w:rsidRDefault="00903432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>- Мобильное крепление для интерактивного комплекса- 1шт;</w:t>
      </w:r>
    </w:p>
    <w:p w:rsidR="00903432" w:rsidRPr="00355C80" w:rsidRDefault="00903432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- Ноутбук </w:t>
      </w:r>
      <w:proofErr w:type="spellStart"/>
      <w:r w:rsidRPr="00355C80">
        <w:rPr>
          <w:rFonts w:ascii="Times New Roman" w:hAnsi="Times New Roman" w:cs="Times New Roman"/>
          <w:sz w:val="28"/>
          <w:szCs w:val="28"/>
          <w:lang w:val="en-US"/>
        </w:rPr>
        <w:t>ICLRAYbook</w:t>
      </w:r>
      <w:proofErr w:type="spellEnd"/>
      <w:r w:rsidRPr="00355C80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spellStart"/>
      <w:proofErr w:type="gramStart"/>
      <w:r w:rsidR="00FE0875" w:rsidRPr="00355C8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FE0875" w:rsidRPr="00355C80">
        <w:rPr>
          <w:rFonts w:ascii="Times New Roman" w:hAnsi="Times New Roman" w:cs="Times New Roman"/>
          <w:sz w:val="28"/>
          <w:szCs w:val="28"/>
        </w:rPr>
        <w:t>;</w:t>
      </w:r>
    </w:p>
    <w:p w:rsidR="00FE0875" w:rsidRPr="00355C80" w:rsidRDefault="00FE0875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- Многофункциональное устройство (МФУ) НР </w:t>
      </w:r>
      <w:proofErr w:type="spellStart"/>
      <w:r w:rsidRPr="00355C80">
        <w:rPr>
          <w:rFonts w:ascii="Times New Roman" w:hAnsi="Times New Roman" w:cs="Times New Roman"/>
          <w:sz w:val="28"/>
          <w:szCs w:val="28"/>
        </w:rPr>
        <w:t>LaserJet</w:t>
      </w:r>
      <w:proofErr w:type="spellEnd"/>
      <w:r w:rsidRPr="00355C80">
        <w:rPr>
          <w:rFonts w:ascii="Times New Roman" w:hAnsi="Times New Roman" w:cs="Times New Roman"/>
          <w:sz w:val="28"/>
          <w:szCs w:val="28"/>
        </w:rPr>
        <w:t xml:space="preserve"> M227sdn- 1шт.</w:t>
      </w:r>
    </w:p>
    <w:p w:rsidR="001E7B2F" w:rsidRPr="00355C80" w:rsidRDefault="001E7B2F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</w:p>
    <w:p w:rsidR="00903432" w:rsidRPr="00355C80" w:rsidRDefault="00903432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     3. Кабинет информатики:</w:t>
      </w:r>
    </w:p>
    <w:p w:rsidR="00903432" w:rsidRPr="00355C80" w:rsidRDefault="00903432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 xml:space="preserve">- Ноутбук </w:t>
      </w:r>
      <w:r w:rsidRPr="00355C80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355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C80">
        <w:rPr>
          <w:rFonts w:ascii="Times New Roman" w:hAnsi="Times New Roman" w:cs="Times New Roman"/>
          <w:sz w:val="28"/>
          <w:szCs w:val="28"/>
          <w:lang w:val="en-US"/>
        </w:rPr>
        <w:t>ProBook</w:t>
      </w:r>
      <w:proofErr w:type="spellEnd"/>
      <w:r w:rsidRPr="00355C80">
        <w:rPr>
          <w:rFonts w:ascii="Times New Roman" w:hAnsi="Times New Roman" w:cs="Times New Roman"/>
          <w:sz w:val="28"/>
          <w:szCs w:val="28"/>
        </w:rPr>
        <w:t xml:space="preserve"> 440 G7</w:t>
      </w:r>
      <w:r w:rsidR="004D7357" w:rsidRPr="00355C80">
        <w:rPr>
          <w:rFonts w:ascii="Times New Roman" w:hAnsi="Times New Roman" w:cs="Times New Roman"/>
          <w:sz w:val="28"/>
          <w:szCs w:val="28"/>
        </w:rPr>
        <w:t>- 6 шт.</w:t>
      </w:r>
    </w:p>
    <w:p w:rsidR="00903432" w:rsidRPr="00355C80" w:rsidRDefault="004D7357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     </w:t>
      </w:r>
      <w:r w:rsidR="00903432" w:rsidRPr="00355C80">
        <w:rPr>
          <w:rFonts w:ascii="Times New Roman" w:hAnsi="Times New Roman" w:cs="Times New Roman"/>
          <w:sz w:val="28"/>
          <w:szCs w:val="28"/>
        </w:rPr>
        <w:t>4. Кабинет географии:</w:t>
      </w:r>
    </w:p>
    <w:p w:rsidR="00903432" w:rsidRPr="00355C80" w:rsidRDefault="004D7357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 xml:space="preserve">- Ноутбук </w:t>
      </w:r>
      <w:r w:rsidRPr="00355C80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355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C80">
        <w:rPr>
          <w:rFonts w:ascii="Times New Roman" w:hAnsi="Times New Roman" w:cs="Times New Roman"/>
          <w:sz w:val="28"/>
          <w:szCs w:val="28"/>
          <w:lang w:val="en-US"/>
        </w:rPr>
        <w:t>ProBook</w:t>
      </w:r>
      <w:proofErr w:type="spellEnd"/>
      <w:r w:rsidRPr="00355C80">
        <w:rPr>
          <w:rFonts w:ascii="Times New Roman" w:hAnsi="Times New Roman" w:cs="Times New Roman"/>
          <w:sz w:val="28"/>
          <w:szCs w:val="28"/>
        </w:rPr>
        <w:t xml:space="preserve"> *360- 1шт.</w:t>
      </w:r>
      <w:r w:rsidRPr="00355C80">
        <w:rPr>
          <w:rFonts w:ascii="Times New Roman" w:hAnsi="Times New Roman" w:cs="Times New Roman"/>
          <w:sz w:val="28"/>
          <w:szCs w:val="28"/>
        </w:rPr>
        <w:tab/>
      </w:r>
    </w:p>
    <w:p w:rsidR="001E7B2F" w:rsidRPr="00355C80" w:rsidRDefault="001E7B2F" w:rsidP="00355C80">
      <w:pPr>
        <w:pStyle w:val="a5"/>
        <w:spacing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</w:p>
    <w:p w:rsidR="008A7BE6" w:rsidRPr="00355C80" w:rsidRDefault="00696453" w:rsidP="00355C8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355C80">
        <w:rPr>
          <w:color w:val="000000" w:themeColor="text1"/>
          <w:sz w:val="28"/>
          <w:szCs w:val="28"/>
        </w:rPr>
        <w:t xml:space="preserve">В соответствии с утвержденной Концепцией </w:t>
      </w:r>
      <w:r w:rsidR="008A7BE6" w:rsidRPr="00355C80">
        <w:rPr>
          <w:color w:val="000000" w:themeColor="text1"/>
          <w:sz w:val="28"/>
          <w:szCs w:val="28"/>
        </w:rPr>
        <w:t>Региональный проект "Цифровая образовательная среда" состоит из двух частей:</w:t>
      </w:r>
      <w:r w:rsidR="008A7BE6" w:rsidRPr="00355C80">
        <w:rPr>
          <w:color w:val="000000" w:themeColor="text1"/>
          <w:sz w:val="28"/>
          <w:szCs w:val="28"/>
        </w:rPr>
        <w:br/>
        <w:t xml:space="preserve">        - технической: увеличение скорости </w:t>
      </w:r>
      <w:proofErr w:type="spellStart"/>
      <w:r w:rsidR="008A7BE6" w:rsidRPr="00355C80">
        <w:rPr>
          <w:color w:val="000000" w:themeColor="text1"/>
          <w:sz w:val="28"/>
          <w:szCs w:val="28"/>
        </w:rPr>
        <w:t>интернет-трафика</w:t>
      </w:r>
      <w:proofErr w:type="spellEnd"/>
      <w:r w:rsidR="008A7BE6" w:rsidRPr="00355C80">
        <w:rPr>
          <w:color w:val="000000" w:themeColor="text1"/>
          <w:sz w:val="28"/>
          <w:szCs w:val="28"/>
        </w:rPr>
        <w:t xml:space="preserve"> в общеобразовательных организациях и профессиональных образовательных организациях; приобретение средств вычислительной техники, программного обеспечения, презентационного оборудования; работа с электронными журналами, дневниками; внедрение современных технологических решений для переведения отчетности образовательных организаций в электронный вид</w:t>
      </w:r>
      <w:r w:rsidR="001E7B2F" w:rsidRPr="00355C80">
        <w:rPr>
          <w:color w:val="000000" w:themeColor="text1"/>
          <w:sz w:val="28"/>
          <w:szCs w:val="28"/>
        </w:rPr>
        <w:t xml:space="preserve"> </w:t>
      </w:r>
      <w:r w:rsidR="008A7BE6" w:rsidRPr="00355C80">
        <w:rPr>
          <w:color w:val="000000" w:themeColor="text1"/>
          <w:sz w:val="28"/>
          <w:szCs w:val="28"/>
        </w:rPr>
        <w:t>и</w:t>
      </w:r>
      <w:r w:rsidR="001E7B2F" w:rsidRPr="00355C80">
        <w:rPr>
          <w:color w:val="000000" w:themeColor="text1"/>
          <w:sz w:val="28"/>
          <w:szCs w:val="28"/>
        </w:rPr>
        <w:t xml:space="preserve"> </w:t>
      </w:r>
      <w:r w:rsidR="008A7BE6" w:rsidRPr="00355C80">
        <w:rPr>
          <w:color w:val="000000" w:themeColor="text1"/>
          <w:sz w:val="28"/>
          <w:szCs w:val="28"/>
        </w:rPr>
        <w:t>ее</w:t>
      </w:r>
      <w:r w:rsidR="001E7B2F" w:rsidRPr="00355C80">
        <w:rPr>
          <w:color w:val="000000" w:themeColor="text1"/>
          <w:sz w:val="28"/>
          <w:szCs w:val="28"/>
        </w:rPr>
        <w:t xml:space="preserve"> </w:t>
      </w:r>
      <w:r w:rsidR="008A7BE6" w:rsidRPr="00355C80">
        <w:rPr>
          <w:color w:val="000000" w:themeColor="text1"/>
          <w:sz w:val="28"/>
          <w:szCs w:val="28"/>
        </w:rPr>
        <w:t>автоматического</w:t>
      </w:r>
      <w:r w:rsidR="001E7B2F" w:rsidRPr="00355C80">
        <w:rPr>
          <w:color w:val="000000" w:themeColor="text1"/>
          <w:sz w:val="28"/>
          <w:szCs w:val="28"/>
        </w:rPr>
        <w:t xml:space="preserve"> </w:t>
      </w:r>
      <w:r w:rsidR="008A7BE6" w:rsidRPr="00355C80">
        <w:rPr>
          <w:color w:val="000000" w:themeColor="text1"/>
          <w:sz w:val="28"/>
          <w:szCs w:val="28"/>
        </w:rPr>
        <w:t>формирования;</w:t>
      </w:r>
      <w:proofErr w:type="gramEnd"/>
      <w:r w:rsidR="008A7BE6" w:rsidRPr="00355C80">
        <w:rPr>
          <w:color w:val="000000" w:themeColor="text1"/>
          <w:sz w:val="28"/>
          <w:szCs w:val="28"/>
        </w:rPr>
        <w:br/>
        <w:t xml:space="preserve">         - содержательной: использование в образовательном процессе Российской электронной школы, Виртуальной школы Тульской области; </w:t>
      </w:r>
      <w:proofErr w:type="spellStart"/>
      <w:r w:rsidR="008A7BE6" w:rsidRPr="00355C80">
        <w:rPr>
          <w:color w:val="000000" w:themeColor="text1"/>
          <w:sz w:val="28"/>
          <w:szCs w:val="28"/>
        </w:rPr>
        <w:t>персонализация</w:t>
      </w:r>
      <w:proofErr w:type="spellEnd"/>
      <w:r w:rsidR="008A7BE6" w:rsidRPr="00355C80">
        <w:rPr>
          <w:color w:val="000000" w:themeColor="text1"/>
          <w:sz w:val="28"/>
          <w:szCs w:val="28"/>
        </w:rPr>
        <w:t xml:space="preserve"> образовательного процесса путем внедрения современных цифровых учебно-методических комплексов и облачных ресурсов, а также средств объективной оценки, повышение квалификации управленческих команд, педагогов, сотрудников общеобразовательных организаций и профессиональных образовательных организаций для работы в цифровой образовательной среде.</w:t>
      </w:r>
    </w:p>
    <w:p w:rsidR="001E7B2F" w:rsidRPr="00355C80" w:rsidRDefault="008A7BE6" w:rsidP="00355C8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55C80">
        <w:rPr>
          <w:color w:val="000000" w:themeColor="text1"/>
          <w:sz w:val="28"/>
          <w:szCs w:val="28"/>
        </w:rPr>
        <w:t>Из чего следует</w:t>
      </w:r>
      <w:r w:rsidR="001E7B2F" w:rsidRPr="00355C80">
        <w:rPr>
          <w:color w:val="000000" w:themeColor="text1"/>
          <w:sz w:val="28"/>
          <w:szCs w:val="28"/>
        </w:rPr>
        <w:t>:</w:t>
      </w:r>
    </w:p>
    <w:p w:rsidR="008A7BE6" w:rsidRPr="00355C80" w:rsidRDefault="001E7B2F" w:rsidP="00355C8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55C80">
        <w:rPr>
          <w:color w:val="000000" w:themeColor="text1"/>
          <w:sz w:val="28"/>
          <w:szCs w:val="28"/>
        </w:rPr>
        <w:t>-</w:t>
      </w:r>
      <w:r w:rsidR="008A7BE6" w:rsidRPr="00355C80">
        <w:rPr>
          <w:color w:val="000000" w:themeColor="text1"/>
          <w:sz w:val="28"/>
          <w:szCs w:val="28"/>
        </w:rPr>
        <w:t xml:space="preserve"> </w:t>
      </w:r>
      <w:r w:rsidRPr="00355C80">
        <w:rPr>
          <w:color w:val="000000" w:themeColor="text1"/>
          <w:sz w:val="28"/>
          <w:szCs w:val="28"/>
        </w:rPr>
        <w:t xml:space="preserve">полное </w:t>
      </w:r>
      <w:r w:rsidR="008A7BE6" w:rsidRPr="00355C80">
        <w:rPr>
          <w:color w:val="000000" w:themeColor="text1"/>
          <w:sz w:val="28"/>
          <w:szCs w:val="28"/>
        </w:rPr>
        <w:t xml:space="preserve">соблюдение </w:t>
      </w:r>
      <w:r w:rsidR="004921D0" w:rsidRPr="00355C80">
        <w:rPr>
          <w:color w:val="000000" w:themeColor="text1"/>
          <w:sz w:val="28"/>
          <w:szCs w:val="28"/>
        </w:rPr>
        <w:t xml:space="preserve">целевого </w:t>
      </w:r>
      <w:r w:rsidR="008A7BE6" w:rsidRPr="00355C80">
        <w:rPr>
          <w:color w:val="000000" w:themeColor="text1"/>
          <w:sz w:val="28"/>
          <w:szCs w:val="28"/>
        </w:rPr>
        <w:t xml:space="preserve">направления </w:t>
      </w:r>
      <w:r w:rsidR="004921D0" w:rsidRPr="00355C80">
        <w:rPr>
          <w:color w:val="000000" w:themeColor="text1"/>
          <w:sz w:val="28"/>
          <w:szCs w:val="28"/>
        </w:rPr>
        <w:t>полученных субсидий.</w:t>
      </w:r>
    </w:p>
    <w:p w:rsidR="001E7B2F" w:rsidRPr="00355C80" w:rsidRDefault="001E7B2F" w:rsidP="00355C8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696453" w:rsidRPr="00355C80" w:rsidRDefault="001E7B2F" w:rsidP="00355C80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355C80">
        <w:rPr>
          <w:b/>
          <w:color w:val="000000" w:themeColor="text1"/>
          <w:sz w:val="28"/>
          <w:szCs w:val="28"/>
        </w:rPr>
        <w:lastRenderedPageBreak/>
        <w:t>Анализ достижения целей, показателей и результатов регионального проекта «Цифровая образовательная среда»  на муниципальном уровне в 2020 году.</w:t>
      </w:r>
    </w:p>
    <w:p w:rsidR="00474C47" w:rsidRPr="00355C80" w:rsidRDefault="00474C47" w:rsidP="00355C80">
      <w:pPr>
        <w:spacing w:line="240" w:lineRule="auto"/>
        <w:ind w:firstLine="597"/>
        <w:jc w:val="both"/>
        <w:rPr>
          <w:rFonts w:ascii="Times New Roman" w:hAnsi="Times New Roman" w:cs="Times New Roman"/>
          <w:sz w:val="28"/>
          <w:szCs w:val="28"/>
        </w:rPr>
      </w:pPr>
    </w:p>
    <w:p w:rsidR="00826530" w:rsidRPr="00355C80" w:rsidRDefault="00474C47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</w:r>
      <w:r w:rsidR="004D168D" w:rsidRPr="00355C80">
        <w:rPr>
          <w:rFonts w:ascii="Times New Roman" w:hAnsi="Times New Roman" w:cs="Times New Roman"/>
          <w:sz w:val="28"/>
          <w:szCs w:val="28"/>
        </w:rPr>
        <w:t xml:space="preserve">1. </w:t>
      </w:r>
      <w:r w:rsidRPr="00355C80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предоставлен отчет  о достижении значений результатов  регионального проекта по состоянию на 1 января 2021 года:</w:t>
      </w:r>
    </w:p>
    <w:tbl>
      <w:tblPr>
        <w:tblStyle w:val="a4"/>
        <w:tblW w:w="0" w:type="auto"/>
        <w:tblLook w:val="04A0"/>
      </w:tblPr>
      <w:tblGrid>
        <w:gridCol w:w="4160"/>
        <w:gridCol w:w="2149"/>
        <w:gridCol w:w="1379"/>
        <w:gridCol w:w="909"/>
        <w:gridCol w:w="974"/>
      </w:tblGrid>
      <w:tr w:rsidR="000A5EFD" w:rsidRPr="00355C80" w:rsidTr="000A5EFD">
        <w:trPr>
          <w:trHeight w:val="465"/>
        </w:trPr>
        <w:tc>
          <w:tcPr>
            <w:tcW w:w="4216" w:type="dxa"/>
            <w:vMerge w:val="restart"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Результат регионального проекта</w:t>
            </w:r>
          </w:p>
        </w:tc>
        <w:tc>
          <w:tcPr>
            <w:tcW w:w="2053" w:type="dxa"/>
            <w:vMerge w:val="restart"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Тип результата</w:t>
            </w:r>
          </w:p>
        </w:tc>
        <w:tc>
          <w:tcPr>
            <w:tcW w:w="1405" w:type="dxa"/>
            <w:vMerge w:val="restart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97" w:type="dxa"/>
            <w:gridSpan w:val="2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Значение результата</w:t>
            </w:r>
          </w:p>
        </w:tc>
      </w:tr>
      <w:tr w:rsidR="000A5EFD" w:rsidRPr="00355C80" w:rsidTr="000A5EFD">
        <w:trPr>
          <w:trHeight w:val="495"/>
        </w:trPr>
        <w:tc>
          <w:tcPr>
            <w:tcW w:w="4216" w:type="dxa"/>
            <w:vMerge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Merge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82" w:type="dxa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A5EFD" w:rsidRPr="00355C80" w:rsidTr="000A5EFD">
        <w:tc>
          <w:tcPr>
            <w:tcW w:w="4216" w:type="dxa"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2053" w:type="dxa"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1405" w:type="dxa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15" w:type="dxa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5EFD" w:rsidRPr="00355C80" w:rsidTr="000A5EFD">
        <w:tc>
          <w:tcPr>
            <w:tcW w:w="4216" w:type="dxa"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2053" w:type="dxa"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1405" w:type="dxa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15" w:type="dxa"/>
          </w:tcPr>
          <w:p w:rsidR="000A5EFD" w:rsidRPr="00355C80" w:rsidRDefault="000A5EFD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0A5EFD" w:rsidRPr="00355C80" w:rsidRDefault="00F86A80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EFD" w:rsidRPr="00355C80" w:rsidTr="000A5EFD">
        <w:tc>
          <w:tcPr>
            <w:tcW w:w="4216" w:type="dxa"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Созданы центры цифрового образования детей</w:t>
            </w:r>
          </w:p>
        </w:tc>
        <w:tc>
          <w:tcPr>
            <w:tcW w:w="2053" w:type="dxa"/>
          </w:tcPr>
          <w:p w:rsidR="000A5EFD" w:rsidRPr="00355C80" w:rsidRDefault="000A5EFD" w:rsidP="00355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Создание (реорганиза</w:t>
            </w:r>
            <w:r w:rsidR="005814C7" w:rsidRPr="00355C80">
              <w:rPr>
                <w:rFonts w:ascii="Times New Roman" w:hAnsi="Times New Roman" w:cs="Times New Roman"/>
                <w:sz w:val="28"/>
                <w:szCs w:val="28"/>
              </w:rPr>
              <w:t>ция) организация (структурного подразделения)</w:t>
            </w:r>
          </w:p>
        </w:tc>
        <w:tc>
          <w:tcPr>
            <w:tcW w:w="1405" w:type="dxa"/>
          </w:tcPr>
          <w:p w:rsidR="000A5EFD" w:rsidRPr="00355C80" w:rsidRDefault="005814C7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2019 и 2020 гг</w:t>
            </w:r>
            <w:r w:rsidR="008227AC" w:rsidRPr="00355C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</w:tcPr>
          <w:p w:rsidR="000A5EFD" w:rsidRPr="00355C80" w:rsidRDefault="005814C7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</w:tcPr>
          <w:p w:rsidR="000A5EFD" w:rsidRPr="00355C80" w:rsidRDefault="005814C7" w:rsidP="0035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4C47" w:rsidRPr="00355C80" w:rsidRDefault="00474C47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AF1" w:rsidRPr="00355C80" w:rsidRDefault="004D168D" w:rsidP="00355C80">
      <w:pPr>
        <w:pStyle w:val="22"/>
        <w:shd w:val="clear" w:color="auto" w:fill="auto"/>
        <w:spacing w:after="296" w:line="240" w:lineRule="auto"/>
        <w:ind w:right="-143" w:firstLine="1220"/>
        <w:jc w:val="both"/>
        <w:rPr>
          <w:b w:val="0"/>
          <w:sz w:val="28"/>
          <w:szCs w:val="28"/>
        </w:rPr>
      </w:pPr>
      <w:r w:rsidRPr="00355C80">
        <w:rPr>
          <w:b w:val="0"/>
          <w:sz w:val="28"/>
          <w:szCs w:val="28"/>
        </w:rPr>
        <w:t xml:space="preserve">2. </w:t>
      </w:r>
      <w:proofErr w:type="gramStart"/>
      <w:r w:rsidRPr="00355C80">
        <w:rPr>
          <w:b w:val="0"/>
          <w:sz w:val="28"/>
          <w:szCs w:val="28"/>
        </w:rPr>
        <w:t>При обнародовании на официальном сайте МО Куркинский район Сводного доклада об оценке результативности и эффективности муниципальных программ муниципального образования Куркинский район за 2020 год в анализе муниципальной программы муниципального    образования Куркинский район «Развитие образования в муниципальном образовании Куркинский район» анализа достижения целей, показателей и результатов</w:t>
      </w:r>
      <w:r w:rsidR="000C558D" w:rsidRPr="00355C80">
        <w:rPr>
          <w:b w:val="0"/>
          <w:sz w:val="28"/>
          <w:szCs w:val="28"/>
        </w:rPr>
        <w:t xml:space="preserve"> в рамках регионального проекта «Цифровая образовательная среда» отмечен лишь факт приобретения оборудования в МКОУ «Куркинская</w:t>
      </w:r>
      <w:proofErr w:type="gramEnd"/>
      <w:r w:rsidR="000C558D" w:rsidRPr="00355C80">
        <w:rPr>
          <w:b w:val="0"/>
          <w:sz w:val="28"/>
          <w:szCs w:val="28"/>
        </w:rPr>
        <w:t xml:space="preserve"> СОШ №2»:</w:t>
      </w:r>
    </w:p>
    <w:p w:rsidR="000C558D" w:rsidRPr="00355C80" w:rsidRDefault="000C558D" w:rsidP="00355C80">
      <w:pPr>
        <w:pStyle w:val="22"/>
        <w:shd w:val="clear" w:color="auto" w:fill="auto"/>
        <w:spacing w:after="296" w:line="240" w:lineRule="auto"/>
        <w:ind w:right="-143" w:firstLine="1220"/>
        <w:jc w:val="both"/>
        <w:rPr>
          <w:b w:val="0"/>
          <w:color w:val="000000"/>
          <w:sz w:val="28"/>
          <w:szCs w:val="28"/>
        </w:rPr>
      </w:pPr>
      <w:r w:rsidRPr="00355C80">
        <w:rPr>
          <w:b w:val="0"/>
          <w:sz w:val="28"/>
          <w:szCs w:val="28"/>
        </w:rPr>
        <w:t>«…4. В рамках регионального проекта "Цифровая образовательная среда"</w:t>
      </w:r>
      <w:r w:rsidRPr="00355C80">
        <w:rPr>
          <w:b w:val="0"/>
          <w:color w:val="000000"/>
          <w:sz w:val="28"/>
          <w:szCs w:val="28"/>
        </w:rPr>
        <w:t xml:space="preserve"> в соответствии с мероприятием</w:t>
      </w:r>
      <w:r w:rsidRPr="00355C80">
        <w:rPr>
          <w:b w:val="0"/>
          <w:sz w:val="28"/>
          <w:szCs w:val="28"/>
        </w:rPr>
        <w:t xml:space="preserve"> «Внедрение целевой модели цифровой образовательной среды в общеобразовательных организациях»</w:t>
      </w:r>
      <w:r w:rsidRPr="00355C80">
        <w:rPr>
          <w:b w:val="0"/>
          <w:color w:val="000000"/>
          <w:sz w:val="28"/>
          <w:szCs w:val="28"/>
        </w:rPr>
        <w:t xml:space="preserve"> закуплено компьютерное оборудование в МКОУ «Куркинская средняя общеобразовательная школа №2»…»</w:t>
      </w:r>
      <w:r w:rsidR="00B829E4" w:rsidRPr="00355C80">
        <w:rPr>
          <w:b w:val="0"/>
          <w:color w:val="000000"/>
          <w:sz w:val="28"/>
          <w:szCs w:val="28"/>
        </w:rPr>
        <w:t>.</w:t>
      </w:r>
    </w:p>
    <w:p w:rsidR="0039451B" w:rsidRDefault="00EA4ED5" w:rsidP="00EA4E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отчетом </w:t>
      </w:r>
      <w:r w:rsidRPr="00EA4ED5">
        <w:rPr>
          <w:rFonts w:ascii="Times New Roman" w:hAnsi="Times New Roman" w:cs="Times New Roman"/>
          <w:sz w:val="28"/>
          <w:szCs w:val="28"/>
        </w:rPr>
        <w:t>директора</w:t>
      </w:r>
      <w:r w:rsidRPr="00EA4ED5">
        <w:rPr>
          <w:rFonts w:ascii="Times New Roman" w:hAnsi="Times New Roman" w:cs="Times New Roman"/>
          <w:color w:val="000000"/>
          <w:sz w:val="28"/>
          <w:szCs w:val="28"/>
        </w:rPr>
        <w:t xml:space="preserve"> МКОУ «Куркинская средняя общеобразовательная школа №2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="0039451B">
        <w:rPr>
          <w:rFonts w:ascii="Times New Roman" w:hAnsi="Times New Roman" w:cs="Times New Roman"/>
          <w:color w:val="000000"/>
          <w:sz w:val="28"/>
          <w:szCs w:val="28"/>
        </w:rPr>
        <w:t>Д.Д.Возвышаевым</w:t>
      </w:r>
      <w:proofErr w:type="spellEnd"/>
      <w:r w:rsidRPr="00EA4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ED5">
        <w:rPr>
          <w:rFonts w:ascii="Times New Roman" w:hAnsi="Times New Roman" w:cs="Times New Roman"/>
          <w:sz w:val="28"/>
          <w:szCs w:val="28"/>
        </w:rPr>
        <w:t>роект «Ц</w:t>
      </w:r>
      <w:r w:rsidRPr="00AA5FDB">
        <w:rPr>
          <w:rFonts w:ascii="Times New Roman" w:hAnsi="Times New Roman" w:cs="Times New Roman"/>
          <w:sz w:val="28"/>
          <w:szCs w:val="28"/>
        </w:rPr>
        <w:t>ифровая образовательная среда» реализуется в соо</w:t>
      </w:r>
      <w:r w:rsidR="0039451B">
        <w:rPr>
          <w:rFonts w:ascii="Times New Roman" w:hAnsi="Times New Roman" w:cs="Times New Roman"/>
          <w:sz w:val="28"/>
          <w:szCs w:val="28"/>
        </w:rPr>
        <w:t>тветствии с утвержденным планом.</w:t>
      </w:r>
    </w:p>
    <w:p w:rsidR="00EA4ED5" w:rsidRDefault="0039451B" w:rsidP="00EA4E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A4ED5" w:rsidRPr="00AA5FDB">
        <w:rPr>
          <w:rFonts w:ascii="Times New Roman" w:hAnsi="Times New Roman" w:cs="Times New Roman"/>
          <w:sz w:val="28"/>
          <w:szCs w:val="28"/>
        </w:rPr>
        <w:t>течение 2020 – 2021 уч</w:t>
      </w:r>
      <w:r>
        <w:rPr>
          <w:rFonts w:ascii="Times New Roman" w:hAnsi="Times New Roman" w:cs="Times New Roman"/>
          <w:sz w:val="28"/>
          <w:szCs w:val="28"/>
        </w:rPr>
        <w:t>ебного</w:t>
      </w:r>
      <w:r w:rsidR="00EA4ED5" w:rsidRPr="00AA5FDB">
        <w:rPr>
          <w:rFonts w:ascii="Times New Roman" w:hAnsi="Times New Roman" w:cs="Times New Roman"/>
          <w:sz w:val="28"/>
          <w:szCs w:val="28"/>
        </w:rPr>
        <w:t xml:space="preserve"> года 100 % учащихся 5 – 11 классов воспользовались техническим оборудованием, ноутбуки широко применяются на уроках русского языка, литературы, математике, физики, химии, биологии, интерактивное оборудование применяется не только в образовательном процессе, но и на неурочных мероприятиях, на классных часах. Также 50 % начального звена пользуется данным техническим оборудованием. 100 % педагогов используют ноутбуки и МУФ как в образовательном процессе, так и для подготовки и проведения внеклассных мероприятий</w:t>
      </w:r>
      <w:r w:rsidR="00EA4ED5">
        <w:rPr>
          <w:rFonts w:ascii="Times New Roman" w:hAnsi="Times New Roman" w:cs="Times New Roman"/>
          <w:sz w:val="28"/>
          <w:szCs w:val="28"/>
        </w:rPr>
        <w:t>. Что также подтвержда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4E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D5">
        <w:rPr>
          <w:rFonts w:ascii="Times New Roman" w:hAnsi="Times New Roman" w:cs="Times New Roman"/>
          <w:sz w:val="28"/>
          <w:szCs w:val="28"/>
        </w:rPr>
        <w:t>данные показатели полн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A4ED5">
        <w:rPr>
          <w:rFonts w:ascii="Times New Roman" w:hAnsi="Times New Roman" w:cs="Times New Roman"/>
          <w:sz w:val="28"/>
          <w:szCs w:val="28"/>
        </w:rPr>
        <w:t xml:space="preserve"> отсутствием компьютерного и интерактивного оборудования </w:t>
      </w:r>
      <w:r w:rsidR="009B73D3">
        <w:rPr>
          <w:rFonts w:ascii="Times New Roman" w:hAnsi="Times New Roman" w:cs="Times New Roman"/>
          <w:sz w:val="28"/>
          <w:szCs w:val="28"/>
        </w:rPr>
        <w:t xml:space="preserve">(кроме кабинета информатики) </w:t>
      </w:r>
      <w:r w:rsidR="00EA4ED5">
        <w:rPr>
          <w:rFonts w:ascii="Times New Roman" w:hAnsi="Times New Roman" w:cs="Times New Roman"/>
          <w:sz w:val="28"/>
          <w:szCs w:val="28"/>
        </w:rPr>
        <w:t xml:space="preserve">до приобретения по проекту </w:t>
      </w:r>
      <w:r w:rsidR="00EA4ED5" w:rsidRPr="00EA4ED5">
        <w:rPr>
          <w:rFonts w:ascii="Times New Roman" w:hAnsi="Times New Roman" w:cs="Times New Roman"/>
          <w:sz w:val="28"/>
          <w:szCs w:val="28"/>
        </w:rPr>
        <w:t>«Ц</w:t>
      </w:r>
      <w:r w:rsidR="00EA4ED5" w:rsidRPr="00AA5FDB">
        <w:rPr>
          <w:rFonts w:ascii="Times New Roman" w:hAnsi="Times New Roman" w:cs="Times New Roman"/>
          <w:sz w:val="28"/>
          <w:szCs w:val="28"/>
        </w:rPr>
        <w:t>ифровая образовательная среда»</w:t>
      </w:r>
      <w:r w:rsidR="000256FD">
        <w:rPr>
          <w:rFonts w:ascii="Times New Roman" w:hAnsi="Times New Roman" w:cs="Times New Roman"/>
          <w:sz w:val="28"/>
          <w:szCs w:val="28"/>
        </w:rPr>
        <w:t>.</w:t>
      </w:r>
    </w:p>
    <w:p w:rsidR="00474C47" w:rsidRPr="00355C80" w:rsidRDefault="00474C47" w:rsidP="00355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4C7" w:rsidRPr="00355C80" w:rsidRDefault="00F814C7" w:rsidP="00355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Проверкой выявлены следующие нарушения и недостатки.</w:t>
      </w:r>
    </w:p>
    <w:p w:rsidR="00355C80" w:rsidRPr="00355C80" w:rsidRDefault="00355C80" w:rsidP="00355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C80" w:rsidRPr="00355C80" w:rsidRDefault="00355C80" w:rsidP="00355C8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sz w:val="28"/>
          <w:szCs w:val="28"/>
        </w:rPr>
        <w:t>1.  Уведомлением №808/1815 от 30.11.2020 от Министерства финансов Тульской области в соответствии с Законом Тульской области №102-ЗТО от 27.11.2020 «О внесении изменений в Закон Тульской области «О бюджете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Тульской области  на 2020 год и на плановый период 2021 и 2022 годов» сумма межбюджетного трансферта уменьшается на 641961,47 рублей.</w:t>
      </w:r>
    </w:p>
    <w:p w:rsidR="00355C80" w:rsidRPr="00355C80" w:rsidRDefault="00355C80" w:rsidP="00355C80">
      <w:pPr>
        <w:spacing w:line="240" w:lineRule="auto"/>
        <w:ind w:firstLine="2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Уведомлением Министерства образования Тульской области №13616 от 07.12.2020 предусмотрено предоставление межбюджетного трансферта минус 648738,99 (Шестьсот сорок восемь тысяч семьсот тридцать восемь рублей 99 копеек). Разница сумм уведомлений составляет 6777,52 рублей.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355C80" w:rsidRPr="00355C80" w:rsidRDefault="00355C80" w:rsidP="00355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2.   Цели и  показатели </w:t>
      </w:r>
      <w:r w:rsidR="000256F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0256FD" w:rsidRPr="00EA4ED5">
        <w:rPr>
          <w:rFonts w:ascii="Times New Roman" w:hAnsi="Times New Roman" w:cs="Times New Roman"/>
          <w:sz w:val="28"/>
          <w:szCs w:val="28"/>
        </w:rPr>
        <w:t>«Ц</w:t>
      </w:r>
      <w:r w:rsidR="000256FD" w:rsidRPr="00AA5FDB">
        <w:rPr>
          <w:rFonts w:ascii="Times New Roman" w:hAnsi="Times New Roman" w:cs="Times New Roman"/>
          <w:sz w:val="28"/>
          <w:szCs w:val="28"/>
        </w:rPr>
        <w:t>ифровая образовательная среда»</w:t>
      </w:r>
      <w:r w:rsidR="000256FD">
        <w:rPr>
          <w:rFonts w:ascii="Times New Roman" w:hAnsi="Times New Roman" w:cs="Times New Roman"/>
          <w:sz w:val="28"/>
          <w:szCs w:val="28"/>
        </w:rPr>
        <w:t xml:space="preserve"> </w:t>
      </w:r>
      <w:r w:rsidRPr="00355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программой  </w:t>
      </w:r>
      <w:r w:rsidRPr="00355C80">
        <w:rPr>
          <w:rFonts w:ascii="Times New Roman" w:hAnsi="Times New Roman" w:cs="Times New Roman"/>
          <w:sz w:val="28"/>
          <w:szCs w:val="28"/>
        </w:rPr>
        <w:t>«Развитие образования в муниципальном образовании Куркинский район» не утверждались.</w:t>
      </w:r>
    </w:p>
    <w:p w:rsidR="00355C80" w:rsidRDefault="00355C80" w:rsidP="00355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C80" w:rsidRDefault="00355C80" w:rsidP="00355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4C7" w:rsidRPr="00355C80" w:rsidRDefault="00F814C7" w:rsidP="00355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AF1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 w:rsidR="00A40AF1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контрольно-ревизионной</w:t>
      </w:r>
      <w:proofErr w:type="gramEnd"/>
      <w:r w:rsidR="00A40AF1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AF1" w:rsidRPr="00355C80" w:rsidRDefault="000C3205" w:rsidP="00355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40AF1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МО Куркинский район                                       Е.В.</w:t>
      </w:r>
      <w:proofErr w:type="gramStart"/>
      <w:r w:rsidR="00A40AF1"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Степина</w:t>
      </w:r>
      <w:proofErr w:type="gramEnd"/>
    </w:p>
    <w:p w:rsidR="00F814C7" w:rsidRDefault="00F814C7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05" w:rsidRDefault="000C3205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</w:t>
      </w:r>
    </w:p>
    <w:p w:rsidR="000C3205" w:rsidRPr="00355C80" w:rsidRDefault="000C3205" w:rsidP="00355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Куркинский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О.В.Барникова</w:t>
      </w:r>
      <w:proofErr w:type="spellEnd"/>
    </w:p>
    <w:p w:rsidR="00E35A6A" w:rsidRPr="00355C80" w:rsidRDefault="00E35A6A" w:rsidP="00355C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205">
        <w:rPr>
          <w:rFonts w:ascii="Times New Roman" w:hAnsi="Times New Roman" w:cs="Times New Roman"/>
          <w:sz w:val="28"/>
          <w:szCs w:val="28"/>
        </w:rPr>
        <w:t>Директор МКОУ «Куркинская СОШ №2»                        Д.Д.Возвышаев</w:t>
      </w:r>
    </w:p>
    <w:sectPr w:rsidR="00E35A6A" w:rsidRPr="00355C80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E9E"/>
    <w:multiLevelType w:val="multilevel"/>
    <w:tmpl w:val="A72A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42517"/>
    <w:multiLevelType w:val="hybridMultilevel"/>
    <w:tmpl w:val="CDE8CCDC"/>
    <w:lvl w:ilvl="0" w:tplc="AABA4A6E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>
    <w:nsid w:val="4873202F"/>
    <w:multiLevelType w:val="multilevel"/>
    <w:tmpl w:val="BC382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E761D76"/>
    <w:multiLevelType w:val="multilevel"/>
    <w:tmpl w:val="2C20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6A"/>
    <w:rsid w:val="00001A53"/>
    <w:rsid w:val="000256FD"/>
    <w:rsid w:val="00053B10"/>
    <w:rsid w:val="00084716"/>
    <w:rsid w:val="00087AF5"/>
    <w:rsid w:val="000A5EFD"/>
    <w:rsid w:val="000A6D43"/>
    <w:rsid w:val="000C3205"/>
    <w:rsid w:val="000C558D"/>
    <w:rsid w:val="000D1174"/>
    <w:rsid w:val="001143CC"/>
    <w:rsid w:val="00134F71"/>
    <w:rsid w:val="0019363A"/>
    <w:rsid w:val="001E4A7F"/>
    <w:rsid w:val="001E7B2F"/>
    <w:rsid w:val="00217EE3"/>
    <w:rsid w:val="00255E9B"/>
    <w:rsid w:val="00265364"/>
    <w:rsid w:val="00271E22"/>
    <w:rsid w:val="00274F4F"/>
    <w:rsid w:val="002C631B"/>
    <w:rsid w:val="00305F42"/>
    <w:rsid w:val="00354D2E"/>
    <w:rsid w:val="00355C80"/>
    <w:rsid w:val="00364548"/>
    <w:rsid w:val="0039451B"/>
    <w:rsid w:val="003B289D"/>
    <w:rsid w:val="003B5193"/>
    <w:rsid w:val="003D1EDA"/>
    <w:rsid w:val="004179F0"/>
    <w:rsid w:val="00456C1A"/>
    <w:rsid w:val="00474C47"/>
    <w:rsid w:val="004921D0"/>
    <w:rsid w:val="004B719E"/>
    <w:rsid w:val="004D168D"/>
    <w:rsid w:val="004D44BB"/>
    <w:rsid w:val="004D4C42"/>
    <w:rsid w:val="004D7357"/>
    <w:rsid w:val="004F40EB"/>
    <w:rsid w:val="004F49DB"/>
    <w:rsid w:val="00521144"/>
    <w:rsid w:val="005279A2"/>
    <w:rsid w:val="00545FD9"/>
    <w:rsid w:val="005814C7"/>
    <w:rsid w:val="006776A0"/>
    <w:rsid w:val="00696453"/>
    <w:rsid w:val="007241D0"/>
    <w:rsid w:val="00733786"/>
    <w:rsid w:val="00765A61"/>
    <w:rsid w:val="0079643C"/>
    <w:rsid w:val="007A7E5F"/>
    <w:rsid w:val="007B46C9"/>
    <w:rsid w:val="007C2C30"/>
    <w:rsid w:val="007E0EF1"/>
    <w:rsid w:val="007E580B"/>
    <w:rsid w:val="008050BF"/>
    <w:rsid w:val="00812009"/>
    <w:rsid w:val="008227AC"/>
    <w:rsid w:val="00826530"/>
    <w:rsid w:val="00875D62"/>
    <w:rsid w:val="008A7BE6"/>
    <w:rsid w:val="00903432"/>
    <w:rsid w:val="00905F81"/>
    <w:rsid w:val="00910762"/>
    <w:rsid w:val="00931297"/>
    <w:rsid w:val="00984C14"/>
    <w:rsid w:val="00985561"/>
    <w:rsid w:val="009B73D3"/>
    <w:rsid w:val="009B794A"/>
    <w:rsid w:val="009D217A"/>
    <w:rsid w:val="00A40AF1"/>
    <w:rsid w:val="00A7795F"/>
    <w:rsid w:val="00AF7F26"/>
    <w:rsid w:val="00B067E2"/>
    <w:rsid w:val="00B65B87"/>
    <w:rsid w:val="00B65ED6"/>
    <w:rsid w:val="00B829E4"/>
    <w:rsid w:val="00B84509"/>
    <w:rsid w:val="00BB07B4"/>
    <w:rsid w:val="00C16E59"/>
    <w:rsid w:val="00C72772"/>
    <w:rsid w:val="00C73EC9"/>
    <w:rsid w:val="00C8399A"/>
    <w:rsid w:val="00C939D5"/>
    <w:rsid w:val="00CD74E2"/>
    <w:rsid w:val="00CE3254"/>
    <w:rsid w:val="00D1045C"/>
    <w:rsid w:val="00D5516E"/>
    <w:rsid w:val="00D65401"/>
    <w:rsid w:val="00D70F0D"/>
    <w:rsid w:val="00DA79B7"/>
    <w:rsid w:val="00DB1541"/>
    <w:rsid w:val="00E35A6A"/>
    <w:rsid w:val="00EA4ED5"/>
    <w:rsid w:val="00EB0328"/>
    <w:rsid w:val="00EF038E"/>
    <w:rsid w:val="00EF78CA"/>
    <w:rsid w:val="00F25E5A"/>
    <w:rsid w:val="00F26AFA"/>
    <w:rsid w:val="00F57385"/>
    <w:rsid w:val="00F814C7"/>
    <w:rsid w:val="00F86A80"/>
    <w:rsid w:val="00FD0EAC"/>
    <w:rsid w:val="00FE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6A"/>
  </w:style>
  <w:style w:type="paragraph" w:styleId="2">
    <w:name w:val="heading 2"/>
    <w:basedOn w:val="a"/>
    <w:link w:val="20"/>
    <w:uiPriority w:val="9"/>
    <w:qFormat/>
    <w:rsid w:val="003D1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C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result">
    <w:name w:val="search_result"/>
    <w:basedOn w:val="a0"/>
    <w:rsid w:val="00C73EC9"/>
  </w:style>
  <w:style w:type="table" w:styleId="a4">
    <w:name w:val="Table Grid"/>
    <w:basedOn w:val="a1"/>
    <w:uiPriority w:val="59"/>
    <w:rsid w:val="00EB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5F81"/>
    <w:pPr>
      <w:ind w:left="720"/>
      <w:contextualSpacing/>
    </w:pPr>
  </w:style>
  <w:style w:type="paragraph" w:customStyle="1" w:styleId="formattext">
    <w:name w:val="formattext"/>
    <w:basedOn w:val="a"/>
    <w:rsid w:val="008A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D168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168D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6">
    <w:name w:val="Основной текст_"/>
    <w:basedOn w:val="a0"/>
    <w:link w:val="23"/>
    <w:rsid w:val="000C5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6"/>
    <w:rsid w:val="000C558D"/>
    <w:pPr>
      <w:widowControl w:val="0"/>
      <w:shd w:val="clear" w:color="auto" w:fill="FFFFFF"/>
      <w:spacing w:before="240"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19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327CC-22D4-4A25-AB99-B9F0E3AA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17282</TotalTime>
  <Pages>10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2021-08-19T09:49:00Z</cp:lastPrinted>
  <dcterms:created xsi:type="dcterms:W3CDTF">2021-08-04T09:00:00Z</dcterms:created>
  <dcterms:modified xsi:type="dcterms:W3CDTF">2021-08-19T14:50:00Z</dcterms:modified>
</cp:coreProperties>
</file>