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AFE" w:rsidRDefault="00856AFE" w:rsidP="00856AFE">
      <w:pPr>
        <w:spacing w:before="100" w:beforeAutospacing="1" w:after="100" w:afterAutospacing="1" w:line="240" w:lineRule="auto"/>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РОССИЙСКАЯ ФЕДЕРАЦИЯ</w:t>
      </w:r>
    </w:p>
    <w:p w:rsidR="00856AFE" w:rsidRDefault="00856AFE" w:rsidP="00856AFE">
      <w:pPr>
        <w:spacing w:before="100" w:beforeAutospacing="1" w:after="100" w:afterAutospacing="1" w:line="240" w:lineRule="auto"/>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Тульская область</w:t>
      </w:r>
    </w:p>
    <w:p w:rsidR="00856AFE" w:rsidRDefault="00856AFE" w:rsidP="00856AFE">
      <w:pPr>
        <w:spacing w:before="100" w:beforeAutospacing="1" w:after="100" w:afterAutospacing="1" w:line="240" w:lineRule="auto"/>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Контрольно-ревизионная комиссия </w:t>
      </w:r>
    </w:p>
    <w:p w:rsidR="00856AFE" w:rsidRDefault="00856AFE" w:rsidP="00856AFE">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МУНИЦИПАЛЬНОГО ОБРАЗОВАНИЯ </w:t>
      </w:r>
    </w:p>
    <w:p w:rsidR="00856AFE" w:rsidRDefault="00856AFE" w:rsidP="00856AFE">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КУРКИНСКИЙ  РАЙОН</w:t>
      </w:r>
    </w:p>
    <w:p w:rsidR="00856AFE" w:rsidRDefault="00856AFE" w:rsidP="00856AFE">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p>
    <w:p w:rsidR="00856AFE" w:rsidRDefault="00856AFE" w:rsidP="00856AF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От  2</w:t>
      </w:r>
      <w:r w:rsidR="00537DED">
        <w:rPr>
          <w:rFonts w:ascii="Times New Roman" w:eastAsia="Times New Roman" w:hAnsi="Times New Roman" w:cs="Times New Roman"/>
          <w:color w:val="000000" w:themeColor="text1"/>
          <w:sz w:val="28"/>
          <w:szCs w:val="28"/>
          <w:lang w:eastAsia="ru-RU"/>
        </w:rPr>
        <w:t>5</w:t>
      </w:r>
      <w:r>
        <w:rPr>
          <w:rFonts w:ascii="Times New Roman" w:eastAsia="Times New Roman" w:hAnsi="Times New Roman" w:cs="Times New Roman"/>
          <w:color w:val="000000" w:themeColor="text1"/>
          <w:sz w:val="28"/>
          <w:szCs w:val="28"/>
          <w:lang w:eastAsia="ru-RU"/>
        </w:rPr>
        <w:t>.0</w:t>
      </w:r>
      <w:r w:rsidR="00537DED">
        <w:rPr>
          <w:rFonts w:ascii="Times New Roman" w:eastAsia="Times New Roman" w:hAnsi="Times New Roman" w:cs="Times New Roman"/>
          <w:color w:val="000000" w:themeColor="text1"/>
          <w:sz w:val="28"/>
          <w:szCs w:val="28"/>
          <w:lang w:eastAsia="ru-RU"/>
        </w:rPr>
        <w:t>3</w:t>
      </w:r>
      <w:r>
        <w:rPr>
          <w:rFonts w:ascii="Times New Roman" w:eastAsia="Times New Roman" w:hAnsi="Times New Roman" w:cs="Times New Roman"/>
          <w:color w:val="000000" w:themeColor="text1"/>
          <w:sz w:val="28"/>
          <w:szCs w:val="28"/>
          <w:lang w:eastAsia="ru-RU"/>
        </w:rPr>
        <w:t>.202</w:t>
      </w:r>
      <w:r w:rsidR="00537DED">
        <w:rPr>
          <w:rFonts w:ascii="Times New Roman" w:eastAsia="Times New Roman" w:hAnsi="Times New Roman" w:cs="Times New Roman"/>
          <w:color w:val="000000" w:themeColor="text1"/>
          <w:sz w:val="28"/>
          <w:szCs w:val="28"/>
          <w:lang w:eastAsia="ru-RU"/>
        </w:rPr>
        <w:t>2</w:t>
      </w:r>
      <w:r>
        <w:rPr>
          <w:rFonts w:ascii="Times New Roman" w:eastAsia="Times New Roman" w:hAnsi="Times New Roman" w:cs="Times New Roman"/>
          <w:color w:val="000000" w:themeColor="text1"/>
          <w:sz w:val="28"/>
          <w:szCs w:val="28"/>
          <w:lang w:eastAsia="ru-RU"/>
        </w:rPr>
        <w:t xml:space="preserve">  года. </w:t>
      </w:r>
    </w:p>
    <w:p w:rsidR="00856AFE" w:rsidRDefault="00856AFE" w:rsidP="00856AFE">
      <w:pPr>
        <w:spacing w:before="100" w:beforeAutospacing="1" w:after="100" w:afterAutospacing="1" w:line="240" w:lineRule="auto"/>
        <w:jc w:val="right"/>
        <w:rPr>
          <w:rFonts w:ascii="Times New Roman" w:eastAsia="Times New Roman" w:hAnsi="Times New Roman" w:cs="Times New Roman"/>
          <w:color w:val="000000" w:themeColor="text1"/>
          <w:sz w:val="28"/>
          <w:szCs w:val="28"/>
          <w:lang w:eastAsia="ru-RU"/>
        </w:rPr>
      </w:pPr>
    </w:p>
    <w:p w:rsidR="00856AFE" w:rsidRPr="00C26975" w:rsidRDefault="00856AFE" w:rsidP="00856AFE">
      <w:pPr>
        <w:spacing w:before="100" w:beforeAutospacing="1" w:after="100" w:afterAutospacing="1" w:line="240" w:lineRule="auto"/>
        <w:jc w:val="center"/>
        <w:rPr>
          <w:rFonts w:ascii="Times New Roman" w:eastAsia="Times New Roman" w:hAnsi="Times New Roman" w:cs="Times New Roman"/>
          <w:b/>
          <w:color w:val="000000" w:themeColor="text1"/>
          <w:sz w:val="32"/>
          <w:szCs w:val="32"/>
          <w:lang w:eastAsia="ru-RU"/>
        </w:rPr>
      </w:pPr>
      <w:r>
        <w:rPr>
          <w:rFonts w:ascii="Times New Roman" w:hAnsi="Times New Roman" w:cs="Times New Roman"/>
          <w:b/>
          <w:sz w:val="32"/>
          <w:szCs w:val="32"/>
        </w:rPr>
        <w:t>П</w:t>
      </w:r>
      <w:r w:rsidRPr="00C26975">
        <w:rPr>
          <w:rFonts w:ascii="Times New Roman" w:hAnsi="Times New Roman" w:cs="Times New Roman"/>
          <w:b/>
          <w:sz w:val="32"/>
          <w:szCs w:val="32"/>
        </w:rPr>
        <w:t>роверк</w:t>
      </w:r>
      <w:r>
        <w:rPr>
          <w:rFonts w:ascii="Times New Roman" w:hAnsi="Times New Roman" w:cs="Times New Roman"/>
          <w:b/>
          <w:sz w:val="32"/>
          <w:szCs w:val="32"/>
        </w:rPr>
        <w:t>а</w:t>
      </w:r>
      <w:r w:rsidRPr="00C26975">
        <w:rPr>
          <w:rFonts w:ascii="Times New Roman" w:hAnsi="Times New Roman" w:cs="Times New Roman"/>
          <w:b/>
          <w:sz w:val="32"/>
          <w:szCs w:val="32"/>
        </w:rPr>
        <w:t xml:space="preserve"> финансово-хозяйственной деятельности Администрации  муниципального образования</w:t>
      </w:r>
      <w:r>
        <w:rPr>
          <w:rFonts w:ascii="Times New Roman" w:hAnsi="Times New Roman" w:cs="Times New Roman"/>
          <w:b/>
          <w:sz w:val="32"/>
          <w:szCs w:val="32"/>
        </w:rPr>
        <w:t xml:space="preserve">            </w:t>
      </w:r>
      <w:r w:rsidRPr="00C26975">
        <w:rPr>
          <w:rFonts w:ascii="Times New Roman" w:hAnsi="Times New Roman" w:cs="Times New Roman"/>
          <w:b/>
          <w:sz w:val="32"/>
          <w:szCs w:val="32"/>
        </w:rPr>
        <w:t xml:space="preserve"> </w:t>
      </w:r>
      <w:proofErr w:type="gramStart"/>
      <w:r w:rsidRPr="00C26975">
        <w:rPr>
          <w:rFonts w:ascii="Times New Roman" w:hAnsi="Times New Roman" w:cs="Times New Roman"/>
          <w:b/>
          <w:sz w:val="32"/>
          <w:szCs w:val="32"/>
        </w:rPr>
        <w:t>Самарское</w:t>
      </w:r>
      <w:proofErr w:type="gramEnd"/>
      <w:r w:rsidRPr="00C26975">
        <w:rPr>
          <w:rFonts w:ascii="Times New Roman" w:hAnsi="Times New Roman" w:cs="Times New Roman"/>
          <w:b/>
          <w:bCs/>
          <w:sz w:val="32"/>
          <w:szCs w:val="32"/>
        </w:rPr>
        <w:t xml:space="preserve"> </w:t>
      </w:r>
      <w:r>
        <w:rPr>
          <w:rFonts w:ascii="Times New Roman" w:hAnsi="Times New Roman" w:cs="Times New Roman"/>
          <w:b/>
          <w:bCs/>
          <w:sz w:val="32"/>
          <w:szCs w:val="32"/>
        </w:rPr>
        <w:t xml:space="preserve">Куркинского района </w:t>
      </w:r>
      <w:r w:rsidRPr="00C26975">
        <w:rPr>
          <w:rFonts w:ascii="Times New Roman" w:hAnsi="Times New Roman" w:cs="Times New Roman"/>
          <w:b/>
          <w:bCs/>
          <w:sz w:val="32"/>
          <w:szCs w:val="32"/>
        </w:rPr>
        <w:t>и аудит в сфере закупок</w:t>
      </w:r>
      <w:r>
        <w:rPr>
          <w:rFonts w:ascii="Times New Roman" w:hAnsi="Times New Roman" w:cs="Times New Roman"/>
          <w:b/>
          <w:bCs/>
          <w:sz w:val="32"/>
          <w:szCs w:val="32"/>
        </w:rPr>
        <w:t xml:space="preserve">          </w:t>
      </w:r>
      <w:r w:rsidRPr="00C26975">
        <w:rPr>
          <w:rFonts w:ascii="Times New Roman" w:hAnsi="Times New Roman" w:cs="Times New Roman"/>
          <w:b/>
          <w:sz w:val="32"/>
          <w:szCs w:val="32"/>
        </w:rPr>
        <w:t xml:space="preserve"> за период  </w:t>
      </w:r>
      <w:r>
        <w:rPr>
          <w:rFonts w:ascii="Times New Roman" w:hAnsi="Times New Roman" w:cs="Times New Roman"/>
          <w:b/>
          <w:sz w:val="32"/>
          <w:szCs w:val="32"/>
        </w:rPr>
        <w:t xml:space="preserve"> с</w:t>
      </w:r>
      <w:r w:rsidRPr="00C26975">
        <w:rPr>
          <w:rFonts w:ascii="Times New Roman" w:hAnsi="Times New Roman" w:cs="Times New Roman"/>
          <w:b/>
          <w:sz w:val="32"/>
          <w:szCs w:val="32"/>
        </w:rPr>
        <w:t xml:space="preserve"> </w:t>
      </w:r>
      <w:r w:rsidR="00537DED">
        <w:rPr>
          <w:rFonts w:ascii="Times New Roman" w:hAnsi="Times New Roman" w:cs="Times New Roman"/>
          <w:b/>
          <w:sz w:val="32"/>
          <w:szCs w:val="32"/>
        </w:rPr>
        <w:t>апреля 2020</w:t>
      </w:r>
      <w:r w:rsidRPr="00C26975">
        <w:rPr>
          <w:rFonts w:ascii="Times New Roman" w:hAnsi="Times New Roman" w:cs="Times New Roman"/>
          <w:b/>
          <w:sz w:val="32"/>
          <w:szCs w:val="32"/>
        </w:rPr>
        <w:t xml:space="preserve"> года по </w:t>
      </w:r>
      <w:r w:rsidR="00537DED">
        <w:rPr>
          <w:rFonts w:ascii="Times New Roman" w:hAnsi="Times New Roman" w:cs="Times New Roman"/>
          <w:b/>
          <w:sz w:val="32"/>
          <w:szCs w:val="32"/>
        </w:rPr>
        <w:t>декабрь</w:t>
      </w:r>
      <w:r w:rsidRPr="00C26975">
        <w:rPr>
          <w:rFonts w:ascii="Times New Roman" w:hAnsi="Times New Roman" w:cs="Times New Roman"/>
          <w:b/>
          <w:sz w:val="32"/>
          <w:szCs w:val="32"/>
        </w:rPr>
        <w:t xml:space="preserve"> 202</w:t>
      </w:r>
      <w:r w:rsidR="00537DED">
        <w:rPr>
          <w:rFonts w:ascii="Times New Roman" w:hAnsi="Times New Roman" w:cs="Times New Roman"/>
          <w:b/>
          <w:sz w:val="32"/>
          <w:szCs w:val="32"/>
        </w:rPr>
        <w:t>1</w:t>
      </w:r>
      <w:r w:rsidRPr="00C26975">
        <w:rPr>
          <w:rFonts w:ascii="Times New Roman" w:hAnsi="Times New Roman" w:cs="Times New Roman"/>
          <w:b/>
          <w:sz w:val="32"/>
          <w:szCs w:val="32"/>
        </w:rPr>
        <w:t xml:space="preserve"> года</w:t>
      </w:r>
      <w:r>
        <w:rPr>
          <w:rFonts w:ascii="Times New Roman" w:hAnsi="Times New Roman" w:cs="Times New Roman"/>
          <w:b/>
          <w:sz w:val="32"/>
          <w:szCs w:val="32"/>
        </w:rPr>
        <w:t>.</w:t>
      </w:r>
    </w:p>
    <w:p w:rsidR="00856AFE" w:rsidRPr="004E7C5F" w:rsidRDefault="00856AFE" w:rsidP="00856AFE">
      <w:pPr>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Контрольно-счётным органом муниципального образования Куркинский район в соответствии с п.4.</w:t>
      </w:r>
      <w:r w:rsidR="00537DED">
        <w:rPr>
          <w:rFonts w:ascii="Times New Roman" w:eastAsia="Times New Roman" w:hAnsi="Times New Roman" w:cs="Times New Roman"/>
          <w:color w:val="000000" w:themeColor="text1"/>
          <w:sz w:val="28"/>
          <w:szCs w:val="28"/>
          <w:lang w:eastAsia="ru-RU"/>
        </w:rPr>
        <w:t>3</w:t>
      </w:r>
      <w:r>
        <w:rPr>
          <w:rFonts w:ascii="Times New Roman" w:eastAsia="Times New Roman" w:hAnsi="Times New Roman" w:cs="Times New Roman"/>
          <w:color w:val="000000" w:themeColor="text1"/>
          <w:sz w:val="28"/>
          <w:szCs w:val="28"/>
          <w:lang w:eastAsia="ru-RU"/>
        </w:rPr>
        <w:t xml:space="preserve"> плана работы Контрольно-ревизионной комиссии муниципального образования Куркинский район на 202</w:t>
      </w:r>
      <w:r w:rsidR="00537DED">
        <w:rPr>
          <w:rFonts w:ascii="Times New Roman" w:eastAsia="Times New Roman" w:hAnsi="Times New Roman" w:cs="Times New Roman"/>
          <w:color w:val="000000" w:themeColor="text1"/>
          <w:sz w:val="28"/>
          <w:szCs w:val="28"/>
          <w:lang w:eastAsia="ru-RU"/>
        </w:rPr>
        <w:t>2</w:t>
      </w:r>
      <w:r>
        <w:rPr>
          <w:rFonts w:ascii="Times New Roman" w:eastAsia="Times New Roman" w:hAnsi="Times New Roman" w:cs="Times New Roman"/>
          <w:color w:val="000000" w:themeColor="text1"/>
          <w:sz w:val="28"/>
          <w:szCs w:val="28"/>
          <w:lang w:eastAsia="ru-RU"/>
        </w:rPr>
        <w:t xml:space="preserve"> год проведено контрольное мероприятие «Проверка финансово-хозяйственной деятельности Администрации муниципального образования Самарское Куркинского </w:t>
      </w:r>
      <w:r w:rsidRPr="00C26975">
        <w:rPr>
          <w:rFonts w:ascii="Times New Roman" w:eastAsia="Times New Roman" w:hAnsi="Times New Roman" w:cs="Times New Roman"/>
          <w:color w:val="000000" w:themeColor="text1"/>
          <w:sz w:val="28"/>
          <w:szCs w:val="28"/>
          <w:lang w:eastAsia="ru-RU"/>
        </w:rPr>
        <w:t xml:space="preserve">района </w:t>
      </w:r>
      <w:r w:rsidRPr="00C26975">
        <w:rPr>
          <w:rFonts w:ascii="Times New Roman" w:hAnsi="Times New Roman" w:cs="Times New Roman"/>
          <w:bCs/>
          <w:sz w:val="28"/>
          <w:szCs w:val="28"/>
        </w:rPr>
        <w:t>и аудит в сфере закупок</w:t>
      </w:r>
      <w:r>
        <w:rPr>
          <w:rFonts w:ascii="Times New Roman" w:eastAsia="Times New Roman" w:hAnsi="Times New Roman" w:cs="Times New Roman"/>
          <w:color w:val="000000" w:themeColor="text1"/>
          <w:sz w:val="28"/>
          <w:szCs w:val="28"/>
          <w:lang w:eastAsia="ru-RU"/>
        </w:rPr>
        <w:t xml:space="preserve"> за </w:t>
      </w:r>
      <w:r w:rsidRPr="004E7C5F">
        <w:rPr>
          <w:rFonts w:ascii="Times New Roman" w:eastAsia="Times New Roman" w:hAnsi="Times New Roman" w:cs="Times New Roman"/>
          <w:color w:val="000000" w:themeColor="text1"/>
          <w:sz w:val="28"/>
          <w:szCs w:val="28"/>
          <w:lang w:eastAsia="ru-RU"/>
        </w:rPr>
        <w:t xml:space="preserve">период с </w:t>
      </w:r>
      <w:r w:rsidR="004A0607">
        <w:rPr>
          <w:rFonts w:ascii="Times New Roman" w:eastAsia="Times New Roman" w:hAnsi="Times New Roman" w:cs="Times New Roman"/>
          <w:color w:val="000000" w:themeColor="text1"/>
          <w:sz w:val="28"/>
          <w:szCs w:val="28"/>
          <w:lang w:eastAsia="ru-RU"/>
        </w:rPr>
        <w:t>апреля</w:t>
      </w:r>
      <w:r>
        <w:rPr>
          <w:rFonts w:ascii="Times New Roman" w:eastAsia="Times New Roman" w:hAnsi="Times New Roman" w:cs="Times New Roman"/>
          <w:color w:val="000000" w:themeColor="text1"/>
          <w:sz w:val="28"/>
          <w:szCs w:val="28"/>
          <w:lang w:eastAsia="ru-RU"/>
        </w:rPr>
        <w:t xml:space="preserve"> </w:t>
      </w:r>
      <w:r w:rsidR="004A0607">
        <w:rPr>
          <w:rFonts w:ascii="Times New Roman" w:eastAsia="Times New Roman" w:hAnsi="Times New Roman" w:cs="Times New Roman"/>
          <w:color w:val="000000" w:themeColor="text1"/>
          <w:sz w:val="28"/>
          <w:szCs w:val="28"/>
          <w:lang w:eastAsia="ru-RU"/>
        </w:rPr>
        <w:t>2020</w:t>
      </w:r>
      <w:r w:rsidRPr="004E7C5F">
        <w:rPr>
          <w:rFonts w:ascii="Times New Roman" w:eastAsia="Times New Roman" w:hAnsi="Times New Roman" w:cs="Times New Roman"/>
          <w:color w:val="000000" w:themeColor="text1"/>
          <w:sz w:val="28"/>
          <w:szCs w:val="28"/>
          <w:lang w:eastAsia="ru-RU"/>
        </w:rPr>
        <w:t xml:space="preserve"> по </w:t>
      </w:r>
      <w:r w:rsidR="004A0607">
        <w:rPr>
          <w:rFonts w:ascii="Times New Roman" w:eastAsia="Times New Roman" w:hAnsi="Times New Roman" w:cs="Times New Roman"/>
          <w:color w:val="000000" w:themeColor="text1"/>
          <w:sz w:val="28"/>
          <w:szCs w:val="28"/>
          <w:lang w:eastAsia="ru-RU"/>
        </w:rPr>
        <w:t>декабрь</w:t>
      </w:r>
      <w:r>
        <w:rPr>
          <w:rFonts w:ascii="Times New Roman" w:eastAsia="Times New Roman" w:hAnsi="Times New Roman" w:cs="Times New Roman"/>
          <w:color w:val="000000" w:themeColor="text1"/>
          <w:sz w:val="28"/>
          <w:szCs w:val="28"/>
          <w:lang w:eastAsia="ru-RU"/>
        </w:rPr>
        <w:t xml:space="preserve"> 202</w:t>
      </w:r>
      <w:r w:rsidR="004A0607">
        <w:rPr>
          <w:rFonts w:ascii="Times New Roman" w:eastAsia="Times New Roman" w:hAnsi="Times New Roman" w:cs="Times New Roman"/>
          <w:color w:val="000000" w:themeColor="text1"/>
          <w:sz w:val="28"/>
          <w:szCs w:val="28"/>
          <w:lang w:eastAsia="ru-RU"/>
        </w:rPr>
        <w:t>1</w:t>
      </w:r>
      <w:r w:rsidRPr="004E7C5F">
        <w:rPr>
          <w:rFonts w:ascii="Times New Roman" w:eastAsia="Times New Roman" w:hAnsi="Times New Roman" w:cs="Times New Roman"/>
          <w:color w:val="000000" w:themeColor="text1"/>
          <w:sz w:val="28"/>
          <w:szCs w:val="28"/>
          <w:lang w:eastAsia="ru-RU"/>
        </w:rPr>
        <w:t xml:space="preserve"> года»</w:t>
      </w:r>
    </w:p>
    <w:p w:rsidR="00856AFE" w:rsidRDefault="00856AFE" w:rsidP="00856AF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Цели контрольного мероприятия: </w:t>
      </w:r>
    </w:p>
    <w:p w:rsidR="00856AFE" w:rsidRDefault="00856AFE" w:rsidP="00856AFE">
      <w:pPr>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Оценка соблюдения бюджетного законодательства при организации бюджетного процесса в муниципаль</w:t>
      </w:r>
      <w:r w:rsidR="004A0607">
        <w:rPr>
          <w:rFonts w:ascii="Times New Roman" w:eastAsia="Times New Roman" w:hAnsi="Times New Roman" w:cs="Times New Roman"/>
          <w:color w:val="000000" w:themeColor="text1"/>
          <w:sz w:val="28"/>
          <w:szCs w:val="28"/>
          <w:lang w:eastAsia="ru-RU"/>
        </w:rPr>
        <w:t xml:space="preserve">ном образовании  </w:t>
      </w:r>
      <w:proofErr w:type="gramStart"/>
      <w:r w:rsidR="004A0607">
        <w:rPr>
          <w:rFonts w:ascii="Times New Roman" w:eastAsia="Times New Roman" w:hAnsi="Times New Roman" w:cs="Times New Roman"/>
          <w:color w:val="000000" w:themeColor="text1"/>
          <w:sz w:val="28"/>
          <w:szCs w:val="28"/>
          <w:lang w:eastAsia="ru-RU"/>
        </w:rPr>
        <w:t>Самарское</w:t>
      </w:r>
      <w:proofErr w:type="gramEnd"/>
      <w:r w:rsidR="004A0607">
        <w:rPr>
          <w:rFonts w:ascii="Times New Roman" w:eastAsia="Times New Roman" w:hAnsi="Times New Roman" w:cs="Times New Roman"/>
          <w:color w:val="000000" w:themeColor="text1"/>
          <w:sz w:val="28"/>
          <w:szCs w:val="28"/>
          <w:lang w:eastAsia="ru-RU"/>
        </w:rPr>
        <w:t xml:space="preserve"> </w:t>
      </w:r>
      <w:r w:rsidR="00146A88">
        <w:rPr>
          <w:rFonts w:ascii="Times New Roman" w:eastAsia="Times New Roman" w:hAnsi="Times New Roman" w:cs="Times New Roman"/>
          <w:color w:val="000000" w:themeColor="text1"/>
          <w:sz w:val="28"/>
          <w:szCs w:val="28"/>
          <w:lang w:eastAsia="ru-RU"/>
        </w:rPr>
        <w:t xml:space="preserve"> </w:t>
      </w:r>
      <w:r w:rsidR="004A0607">
        <w:rPr>
          <w:rFonts w:ascii="Times New Roman" w:eastAsia="Times New Roman" w:hAnsi="Times New Roman" w:cs="Times New Roman"/>
          <w:color w:val="000000" w:themeColor="text1"/>
          <w:sz w:val="28"/>
          <w:szCs w:val="28"/>
          <w:lang w:eastAsia="ru-RU"/>
        </w:rPr>
        <w:t>в 2020</w:t>
      </w:r>
      <w:r>
        <w:rPr>
          <w:rFonts w:ascii="Times New Roman" w:eastAsia="Times New Roman" w:hAnsi="Times New Roman" w:cs="Times New Roman"/>
          <w:color w:val="000000" w:themeColor="text1"/>
          <w:sz w:val="28"/>
          <w:szCs w:val="28"/>
          <w:lang w:eastAsia="ru-RU"/>
        </w:rPr>
        <w:t>-202</w:t>
      </w:r>
      <w:r w:rsidR="004A0607">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 xml:space="preserve"> годах.</w:t>
      </w:r>
    </w:p>
    <w:p w:rsidR="00856AFE" w:rsidRDefault="00856AFE" w:rsidP="00856AFE">
      <w:pPr>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2.Наличие утвержденных смет расходов. Анализ результатов исполнения смет. Правильность отнесения затрат на соответствующие статьи расходов.</w:t>
      </w:r>
    </w:p>
    <w:p w:rsidR="00856AFE" w:rsidRDefault="00856AFE" w:rsidP="00856AFE">
      <w:pPr>
        <w:spacing w:before="100" w:beforeAutospacing="1" w:after="100" w:afterAutospacing="1" w:line="240" w:lineRule="auto"/>
        <w:ind w:firstLine="36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 Касса, порядок ведения кассовых операций, кассовая дисциплина.</w:t>
      </w:r>
    </w:p>
    <w:p w:rsidR="00856AFE" w:rsidRDefault="00856AFE" w:rsidP="00856AFE">
      <w:pPr>
        <w:spacing w:before="100" w:beforeAutospacing="1" w:after="100" w:afterAutospacing="1" w:line="240" w:lineRule="auto"/>
        <w:ind w:firstLine="36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4. Расчеты с подотчетными лицами. </w:t>
      </w:r>
    </w:p>
    <w:p w:rsidR="00856AFE" w:rsidRDefault="00856AFE" w:rsidP="00856AFE">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5. Проверка правильности ведения учёта банковских операций. </w:t>
      </w:r>
    </w:p>
    <w:p w:rsidR="00856AFE" w:rsidRDefault="00856AFE" w:rsidP="00856AFE">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6. Проверка правильности начисления заработной платы, соблюдения законодательства об оплате труда, штатной дисциплины. </w:t>
      </w:r>
    </w:p>
    <w:p w:rsidR="00856AFE" w:rsidRDefault="00856AFE" w:rsidP="00856AFE">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 Проверка эффективности использования нефинансовых активов.</w:t>
      </w:r>
    </w:p>
    <w:p w:rsidR="00856AFE" w:rsidRDefault="00856AFE" w:rsidP="00856AFE">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 Проверка целесообразности и правильности использования средств на капитальный и текущий ремонт, наличие договоров подряда, смет, актов выполненных работ.</w:t>
      </w:r>
    </w:p>
    <w:p w:rsidR="00856AFE" w:rsidRDefault="00856AFE" w:rsidP="00856AFE">
      <w:pPr>
        <w:pStyle w:val="HTML"/>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3A000D">
        <w:rPr>
          <w:rFonts w:ascii="Times New Roman" w:hAnsi="Times New Roman" w:cs="Times New Roman"/>
          <w:sz w:val="28"/>
          <w:szCs w:val="28"/>
        </w:rPr>
        <w:t>9.</w:t>
      </w:r>
      <w:r w:rsidR="004A0607">
        <w:rPr>
          <w:rFonts w:ascii="Times New Roman" w:hAnsi="Times New Roman" w:cs="Times New Roman"/>
          <w:sz w:val="28"/>
          <w:szCs w:val="28"/>
        </w:rPr>
        <w:t xml:space="preserve"> Аудит</w:t>
      </w:r>
      <w:r w:rsidRPr="003A000D">
        <w:rPr>
          <w:rFonts w:ascii="Times New Roman" w:hAnsi="Times New Roman" w:cs="Times New Roman"/>
          <w:sz w:val="28"/>
          <w:szCs w:val="28"/>
        </w:rPr>
        <w:t xml:space="preserve"> в сфере закупок товаров, работ, услуг для обеспечения муниципальных нужд.</w:t>
      </w:r>
    </w:p>
    <w:p w:rsidR="00856AFE" w:rsidRDefault="00856AFE" w:rsidP="00856AFE">
      <w:pPr>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Администрация муниципального образования Самарское Куркинского района (далее по тексту - Администрация МО Самарское, администрация) образована на основании Федерального закона от 06.10.2003г. № 131-ФЗ «Об общих принципах организации местного самоуправления в Российской Федерации». Решением собрания депутатов МО Самарское Куркинского района утверждена структура Администрации МО Самарское Куркинского района. К исполнению полномочий по решению вопросов местного значения Администрация МО Самарское Куркинского района приступила с 16.10.2013 года. Решением собрания депутатов МО Самарское Куркинского района от 25.02.2014г. №8-1 принят устав МО Самарское Куркинского района.</w:t>
      </w:r>
    </w:p>
    <w:p w:rsidR="00856AFE" w:rsidRDefault="00856AFE" w:rsidP="00856A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Юридический адрес: 301940, Российская Федерация, Тульская область, Куркинский район, пос. </w:t>
      </w:r>
      <w:proofErr w:type="spellStart"/>
      <w:r>
        <w:rPr>
          <w:rFonts w:ascii="Times New Roman" w:eastAsia="Times New Roman" w:hAnsi="Times New Roman" w:cs="Times New Roman"/>
          <w:color w:val="000000" w:themeColor="text1"/>
          <w:sz w:val="28"/>
          <w:szCs w:val="28"/>
          <w:lang w:eastAsia="ru-RU"/>
        </w:rPr>
        <w:t>Самарский,_ул</w:t>
      </w:r>
      <w:proofErr w:type="spellEnd"/>
      <w:r>
        <w:rPr>
          <w:rFonts w:ascii="Times New Roman" w:eastAsia="Times New Roman" w:hAnsi="Times New Roman" w:cs="Times New Roman"/>
          <w:color w:val="000000" w:themeColor="text1"/>
          <w:sz w:val="28"/>
          <w:szCs w:val="28"/>
          <w:lang w:eastAsia="ru-RU"/>
        </w:rPr>
        <w:t>. Центральная дом 27.</w:t>
      </w:r>
    </w:p>
    <w:p w:rsidR="00856AFE" w:rsidRDefault="00856AFE" w:rsidP="00856A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Ответственными за финансово-хозяйственную деятельность администрации в проверяемом периоде являлись:</w:t>
      </w:r>
    </w:p>
    <w:p w:rsidR="00856AFE" w:rsidRDefault="00856AFE" w:rsidP="00856A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 с правом первой подписи – глава администрации МО Самарское  С.А.Никифорова.</w:t>
      </w:r>
    </w:p>
    <w:p w:rsidR="00856AFE" w:rsidRDefault="00856AFE" w:rsidP="00856A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802D51">
        <w:rPr>
          <w:rFonts w:ascii="Times New Roman" w:eastAsia="Times New Roman" w:hAnsi="Times New Roman" w:cs="Times New Roman"/>
          <w:color w:val="000000" w:themeColor="text1"/>
          <w:sz w:val="28"/>
          <w:szCs w:val="28"/>
          <w:lang w:eastAsia="ru-RU"/>
        </w:rPr>
        <w:t>с правом второй подписи –</w:t>
      </w:r>
      <w:r>
        <w:rPr>
          <w:rFonts w:ascii="Times New Roman" w:eastAsia="Times New Roman" w:hAnsi="Times New Roman" w:cs="Times New Roman"/>
          <w:color w:val="000000" w:themeColor="text1"/>
          <w:sz w:val="28"/>
          <w:szCs w:val="28"/>
          <w:lang w:eastAsia="ru-RU"/>
        </w:rPr>
        <w:t xml:space="preserve"> </w:t>
      </w:r>
      <w:r w:rsidRPr="00802D51">
        <w:rPr>
          <w:rFonts w:ascii="Times New Roman" w:eastAsia="Times New Roman" w:hAnsi="Times New Roman" w:cs="Times New Roman"/>
          <w:color w:val="000000" w:themeColor="text1"/>
          <w:sz w:val="28"/>
          <w:szCs w:val="28"/>
          <w:lang w:eastAsia="ru-RU"/>
        </w:rPr>
        <w:t xml:space="preserve">главный бухгалтер </w:t>
      </w:r>
      <w:r>
        <w:rPr>
          <w:rFonts w:ascii="Times New Roman" w:eastAsia="Times New Roman" w:hAnsi="Times New Roman" w:cs="Times New Roman"/>
          <w:color w:val="000000" w:themeColor="text1"/>
          <w:sz w:val="28"/>
          <w:szCs w:val="28"/>
          <w:lang w:eastAsia="ru-RU"/>
        </w:rPr>
        <w:t>Н.В.Родионова</w:t>
      </w:r>
      <w:r w:rsidRPr="00802D51">
        <w:rPr>
          <w:rFonts w:ascii="Times New Roman" w:eastAsia="Times New Roman" w:hAnsi="Times New Roman" w:cs="Times New Roman"/>
          <w:color w:val="000000" w:themeColor="text1"/>
          <w:sz w:val="28"/>
          <w:szCs w:val="28"/>
          <w:lang w:eastAsia="ru-RU"/>
        </w:rPr>
        <w:t>.</w:t>
      </w:r>
    </w:p>
    <w:p w:rsidR="00856AFE" w:rsidRPr="007441FB" w:rsidRDefault="00856AFE" w:rsidP="00856AFE">
      <w:pPr>
        <w:spacing w:before="100" w:beforeAutospacing="1" w:after="100" w:afterAutospacing="1" w:line="240" w:lineRule="auto"/>
        <w:ind w:firstLine="708"/>
        <w:jc w:val="center"/>
        <w:rPr>
          <w:rFonts w:ascii="Times New Roman" w:eastAsia="Times New Roman" w:hAnsi="Times New Roman" w:cs="Times New Roman"/>
          <w:b/>
          <w:color w:val="000000" w:themeColor="text1"/>
          <w:sz w:val="28"/>
          <w:szCs w:val="28"/>
          <w:lang w:eastAsia="ru-RU"/>
        </w:rPr>
      </w:pPr>
      <w:r w:rsidRPr="007441FB">
        <w:rPr>
          <w:rFonts w:ascii="Times New Roman" w:eastAsia="Times New Roman" w:hAnsi="Times New Roman" w:cs="Times New Roman"/>
          <w:b/>
          <w:color w:val="000000" w:themeColor="text1"/>
          <w:sz w:val="28"/>
          <w:szCs w:val="28"/>
          <w:lang w:eastAsia="ru-RU"/>
        </w:rPr>
        <w:t xml:space="preserve">1. Оценка соблюдения бюджетного законодательства при организации бюджетного процесса в муниципальном образовании </w:t>
      </w:r>
      <w:proofErr w:type="gramStart"/>
      <w:r w:rsidR="00F63A77">
        <w:rPr>
          <w:rFonts w:ascii="Times New Roman" w:eastAsia="Times New Roman" w:hAnsi="Times New Roman" w:cs="Times New Roman"/>
          <w:b/>
          <w:color w:val="000000" w:themeColor="text1"/>
          <w:sz w:val="28"/>
          <w:szCs w:val="28"/>
          <w:lang w:eastAsia="ru-RU"/>
        </w:rPr>
        <w:t>Самарское</w:t>
      </w:r>
      <w:proofErr w:type="gramEnd"/>
      <w:r w:rsidR="00F63A77">
        <w:rPr>
          <w:rFonts w:ascii="Times New Roman" w:eastAsia="Times New Roman" w:hAnsi="Times New Roman" w:cs="Times New Roman"/>
          <w:b/>
          <w:color w:val="000000" w:themeColor="text1"/>
          <w:sz w:val="28"/>
          <w:szCs w:val="28"/>
          <w:lang w:eastAsia="ru-RU"/>
        </w:rPr>
        <w:t xml:space="preserve"> в 2020</w:t>
      </w:r>
      <w:r w:rsidRPr="007441FB">
        <w:rPr>
          <w:rFonts w:ascii="Times New Roman" w:eastAsia="Times New Roman" w:hAnsi="Times New Roman" w:cs="Times New Roman"/>
          <w:b/>
          <w:color w:val="000000" w:themeColor="text1"/>
          <w:sz w:val="28"/>
          <w:szCs w:val="28"/>
          <w:lang w:eastAsia="ru-RU"/>
        </w:rPr>
        <w:t xml:space="preserve"> – 20</w:t>
      </w:r>
      <w:r>
        <w:rPr>
          <w:rFonts w:ascii="Times New Roman" w:eastAsia="Times New Roman" w:hAnsi="Times New Roman" w:cs="Times New Roman"/>
          <w:b/>
          <w:color w:val="000000" w:themeColor="text1"/>
          <w:sz w:val="28"/>
          <w:szCs w:val="28"/>
          <w:lang w:eastAsia="ru-RU"/>
        </w:rPr>
        <w:t>2</w:t>
      </w:r>
      <w:r w:rsidR="00F63A77">
        <w:rPr>
          <w:rFonts w:ascii="Times New Roman" w:eastAsia="Times New Roman" w:hAnsi="Times New Roman" w:cs="Times New Roman"/>
          <w:b/>
          <w:color w:val="000000" w:themeColor="text1"/>
          <w:sz w:val="28"/>
          <w:szCs w:val="28"/>
          <w:lang w:eastAsia="ru-RU"/>
        </w:rPr>
        <w:t>1</w:t>
      </w:r>
      <w:r>
        <w:rPr>
          <w:rFonts w:ascii="Times New Roman" w:eastAsia="Times New Roman" w:hAnsi="Times New Roman" w:cs="Times New Roman"/>
          <w:b/>
          <w:color w:val="000000" w:themeColor="text1"/>
          <w:sz w:val="28"/>
          <w:szCs w:val="28"/>
          <w:lang w:eastAsia="ru-RU"/>
        </w:rPr>
        <w:t xml:space="preserve"> </w:t>
      </w:r>
      <w:r w:rsidRPr="007441FB">
        <w:rPr>
          <w:rFonts w:ascii="Times New Roman" w:eastAsia="Times New Roman" w:hAnsi="Times New Roman" w:cs="Times New Roman"/>
          <w:b/>
          <w:color w:val="000000" w:themeColor="text1"/>
          <w:sz w:val="28"/>
          <w:szCs w:val="28"/>
          <w:lang w:eastAsia="ru-RU"/>
        </w:rPr>
        <w:t>годах.</w:t>
      </w:r>
    </w:p>
    <w:p w:rsidR="00856AFE" w:rsidRDefault="00856AFE" w:rsidP="00856AFE">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В соответствии с пунктом 5 статьи 264</w:t>
      </w:r>
      <w:r>
        <w:rPr>
          <w:rFonts w:ascii="Times New Roman" w:eastAsia="Times New Roman" w:hAnsi="Times New Roman" w:cs="Times New Roman"/>
          <w:color w:val="000000" w:themeColor="text1"/>
          <w:sz w:val="28"/>
          <w:szCs w:val="28"/>
          <w:vertAlign w:val="superscript"/>
          <w:lang w:eastAsia="ru-RU"/>
        </w:rPr>
        <w:t>2</w:t>
      </w:r>
      <w:r>
        <w:rPr>
          <w:rFonts w:ascii="Times New Roman" w:eastAsia="Times New Roman" w:hAnsi="Times New Roman" w:cs="Times New Roman"/>
          <w:color w:val="000000" w:themeColor="text1"/>
          <w:sz w:val="28"/>
          <w:szCs w:val="28"/>
          <w:lang w:eastAsia="ru-RU"/>
        </w:rPr>
        <w:t xml:space="preserve"> БК РФ, постановлением Администрации МО Самарское в отчет за первый квартал, полугодие и девять месяцев об исполнении местного бюджета утверждался и  направлялся в Собрание депутатов МО Самарское для сведения и в контрольно-ревизионную комиссию МО Куркинский район для проведения заключения об исполнении бюджета МО Самарское.</w:t>
      </w:r>
      <w:proofErr w:type="gramEnd"/>
    </w:p>
    <w:p w:rsidR="00856AFE" w:rsidRDefault="00856AFE" w:rsidP="00856AFE">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Годовой отчет об исполнении бюджета МО Самарское ежегодно утверждался решением Собрания депутатов МО Самарское.</w:t>
      </w:r>
    </w:p>
    <w:tbl>
      <w:tblPr>
        <w:tblStyle w:val="a3"/>
        <w:tblW w:w="0" w:type="auto"/>
        <w:tblLook w:val="04A0"/>
      </w:tblPr>
      <w:tblGrid>
        <w:gridCol w:w="2474"/>
        <w:gridCol w:w="1616"/>
        <w:gridCol w:w="1531"/>
        <w:gridCol w:w="1531"/>
        <w:gridCol w:w="1251"/>
        <w:gridCol w:w="1168"/>
      </w:tblGrid>
      <w:tr w:rsidR="00856AFE" w:rsidTr="004329A1">
        <w:trPr>
          <w:trHeight w:val="525"/>
        </w:trPr>
        <w:tc>
          <w:tcPr>
            <w:tcW w:w="2474" w:type="dxa"/>
            <w:vMerge w:val="restart"/>
            <w:tcBorders>
              <w:top w:val="single" w:sz="4" w:space="0" w:color="auto"/>
              <w:left w:val="single" w:sz="4" w:space="0" w:color="auto"/>
              <w:right w:val="single" w:sz="4" w:space="0" w:color="auto"/>
            </w:tcBorders>
            <w:hideMark/>
          </w:tcPr>
          <w:p w:rsidR="00856AFE" w:rsidRDefault="00856AFE" w:rsidP="00AB1314">
            <w:pPr>
              <w:jc w:val="center"/>
              <w:rPr>
                <w:rFonts w:ascii="Times New Roman" w:hAnsi="Times New Roman" w:cs="Times New Roman"/>
                <w:b/>
                <w:sz w:val="24"/>
                <w:szCs w:val="24"/>
              </w:rPr>
            </w:pPr>
            <w:r>
              <w:rPr>
                <w:rFonts w:ascii="Times New Roman" w:hAnsi="Times New Roman" w:cs="Times New Roman"/>
                <w:b/>
                <w:sz w:val="24"/>
                <w:szCs w:val="24"/>
              </w:rPr>
              <w:t>Наименование показателя</w:t>
            </w:r>
          </w:p>
        </w:tc>
        <w:tc>
          <w:tcPr>
            <w:tcW w:w="1616" w:type="dxa"/>
            <w:vMerge w:val="restart"/>
            <w:tcBorders>
              <w:top w:val="single" w:sz="4" w:space="0" w:color="auto"/>
              <w:left w:val="single" w:sz="4" w:space="0" w:color="auto"/>
              <w:right w:val="single" w:sz="4" w:space="0" w:color="auto"/>
            </w:tcBorders>
            <w:hideMark/>
          </w:tcPr>
          <w:p w:rsidR="00856AFE" w:rsidRDefault="00856AFE" w:rsidP="00F63A77">
            <w:pPr>
              <w:jc w:val="center"/>
              <w:rPr>
                <w:rFonts w:ascii="Times New Roman" w:hAnsi="Times New Roman" w:cs="Times New Roman"/>
                <w:b/>
                <w:sz w:val="24"/>
                <w:szCs w:val="24"/>
              </w:rPr>
            </w:pPr>
            <w:r>
              <w:rPr>
                <w:rFonts w:ascii="Times New Roman" w:hAnsi="Times New Roman" w:cs="Times New Roman"/>
                <w:b/>
                <w:sz w:val="24"/>
                <w:szCs w:val="24"/>
              </w:rPr>
              <w:t>Исполнение 201</w:t>
            </w:r>
            <w:r w:rsidR="00F63A77">
              <w:rPr>
                <w:rFonts w:ascii="Times New Roman" w:hAnsi="Times New Roman" w:cs="Times New Roman"/>
                <w:b/>
                <w:sz w:val="24"/>
                <w:szCs w:val="24"/>
              </w:rPr>
              <w:t>9</w:t>
            </w:r>
            <w:r>
              <w:rPr>
                <w:rFonts w:ascii="Times New Roman" w:hAnsi="Times New Roman" w:cs="Times New Roman"/>
                <w:b/>
                <w:sz w:val="24"/>
                <w:szCs w:val="24"/>
              </w:rPr>
              <w:t xml:space="preserve"> год, тыс. руб.</w:t>
            </w:r>
          </w:p>
        </w:tc>
        <w:tc>
          <w:tcPr>
            <w:tcW w:w="1531" w:type="dxa"/>
            <w:vMerge w:val="restart"/>
            <w:tcBorders>
              <w:top w:val="single" w:sz="4" w:space="0" w:color="auto"/>
              <w:left w:val="single" w:sz="4" w:space="0" w:color="auto"/>
              <w:right w:val="single" w:sz="4" w:space="0" w:color="auto"/>
            </w:tcBorders>
          </w:tcPr>
          <w:p w:rsidR="00856AFE" w:rsidRDefault="00F63A77" w:rsidP="00F63A77">
            <w:pPr>
              <w:jc w:val="center"/>
              <w:rPr>
                <w:rFonts w:ascii="Times New Roman" w:hAnsi="Times New Roman" w:cs="Times New Roman"/>
                <w:b/>
                <w:sz w:val="24"/>
                <w:szCs w:val="24"/>
              </w:rPr>
            </w:pPr>
            <w:r>
              <w:rPr>
                <w:rFonts w:ascii="Times New Roman" w:hAnsi="Times New Roman" w:cs="Times New Roman"/>
                <w:b/>
                <w:sz w:val="24"/>
                <w:szCs w:val="24"/>
              </w:rPr>
              <w:t>Исполнение 2020</w:t>
            </w:r>
            <w:r w:rsidR="00856AFE">
              <w:rPr>
                <w:rFonts w:ascii="Times New Roman" w:hAnsi="Times New Roman" w:cs="Times New Roman"/>
                <w:b/>
                <w:sz w:val="24"/>
                <w:szCs w:val="24"/>
              </w:rPr>
              <w:t xml:space="preserve"> год, тыс. руб.</w:t>
            </w:r>
          </w:p>
        </w:tc>
        <w:tc>
          <w:tcPr>
            <w:tcW w:w="1531" w:type="dxa"/>
            <w:vMerge w:val="restart"/>
            <w:tcBorders>
              <w:top w:val="single" w:sz="4" w:space="0" w:color="auto"/>
              <w:left w:val="single" w:sz="4" w:space="0" w:color="auto"/>
              <w:right w:val="single" w:sz="4" w:space="0" w:color="auto"/>
            </w:tcBorders>
            <w:hideMark/>
          </w:tcPr>
          <w:p w:rsidR="00F63A77" w:rsidRDefault="00F63A77" w:rsidP="00AB1314">
            <w:pPr>
              <w:jc w:val="center"/>
              <w:rPr>
                <w:rFonts w:ascii="Times New Roman" w:hAnsi="Times New Roman" w:cs="Times New Roman"/>
                <w:b/>
                <w:sz w:val="24"/>
                <w:szCs w:val="24"/>
              </w:rPr>
            </w:pPr>
            <w:r>
              <w:rPr>
                <w:rFonts w:ascii="Times New Roman" w:hAnsi="Times New Roman" w:cs="Times New Roman"/>
                <w:b/>
                <w:sz w:val="24"/>
                <w:szCs w:val="24"/>
              </w:rPr>
              <w:t>Исполнение</w:t>
            </w:r>
          </w:p>
          <w:p w:rsidR="00856AFE" w:rsidRDefault="00856AFE" w:rsidP="00F63A77">
            <w:pPr>
              <w:jc w:val="center"/>
              <w:rPr>
                <w:rFonts w:ascii="Times New Roman" w:hAnsi="Times New Roman" w:cs="Times New Roman"/>
                <w:b/>
                <w:sz w:val="24"/>
                <w:szCs w:val="24"/>
              </w:rPr>
            </w:pPr>
            <w:r>
              <w:rPr>
                <w:rFonts w:ascii="Times New Roman" w:hAnsi="Times New Roman" w:cs="Times New Roman"/>
                <w:b/>
                <w:sz w:val="24"/>
                <w:szCs w:val="24"/>
              </w:rPr>
              <w:t>202</w:t>
            </w:r>
            <w:r w:rsidR="00F63A77">
              <w:rPr>
                <w:rFonts w:ascii="Times New Roman" w:hAnsi="Times New Roman" w:cs="Times New Roman"/>
                <w:b/>
                <w:sz w:val="24"/>
                <w:szCs w:val="24"/>
              </w:rPr>
              <w:t>1</w:t>
            </w:r>
            <w:r>
              <w:rPr>
                <w:rFonts w:ascii="Times New Roman" w:hAnsi="Times New Roman" w:cs="Times New Roman"/>
                <w:b/>
                <w:sz w:val="24"/>
                <w:szCs w:val="24"/>
              </w:rPr>
              <w:t>год, тыс. руб.</w:t>
            </w:r>
          </w:p>
        </w:tc>
        <w:tc>
          <w:tcPr>
            <w:tcW w:w="2419" w:type="dxa"/>
            <w:gridSpan w:val="2"/>
            <w:tcBorders>
              <w:top w:val="single" w:sz="4" w:space="0" w:color="auto"/>
              <w:left w:val="single" w:sz="4" w:space="0" w:color="auto"/>
              <w:right w:val="single" w:sz="4" w:space="0" w:color="auto"/>
            </w:tcBorders>
            <w:hideMark/>
          </w:tcPr>
          <w:p w:rsidR="00856AFE" w:rsidRDefault="00856AFE" w:rsidP="00AB1314">
            <w:pPr>
              <w:jc w:val="center"/>
              <w:rPr>
                <w:rFonts w:ascii="Times New Roman" w:hAnsi="Times New Roman" w:cs="Times New Roman"/>
                <w:b/>
                <w:sz w:val="24"/>
                <w:szCs w:val="24"/>
              </w:rPr>
            </w:pPr>
            <w:r>
              <w:rPr>
                <w:rFonts w:ascii="Times New Roman" w:hAnsi="Times New Roman" w:cs="Times New Roman"/>
                <w:b/>
                <w:sz w:val="24"/>
                <w:szCs w:val="24"/>
              </w:rPr>
              <w:t>Темп роста, %</w:t>
            </w:r>
          </w:p>
          <w:p w:rsidR="00856AFE" w:rsidRDefault="00856AFE" w:rsidP="00AB1314">
            <w:pPr>
              <w:jc w:val="center"/>
              <w:rPr>
                <w:rFonts w:ascii="Times New Roman" w:hAnsi="Times New Roman" w:cs="Times New Roman"/>
                <w:b/>
                <w:sz w:val="24"/>
                <w:szCs w:val="24"/>
              </w:rPr>
            </w:pPr>
          </w:p>
        </w:tc>
      </w:tr>
      <w:tr w:rsidR="00856AFE" w:rsidTr="004329A1">
        <w:trPr>
          <w:trHeight w:val="300"/>
        </w:trPr>
        <w:tc>
          <w:tcPr>
            <w:tcW w:w="2474" w:type="dxa"/>
            <w:vMerge/>
            <w:tcBorders>
              <w:left w:val="single" w:sz="4" w:space="0" w:color="auto"/>
              <w:bottom w:val="single" w:sz="4" w:space="0" w:color="auto"/>
              <w:right w:val="single" w:sz="4" w:space="0" w:color="auto"/>
            </w:tcBorders>
            <w:hideMark/>
          </w:tcPr>
          <w:p w:rsidR="00856AFE" w:rsidRDefault="00856AFE" w:rsidP="00AB1314">
            <w:pPr>
              <w:jc w:val="center"/>
              <w:rPr>
                <w:rFonts w:ascii="Times New Roman" w:hAnsi="Times New Roman" w:cs="Times New Roman"/>
                <w:b/>
                <w:sz w:val="24"/>
                <w:szCs w:val="24"/>
              </w:rPr>
            </w:pPr>
          </w:p>
        </w:tc>
        <w:tc>
          <w:tcPr>
            <w:tcW w:w="1616" w:type="dxa"/>
            <w:vMerge/>
            <w:tcBorders>
              <w:left w:val="single" w:sz="4" w:space="0" w:color="auto"/>
              <w:bottom w:val="single" w:sz="4" w:space="0" w:color="auto"/>
              <w:right w:val="single" w:sz="4" w:space="0" w:color="auto"/>
            </w:tcBorders>
            <w:hideMark/>
          </w:tcPr>
          <w:p w:rsidR="00856AFE" w:rsidRDefault="00856AFE" w:rsidP="00AB1314">
            <w:pPr>
              <w:jc w:val="center"/>
              <w:rPr>
                <w:rFonts w:ascii="Times New Roman" w:hAnsi="Times New Roman" w:cs="Times New Roman"/>
                <w:b/>
                <w:sz w:val="24"/>
                <w:szCs w:val="24"/>
              </w:rPr>
            </w:pPr>
          </w:p>
        </w:tc>
        <w:tc>
          <w:tcPr>
            <w:tcW w:w="1531" w:type="dxa"/>
            <w:vMerge/>
            <w:tcBorders>
              <w:left w:val="single" w:sz="4" w:space="0" w:color="auto"/>
              <w:bottom w:val="single" w:sz="4" w:space="0" w:color="auto"/>
              <w:right w:val="single" w:sz="4" w:space="0" w:color="auto"/>
            </w:tcBorders>
          </w:tcPr>
          <w:p w:rsidR="00856AFE" w:rsidRDefault="00856AFE" w:rsidP="00AB1314">
            <w:pPr>
              <w:jc w:val="center"/>
              <w:rPr>
                <w:rFonts w:ascii="Times New Roman" w:hAnsi="Times New Roman" w:cs="Times New Roman"/>
                <w:b/>
                <w:sz w:val="24"/>
                <w:szCs w:val="24"/>
              </w:rPr>
            </w:pPr>
          </w:p>
        </w:tc>
        <w:tc>
          <w:tcPr>
            <w:tcW w:w="1531" w:type="dxa"/>
            <w:vMerge/>
            <w:tcBorders>
              <w:left w:val="single" w:sz="4" w:space="0" w:color="auto"/>
              <w:bottom w:val="single" w:sz="4" w:space="0" w:color="auto"/>
              <w:right w:val="single" w:sz="4" w:space="0" w:color="auto"/>
            </w:tcBorders>
            <w:hideMark/>
          </w:tcPr>
          <w:p w:rsidR="00856AFE" w:rsidRDefault="00856AFE" w:rsidP="00AB1314">
            <w:pPr>
              <w:jc w:val="center"/>
              <w:rPr>
                <w:rFonts w:ascii="Times New Roman" w:hAnsi="Times New Roman" w:cs="Times New Roman"/>
                <w:b/>
                <w:sz w:val="24"/>
                <w:szCs w:val="24"/>
              </w:rPr>
            </w:pPr>
          </w:p>
        </w:tc>
        <w:tc>
          <w:tcPr>
            <w:tcW w:w="1251" w:type="dxa"/>
            <w:tcBorders>
              <w:left w:val="single" w:sz="4" w:space="0" w:color="auto"/>
              <w:bottom w:val="single" w:sz="4" w:space="0" w:color="auto"/>
              <w:right w:val="single" w:sz="4" w:space="0" w:color="auto"/>
            </w:tcBorders>
            <w:hideMark/>
          </w:tcPr>
          <w:p w:rsidR="00856AFE" w:rsidRDefault="00856AFE" w:rsidP="00F63A77">
            <w:pPr>
              <w:jc w:val="center"/>
              <w:rPr>
                <w:rFonts w:ascii="Times New Roman" w:hAnsi="Times New Roman" w:cs="Times New Roman"/>
                <w:b/>
                <w:sz w:val="24"/>
                <w:szCs w:val="24"/>
              </w:rPr>
            </w:pPr>
            <w:r>
              <w:rPr>
                <w:rFonts w:ascii="Times New Roman" w:hAnsi="Times New Roman" w:cs="Times New Roman"/>
                <w:b/>
                <w:sz w:val="24"/>
                <w:szCs w:val="24"/>
              </w:rPr>
              <w:t>202</w:t>
            </w:r>
            <w:r w:rsidR="00F63A77">
              <w:rPr>
                <w:rFonts w:ascii="Times New Roman" w:hAnsi="Times New Roman" w:cs="Times New Roman"/>
                <w:b/>
                <w:sz w:val="24"/>
                <w:szCs w:val="24"/>
              </w:rPr>
              <w:t>1</w:t>
            </w:r>
            <w:r>
              <w:rPr>
                <w:rFonts w:ascii="Times New Roman" w:hAnsi="Times New Roman" w:cs="Times New Roman"/>
                <w:b/>
                <w:sz w:val="24"/>
                <w:szCs w:val="24"/>
              </w:rPr>
              <w:t>г к 201</w:t>
            </w:r>
            <w:r w:rsidR="00F63A77">
              <w:rPr>
                <w:rFonts w:ascii="Times New Roman" w:hAnsi="Times New Roman" w:cs="Times New Roman"/>
                <w:b/>
                <w:sz w:val="24"/>
                <w:szCs w:val="24"/>
              </w:rPr>
              <w:t>9</w:t>
            </w:r>
            <w:r>
              <w:rPr>
                <w:rFonts w:ascii="Times New Roman" w:hAnsi="Times New Roman" w:cs="Times New Roman"/>
                <w:b/>
                <w:sz w:val="24"/>
                <w:szCs w:val="24"/>
              </w:rPr>
              <w:t>г</w:t>
            </w:r>
          </w:p>
        </w:tc>
        <w:tc>
          <w:tcPr>
            <w:tcW w:w="1168" w:type="dxa"/>
            <w:tcBorders>
              <w:left w:val="single" w:sz="4" w:space="0" w:color="auto"/>
              <w:bottom w:val="single" w:sz="4" w:space="0" w:color="auto"/>
              <w:right w:val="single" w:sz="4" w:space="0" w:color="auto"/>
            </w:tcBorders>
            <w:hideMark/>
          </w:tcPr>
          <w:p w:rsidR="00856AFE" w:rsidRDefault="00856AFE" w:rsidP="00F63A77">
            <w:pPr>
              <w:jc w:val="center"/>
              <w:rPr>
                <w:rFonts w:ascii="Times New Roman" w:hAnsi="Times New Roman" w:cs="Times New Roman"/>
                <w:b/>
                <w:sz w:val="24"/>
                <w:szCs w:val="24"/>
              </w:rPr>
            </w:pPr>
            <w:r>
              <w:rPr>
                <w:rFonts w:ascii="Times New Roman" w:hAnsi="Times New Roman" w:cs="Times New Roman"/>
                <w:b/>
                <w:sz w:val="24"/>
                <w:szCs w:val="24"/>
              </w:rPr>
              <w:t>202</w:t>
            </w:r>
            <w:r w:rsidR="00F63A77">
              <w:rPr>
                <w:rFonts w:ascii="Times New Roman" w:hAnsi="Times New Roman" w:cs="Times New Roman"/>
                <w:b/>
                <w:sz w:val="24"/>
                <w:szCs w:val="24"/>
              </w:rPr>
              <w:t>1г к 2020</w:t>
            </w:r>
            <w:r>
              <w:rPr>
                <w:rFonts w:ascii="Times New Roman" w:hAnsi="Times New Roman" w:cs="Times New Roman"/>
                <w:b/>
                <w:sz w:val="24"/>
                <w:szCs w:val="24"/>
              </w:rPr>
              <w:t>г</w:t>
            </w:r>
          </w:p>
        </w:tc>
      </w:tr>
      <w:tr w:rsidR="004329A1" w:rsidTr="004329A1">
        <w:trPr>
          <w:trHeight w:val="270"/>
        </w:trPr>
        <w:tc>
          <w:tcPr>
            <w:tcW w:w="2474" w:type="dxa"/>
            <w:tcBorders>
              <w:top w:val="single" w:sz="4" w:space="0" w:color="auto"/>
              <w:left w:val="single" w:sz="4" w:space="0" w:color="auto"/>
              <w:bottom w:val="single" w:sz="4" w:space="0" w:color="auto"/>
              <w:right w:val="single" w:sz="4" w:space="0" w:color="auto"/>
            </w:tcBorders>
            <w:hideMark/>
          </w:tcPr>
          <w:p w:rsidR="004329A1" w:rsidRDefault="004329A1" w:rsidP="00AB1314">
            <w:pPr>
              <w:jc w:val="both"/>
              <w:rPr>
                <w:rFonts w:ascii="Times New Roman" w:hAnsi="Times New Roman" w:cs="Times New Roman"/>
                <w:b/>
                <w:sz w:val="24"/>
                <w:szCs w:val="24"/>
              </w:rPr>
            </w:pPr>
            <w:r>
              <w:rPr>
                <w:rFonts w:ascii="Times New Roman" w:hAnsi="Times New Roman" w:cs="Times New Roman"/>
                <w:b/>
                <w:sz w:val="24"/>
                <w:szCs w:val="24"/>
              </w:rPr>
              <w:t>Доходы, в т. ч.:</w:t>
            </w:r>
          </w:p>
        </w:tc>
        <w:tc>
          <w:tcPr>
            <w:tcW w:w="1616" w:type="dxa"/>
            <w:tcBorders>
              <w:top w:val="single" w:sz="4" w:space="0" w:color="auto"/>
              <w:left w:val="single" w:sz="4" w:space="0" w:color="auto"/>
              <w:bottom w:val="single" w:sz="4" w:space="0" w:color="auto"/>
              <w:right w:val="single" w:sz="4" w:space="0" w:color="auto"/>
            </w:tcBorders>
            <w:hideMark/>
          </w:tcPr>
          <w:p w:rsidR="004329A1" w:rsidRDefault="004329A1" w:rsidP="00F20279">
            <w:pPr>
              <w:jc w:val="center"/>
              <w:rPr>
                <w:rFonts w:ascii="Times New Roman" w:hAnsi="Times New Roman" w:cs="Times New Roman"/>
                <w:b/>
                <w:sz w:val="24"/>
                <w:szCs w:val="24"/>
              </w:rPr>
            </w:pPr>
            <w:r>
              <w:rPr>
                <w:rFonts w:ascii="Times New Roman" w:hAnsi="Times New Roman" w:cs="Times New Roman"/>
                <w:b/>
                <w:sz w:val="24"/>
                <w:szCs w:val="24"/>
              </w:rPr>
              <w:t>9583,8</w:t>
            </w:r>
          </w:p>
        </w:tc>
        <w:tc>
          <w:tcPr>
            <w:tcW w:w="1531" w:type="dxa"/>
            <w:tcBorders>
              <w:top w:val="single" w:sz="4" w:space="0" w:color="auto"/>
              <w:left w:val="single" w:sz="4" w:space="0" w:color="auto"/>
              <w:bottom w:val="single" w:sz="4" w:space="0" w:color="auto"/>
              <w:right w:val="single" w:sz="4" w:space="0" w:color="auto"/>
            </w:tcBorders>
          </w:tcPr>
          <w:p w:rsidR="004329A1" w:rsidRDefault="004329A1" w:rsidP="0036660F">
            <w:pPr>
              <w:jc w:val="center"/>
              <w:rPr>
                <w:rFonts w:ascii="Times New Roman" w:hAnsi="Times New Roman" w:cs="Times New Roman"/>
                <w:b/>
                <w:sz w:val="24"/>
                <w:szCs w:val="24"/>
              </w:rPr>
            </w:pPr>
            <w:r>
              <w:rPr>
                <w:rFonts w:ascii="Times New Roman" w:hAnsi="Times New Roman" w:cs="Times New Roman"/>
                <w:b/>
                <w:sz w:val="24"/>
                <w:szCs w:val="24"/>
              </w:rPr>
              <w:t>10504,5</w:t>
            </w:r>
          </w:p>
        </w:tc>
        <w:tc>
          <w:tcPr>
            <w:tcW w:w="1531" w:type="dxa"/>
            <w:tcBorders>
              <w:top w:val="single" w:sz="4" w:space="0" w:color="auto"/>
              <w:left w:val="single" w:sz="4" w:space="0" w:color="auto"/>
              <w:bottom w:val="single" w:sz="4" w:space="0" w:color="auto"/>
              <w:right w:val="single" w:sz="4" w:space="0" w:color="auto"/>
            </w:tcBorders>
            <w:hideMark/>
          </w:tcPr>
          <w:p w:rsidR="004329A1" w:rsidRDefault="009940F0" w:rsidP="00AB1314">
            <w:pPr>
              <w:jc w:val="center"/>
              <w:rPr>
                <w:rFonts w:ascii="Times New Roman" w:hAnsi="Times New Roman" w:cs="Times New Roman"/>
                <w:b/>
                <w:sz w:val="24"/>
                <w:szCs w:val="24"/>
              </w:rPr>
            </w:pPr>
            <w:r>
              <w:rPr>
                <w:rFonts w:ascii="Times New Roman" w:hAnsi="Times New Roman" w:cs="Times New Roman"/>
                <w:b/>
                <w:sz w:val="24"/>
                <w:szCs w:val="24"/>
              </w:rPr>
              <w:t>10405,8</w:t>
            </w:r>
          </w:p>
        </w:tc>
        <w:tc>
          <w:tcPr>
            <w:tcW w:w="1251" w:type="dxa"/>
            <w:tcBorders>
              <w:top w:val="single" w:sz="4" w:space="0" w:color="auto"/>
              <w:left w:val="single" w:sz="4" w:space="0" w:color="auto"/>
              <w:bottom w:val="single" w:sz="4" w:space="0" w:color="auto"/>
              <w:right w:val="single" w:sz="4" w:space="0" w:color="auto"/>
            </w:tcBorders>
            <w:hideMark/>
          </w:tcPr>
          <w:p w:rsidR="004329A1" w:rsidRDefault="009940F0" w:rsidP="00AB1314">
            <w:pPr>
              <w:jc w:val="center"/>
              <w:rPr>
                <w:rFonts w:ascii="Times New Roman" w:hAnsi="Times New Roman" w:cs="Times New Roman"/>
                <w:b/>
                <w:sz w:val="24"/>
                <w:szCs w:val="24"/>
              </w:rPr>
            </w:pPr>
            <w:r>
              <w:rPr>
                <w:rFonts w:ascii="Times New Roman" w:hAnsi="Times New Roman" w:cs="Times New Roman"/>
                <w:b/>
                <w:sz w:val="24"/>
                <w:szCs w:val="24"/>
              </w:rPr>
              <w:t>108,6</w:t>
            </w:r>
          </w:p>
        </w:tc>
        <w:tc>
          <w:tcPr>
            <w:tcW w:w="1168" w:type="dxa"/>
            <w:tcBorders>
              <w:top w:val="single" w:sz="4" w:space="0" w:color="auto"/>
              <w:left w:val="single" w:sz="4" w:space="0" w:color="auto"/>
              <w:bottom w:val="single" w:sz="4" w:space="0" w:color="auto"/>
              <w:right w:val="single" w:sz="4" w:space="0" w:color="auto"/>
            </w:tcBorders>
            <w:hideMark/>
          </w:tcPr>
          <w:p w:rsidR="004329A1" w:rsidRDefault="009940F0" w:rsidP="00AB1314">
            <w:pPr>
              <w:jc w:val="center"/>
              <w:rPr>
                <w:rFonts w:ascii="Times New Roman" w:hAnsi="Times New Roman" w:cs="Times New Roman"/>
                <w:b/>
                <w:sz w:val="24"/>
                <w:szCs w:val="24"/>
              </w:rPr>
            </w:pPr>
            <w:r>
              <w:rPr>
                <w:rFonts w:ascii="Times New Roman" w:hAnsi="Times New Roman" w:cs="Times New Roman"/>
                <w:b/>
                <w:sz w:val="24"/>
                <w:szCs w:val="24"/>
              </w:rPr>
              <w:t>99,1</w:t>
            </w:r>
          </w:p>
        </w:tc>
      </w:tr>
      <w:tr w:rsidR="004329A1" w:rsidTr="004329A1">
        <w:trPr>
          <w:trHeight w:val="285"/>
        </w:trPr>
        <w:tc>
          <w:tcPr>
            <w:tcW w:w="2474" w:type="dxa"/>
            <w:tcBorders>
              <w:top w:val="single" w:sz="4" w:space="0" w:color="auto"/>
              <w:left w:val="single" w:sz="4" w:space="0" w:color="auto"/>
              <w:bottom w:val="single" w:sz="4" w:space="0" w:color="auto"/>
              <w:right w:val="single" w:sz="4" w:space="0" w:color="auto"/>
            </w:tcBorders>
            <w:hideMark/>
          </w:tcPr>
          <w:p w:rsidR="004329A1" w:rsidRDefault="004329A1" w:rsidP="00AB1314">
            <w:pPr>
              <w:jc w:val="both"/>
              <w:rPr>
                <w:rFonts w:ascii="Times New Roman" w:hAnsi="Times New Roman" w:cs="Times New Roman"/>
                <w:sz w:val="24"/>
                <w:szCs w:val="24"/>
              </w:rPr>
            </w:pPr>
            <w:r>
              <w:rPr>
                <w:rFonts w:ascii="Times New Roman" w:hAnsi="Times New Roman" w:cs="Times New Roman"/>
                <w:sz w:val="24"/>
                <w:szCs w:val="24"/>
              </w:rPr>
              <w:t>-Собственные в т. ч.:</w:t>
            </w:r>
          </w:p>
        </w:tc>
        <w:tc>
          <w:tcPr>
            <w:tcW w:w="1616" w:type="dxa"/>
            <w:tcBorders>
              <w:top w:val="single" w:sz="4" w:space="0" w:color="auto"/>
              <w:left w:val="single" w:sz="4" w:space="0" w:color="auto"/>
              <w:bottom w:val="single" w:sz="4" w:space="0" w:color="auto"/>
              <w:right w:val="single" w:sz="4" w:space="0" w:color="auto"/>
            </w:tcBorders>
            <w:hideMark/>
          </w:tcPr>
          <w:p w:rsidR="004329A1" w:rsidRDefault="004329A1" w:rsidP="00F20279">
            <w:pPr>
              <w:jc w:val="center"/>
              <w:rPr>
                <w:rFonts w:ascii="Times New Roman" w:hAnsi="Times New Roman" w:cs="Times New Roman"/>
                <w:sz w:val="24"/>
                <w:szCs w:val="24"/>
              </w:rPr>
            </w:pPr>
            <w:r>
              <w:rPr>
                <w:rFonts w:ascii="Times New Roman" w:hAnsi="Times New Roman" w:cs="Times New Roman"/>
                <w:sz w:val="24"/>
                <w:szCs w:val="24"/>
              </w:rPr>
              <w:t>4860,4</w:t>
            </w:r>
          </w:p>
        </w:tc>
        <w:tc>
          <w:tcPr>
            <w:tcW w:w="1531" w:type="dxa"/>
            <w:tcBorders>
              <w:top w:val="single" w:sz="4" w:space="0" w:color="auto"/>
              <w:left w:val="single" w:sz="4" w:space="0" w:color="auto"/>
              <w:bottom w:val="single" w:sz="4" w:space="0" w:color="auto"/>
              <w:right w:val="single" w:sz="4" w:space="0" w:color="auto"/>
            </w:tcBorders>
          </w:tcPr>
          <w:p w:rsidR="004329A1" w:rsidRDefault="004329A1" w:rsidP="0036660F">
            <w:pPr>
              <w:jc w:val="center"/>
              <w:rPr>
                <w:rFonts w:ascii="Times New Roman" w:hAnsi="Times New Roman" w:cs="Times New Roman"/>
                <w:sz w:val="24"/>
                <w:szCs w:val="24"/>
              </w:rPr>
            </w:pPr>
            <w:r>
              <w:rPr>
                <w:rFonts w:ascii="Times New Roman" w:hAnsi="Times New Roman" w:cs="Times New Roman"/>
                <w:sz w:val="24"/>
                <w:szCs w:val="24"/>
              </w:rPr>
              <w:t>5394,5</w:t>
            </w:r>
          </w:p>
        </w:tc>
        <w:tc>
          <w:tcPr>
            <w:tcW w:w="1531" w:type="dxa"/>
            <w:tcBorders>
              <w:top w:val="single" w:sz="4" w:space="0" w:color="auto"/>
              <w:left w:val="single" w:sz="4" w:space="0" w:color="auto"/>
              <w:bottom w:val="single" w:sz="4" w:space="0" w:color="auto"/>
              <w:right w:val="single" w:sz="4" w:space="0" w:color="auto"/>
            </w:tcBorders>
            <w:hideMark/>
          </w:tcPr>
          <w:p w:rsidR="004329A1" w:rsidRDefault="009940F0" w:rsidP="009940F0">
            <w:pPr>
              <w:jc w:val="center"/>
              <w:rPr>
                <w:rFonts w:ascii="Times New Roman" w:hAnsi="Times New Roman" w:cs="Times New Roman"/>
                <w:sz w:val="24"/>
                <w:szCs w:val="24"/>
              </w:rPr>
            </w:pPr>
            <w:r>
              <w:rPr>
                <w:rFonts w:ascii="Times New Roman" w:hAnsi="Times New Roman" w:cs="Times New Roman"/>
                <w:sz w:val="24"/>
                <w:szCs w:val="24"/>
              </w:rPr>
              <w:t>5733,2</w:t>
            </w:r>
          </w:p>
        </w:tc>
        <w:tc>
          <w:tcPr>
            <w:tcW w:w="1251" w:type="dxa"/>
            <w:tcBorders>
              <w:top w:val="single" w:sz="4" w:space="0" w:color="auto"/>
              <w:left w:val="single" w:sz="4" w:space="0" w:color="auto"/>
              <w:bottom w:val="single" w:sz="4" w:space="0" w:color="auto"/>
              <w:right w:val="single" w:sz="4" w:space="0" w:color="auto"/>
            </w:tcBorders>
            <w:hideMark/>
          </w:tcPr>
          <w:p w:rsidR="004329A1" w:rsidRDefault="009940F0" w:rsidP="00AB1314">
            <w:pPr>
              <w:jc w:val="center"/>
              <w:rPr>
                <w:rFonts w:ascii="Times New Roman" w:hAnsi="Times New Roman" w:cs="Times New Roman"/>
                <w:sz w:val="24"/>
                <w:szCs w:val="24"/>
              </w:rPr>
            </w:pPr>
            <w:r>
              <w:rPr>
                <w:rFonts w:ascii="Times New Roman" w:hAnsi="Times New Roman" w:cs="Times New Roman"/>
                <w:sz w:val="24"/>
                <w:szCs w:val="24"/>
              </w:rPr>
              <w:t>118,0</w:t>
            </w:r>
          </w:p>
        </w:tc>
        <w:tc>
          <w:tcPr>
            <w:tcW w:w="1168" w:type="dxa"/>
            <w:tcBorders>
              <w:top w:val="single" w:sz="4" w:space="0" w:color="auto"/>
              <w:left w:val="single" w:sz="4" w:space="0" w:color="auto"/>
              <w:bottom w:val="single" w:sz="4" w:space="0" w:color="auto"/>
              <w:right w:val="single" w:sz="4" w:space="0" w:color="auto"/>
            </w:tcBorders>
            <w:hideMark/>
          </w:tcPr>
          <w:p w:rsidR="004329A1" w:rsidRDefault="007765B0" w:rsidP="00AB1314">
            <w:pPr>
              <w:jc w:val="center"/>
              <w:rPr>
                <w:rFonts w:ascii="Times New Roman" w:hAnsi="Times New Roman" w:cs="Times New Roman"/>
                <w:sz w:val="24"/>
                <w:szCs w:val="24"/>
              </w:rPr>
            </w:pPr>
            <w:r>
              <w:rPr>
                <w:rFonts w:ascii="Times New Roman" w:hAnsi="Times New Roman" w:cs="Times New Roman"/>
                <w:sz w:val="24"/>
                <w:szCs w:val="24"/>
              </w:rPr>
              <w:t>106,3</w:t>
            </w:r>
          </w:p>
        </w:tc>
      </w:tr>
      <w:tr w:rsidR="004329A1" w:rsidTr="004329A1">
        <w:trPr>
          <w:trHeight w:val="270"/>
        </w:trPr>
        <w:tc>
          <w:tcPr>
            <w:tcW w:w="2474" w:type="dxa"/>
            <w:tcBorders>
              <w:top w:val="single" w:sz="4" w:space="0" w:color="auto"/>
              <w:left w:val="single" w:sz="4" w:space="0" w:color="auto"/>
              <w:bottom w:val="single" w:sz="4" w:space="0" w:color="auto"/>
              <w:right w:val="single" w:sz="4" w:space="0" w:color="auto"/>
            </w:tcBorders>
            <w:hideMark/>
          </w:tcPr>
          <w:p w:rsidR="004329A1" w:rsidRDefault="004329A1" w:rsidP="00AB1314">
            <w:pPr>
              <w:jc w:val="both"/>
              <w:rPr>
                <w:rFonts w:ascii="Times New Roman" w:hAnsi="Times New Roman" w:cs="Times New Roman"/>
                <w:sz w:val="24"/>
                <w:szCs w:val="24"/>
              </w:rPr>
            </w:pPr>
            <w:r>
              <w:rPr>
                <w:rFonts w:ascii="Times New Roman" w:hAnsi="Times New Roman" w:cs="Times New Roman"/>
                <w:sz w:val="24"/>
                <w:szCs w:val="24"/>
              </w:rPr>
              <w:t xml:space="preserve">  налоговые</w:t>
            </w:r>
          </w:p>
        </w:tc>
        <w:tc>
          <w:tcPr>
            <w:tcW w:w="1616" w:type="dxa"/>
            <w:tcBorders>
              <w:top w:val="single" w:sz="4" w:space="0" w:color="auto"/>
              <w:left w:val="single" w:sz="4" w:space="0" w:color="auto"/>
              <w:bottom w:val="single" w:sz="4" w:space="0" w:color="auto"/>
              <w:right w:val="single" w:sz="4" w:space="0" w:color="auto"/>
            </w:tcBorders>
            <w:hideMark/>
          </w:tcPr>
          <w:p w:rsidR="004329A1" w:rsidRDefault="004329A1" w:rsidP="00F20279">
            <w:pPr>
              <w:jc w:val="center"/>
              <w:rPr>
                <w:rFonts w:ascii="Times New Roman" w:hAnsi="Times New Roman" w:cs="Times New Roman"/>
                <w:sz w:val="24"/>
                <w:szCs w:val="24"/>
              </w:rPr>
            </w:pPr>
            <w:r>
              <w:rPr>
                <w:rFonts w:ascii="Times New Roman" w:hAnsi="Times New Roman" w:cs="Times New Roman"/>
                <w:sz w:val="24"/>
                <w:szCs w:val="24"/>
              </w:rPr>
              <w:t>4420,4</w:t>
            </w:r>
          </w:p>
        </w:tc>
        <w:tc>
          <w:tcPr>
            <w:tcW w:w="1531" w:type="dxa"/>
            <w:tcBorders>
              <w:top w:val="single" w:sz="4" w:space="0" w:color="auto"/>
              <w:left w:val="single" w:sz="4" w:space="0" w:color="auto"/>
              <w:bottom w:val="single" w:sz="4" w:space="0" w:color="auto"/>
              <w:right w:val="single" w:sz="4" w:space="0" w:color="auto"/>
            </w:tcBorders>
          </w:tcPr>
          <w:p w:rsidR="004329A1" w:rsidRDefault="004329A1" w:rsidP="0036660F">
            <w:pPr>
              <w:jc w:val="center"/>
              <w:rPr>
                <w:rFonts w:ascii="Times New Roman" w:hAnsi="Times New Roman" w:cs="Times New Roman"/>
                <w:sz w:val="24"/>
                <w:szCs w:val="24"/>
              </w:rPr>
            </w:pPr>
            <w:r>
              <w:rPr>
                <w:rFonts w:ascii="Times New Roman" w:hAnsi="Times New Roman" w:cs="Times New Roman"/>
                <w:sz w:val="24"/>
                <w:szCs w:val="24"/>
              </w:rPr>
              <w:t>5056,2</w:t>
            </w:r>
          </w:p>
        </w:tc>
        <w:tc>
          <w:tcPr>
            <w:tcW w:w="1531" w:type="dxa"/>
            <w:tcBorders>
              <w:top w:val="single" w:sz="4" w:space="0" w:color="auto"/>
              <w:left w:val="single" w:sz="4" w:space="0" w:color="auto"/>
              <w:bottom w:val="single" w:sz="4" w:space="0" w:color="auto"/>
              <w:right w:val="single" w:sz="4" w:space="0" w:color="auto"/>
            </w:tcBorders>
            <w:hideMark/>
          </w:tcPr>
          <w:p w:rsidR="004329A1" w:rsidRDefault="00163804" w:rsidP="00AB1314">
            <w:pPr>
              <w:jc w:val="center"/>
              <w:rPr>
                <w:rFonts w:ascii="Times New Roman" w:hAnsi="Times New Roman" w:cs="Times New Roman"/>
                <w:sz w:val="24"/>
                <w:szCs w:val="24"/>
              </w:rPr>
            </w:pPr>
            <w:r>
              <w:rPr>
                <w:rFonts w:ascii="Times New Roman" w:hAnsi="Times New Roman" w:cs="Times New Roman"/>
                <w:sz w:val="24"/>
                <w:szCs w:val="24"/>
              </w:rPr>
              <w:t>5388,0</w:t>
            </w:r>
          </w:p>
        </w:tc>
        <w:tc>
          <w:tcPr>
            <w:tcW w:w="1251" w:type="dxa"/>
            <w:tcBorders>
              <w:top w:val="single" w:sz="4" w:space="0" w:color="auto"/>
              <w:left w:val="single" w:sz="4" w:space="0" w:color="auto"/>
              <w:bottom w:val="single" w:sz="4" w:space="0" w:color="auto"/>
              <w:right w:val="single" w:sz="4" w:space="0" w:color="auto"/>
            </w:tcBorders>
            <w:hideMark/>
          </w:tcPr>
          <w:p w:rsidR="004329A1" w:rsidRDefault="00163804" w:rsidP="00AB1314">
            <w:pPr>
              <w:jc w:val="center"/>
              <w:rPr>
                <w:rFonts w:ascii="Times New Roman" w:hAnsi="Times New Roman" w:cs="Times New Roman"/>
                <w:sz w:val="24"/>
                <w:szCs w:val="24"/>
              </w:rPr>
            </w:pPr>
            <w:r>
              <w:rPr>
                <w:rFonts w:ascii="Times New Roman" w:hAnsi="Times New Roman" w:cs="Times New Roman"/>
                <w:sz w:val="24"/>
                <w:szCs w:val="24"/>
              </w:rPr>
              <w:t>121,9</w:t>
            </w:r>
          </w:p>
        </w:tc>
        <w:tc>
          <w:tcPr>
            <w:tcW w:w="1168" w:type="dxa"/>
            <w:tcBorders>
              <w:top w:val="single" w:sz="4" w:space="0" w:color="auto"/>
              <w:left w:val="single" w:sz="4" w:space="0" w:color="auto"/>
              <w:bottom w:val="single" w:sz="4" w:space="0" w:color="auto"/>
              <w:right w:val="single" w:sz="4" w:space="0" w:color="auto"/>
            </w:tcBorders>
            <w:hideMark/>
          </w:tcPr>
          <w:p w:rsidR="004329A1" w:rsidRDefault="00A74936" w:rsidP="00163804">
            <w:pPr>
              <w:jc w:val="center"/>
              <w:rPr>
                <w:rFonts w:ascii="Times New Roman" w:hAnsi="Times New Roman" w:cs="Times New Roman"/>
                <w:sz w:val="24"/>
                <w:szCs w:val="24"/>
              </w:rPr>
            </w:pPr>
            <w:r>
              <w:rPr>
                <w:rFonts w:ascii="Times New Roman" w:hAnsi="Times New Roman" w:cs="Times New Roman"/>
                <w:sz w:val="24"/>
                <w:szCs w:val="24"/>
              </w:rPr>
              <w:t>106,</w:t>
            </w:r>
            <w:r w:rsidR="00163804">
              <w:rPr>
                <w:rFonts w:ascii="Times New Roman" w:hAnsi="Times New Roman" w:cs="Times New Roman"/>
                <w:sz w:val="24"/>
                <w:szCs w:val="24"/>
              </w:rPr>
              <w:t>6</w:t>
            </w:r>
          </w:p>
        </w:tc>
      </w:tr>
      <w:tr w:rsidR="004329A1" w:rsidTr="004329A1">
        <w:trPr>
          <w:trHeight w:val="292"/>
        </w:trPr>
        <w:tc>
          <w:tcPr>
            <w:tcW w:w="2474" w:type="dxa"/>
            <w:tcBorders>
              <w:top w:val="single" w:sz="4" w:space="0" w:color="auto"/>
              <w:left w:val="single" w:sz="4" w:space="0" w:color="auto"/>
              <w:bottom w:val="single" w:sz="4" w:space="0" w:color="auto"/>
              <w:right w:val="single" w:sz="4" w:space="0" w:color="auto"/>
            </w:tcBorders>
            <w:hideMark/>
          </w:tcPr>
          <w:p w:rsidR="004329A1" w:rsidRDefault="004329A1" w:rsidP="00AB1314">
            <w:pPr>
              <w:jc w:val="both"/>
              <w:rPr>
                <w:rFonts w:ascii="Times New Roman" w:hAnsi="Times New Roman" w:cs="Times New Roman"/>
                <w:sz w:val="24"/>
                <w:szCs w:val="24"/>
              </w:rPr>
            </w:pPr>
            <w:r>
              <w:rPr>
                <w:rFonts w:ascii="Times New Roman" w:hAnsi="Times New Roman" w:cs="Times New Roman"/>
                <w:sz w:val="24"/>
                <w:szCs w:val="24"/>
              </w:rPr>
              <w:t xml:space="preserve">  неналоговые</w:t>
            </w:r>
          </w:p>
        </w:tc>
        <w:tc>
          <w:tcPr>
            <w:tcW w:w="1616" w:type="dxa"/>
            <w:tcBorders>
              <w:top w:val="single" w:sz="4" w:space="0" w:color="auto"/>
              <w:left w:val="single" w:sz="4" w:space="0" w:color="auto"/>
              <w:bottom w:val="single" w:sz="4" w:space="0" w:color="auto"/>
              <w:right w:val="single" w:sz="4" w:space="0" w:color="auto"/>
            </w:tcBorders>
            <w:hideMark/>
          </w:tcPr>
          <w:p w:rsidR="004329A1" w:rsidRDefault="004329A1" w:rsidP="00F20279">
            <w:pPr>
              <w:jc w:val="center"/>
              <w:rPr>
                <w:rFonts w:ascii="Times New Roman" w:hAnsi="Times New Roman" w:cs="Times New Roman"/>
                <w:sz w:val="24"/>
                <w:szCs w:val="24"/>
              </w:rPr>
            </w:pPr>
            <w:r>
              <w:rPr>
                <w:rFonts w:ascii="Times New Roman" w:hAnsi="Times New Roman" w:cs="Times New Roman"/>
                <w:sz w:val="24"/>
                <w:szCs w:val="24"/>
              </w:rPr>
              <w:t>440,0</w:t>
            </w:r>
          </w:p>
        </w:tc>
        <w:tc>
          <w:tcPr>
            <w:tcW w:w="1531" w:type="dxa"/>
            <w:tcBorders>
              <w:top w:val="single" w:sz="4" w:space="0" w:color="auto"/>
              <w:left w:val="single" w:sz="4" w:space="0" w:color="auto"/>
              <w:bottom w:val="single" w:sz="4" w:space="0" w:color="auto"/>
              <w:right w:val="single" w:sz="4" w:space="0" w:color="auto"/>
            </w:tcBorders>
          </w:tcPr>
          <w:p w:rsidR="004329A1" w:rsidRDefault="004329A1" w:rsidP="0036660F">
            <w:pPr>
              <w:jc w:val="center"/>
              <w:rPr>
                <w:rFonts w:ascii="Times New Roman" w:hAnsi="Times New Roman" w:cs="Times New Roman"/>
                <w:sz w:val="24"/>
                <w:szCs w:val="24"/>
              </w:rPr>
            </w:pPr>
            <w:r>
              <w:rPr>
                <w:rFonts w:ascii="Times New Roman" w:hAnsi="Times New Roman" w:cs="Times New Roman"/>
                <w:sz w:val="24"/>
                <w:szCs w:val="24"/>
              </w:rPr>
              <w:t>338,3</w:t>
            </w:r>
          </w:p>
        </w:tc>
        <w:tc>
          <w:tcPr>
            <w:tcW w:w="1531" w:type="dxa"/>
            <w:tcBorders>
              <w:top w:val="single" w:sz="4" w:space="0" w:color="auto"/>
              <w:left w:val="single" w:sz="4" w:space="0" w:color="auto"/>
              <w:bottom w:val="single" w:sz="4" w:space="0" w:color="auto"/>
              <w:right w:val="single" w:sz="4" w:space="0" w:color="auto"/>
            </w:tcBorders>
            <w:hideMark/>
          </w:tcPr>
          <w:p w:rsidR="004329A1" w:rsidRDefault="00163804" w:rsidP="00AB1314">
            <w:pPr>
              <w:jc w:val="center"/>
              <w:rPr>
                <w:rFonts w:ascii="Times New Roman" w:hAnsi="Times New Roman" w:cs="Times New Roman"/>
                <w:sz w:val="24"/>
                <w:szCs w:val="24"/>
              </w:rPr>
            </w:pPr>
            <w:r>
              <w:rPr>
                <w:rFonts w:ascii="Times New Roman" w:hAnsi="Times New Roman" w:cs="Times New Roman"/>
                <w:sz w:val="24"/>
                <w:szCs w:val="24"/>
              </w:rPr>
              <w:t>345,2</w:t>
            </w:r>
          </w:p>
        </w:tc>
        <w:tc>
          <w:tcPr>
            <w:tcW w:w="1251" w:type="dxa"/>
            <w:tcBorders>
              <w:top w:val="single" w:sz="4" w:space="0" w:color="auto"/>
              <w:left w:val="single" w:sz="4" w:space="0" w:color="auto"/>
              <w:bottom w:val="single" w:sz="4" w:space="0" w:color="auto"/>
              <w:right w:val="single" w:sz="4" w:space="0" w:color="auto"/>
            </w:tcBorders>
            <w:hideMark/>
          </w:tcPr>
          <w:p w:rsidR="004329A1" w:rsidRDefault="00395C8A" w:rsidP="00AB1314">
            <w:pPr>
              <w:jc w:val="center"/>
              <w:rPr>
                <w:rFonts w:ascii="Times New Roman" w:hAnsi="Times New Roman" w:cs="Times New Roman"/>
                <w:sz w:val="24"/>
                <w:szCs w:val="24"/>
              </w:rPr>
            </w:pPr>
            <w:r>
              <w:rPr>
                <w:rFonts w:ascii="Times New Roman" w:hAnsi="Times New Roman" w:cs="Times New Roman"/>
                <w:sz w:val="24"/>
                <w:szCs w:val="24"/>
              </w:rPr>
              <w:t>78,5</w:t>
            </w:r>
          </w:p>
        </w:tc>
        <w:tc>
          <w:tcPr>
            <w:tcW w:w="1168" w:type="dxa"/>
            <w:tcBorders>
              <w:top w:val="single" w:sz="4" w:space="0" w:color="auto"/>
              <w:left w:val="single" w:sz="4" w:space="0" w:color="auto"/>
              <w:bottom w:val="single" w:sz="4" w:space="0" w:color="auto"/>
              <w:right w:val="single" w:sz="4" w:space="0" w:color="auto"/>
            </w:tcBorders>
            <w:hideMark/>
          </w:tcPr>
          <w:p w:rsidR="004329A1" w:rsidRDefault="00395C8A" w:rsidP="00AB1314">
            <w:pPr>
              <w:jc w:val="center"/>
              <w:rPr>
                <w:rFonts w:ascii="Times New Roman" w:hAnsi="Times New Roman" w:cs="Times New Roman"/>
                <w:sz w:val="24"/>
                <w:szCs w:val="24"/>
              </w:rPr>
            </w:pPr>
            <w:r>
              <w:rPr>
                <w:rFonts w:ascii="Times New Roman" w:hAnsi="Times New Roman" w:cs="Times New Roman"/>
                <w:sz w:val="24"/>
                <w:szCs w:val="24"/>
              </w:rPr>
              <w:t>102,0</w:t>
            </w:r>
          </w:p>
        </w:tc>
      </w:tr>
      <w:tr w:rsidR="004329A1" w:rsidTr="004329A1">
        <w:trPr>
          <w:trHeight w:val="562"/>
        </w:trPr>
        <w:tc>
          <w:tcPr>
            <w:tcW w:w="2474" w:type="dxa"/>
            <w:tcBorders>
              <w:top w:val="single" w:sz="4" w:space="0" w:color="auto"/>
              <w:left w:val="single" w:sz="4" w:space="0" w:color="auto"/>
              <w:bottom w:val="single" w:sz="4" w:space="0" w:color="auto"/>
              <w:right w:val="single" w:sz="4" w:space="0" w:color="auto"/>
            </w:tcBorders>
            <w:hideMark/>
          </w:tcPr>
          <w:p w:rsidR="004329A1" w:rsidRDefault="004329A1" w:rsidP="00AB1314">
            <w:pPr>
              <w:jc w:val="both"/>
              <w:rPr>
                <w:rFonts w:ascii="Times New Roman" w:hAnsi="Times New Roman" w:cs="Times New Roman"/>
                <w:sz w:val="24"/>
                <w:szCs w:val="24"/>
              </w:rPr>
            </w:pPr>
            <w:r>
              <w:rPr>
                <w:rFonts w:ascii="Times New Roman" w:hAnsi="Times New Roman" w:cs="Times New Roman"/>
                <w:sz w:val="24"/>
                <w:szCs w:val="24"/>
              </w:rPr>
              <w:t>-Безвозмездные поступления</w:t>
            </w:r>
          </w:p>
        </w:tc>
        <w:tc>
          <w:tcPr>
            <w:tcW w:w="1616" w:type="dxa"/>
            <w:tcBorders>
              <w:top w:val="single" w:sz="4" w:space="0" w:color="auto"/>
              <w:left w:val="single" w:sz="4" w:space="0" w:color="auto"/>
              <w:bottom w:val="single" w:sz="4" w:space="0" w:color="auto"/>
              <w:right w:val="single" w:sz="4" w:space="0" w:color="auto"/>
            </w:tcBorders>
            <w:hideMark/>
          </w:tcPr>
          <w:p w:rsidR="004329A1" w:rsidRDefault="004329A1" w:rsidP="00F20279">
            <w:pPr>
              <w:jc w:val="center"/>
              <w:rPr>
                <w:rFonts w:ascii="Times New Roman" w:hAnsi="Times New Roman" w:cs="Times New Roman"/>
                <w:sz w:val="24"/>
                <w:szCs w:val="24"/>
              </w:rPr>
            </w:pPr>
            <w:r>
              <w:rPr>
                <w:rFonts w:ascii="Times New Roman" w:hAnsi="Times New Roman" w:cs="Times New Roman"/>
                <w:sz w:val="24"/>
                <w:szCs w:val="24"/>
              </w:rPr>
              <w:t>4723,4</w:t>
            </w:r>
          </w:p>
        </w:tc>
        <w:tc>
          <w:tcPr>
            <w:tcW w:w="1531" w:type="dxa"/>
            <w:tcBorders>
              <w:top w:val="single" w:sz="4" w:space="0" w:color="auto"/>
              <w:left w:val="single" w:sz="4" w:space="0" w:color="auto"/>
              <w:bottom w:val="single" w:sz="4" w:space="0" w:color="auto"/>
              <w:right w:val="single" w:sz="4" w:space="0" w:color="auto"/>
            </w:tcBorders>
          </w:tcPr>
          <w:p w:rsidR="004329A1" w:rsidRDefault="004329A1" w:rsidP="0036660F">
            <w:pPr>
              <w:jc w:val="center"/>
              <w:rPr>
                <w:rFonts w:ascii="Times New Roman" w:hAnsi="Times New Roman" w:cs="Times New Roman"/>
                <w:sz w:val="24"/>
                <w:szCs w:val="24"/>
              </w:rPr>
            </w:pPr>
            <w:r>
              <w:rPr>
                <w:rFonts w:ascii="Times New Roman" w:hAnsi="Times New Roman" w:cs="Times New Roman"/>
                <w:sz w:val="24"/>
                <w:szCs w:val="24"/>
              </w:rPr>
              <w:t>5110,0</w:t>
            </w:r>
          </w:p>
        </w:tc>
        <w:tc>
          <w:tcPr>
            <w:tcW w:w="1531" w:type="dxa"/>
            <w:tcBorders>
              <w:top w:val="single" w:sz="4" w:space="0" w:color="auto"/>
              <w:left w:val="single" w:sz="4" w:space="0" w:color="auto"/>
              <w:bottom w:val="single" w:sz="4" w:space="0" w:color="auto"/>
              <w:right w:val="single" w:sz="4" w:space="0" w:color="auto"/>
            </w:tcBorders>
            <w:hideMark/>
          </w:tcPr>
          <w:p w:rsidR="004329A1" w:rsidRDefault="009940F0" w:rsidP="00AB1314">
            <w:pPr>
              <w:jc w:val="center"/>
              <w:rPr>
                <w:rFonts w:ascii="Times New Roman" w:hAnsi="Times New Roman" w:cs="Times New Roman"/>
                <w:sz w:val="24"/>
                <w:szCs w:val="24"/>
              </w:rPr>
            </w:pPr>
            <w:r>
              <w:rPr>
                <w:rFonts w:ascii="Times New Roman" w:hAnsi="Times New Roman" w:cs="Times New Roman"/>
                <w:sz w:val="24"/>
                <w:szCs w:val="24"/>
              </w:rPr>
              <w:t>4672,6</w:t>
            </w:r>
          </w:p>
        </w:tc>
        <w:tc>
          <w:tcPr>
            <w:tcW w:w="1251" w:type="dxa"/>
            <w:tcBorders>
              <w:top w:val="single" w:sz="4" w:space="0" w:color="auto"/>
              <w:left w:val="single" w:sz="4" w:space="0" w:color="auto"/>
              <w:bottom w:val="single" w:sz="4" w:space="0" w:color="auto"/>
              <w:right w:val="single" w:sz="4" w:space="0" w:color="auto"/>
            </w:tcBorders>
            <w:hideMark/>
          </w:tcPr>
          <w:p w:rsidR="004329A1" w:rsidRDefault="009940F0" w:rsidP="00AB1314">
            <w:pPr>
              <w:jc w:val="center"/>
              <w:rPr>
                <w:rFonts w:ascii="Times New Roman" w:hAnsi="Times New Roman" w:cs="Times New Roman"/>
                <w:sz w:val="24"/>
                <w:szCs w:val="24"/>
              </w:rPr>
            </w:pPr>
            <w:r>
              <w:rPr>
                <w:rFonts w:ascii="Times New Roman" w:hAnsi="Times New Roman" w:cs="Times New Roman"/>
                <w:sz w:val="24"/>
                <w:szCs w:val="24"/>
              </w:rPr>
              <w:t>98,9</w:t>
            </w:r>
          </w:p>
        </w:tc>
        <w:tc>
          <w:tcPr>
            <w:tcW w:w="1168" w:type="dxa"/>
            <w:tcBorders>
              <w:top w:val="single" w:sz="4" w:space="0" w:color="auto"/>
              <w:left w:val="single" w:sz="4" w:space="0" w:color="auto"/>
              <w:bottom w:val="single" w:sz="4" w:space="0" w:color="auto"/>
              <w:right w:val="single" w:sz="4" w:space="0" w:color="auto"/>
            </w:tcBorders>
            <w:hideMark/>
          </w:tcPr>
          <w:p w:rsidR="004329A1" w:rsidRDefault="00A74936" w:rsidP="00AB1314">
            <w:pPr>
              <w:jc w:val="center"/>
              <w:rPr>
                <w:rFonts w:ascii="Times New Roman" w:hAnsi="Times New Roman" w:cs="Times New Roman"/>
                <w:sz w:val="24"/>
                <w:szCs w:val="24"/>
              </w:rPr>
            </w:pPr>
            <w:r>
              <w:rPr>
                <w:rFonts w:ascii="Times New Roman" w:hAnsi="Times New Roman" w:cs="Times New Roman"/>
                <w:sz w:val="24"/>
                <w:szCs w:val="24"/>
              </w:rPr>
              <w:t>91,4</w:t>
            </w:r>
          </w:p>
        </w:tc>
      </w:tr>
      <w:tr w:rsidR="004329A1" w:rsidTr="004329A1">
        <w:trPr>
          <w:trHeight w:val="420"/>
        </w:trPr>
        <w:tc>
          <w:tcPr>
            <w:tcW w:w="2474" w:type="dxa"/>
            <w:tcBorders>
              <w:top w:val="single" w:sz="4" w:space="0" w:color="auto"/>
              <w:left w:val="single" w:sz="4" w:space="0" w:color="auto"/>
              <w:bottom w:val="single" w:sz="4" w:space="0" w:color="auto"/>
              <w:right w:val="single" w:sz="4" w:space="0" w:color="auto"/>
            </w:tcBorders>
            <w:hideMark/>
          </w:tcPr>
          <w:p w:rsidR="004329A1" w:rsidRDefault="004329A1" w:rsidP="00AB1314">
            <w:pPr>
              <w:jc w:val="both"/>
              <w:rPr>
                <w:rFonts w:ascii="Times New Roman" w:hAnsi="Times New Roman" w:cs="Times New Roman"/>
                <w:b/>
                <w:sz w:val="24"/>
                <w:szCs w:val="24"/>
              </w:rPr>
            </w:pPr>
            <w:r>
              <w:rPr>
                <w:rFonts w:ascii="Times New Roman" w:hAnsi="Times New Roman" w:cs="Times New Roman"/>
                <w:b/>
                <w:sz w:val="24"/>
                <w:szCs w:val="24"/>
              </w:rPr>
              <w:t>Расходы</w:t>
            </w:r>
          </w:p>
        </w:tc>
        <w:tc>
          <w:tcPr>
            <w:tcW w:w="1616" w:type="dxa"/>
            <w:tcBorders>
              <w:top w:val="single" w:sz="4" w:space="0" w:color="auto"/>
              <w:left w:val="single" w:sz="4" w:space="0" w:color="auto"/>
              <w:bottom w:val="single" w:sz="4" w:space="0" w:color="auto"/>
              <w:right w:val="single" w:sz="4" w:space="0" w:color="auto"/>
            </w:tcBorders>
            <w:hideMark/>
          </w:tcPr>
          <w:p w:rsidR="004329A1" w:rsidRDefault="004329A1" w:rsidP="00F20279">
            <w:pPr>
              <w:jc w:val="center"/>
              <w:rPr>
                <w:rFonts w:ascii="Times New Roman" w:hAnsi="Times New Roman" w:cs="Times New Roman"/>
                <w:b/>
                <w:sz w:val="24"/>
                <w:szCs w:val="24"/>
              </w:rPr>
            </w:pPr>
            <w:r>
              <w:rPr>
                <w:rFonts w:ascii="Times New Roman" w:hAnsi="Times New Roman" w:cs="Times New Roman"/>
                <w:b/>
                <w:sz w:val="24"/>
                <w:szCs w:val="24"/>
              </w:rPr>
              <w:t>11186,6</w:t>
            </w:r>
          </w:p>
        </w:tc>
        <w:tc>
          <w:tcPr>
            <w:tcW w:w="1531" w:type="dxa"/>
            <w:tcBorders>
              <w:top w:val="single" w:sz="4" w:space="0" w:color="auto"/>
              <w:left w:val="single" w:sz="4" w:space="0" w:color="auto"/>
              <w:bottom w:val="single" w:sz="4" w:space="0" w:color="auto"/>
              <w:right w:val="single" w:sz="4" w:space="0" w:color="auto"/>
            </w:tcBorders>
          </w:tcPr>
          <w:p w:rsidR="004329A1" w:rsidRDefault="004329A1" w:rsidP="0036660F">
            <w:pPr>
              <w:jc w:val="center"/>
              <w:rPr>
                <w:rFonts w:ascii="Times New Roman" w:hAnsi="Times New Roman" w:cs="Times New Roman"/>
                <w:b/>
                <w:sz w:val="24"/>
                <w:szCs w:val="24"/>
              </w:rPr>
            </w:pPr>
            <w:r>
              <w:rPr>
                <w:rFonts w:ascii="Times New Roman" w:hAnsi="Times New Roman" w:cs="Times New Roman"/>
                <w:b/>
                <w:sz w:val="24"/>
                <w:szCs w:val="24"/>
              </w:rPr>
              <w:t>10348,5</w:t>
            </w:r>
          </w:p>
        </w:tc>
        <w:tc>
          <w:tcPr>
            <w:tcW w:w="1531" w:type="dxa"/>
            <w:tcBorders>
              <w:top w:val="single" w:sz="4" w:space="0" w:color="auto"/>
              <w:left w:val="single" w:sz="4" w:space="0" w:color="auto"/>
              <w:bottom w:val="single" w:sz="4" w:space="0" w:color="auto"/>
              <w:right w:val="single" w:sz="4" w:space="0" w:color="auto"/>
            </w:tcBorders>
            <w:hideMark/>
          </w:tcPr>
          <w:p w:rsidR="004329A1" w:rsidRDefault="009940F0" w:rsidP="00AB1314">
            <w:pPr>
              <w:jc w:val="center"/>
              <w:rPr>
                <w:rFonts w:ascii="Times New Roman" w:hAnsi="Times New Roman" w:cs="Times New Roman"/>
                <w:b/>
                <w:sz w:val="24"/>
                <w:szCs w:val="24"/>
              </w:rPr>
            </w:pPr>
            <w:r>
              <w:rPr>
                <w:rFonts w:ascii="Times New Roman" w:hAnsi="Times New Roman" w:cs="Times New Roman"/>
                <w:b/>
                <w:sz w:val="24"/>
                <w:szCs w:val="24"/>
              </w:rPr>
              <w:t>10901,0</w:t>
            </w:r>
          </w:p>
        </w:tc>
        <w:tc>
          <w:tcPr>
            <w:tcW w:w="1251" w:type="dxa"/>
            <w:tcBorders>
              <w:top w:val="single" w:sz="4" w:space="0" w:color="auto"/>
              <w:left w:val="single" w:sz="4" w:space="0" w:color="auto"/>
              <w:bottom w:val="single" w:sz="4" w:space="0" w:color="auto"/>
              <w:right w:val="single" w:sz="4" w:space="0" w:color="auto"/>
            </w:tcBorders>
            <w:hideMark/>
          </w:tcPr>
          <w:p w:rsidR="004329A1" w:rsidRDefault="009940F0" w:rsidP="00AB1314">
            <w:pPr>
              <w:jc w:val="center"/>
              <w:rPr>
                <w:rFonts w:ascii="Times New Roman" w:hAnsi="Times New Roman" w:cs="Times New Roman"/>
                <w:b/>
                <w:sz w:val="24"/>
                <w:szCs w:val="24"/>
              </w:rPr>
            </w:pPr>
            <w:r>
              <w:rPr>
                <w:rFonts w:ascii="Times New Roman" w:hAnsi="Times New Roman" w:cs="Times New Roman"/>
                <w:b/>
                <w:sz w:val="24"/>
                <w:szCs w:val="24"/>
              </w:rPr>
              <w:t>97,4</w:t>
            </w:r>
          </w:p>
        </w:tc>
        <w:tc>
          <w:tcPr>
            <w:tcW w:w="1168" w:type="dxa"/>
            <w:tcBorders>
              <w:top w:val="single" w:sz="4" w:space="0" w:color="auto"/>
              <w:left w:val="single" w:sz="4" w:space="0" w:color="auto"/>
              <w:bottom w:val="single" w:sz="4" w:space="0" w:color="auto"/>
              <w:right w:val="single" w:sz="4" w:space="0" w:color="auto"/>
            </w:tcBorders>
            <w:hideMark/>
          </w:tcPr>
          <w:p w:rsidR="004329A1" w:rsidRDefault="00A74936" w:rsidP="00AB1314">
            <w:pPr>
              <w:jc w:val="center"/>
              <w:rPr>
                <w:rFonts w:ascii="Times New Roman" w:hAnsi="Times New Roman" w:cs="Times New Roman"/>
                <w:b/>
                <w:sz w:val="24"/>
                <w:szCs w:val="24"/>
              </w:rPr>
            </w:pPr>
            <w:r>
              <w:rPr>
                <w:rFonts w:ascii="Times New Roman" w:hAnsi="Times New Roman" w:cs="Times New Roman"/>
                <w:b/>
                <w:sz w:val="24"/>
                <w:szCs w:val="24"/>
              </w:rPr>
              <w:t>105,3</w:t>
            </w:r>
          </w:p>
        </w:tc>
      </w:tr>
    </w:tbl>
    <w:p w:rsidR="00856AFE" w:rsidRDefault="00856AFE" w:rsidP="00856AFE">
      <w:pPr>
        <w:spacing w:line="240" w:lineRule="auto"/>
        <w:ind w:firstLine="708"/>
        <w:jc w:val="both"/>
        <w:rPr>
          <w:rFonts w:ascii="Times New Roman" w:hAnsi="Times New Roman" w:cs="Times New Roman"/>
          <w:sz w:val="28"/>
          <w:szCs w:val="28"/>
        </w:rPr>
      </w:pPr>
    </w:p>
    <w:p w:rsidR="007765B0" w:rsidRDefault="00B151EC" w:rsidP="00856AFE">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 сравнению с уровнем 2020</w:t>
      </w:r>
      <w:r w:rsidR="00856AFE">
        <w:rPr>
          <w:rFonts w:ascii="Times New Roman" w:hAnsi="Times New Roman" w:cs="Times New Roman"/>
          <w:sz w:val="28"/>
          <w:szCs w:val="28"/>
        </w:rPr>
        <w:t xml:space="preserve"> года доходная часть бюджета муниципального образования </w:t>
      </w:r>
      <w:proofErr w:type="gramStart"/>
      <w:r w:rsidR="00856AFE">
        <w:rPr>
          <w:rFonts w:ascii="Times New Roman" w:hAnsi="Times New Roman" w:cs="Times New Roman"/>
          <w:sz w:val="28"/>
          <w:szCs w:val="28"/>
        </w:rPr>
        <w:t>Самарское</w:t>
      </w:r>
      <w:proofErr w:type="gramEnd"/>
      <w:r w:rsidR="00856AFE">
        <w:rPr>
          <w:rFonts w:ascii="Times New Roman" w:hAnsi="Times New Roman" w:cs="Times New Roman"/>
          <w:sz w:val="28"/>
          <w:szCs w:val="28"/>
        </w:rPr>
        <w:t xml:space="preserve">  Куркинского района </w:t>
      </w:r>
      <w:r>
        <w:rPr>
          <w:rFonts w:ascii="Times New Roman" w:hAnsi="Times New Roman" w:cs="Times New Roman"/>
          <w:sz w:val="28"/>
          <w:szCs w:val="28"/>
        </w:rPr>
        <w:t>снизилась</w:t>
      </w:r>
      <w:r w:rsidR="00856AFE">
        <w:rPr>
          <w:rFonts w:ascii="Times New Roman" w:hAnsi="Times New Roman" w:cs="Times New Roman"/>
          <w:sz w:val="28"/>
          <w:szCs w:val="28"/>
        </w:rPr>
        <w:t xml:space="preserve"> на </w:t>
      </w:r>
      <w:r>
        <w:rPr>
          <w:rFonts w:ascii="Times New Roman" w:hAnsi="Times New Roman" w:cs="Times New Roman"/>
          <w:sz w:val="28"/>
          <w:szCs w:val="28"/>
        </w:rPr>
        <w:t>98,7</w:t>
      </w:r>
      <w:r w:rsidR="00856AFE">
        <w:rPr>
          <w:rFonts w:ascii="Times New Roman" w:hAnsi="Times New Roman" w:cs="Times New Roman"/>
          <w:sz w:val="28"/>
          <w:szCs w:val="28"/>
        </w:rPr>
        <w:t xml:space="preserve"> тыс. руб. (или  на </w:t>
      </w:r>
      <w:r>
        <w:rPr>
          <w:rFonts w:ascii="Times New Roman" w:hAnsi="Times New Roman" w:cs="Times New Roman"/>
          <w:sz w:val="28"/>
          <w:szCs w:val="28"/>
        </w:rPr>
        <w:t>0,9</w:t>
      </w:r>
      <w:r w:rsidR="00856AFE">
        <w:rPr>
          <w:rFonts w:ascii="Times New Roman" w:hAnsi="Times New Roman" w:cs="Times New Roman"/>
          <w:sz w:val="28"/>
          <w:szCs w:val="28"/>
        </w:rPr>
        <w:t xml:space="preserve">%). Собственные доходы </w:t>
      </w:r>
      <w:r>
        <w:rPr>
          <w:rFonts w:ascii="Times New Roman" w:hAnsi="Times New Roman" w:cs="Times New Roman"/>
          <w:sz w:val="28"/>
          <w:szCs w:val="28"/>
        </w:rPr>
        <w:t>возросли</w:t>
      </w:r>
      <w:r w:rsidR="007F302A">
        <w:rPr>
          <w:rFonts w:ascii="Times New Roman" w:hAnsi="Times New Roman" w:cs="Times New Roman"/>
          <w:sz w:val="28"/>
          <w:szCs w:val="28"/>
        </w:rPr>
        <w:t xml:space="preserve"> на 338,7 тыс. рублей или на </w:t>
      </w:r>
      <w:r w:rsidR="007765B0">
        <w:rPr>
          <w:rFonts w:ascii="Times New Roman" w:hAnsi="Times New Roman" w:cs="Times New Roman"/>
          <w:sz w:val="28"/>
          <w:szCs w:val="28"/>
        </w:rPr>
        <w:t>6</w:t>
      </w:r>
      <w:r w:rsidR="007F302A">
        <w:rPr>
          <w:rFonts w:ascii="Times New Roman" w:hAnsi="Times New Roman" w:cs="Times New Roman"/>
          <w:sz w:val="28"/>
          <w:szCs w:val="28"/>
        </w:rPr>
        <w:t>,3%</w:t>
      </w:r>
      <w:r w:rsidR="00856AFE">
        <w:rPr>
          <w:rFonts w:ascii="Times New Roman" w:hAnsi="Times New Roman" w:cs="Times New Roman"/>
          <w:sz w:val="28"/>
          <w:szCs w:val="28"/>
        </w:rPr>
        <w:t xml:space="preserve">, налоговые доходы </w:t>
      </w:r>
      <w:r w:rsidR="007765B0">
        <w:rPr>
          <w:rFonts w:ascii="Times New Roman" w:hAnsi="Times New Roman" w:cs="Times New Roman"/>
          <w:sz w:val="28"/>
          <w:szCs w:val="28"/>
        </w:rPr>
        <w:t>возросли на 337,5 тыс. рублей или</w:t>
      </w:r>
      <w:r w:rsidR="00856AFE">
        <w:rPr>
          <w:rFonts w:ascii="Times New Roman" w:hAnsi="Times New Roman" w:cs="Times New Roman"/>
          <w:sz w:val="28"/>
          <w:szCs w:val="28"/>
        </w:rPr>
        <w:t xml:space="preserve">  на 6,</w:t>
      </w:r>
      <w:r w:rsidR="007765B0">
        <w:rPr>
          <w:rFonts w:ascii="Times New Roman" w:hAnsi="Times New Roman" w:cs="Times New Roman"/>
          <w:sz w:val="28"/>
          <w:szCs w:val="28"/>
        </w:rPr>
        <w:t>7</w:t>
      </w:r>
      <w:r w:rsidR="00856AFE">
        <w:rPr>
          <w:rFonts w:ascii="Times New Roman" w:hAnsi="Times New Roman" w:cs="Times New Roman"/>
          <w:sz w:val="28"/>
          <w:szCs w:val="28"/>
        </w:rPr>
        <w:t xml:space="preserve">%, неналоговые доходы </w:t>
      </w:r>
      <w:r w:rsidR="007765B0">
        <w:rPr>
          <w:rFonts w:ascii="Times New Roman" w:hAnsi="Times New Roman" w:cs="Times New Roman"/>
          <w:sz w:val="28"/>
          <w:szCs w:val="28"/>
        </w:rPr>
        <w:t xml:space="preserve"> на уровне 2020 года</w:t>
      </w:r>
      <w:r w:rsidR="00856AFE">
        <w:rPr>
          <w:rFonts w:ascii="Times New Roman" w:hAnsi="Times New Roman" w:cs="Times New Roman"/>
          <w:sz w:val="28"/>
          <w:szCs w:val="28"/>
        </w:rPr>
        <w:t xml:space="preserve">. </w:t>
      </w:r>
      <w:r w:rsidR="007765B0">
        <w:rPr>
          <w:rFonts w:ascii="Times New Roman" w:hAnsi="Times New Roman" w:cs="Times New Roman"/>
          <w:sz w:val="28"/>
          <w:szCs w:val="28"/>
        </w:rPr>
        <w:t>Расходная часть возросла на 552,5 тыс. рублей или на 5,3%.</w:t>
      </w:r>
    </w:p>
    <w:p w:rsidR="00856AFE" w:rsidRDefault="00856AFE" w:rsidP="00856AFE">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По сравнению с 2019 годом доходная часть </w:t>
      </w:r>
      <w:r w:rsidR="007765B0">
        <w:rPr>
          <w:rFonts w:ascii="Times New Roman" w:hAnsi="Times New Roman" w:cs="Times New Roman"/>
          <w:sz w:val="28"/>
          <w:szCs w:val="28"/>
        </w:rPr>
        <w:t>возросла</w:t>
      </w:r>
      <w:r>
        <w:rPr>
          <w:rFonts w:ascii="Times New Roman" w:hAnsi="Times New Roman" w:cs="Times New Roman"/>
          <w:sz w:val="28"/>
          <w:szCs w:val="28"/>
        </w:rPr>
        <w:t xml:space="preserve">  на </w:t>
      </w:r>
      <w:r w:rsidR="007765B0">
        <w:rPr>
          <w:rFonts w:ascii="Times New Roman" w:hAnsi="Times New Roman" w:cs="Times New Roman"/>
          <w:sz w:val="28"/>
          <w:szCs w:val="28"/>
        </w:rPr>
        <w:t>8,6</w:t>
      </w:r>
      <w:r>
        <w:rPr>
          <w:rFonts w:ascii="Times New Roman" w:hAnsi="Times New Roman" w:cs="Times New Roman"/>
          <w:sz w:val="28"/>
          <w:szCs w:val="28"/>
        </w:rPr>
        <w:t xml:space="preserve">%, расходная </w:t>
      </w:r>
      <w:r w:rsidR="007765B0">
        <w:rPr>
          <w:rFonts w:ascii="Times New Roman" w:hAnsi="Times New Roman" w:cs="Times New Roman"/>
          <w:sz w:val="28"/>
          <w:szCs w:val="28"/>
        </w:rPr>
        <w:t xml:space="preserve">снизилась </w:t>
      </w:r>
      <w:r>
        <w:rPr>
          <w:rFonts w:ascii="Times New Roman" w:hAnsi="Times New Roman" w:cs="Times New Roman"/>
          <w:sz w:val="28"/>
          <w:szCs w:val="28"/>
        </w:rPr>
        <w:t xml:space="preserve">на </w:t>
      </w:r>
      <w:r w:rsidR="007765B0">
        <w:rPr>
          <w:rFonts w:ascii="Times New Roman" w:hAnsi="Times New Roman" w:cs="Times New Roman"/>
          <w:sz w:val="28"/>
          <w:szCs w:val="28"/>
        </w:rPr>
        <w:t>2,6</w:t>
      </w:r>
      <w:r>
        <w:rPr>
          <w:rFonts w:ascii="Times New Roman" w:hAnsi="Times New Roman" w:cs="Times New Roman"/>
          <w:sz w:val="28"/>
          <w:szCs w:val="28"/>
        </w:rPr>
        <w:t xml:space="preserve">%. </w:t>
      </w:r>
    </w:p>
    <w:p w:rsidR="00856AFE" w:rsidRDefault="00856AFE" w:rsidP="00856AFE">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 xml:space="preserve"> </w:t>
      </w:r>
      <w:r>
        <w:rPr>
          <w:rFonts w:ascii="Times New Roman" w:hAnsi="Times New Roman" w:cs="Times New Roman"/>
          <w:sz w:val="28"/>
          <w:szCs w:val="28"/>
        </w:rPr>
        <w:t>Проверка Контрольно-ревизионной комиссии муниципального образования Куркинский район  показала, что при исполнении  бюджета муниципального образования Сам</w:t>
      </w:r>
      <w:r w:rsidR="00CA0BA0">
        <w:rPr>
          <w:rFonts w:ascii="Times New Roman" w:hAnsi="Times New Roman" w:cs="Times New Roman"/>
          <w:sz w:val="28"/>
          <w:szCs w:val="28"/>
        </w:rPr>
        <w:t>арское Куркинского  района в 2021</w:t>
      </w:r>
      <w:r>
        <w:rPr>
          <w:rFonts w:ascii="Times New Roman" w:hAnsi="Times New Roman" w:cs="Times New Roman"/>
          <w:sz w:val="28"/>
          <w:szCs w:val="28"/>
        </w:rPr>
        <w:t xml:space="preserve"> году требования  Федерального  и  регионального  законодательства,  нормативных актов Собрания депутатов муниципального образования Самарское Куркинского района соблюдались. </w:t>
      </w:r>
    </w:p>
    <w:p w:rsidR="00856AFE" w:rsidRDefault="00856AFE" w:rsidP="00856AFE">
      <w:pPr>
        <w:spacing w:after="0" w:line="240" w:lineRule="auto"/>
        <w:ind w:firstLine="709"/>
        <w:jc w:val="both"/>
        <w:rPr>
          <w:rFonts w:ascii="Times New Roman" w:hAnsi="Times New Roman" w:cs="Times New Roman"/>
          <w:sz w:val="28"/>
          <w:szCs w:val="28"/>
        </w:rPr>
      </w:pPr>
    </w:p>
    <w:p w:rsidR="00856AFE" w:rsidRDefault="00856AFE" w:rsidP="00856AFE">
      <w:pPr>
        <w:spacing w:before="100" w:beforeAutospacing="1" w:after="100" w:afterAutospacing="1" w:line="240" w:lineRule="auto"/>
        <w:ind w:firstLine="360"/>
        <w:jc w:val="center"/>
        <w:rPr>
          <w:rFonts w:ascii="Times New Roman" w:eastAsia="Times New Roman" w:hAnsi="Times New Roman" w:cs="Times New Roman"/>
          <w:b/>
          <w:color w:val="000000" w:themeColor="text1"/>
          <w:sz w:val="28"/>
          <w:szCs w:val="28"/>
          <w:lang w:eastAsia="ru-RU"/>
        </w:rPr>
      </w:pPr>
      <w:r w:rsidRPr="002D1981">
        <w:rPr>
          <w:rFonts w:ascii="Times New Roman" w:eastAsia="Times New Roman" w:hAnsi="Times New Roman" w:cs="Times New Roman"/>
          <w:b/>
          <w:color w:val="000000" w:themeColor="text1"/>
          <w:sz w:val="28"/>
          <w:szCs w:val="28"/>
          <w:lang w:eastAsia="ru-RU"/>
        </w:rPr>
        <w:t>2.Наличие утвержденных смет расходов. Анализ результатов исполнения смет. Правильность отнесения затрат на соответствующие статьи расходов.</w:t>
      </w:r>
    </w:p>
    <w:p w:rsidR="00856AFE" w:rsidRDefault="00856AFE" w:rsidP="00856AFE">
      <w:pPr>
        <w:spacing w:before="100" w:beforeAutospacing="1" w:after="100" w:afterAutospacing="1" w:line="240" w:lineRule="auto"/>
        <w:ind w:firstLine="360"/>
        <w:jc w:val="both"/>
        <w:rPr>
          <w:bCs/>
          <w:color w:val="000000"/>
          <w:sz w:val="28"/>
          <w:szCs w:val="28"/>
        </w:rPr>
      </w:pPr>
      <w:r>
        <w:rPr>
          <w:rFonts w:ascii="Times New Roman" w:eastAsia="Times New Roman" w:hAnsi="Times New Roman" w:cs="Times New Roman"/>
          <w:color w:val="000000" w:themeColor="text1"/>
          <w:sz w:val="28"/>
          <w:szCs w:val="28"/>
          <w:lang w:eastAsia="ru-RU"/>
        </w:rPr>
        <w:t>Сметы расходов утверждены в соответствии с бюджетной классификацией расходов и соответствуют решен</w:t>
      </w:r>
      <w:r w:rsidR="00AF4E9D">
        <w:rPr>
          <w:rFonts w:ascii="Times New Roman" w:eastAsia="Times New Roman" w:hAnsi="Times New Roman" w:cs="Times New Roman"/>
          <w:color w:val="000000" w:themeColor="text1"/>
          <w:sz w:val="28"/>
          <w:szCs w:val="28"/>
          <w:lang w:eastAsia="ru-RU"/>
        </w:rPr>
        <w:t>ию о бюджете МО Самарское на 2020 -2021</w:t>
      </w:r>
      <w:r>
        <w:rPr>
          <w:rFonts w:ascii="Times New Roman" w:eastAsia="Times New Roman" w:hAnsi="Times New Roman" w:cs="Times New Roman"/>
          <w:color w:val="000000" w:themeColor="text1"/>
          <w:sz w:val="28"/>
          <w:szCs w:val="28"/>
          <w:lang w:eastAsia="ru-RU"/>
        </w:rPr>
        <w:t xml:space="preserve"> годы и соответствуют утвержденной сумме расходов.</w:t>
      </w:r>
    </w:p>
    <w:p w:rsidR="00856AFE" w:rsidRPr="00CB2B97" w:rsidRDefault="00856AFE" w:rsidP="00856AFE">
      <w:pPr>
        <w:pStyle w:val="s3"/>
        <w:spacing w:after="0"/>
        <w:ind w:firstLine="360"/>
        <w:jc w:val="center"/>
        <w:rPr>
          <w:bCs/>
          <w:color w:val="000000" w:themeColor="text1"/>
          <w:sz w:val="28"/>
          <w:szCs w:val="28"/>
        </w:rPr>
      </w:pPr>
      <w:r w:rsidRPr="00CB2B97">
        <w:rPr>
          <w:color w:val="000000" w:themeColor="text1"/>
          <w:sz w:val="28"/>
          <w:szCs w:val="28"/>
        </w:rPr>
        <w:t>Анализ результатов исполнения смет.</w:t>
      </w:r>
    </w:p>
    <w:tbl>
      <w:tblPr>
        <w:tblStyle w:val="a3"/>
        <w:tblW w:w="9941" w:type="dxa"/>
        <w:tblInd w:w="-176" w:type="dxa"/>
        <w:tblLayout w:type="fixed"/>
        <w:tblLook w:val="04A0"/>
      </w:tblPr>
      <w:tblGrid>
        <w:gridCol w:w="2209"/>
        <w:gridCol w:w="1104"/>
        <w:gridCol w:w="1656"/>
        <w:gridCol w:w="969"/>
        <w:gridCol w:w="1518"/>
        <w:gridCol w:w="1050"/>
        <w:gridCol w:w="1435"/>
      </w:tblGrid>
      <w:tr w:rsidR="00856AFE" w:rsidRPr="00C93B15" w:rsidTr="00AB1314">
        <w:trPr>
          <w:trHeight w:val="870"/>
        </w:trPr>
        <w:tc>
          <w:tcPr>
            <w:tcW w:w="2209" w:type="dxa"/>
            <w:vMerge w:val="restart"/>
            <w:tcBorders>
              <w:top w:val="single" w:sz="4" w:space="0" w:color="auto"/>
              <w:left w:val="single" w:sz="4" w:space="0" w:color="auto"/>
              <w:right w:val="single" w:sz="4" w:space="0" w:color="auto"/>
            </w:tcBorders>
            <w:hideMark/>
          </w:tcPr>
          <w:p w:rsidR="00856AFE" w:rsidRPr="00C93B15" w:rsidRDefault="00856AFE" w:rsidP="00AB1314">
            <w:pPr>
              <w:tabs>
                <w:tab w:val="left" w:pos="1610"/>
              </w:tabs>
              <w:jc w:val="center"/>
              <w:rPr>
                <w:rFonts w:ascii="Times New Roman" w:hAnsi="Times New Roman" w:cs="Times New Roman"/>
                <w:sz w:val="24"/>
                <w:szCs w:val="24"/>
              </w:rPr>
            </w:pPr>
            <w:r w:rsidRPr="00C93B15">
              <w:rPr>
                <w:rFonts w:ascii="Times New Roman" w:hAnsi="Times New Roman" w:cs="Times New Roman"/>
                <w:sz w:val="24"/>
                <w:szCs w:val="24"/>
              </w:rPr>
              <w:t>Наименование</w:t>
            </w:r>
          </w:p>
        </w:tc>
        <w:tc>
          <w:tcPr>
            <w:tcW w:w="1104" w:type="dxa"/>
            <w:vMerge w:val="restart"/>
            <w:tcBorders>
              <w:top w:val="single" w:sz="4" w:space="0" w:color="auto"/>
              <w:left w:val="single" w:sz="4" w:space="0" w:color="auto"/>
              <w:right w:val="single" w:sz="4" w:space="0" w:color="auto"/>
            </w:tcBorders>
            <w:hideMark/>
          </w:tcPr>
          <w:p w:rsidR="00856AFE" w:rsidRPr="00C93B15" w:rsidRDefault="00856AFE" w:rsidP="00AB1314">
            <w:pPr>
              <w:tabs>
                <w:tab w:val="left" w:pos="1610"/>
              </w:tabs>
              <w:jc w:val="center"/>
              <w:rPr>
                <w:rFonts w:ascii="Times New Roman" w:hAnsi="Times New Roman" w:cs="Times New Roman"/>
                <w:sz w:val="24"/>
                <w:szCs w:val="24"/>
              </w:rPr>
            </w:pPr>
            <w:r w:rsidRPr="00C93B15">
              <w:rPr>
                <w:rFonts w:ascii="Times New Roman" w:hAnsi="Times New Roman" w:cs="Times New Roman"/>
                <w:sz w:val="24"/>
                <w:szCs w:val="24"/>
              </w:rPr>
              <w:t>Раздел</w:t>
            </w:r>
          </w:p>
        </w:tc>
        <w:tc>
          <w:tcPr>
            <w:tcW w:w="2625" w:type="dxa"/>
            <w:gridSpan w:val="2"/>
            <w:tcBorders>
              <w:top w:val="single" w:sz="4" w:space="0" w:color="auto"/>
              <w:left w:val="single" w:sz="4" w:space="0" w:color="auto"/>
              <w:bottom w:val="single" w:sz="4" w:space="0" w:color="auto"/>
              <w:right w:val="single" w:sz="4" w:space="0" w:color="auto"/>
            </w:tcBorders>
            <w:hideMark/>
          </w:tcPr>
          <w:p w:rsidR="00856AFE" w:rsidRPr="00C93B15" w:rsidRDefault="00CA0BA0" w:rsidP="00AB1314">
            <w:pPr>
              <w:tabs>
                <w:tab w:val="left" w:pos="1610"/>
              </w:tabs>
              <w:jc w:val="center"/>
              <w:rPr>
                <w:rFonts w:ascii="Times New Roman" w:hAnsi="Times New Roman" w:cs="Times New Roman"/>
                <w:sz w:val="24"/>
                <w:szCs w:val="24"/>
              </w:rPr>
            </w:pPr>
            <w:r>
              <w:rPr>
                <w:rFonts w:ascii="Times New Roman" w:hAnsi="Times New Roman" w:cs="Times New Roman"/>
                <w:sz w:val="24"/>
                <w:szCs w:val="24"/>
              </w:rPr>
              <w:t xml:space="preserve">Исполнение 2020 </w:t>
            </w:r>
            <w:r w:rsidR="00856AFE" w:rsidRPr="00C93B15">
              <w:rPr>
                <w:rFonts w:ascii="Times New Roman" w:hAnsi="Times New Roman" w:cs="Times New Roman"/>
                <w:sz w:val="24"/>
                <w:szCs w:val="24"/>
              </w:rPr>
              <w:t>года</w:t>
            </w:r>
          </w:p>
          <w:p w:rsidR="00856AFE" w:rsidRPr="00C93B15" w:rsidRDefault="00856AFE" w:rsidP="00AB1314">
            <w:pPr>
              <w:tabs>
                <w:tab w:val="left" w:pos="1610"/>
              </w:tabs>
              <w:jc w:val="center"/>
              <w:rPr>
                <w:rFonts w:ascii="Times New Roman" w:hAnsi="Times New Roman" w:cs="Times New Roman"/>
                <w:sz w:val="24"/>
                <w:szCs w:val="24"/>
              </w:rPr>
            </w:pPr>
          </w:p>
        </w:tc>
        <w:tc>
          <w:tcPr>
            <w:tcW w:w="2568" w:type="dxa"/>
            <w:gridSpan w:val="2"/>
            <w:tcBorders>
              <w:top w:val="single" w:sz="4" w:space="0" w:color="auto"/>
              <w:left w:val="single" w:sz="4" w:space="0" w:color="auto"/>
              <w:bottom w:val="single" w:sz="4" w:space="0" w:color="auto"/>
              <w:right w:val="single" w:sz="4" w:space="0" w:color="auto"/>
            </w:tcBorders>
            <w:hideMark/>
          </w:tcPr>
          <w:p w:rsidR="00856AFE" w:rsidRPr="00C93B15" w:rsidRDefault="00CA0BA0" w:rsidP="00AB1314">
            <w:pPr>
              <w:tabs>
                <w:tab w:val="left" w:pos="1610"/>
              </w:tabs>
              <w:rPr>
                <w:rFonts w:ascii="Times New Roman" w:hAnsi="Times New Roman" w:cs="Times New Roman"/>
                <w:sz w:val="24"/>
                <w:szCs w:val="24"/>
              </w:rPr>
            </w:pPr>
            <w:r>
              <w:rPr>
                <w:rFonts w:ascii="Times New Roman" w:hAnsi="Times New Roman" w:cs="Times New Roman"/>
                <w:sz w:val="24"/>
                <w:szCs w:val="24"/>
              </w:rPr>
              <w:t>Исполнение 2021</w:t>
            </w:r>
            <w:r w:rsidR="00856AFE">
              <w:rPr>
                <w:rFonts w:ascii="Times New Roman" w:hAnsi="Times New Roman" w:cs="Times New Roman"/>
                <w:sz w:val="24"/>
                <w:szCs w:val="24"/>
              </w:rPr>
              <w:t xml:space="preserve"> </w:t>
            </w:r>
            <w:r w:rsidR="00856AFE" w:rsidRPr="00C93B15">
              <w:rPr>
                <w:rFonts w:ascii="Times New Roman" w:hAnsi="Times New Roman" w:cs="Times New Roman"/>
                <w:sz w:val="24"/>
                <w:szCs w:val="24"/>
              </w:rPr>
              <w:t>года</w:t>
            </w:r>
          </w:p>
          <w:p w:rsidR="00856AFE" w:rsidRPr="00C93B15" w:rsidRDefault="00856AFE" w:rsidP="00AB1314">
            <w:pPr>
              <w:tabs>
                <w:tab w:val="left" w:pos="1610"/>
              </w:tabs>
              <w:jc w:val="center"/>
              <w:rPr>
                <w:rFonts w:ascii="Times New Roman" w:hAnsi="Times New Roman" w:cs="Times New Roman"/>
                <w:sz w:val="24"/>
                <w:szCs w:val="24"/>
              </w:rPr>
            </w:pPr>
          </w:p>
        </w:tc>
        <w:tc>
          <w:tcPr>
            <w:tcW w:w="1435" w:type="dxa"/>
            <w:vMerge w:val="restart"/>
            <w:tcBorders>
              <w:top w:val="single" w:sz="4" w:space="0" w:color="auto"/>
              <w:left w:val="single" w:sz="4" w:space="0" w:color="auto"/>
              <w:right w:val="single" w:sz="4" w:space="0" w:color="auto"/>
            </w:tcBorders>
            <w:hideMark/>
          </w:tcPr>
          <w:p w:rsidR="00856AFE" w:rsidRDefault="00856AFE" w:rsidP="00AB1314">
            <w:pPr>
              <w:jc w:val="center"/>
              <w:rPr>
                <w:rFonts w:ascii="Times New Roman" w:hAnsi="Times New Roman" w:cs="Times New Roman"/>
                <w:sz w:val="24"/>
                <w:szCs w:val="24"/>
              </w:rPr>
            </w:pPr>
            <w:proofErr w:type="spellStart"/>
            <w:r>
              <w:rPr>
                <w:rFonts w:ascii="Times New Roman" w:hAnsi="Times New Roman" w:cs="Times New Roman"/>
                <w:sz w:val="24"/>
                <w:szCs w:val="24"/>
              </w:rPr>
              <w:t>Отклоне</w:t>
            </w:r>
            <w:proofErr w:type="spellEnd"/>
          </w:p>
          <w:p w:rsidR="00856AFE" w:rsidRPr="00C93B15" w:rsidRDefault="00CA0BA0" w:rsidP="00CA0BA0">
            <w:pPr>
              <w:jc w:val="center"/>
              <w:rPr>
                <w:rFonts w:ascii="Times New Roman" w:hAnsi="Times New Roman" w:cs="Times New Roman"/>
                <w:sz w:val="24"/>
                <w:szCs w:val="24"/>
              </w:rPr>
            </w:pPr>
            <w:proofErr w:type="spellStart"/>
            <w:r>
              <w:rPr>
                <w:rFonts w:ascii="Times New Roman" w:hAnsi="Times New Roman" w:cs="Times New Roman"/>
                <w:sz w:val="24"/>
                <w:szCs w:val="24"/>
              </w:rPr>
              <w:t>ние</w:t>
            </w:r>
            <w:proofErr w:type="spellEnd"/>
            <w:r>
              <w:rPr>
                <w:rFonts w:ascii="Times New Roman" w:hAnsi="Times New Roman" w:cs="Times New Roman"/>
                <w:sz w:val="24"/>
                <w:szCs w:val="24"/>
              </w:rPr>
              <w:t xml:space="preserve"> 2021г от 2020г</w:t>
            </w:r>
          </w:p>
        </w:tc>
      </w:tr>
      <w:tr w:rsidR="00856AFE" w:rsidRPr="00C93B15" w:rsidTr="00AB1314">
        <w:trPr>
          <w:trHeight w:val="495"/>
        </w:trPr>
        <w:tc>
          <w:tcPr>
            <w:tcW w:w="2209" w:type="dxa"/>
            <w:vMerge/>
            <w:tcBorders>
              <w:left w:val="single" w:sz="4" w:space="0" w:color="auto"/>
              <w:bottom w:val="single" w:sz="4" w:space="0" w:color="auto"/>
              <w:right w:val="single" w:sz="4" w:space="0" w:color="auto"/>
            </w:tcBorders>
            <w:hideMark/>
          </w:tcPr>
          <w:p w:rsidR="00856AFE" w:rsidRPr="00C93B15" w:rsidRDefault="00856AFE" w:rsidP="00AB1314">
            <w:pPr>
              <w:tabs>
                <w:tab w:val="left" w:pos="1610"/>
              </w:tabs>
              <w:jc w:val="center"/>
              <w:rPr>
                <w:rFonts w:ascii="Times New Roman" w:hAnsi="Times New Roman" w:cs="Times New Roman"/>
                <w:sz w:val="24"/>
                <w:szCs w:val="24"/>
              </w:rPr>
            </w:pPr>
          </w:p>
        </w:tc>
        <w:tc>
          <w:tcPr>
            <w:tcW w:w="1104" w:type="dxa"/>
            <w:vMerge/>
            <w:tcBorders>
              <w:left w:val="single" w:sz="4" w:space="0" w:color="auto"/>
              <w:bottom w:val="single" w:sz="4" w:space="0" w:color="auto"/>
              <w:right w:val="single" w:sz="4" w:space="0" w:color="auto"/>
            </w:tcBorders>
            <w:hideMark/>
          </w:tcPr>
          <w:p w:rsidR="00856AFE" w:rsidRPr="00C93B15" w:rsidRDefault="00856AFE" w:rsidP="00AB1314">
            <w:pPr>
              <w:tabs>
                <w:tab w:val="left" w:pos="1610"/>
              </w:tabs>
              <w:jc w:val="center"/>
              <w:rPr>
                <w:rFonts w:ascii="Times New Roman" w:hAnsi="Times New Roman" w:cs="Times New Roman"/>
                <w:sz w:val="24"/>
                <w:szCs w:val="24"/>
              </w:rPr>
            </w:pPr>
          </w:p>
        </w:tc>
        <w:tc>
          <w:tcPr>
            <w:tcW w:w="1656" w:type="dxa"/>
            <w:tcBorders>
              <w:top w:val="single" w:sz="4" w:space="0" w:color="auto"/>
              <w:left w:val="single" w:sz="4" w:space="0" w:color="auto"/>
              <w:bottom w:val="single" w:sz="4" w:space="0" w:color="auto"/>
              <w:right w:val="single" w:sz="4" w:space="0" w:color="auto"/>
            </w:tcBorders>
            <w:hideMark/>
          </w:tcPr>
          <w:p w:rsidR="00856AFE" w:rsidRPr="00C93B15" w:rsidRDefault="00856AFE" w:rsidP="00AB1314">
            <w:pPr>
              <w:tabs>
                <w:tab w:val="left" w:pos="1610"/>
              </w:tabs>
              <w:jc w:val="center"/>
              <w:rPr>
                <w:rFonts w:ascii="Times New Roman" w:hAnsi="Times New Roman" w:cs="Times New Roman"/>
                <w:sz w:val="24"/>
                <w:szCs w:val="24"/>
              </w:rPr>
            </w:pPr>
            <w:r w:rsidRPr="00C93B15">
              <w:rPr>
                <w:rFonts w:ascii="Times New Roman" w:hAnsi="Times New Roman" w:cs="Times New Roman"/>
                <w:sz w:val="24"/>
                <w:szCs w:val="24"/>
              </w:rPr>
              <w:t>тыс. руб.</w:t>
            </w:r>
          </w:p>
        </w:tc>
        <w:tc>
          <w:tcPr>
            <w:tcW w:w="969" w:type="dxa"/>
            <w:tcBorders>
              <w:top w:val="single" w:sz="4" w:space="0" w:color="auto"/>
              <w:left w:val="single" w:sz="4" w:space="0" w:color="auto"/>
              <w:bottom w:val="single" w:sz="4" w:space="0" w:color="auto"/>
              <w:right w:val="single" w:sz="4" w:space="0" w:color="auto"/>
            </w:tcBorders>
            <w:hideMark/>
          </w:tcPr>
          <w:p w:rsidR="00856AFE" w:rsidRPr="00C93B15" w:rsidRDefault="00856AFE" w:rsidP="00AB1314">
            <w:pPr>
              <w:tabs>
                <w:tab w:val="left" w:pos="1610"/>
              </w:tabs>
              <w:jc w:val="center"/>
              <w:rPr>
                <w:rFonts w:ascii="Times New Roman" w:hAnsi="Times New Roman" w:cs="Times New Roman"/>
                <w:sz w:val="24"/>
                <w:szCs w:val="24"/>
              </w:rPr>
            </w:pPr>
            <w:proofErr w:type="spellStart"/>
            <w:r w:rsidRPr="00C93B15">
              <w:rPr>
                <w:rFonts w:ascii="Times New Roman" w:hAnsi="Times New Roman" w:cs="Times New Roman"/>
                <w:sz w:val="24"/>
                <w:szCs w:val="24"/>
              </w:rPr>
              <w:t>Уд</w:t>
            </w:r>
            <w:proofErr w:type="gramStart"/>
            <w:r w:rsidRPr="00C93B15">
              <w:rPr>
                <w:rFonts w:ascii="Times New Roman" w:hAnsi="Times New Roman" w:cs="Times New Roman"/>
                <w:sz w:val="24"/>
                <w:szCs w:val="24"/>
              </w:rPr>
              <w:t>.в</w:t>
            </w:r>
            <w:proofErr w:type="gramEnd"/>
            <w:r w:rsidRPr="00C93B15">
              <w:rPr>
                <w:rFonts w:ascii="Times New Roman" w:hAnsi="Times New Roman" w:cs="Times New Roman"/>
                <w:sz w:val="24"/>
                <w:szCs w:val="24"/>
              </w:rPr>
              <w:t>ес</w:t>
            </w:r>
            <w:proofErr w:type="spellEnd"/>
            <w:r w:rsidRPr="00C93B15">
              <w:rPr>
                <w:rFonts w:ascii="Times New Roman" w:hAnsi="Times New Roman" w:cs="Times New Roman"/>
                <w:sz w:val="24"/>
                <w:szCs w:val="24"/>
              </w:rPr>
              <w:t xml:space="preserve">  %</w:t>
            </w:r>
          </w:p>
        </w:tc>
        <w:tc>
          <w:tcPr>
            <w:tcW w:w="1518" w:type="dxa"/>
            <w:tcBorders>
              <w:top w:val="single" w:sz="4" w:space="0" w:color="auto"/>
              <w:left w:val="single" w:sz="4" w:space="0" w:color="auto"/>
              <w:bottom w:val="single" w:sz="4" w:space="0" w:color="auto"/>
              <w:right w:val="single" w:sz="4" w:space="0" w:color="auto"/>
            </w:tcBorders>
            <w:hideMark/>
          </w:tcPr>
          <w:p w:rsidR="00856AFE" w:rsidRPr="00C93B15" w:rsidRDefault="00856AFE" w:rsidP="00AB1314">
            <w:pPr>
              <w:tabs>
                <w:tab w:val="left" w:pos="1610"/>
              </w:tabs>
              <w:jc w:val="center"/>
              <w:rPr>
                <w:rFonts w:ascii="Times New Roman" w:hAnsi="Times New Roman" w:cs="Times New Roman"/>
                <w:sz w:val="24"/>
                <w:szCs w:val="24"/>
              </w:rPr>
            </w:pPr>
            <w:r w:rsidRPr="00C93B15">
              <w:rPr>
                <w:rFonts w:ascii="Times New Roman" w:hAnsi="Times New Roman" w:cs="Times New Roman"/>
                <w:sz w:val="24"/>
                <w:szCs w:val="24"/>
              </w:rPr>
              <w:t>тыс. руб.</w:t>
            </w:r>
          </w:p>
        </w:tc>
        <w:tc>
          <w:tcPr>
            <w:tcW w:w="1050" w:type="dxa"/>
            <w:tcBorders>
              <w:top w:val="single" w:sz="4" w:space="0" w:color="auto"/>
              <w:left w:val="single" w:sz="4" w:space="0" w:color="auto"/>
              <w:bottom w:val="single" w:sz="4" w:space="0" w:color="auto"/>
              <w:right w:val="single" w:sz="4" w:space="0" w:color="auto"/>
            </w:tcBorders>
            <w:hideMark/>
          </w:tcPr>
          <w:p w:rsidR="00856AFE" w:rsidRPr="00C93B15" w:rsidRDefault="00856AFE" w:rsidP="00AB1314">
            <w:pPr>
              <w:tabs>
                <w:tab w:val="left" w:pos="1610"/>
              </w:tabs>
              <w:jc w:val="center"/>
              <w:rPr>
                <w:rFonts w:ascii="Times New Roman" w:hAnsi="Times New Roman" w:cs="Times New Roman"/>
                <w:sz w:val="24"/>
                <w:szCs w:val="24"/>
              </w:rPr>
            </w:pPr>
            <w:proofErr w:type="spellStart"/>
            <w:r w:rsidRPr="00C93B15">
              <w:rPr>
                <w:rFonts w:ascii="Times New Roman" w:hAnsi="Times New Roman" w:cs="Times New Roman"/>
                <w:sz w:val="24"/>
                <w:szCs w:val="24"/>
              </w:rPr>
              <w:t>Уд</w:t>
            </w:r>
            <w:proofErr w:type="gramStart"/>
            <w:r w:rsidRPr="00C93B15">
              <w:rPr>
                <w:rFonts w:ascii="Times New Roman" w:hAnsi="Times New Roman" w:cs="Times New Roman"/>
                <w:sz w:val="24"/>
                <w:szCs w:val="24"/>
              </w:rPr>
              <w:t>.в</w:t>
            </w:r>
            <w:proofErr w:type="gramEnd"/>
            <w:r w:rsidRPr="00C93B15">
              <w:rPr>
                <w:rFonts w:ascii="Times New Roman" w:hAnsi="Times New Roman" w:cs="Times New Roman"/>
                <w:sz w:val="24"/>
                <w:szCs w:val="24"/>
              </w:rPr>
              <w:t>ес</w:t>
            </w:r>
            <w:proofErr w:type="spellEnd"/>
            <w:r w:rsidRPr="00C93B15">
              <w:rPr>
                <w:rFonts w:ascii="Times New Roman" w:hAnsi="Times New Roman" w:cs="Times New Roman"/>
                <w:sz w:val="24"/>
                <w:szCs w:val="24"/>
              </w:rPr>
              <w:t xml:space="preserve">  %</w:t>
            </w:r>
          </w:p>
        </w:tc>
        <w:tc>
          <w:tcPr>
            <w:tcW w:w="1435" w:type="dxa"/>
            <w:vMerge/>
            <w:tcBorders>
              <w:left w:val="single" w:sz="4" w:space="0" w:color="auto"/>
              <w:bottom w:val="single" w:sz="4" w:space="0" w:color="auto"/>
              <w:right w:val="single" w:sz="4" w:space="0" w:color="auto"/>
            </w:tcBorders>
            <w:hideMark/>
          </w:tcPr>
          <w:p w:rsidR="00856AFE" w:rsidRPr="00C93B15" w:rsidRDefault="00856AFE" w:rsidP="00AB1314">
            <w:pPr>
              <w:tabs>
                <w:tab w:val="left" w:pos="1610"/>
              </w:tabs>
              <w:jc w:val="center"/>
              <w:rPr>
                <w:rFonts w:ascii="Times New Roman" w:hAnsi="Times New Roman" w:cs="Times New Roman"/>
                <w:sz w:val="24"/>
                <w:szCs w:val="24"/>
              </w:rPr>
            </w:pPr>
          </w:p>
        </w:tc>
      </w:tr>
      <w:tr w:rsidR="00CA0BA0" w:rsidRPr="00C93B15" w:rsidTr="00AB1314">
        <w:trPr>
          <w:trHeight w:val="561"/>
        </w:trPr>
        <w:tc>
          <w:tcPr>
            <w:tcW w:w="2209" w:type="dxa"/>
            <w:tcBorders>
              <w:top w:val="single" w:sz="4" w:space="0" w:color="auto"/>
              <w:left w:val="single" w:sz="4" w:space="0" w:color="auto"/>
              <w:bottom w:val="single" w:sz="4" w:space="0" w:color="auto"/>
              <w:right w:val="single" w:sz="4" w:space="0" w:color="auto"/>
            </w:tcBorders>
            <w:hideMark/>
          </w:tcPr>
          <w:p w:rsidR="00CA0BA0" w:rsidRPr="00C93B15" w:rsidRDefault="00CA0BA0" w:rsidP="00AB1314">
            <w:pPr>
              <w:tabs>
                <w:tab w:val="left" w:pos="1610"/>
              </w:tabs>
              <w:rPr>
                <w:rFonts w:ascii="Times New Roman" w:hAnsi="Times New Roman" w:cs="Times New Roman"/>
                <w:sz w:val="24"/>
                <w:szCs w:val="24"/>
              </w:rPr>
            </w:pPr>
            <w:r w:rsidRPr="00C93B15">
              <w:rPr>
                <w:rFonts w:ascii="Times New Roman" w:hAnsi="Times New Roman" w:cs="Times New Roman"/>
                <w:sz w:val="24"/>
                <w:szCs w:val="24"/>
              </w:rPr>
              <w:t>Общегосударственные вопросы</w:t>
            </w:r>
          </w:p>
        </w:tc>
        <w:tc>
          <w:tcPr>
            <w:tcW w:w="1104" w:type="dxa"/>
            <w:tcBorders>
              <w:top w:val="single" w:sz="4" w:space="0" w:color="auto"/>
              <w:left w:val="single" w:sz="4" w:space="0" w:color="auto"/>
              <w:bottom w:val="single" w:sz="4" w:space="0" w:color="auto"/>
              <w:right w:val="single" w:sz="4" w:space="0" w:color="auto"/>
            </w:tcBorders>
            <w:hideMark/>
          </w:tcPr>
          <w:p w:rsidR="00CA0BA0" w:rsidRPr="00C93B15" w:rsidRDefault="00CA0BA0" w:rsidP="00AB1314">
            <w:pPr>
              <w:tabs>
                <w:tab w:val="left" w:pos="1610"/>
              </w:tabs>
              <w:jc w:val="center"/>
              <w:rPr>
                <w:rFonts w:ascii="Times New Roman" w:hAnsi="Times New Roman" w:cs="Times New Roman"/>
                <w:sz w:val="24"/>
                <w:szCs w:val="24"/>
              </w:rPr>
            </w:pPr>
            <w:r w:rsidRPr="00C93B15">
              <w:rPr>
                <w:rFonts w:ascii="Times New Roman" w:hAnsi="Times New Roman" w:cs="Times New Roman"/>
                <w:sz w:val="24"/>
                <w:szCs w:val="24"/>
              </w:rPr>
              <w:t>0100</w:t>
            </w:r>
          </w:p>
        </w:tc>
        <w:tc>
          <w:tcPr>
            <w:tcW w:w="1656" w:type="dxa"/>
            <w:tcBorders>
              <w:top w:val="single" w:sz="4" w:space="0" w:color="auto"/>
              <w:left w:val="single" w:sz="4" w:space="0" w:color="auto"/>
              <w:bottom w:val="single" w:sz="4" w:space="0" w:color="auto"/>
              <w:right w:val="single" w:sz="4" w:space="0" w:color="auto"/>
            </w:tcBorders>
            <w:hideMark/>
          </w:tcPr>
          <w:p w:rsidR="00CA0BA0" w:rsidRDefault="00CA0BA0" w:rsidP="0036660F">
            <w:pPr>
              <w:tabs>
                <w:tab w:val="left" w:pos="1610"/>
              </w:tabs>
              <w:jc w:val="center"/>
              <w:rPr>
                <w:rFonts w:ascii="Times New Roman" w:hAnsi="Times New Roman" w:cs="Times New Roman"/>
                <w:sz w:val="24"/>
                <w:szCs w:val="24"/>
              </w:rPr>
            </w:pPr>
            <w:r>
              <w:rPr>
                <w:rFonts w:ascii="Times New Roman" w:hAnsi="Times New Roman" w:cs="Times New Roman"/>
                <w:sz w:val="24"/>
                <w:szCs w:val="24"/>
              </w:rPr>
              <w:t>3136,1</w:t>
            </w:r>
          </w:p>
        </w:tc>
        <w:tc>
          <w:tcPr>
            <w:tcW w:w="969" w:type="dxa"/>
            <w:tcBorders>
              <w:top w:val="single" w:sz="4" w:space="0" w:color="auto"/>
              <w:left w:val="single" w:sz="4" w:space="0" w:color="auto"/>
              <w:bottom w:val="single" w:sz="4" w:space="0" w:color="auto"/>
              <w:right w:val="single" w:sz="4" w:space="0" w:color="auto"/>
            </w:tcBorders>
            <w:hideMark/>
          </w:tcPr>
          <w:p w:rsidR="00CA0BA0" w:rsidRDefault="00CA0BA0" w:rsidP="0036660F">
            <w:pPr>
              <w:tabs>
                <w:tab w:val="left" w:pos="1610"/>
              </w:tabs>
              <w:jc w:val="center"/>
              <w:rPr>
                <w:rFonts w:ascii="Times New Roman" w:hAnsi="Times New Roman" w:cs="Times New Roman"/>
                <w:sz w:val="24"/>
                <w:szCs w:val="24"/>
              </w:rPr>
            </w:pPr>
            <w:r>
              <w:rPr>
                <w:rFonts w:ascii="Times New Roman" w:hAnsi="Times New Roman" w:cs="Times New Roman"/>
                <w:sz w:val="24"/>
                <w:szCs w:val="24"/>
              </w:rPr>
              <w:t>30,3</w:t>
            </w:r>
          </w:p>
        </w:tc>
        <w:tc>
          <w:tcPr>
            <w:tcW w:w="1518" w:type="dxa"/>
            <w:tcBorders>
              <w:top w:val="single" w:sz="4" w:space="0" w:color="auto"/>
              <w:left w:val="single" w:sz="4" w:space="0" w:color="auto"/>
              <w:bottom w:val="single" w:sz="4" w:space="0" w:color="auto"/>
              <w:right w:val="single" w:sz="4" w:space="0" w:color="auto"/>
            </w:tcBorders>
            <w:hideMark/>
          </w:tcPr>
          <w:p w:rsidR="00CA0BA0" w:rsidRDefault="00CA0BA0" w:rsidP="00AB1314">
            <w:pPr>
              <w:tabs>
                <w:tab w:val="left" w:pos="1610"/>
              </w:tabs>
              <w:jc w:val="center"/>
              <w:rPr>
                <w:rFonts w:ascii="Times New Roman" w:hAnsi="Times New Roman" w:cs="Times New Roman"/>
                <w:sz w:val="24"/>
                <w:szCs w:val="24"/>
              </w:rPr>
            </w:pPr>
            <w:r>
              <w:rPr>
                <w:rFonts w:ascii="Times New Roman" w:hAnsi="Times New Roman" w:cs="Times New Roman"/>
                <w:sz w:val="24"/>
                <w:szCs w:val="24"/>
              </w:rPr>
              <w:t>3206,1</w:t>
            </w:r>
          </w:p>
        </w:tc>
        <w:tc>
          <w:tcPr>
            <w:tcW w:w="1050" w:type="dxa"/>
            <w:tcBorders>
              <w:top w:val="single" w:sz="4" w:space="0" w:color="auto"/>
              <w:left w:val="single" w:sz="4" w:space="0" w:color="auto"/>
              <w:bottom w:val="single" w:sz="4" w:space="0" w:color="auto"/>
              <w:right w:val="single" w:sz="4" w:space="0" w:color="auto"/>
            </w:tcBorders>
            <w:hideMark/>
          </w:tcPr>
          <w:p w:rsidR="00CA0BA0" w:rsidRDefault="00AF4E9D" w:rsidP="00AB1314">
            <w:pPr>
              <w:tabs>
                <w:tab w:val="left" w:pos="1610"/>
              </w:tabs>
              <w:jc w:val="center"/>
              <w:rPr>
                <w:rFonts w:ascii="Times New Roman" w:hAnsi="Times New Roman" w:cs="Times New Roman"/>
                <w:sz w:val="24"/>
                <w:szCs w:val="24"/>
              </w:rPr>
            </w:pPr>
            <w:r>
              <w:rPr>
                <w:rFonts w:ascii="Times New Roman" w:hAnsi="Times New Roman" w:cs="Times New Roman"/>
                <w:sz w:val="24"/>
                <w:szCs w:val="24"/>
              </w:rPr>
              <w:t>29,4</w:t>
            </w:r>
          </w:p>
        </w:tc>
        <w:tc>
          <w:tcPr>
            <w:tcW w:w="1435" w:type="dxa"/>
            <w:tcBorders>
              <w:top w:val="single" w:sz="4" w:space="0" w:color="auto"/>
              <w:left w:val="single" w:sz="4" w:space="0" w:color="auto"/>
              <w:bottom w:val="single" w:sz="4" w:space="0" w:color="auto"/>
              <w:right w:val="single" w:sz="4" w:space="0" w:color="auto"/>
            </w:tcBorders>
            <w:hideMark/>
          </w:tcPr>
          <w:p w:rsidR="00CA0BA0" w:rsidRDefault="00AF4E9D" w:rsidP="00AB1314">
            <w:pPr>
              <w:tabs>
                <w:tab w:val="left" w:pos="1610"/>
              </w:tabs>
              <w:jc w:val="center"/>
              <w:rPr>
                <w:rFonts w:ascii="Times New Roman" w:hAnsi="Times New Roman" w:cs="Times New Roman"/>
                <w:sz w:val="24"/>
                <w:szCs w:val="24"/>
              </w:rPr>
            </w:pPr>
            <w:r>
              <w:rPr>
                <w:rFonts w:ascii="Times New Roman" w:hAnsi="Times New Roman" w:cs="Times New Roman"/>
                <w:sz w:val="24"/>
                <w:szCs w:val="24"/>
              </w:rPr>
              <w:t>105,4</w:t>
            </w:r>
          </w:p>
        </w:tc>
      </w:tr>
      <w:tr w:rsidR="00CA0BA0" w:rsidRPr="00C93B15" w:rsidTr="00AB1314">
        <w:trPr>
          <w:trHeight w:val="561"/>
        </w:trPr>
        <w:tc>
          <w:tcPr>
            <w:tcW w:w="2209" w:type="dxa"/>
            <w:tcBorders>
              <w:top w:val="single" w:sz="4" w:space="0" w:color="auto"/>
              <w:left w:val="single" w:sz="4" w:space="0" w:color="auto"/>
              <w:bottom w:val="single" w:sz="4" w:space="0" w:color="auto"/>
              <w:right w:val="single" w:sz="4" w:space="0" w:color="auto"/>
            </w:tcBorders>
            <w:hideMark/>
          </w:tcPr>
          <w:p w:rsidR="00CA0BA0" w:rsidRPr="00C93B15" w:rsidRDefault="00CA0BA0" w:rsidP="00AB1314">
            <w:pPr>
              <w:tabs>
                <w:tab w:val="left" w:pos="1610"/>
              </w:tabs>
              <w:rPr>
                <w:rFonts w:ascii="Times New Roman" w:hAnsi="Times New Roman" w:cs="Times New Roman"/>
                <w:sz w:val="24"/>
                <w:szCs w:val="24"/>
              </w:rPr>
            </w:pPr>
            <w:r w:rsidRPr="00C93B15">
              <w:rPr>
                <w:rFonts w:ascii="Times New Roman" w:hAnsi="Times New Roman" w:cs="Times New Roman"/>
                <w:sz w:val="24"/>
                <w:szCs w:val="24"/>
              </w:rPr>
              <w:t>Национальная оборона</w:t>
            </w:r>
          </w:p>
        </w:tc>
        <w:tc>
          <w:tcPr>
            <w:tcW w:w="1104" w:type="dxa"/>
            <w:tcBorders>
              <w:top w:val="single" w:sz="4" w:space="0" w:color="auto"/>
              <w:left w:val="single" w:sz="4" w:space="0" w:color="auto"/>
              <w:bottom w:val="single" w:sz="4" w:space="0" w:color="auto"/>
              <w:right w:val="single" w:sz="4" w:space="0" w:color="auto"/>
            </w:tcBorders>
            <w:hideMark/>
          </w:tcPr>
          <w:p w:rsidR="00CA0BA0" w:rsidRPr="00C93B15" w:rsidRDefault="00CA0BA0" w:rsidP="00AB1314">
            <w:pPr>
              <w:tabs>
                <w:tab w:val="left" w:pos="1610"/>
              </w:tabs>
              <w:jc w:val="center"/>
              <w:rPr>
                <w:rFonts w:ascii="Times New Roman" w:hAnsi="Times New Roman" w:cs="Times New Roman"/>
                <w:sz w:val="24"/>
                <w:szCs w:val="24"/>
              </w:rPr>
            </w:pPr>
            <w:r w:rsidRPr="00C93B15">
              <w:rPr>
                <w:rFonts w:ascii="Times New Roman" w:hAnsi="Times New Roman" w:cs="Times New Roman"/>
                <w:sz w:val="24"/>
                <w:szCs w:val="24"/>
              </w:rPr>
              <w:t>0200</w:t>
            </w:r>
          </w:p>
        </w:tc>
        <w:tc>
          <w:tcPr>
            <w:tcW w:w="1656" w:type="dxa"/>
            <w:tcBorders>
              <w:top w:val="single" w:sz="4" w:space="0" w:color="auto"/>
              <w:left w:val="single" w:sz="4" w:space="0" w:color="auto"/>
              <w:bottom w:val="single" w:sz="4" w:space="0" w:color="auto"/>
              <w:right w:val="single" w:sz="4" w:space="0" w:color="auto"/>
            </w:tcBorders>
            <w:hideMark/>
          </w:tcPr>
          <w:p w:rsidR="00CA0BA0" w:rsidRDefault="00CA0BA0" w:rsidP="0036660F">
            <w:pPr>
              <w:tabs>
                <w:tab w:val="left" w:pos="1610"/>
              </w:tabs>
              <w:jc w:val="center"/>
              <w:rPr>
                <w:rFonts w:ascii="Times New Roman" w:hAnsi="Times New Roman" w:cs="Times New Roman"/>
                <w:sz w:val="24"/>
                <w:szCs w:val="24"/>
              </w:rPr>
            </w:pPr>
            <w:r>
              <w:rPr>
                <w:rFonts w:ascii="Times New Roman" w:hAnsi="Times New Roman" w:cs="Times New Roman"/>
                <w:sz w:val="24"/>
                <w:szCs w:val="24"/>
              </w:rPr>
              <w:t>113,0</w:t>
            </w:r>
          </w:p>
        </w:tc>
        <w:tc>
          <w:tcPr>
            <w:tcW w:w="969" w:type="dxa"/>
            <w:tcBorders>
              <w:top w:val="single" w:sz="4" w:space="0" w:color="auto"/>
              <w:left w:val="single" w:sz="4" w:space="0" w:color="auto"/>
              <w:bottom w:val="single" w:sz="4" w:space="0" w:color="auto"/>
              <w:right w:val="single" w:sz="4" w:space="0" w:color="auto"/>
            </w:tcBorders>
            <w:hideMark/>
          </w:tcPr>
          <w:p w:rsidR="00CA0BA0" w:rsidRDefault="00CA0BA0" w:rsidP="0036660F">
            <w:pPr>
              <w:tabs>
                <w:tab w:val="left" w:pos="1610"/>
              </w:tabs>
              <w:jc w:val="center"/>
              <w:rPr>
                <w:rFonts w:ascii="Times New Roman" w:hAnsi="Times New Roman" w:cs="Times New Roman"/>
                <w:sz w:val="24"/>
                <w:szCs w:val="24"/>
              </w:rPr>
            </w:pPr>
            <w:r>
              <w:rPr>
                <w:rFonts w:ascii="Times New Roman" w:hAnsi="Times New Roman" w:cs="Times New Roman"/>
                <w:sz w:val="24"/>
                <w:szCs w:val="24"/>
              </w:rPr>
              <w:t>1,1</w:t>
            </w:r>
          </w:p>
        </w:tc>
        <w:tc>
          <w:tcPr>
            <w:tcW w:w="1518" w:type="dxa"/>
            <w:tcBorders>
              <w:top w:val="single" w:sz="4" w:space="0" w:color="auto"/>
              <w:left w:val="single" w:sz="4" w:space="0" w:color="auto"/>
              <w:bottom w:val="single" w:sz="4" w:space="0" w:color="auto"/>
              <w:right w:val="single" w:sz="4" w:space="0" w:color="auto"/>
            </w:tcBorders>
            <w:hideMark/>
          </w:tcPr>
          <w:p w:rsidR="00CA0BA0" w:rsidRDefault="00454BAF" w:rsidP="00AB1314">
            <w:pPr>
              <w:tabs>
                <w:tab w:val="left" w:pos="1610"/>
              </w:tabs>
              <w:jc w:val="center"/>
              <w:rPr>
                <w:rFonts w:ascii="Times New Roman" w:hAnsi="Times New Roman" w:cs="Times New Roman"/>
                <w:sz w:val="24"/>
                <w:szCs w:val="24"/>
              </w:rPr>
            </w:pPr>
            <w:r>
              <w:rPr>
                <w:rFonts w:ascii="Times New Roman" w:hAnsi="Times New Roman" w:cs="Times New Roman"/>
                <w:sz w:val="24"/>
                <w:szCs w:val="24"/>
              </w:rPr>
              <w:t>117,0</w:t>
            </w:r>
          </w:p>
        </w:tc>
        <w:tc>
          <w:tcPr>
            <w:tcW w:w="1050" w:type="dxa"/>
            <w:tcBorders>
              <w:top w:val="single" w:sz="4" w:space="0" w:color="auto"/>
              <w:left w:val="single" w:sz="4" w:space="0" w:color="auto"/>
              <w:bottom w:val="single" w:sz="4" w:space="0" w:color="auto"/>
              <w:right w:val="single" w:sz="4" w:space="0" w:color="auto"/>
            </w:tcBorders>
            <w:hideMark/>
          </w:tcPr>
          <w:p w:rsidR="00CA0BA0" w:rsidRDefault="00AF4E9D" w:rsidP="00AB1314">
            <w:pPr>
              <w:tabs>
                <w:tab w:val="left" w:pos="1610"/>
              </w:tabs>
              <w:jc w:val="center"/>
              <w:rPr>
                <w:rFonts w:ascii="Times New Roman" w:hAnsi="Times New Roman" w:cs="Times New Roman"/>
                <w:sz w:val="24"/>
                <w:szCs w:val="24"/>
              </w:rPr>
            </w:pPr>
            <w:r>
              <w:rPr>
                <w:rFonts w:ascii="Times New Roman" w:hAnsi="Times New Roman" w:cs="Times New Roman"/>
                <w:sz w:val="24"/>
                <w:szCs w:val="24"/>
              </w:rPr>
              <w:t>1,1</w:t>
            </w:r>
          </w:p>
        </w:tc>
        <w:tc>
          <w:tcPr>
            <w:tcW w:w="1435" w:type="dxa"/>
            <w:tcBorders>
              <w:top w:val="single" w:sz="4" w:space="0" w:color="auto"/>
              <w:left w:val="single" w:sz="4" w:space="0" w:color="auto"/>
              <w:bottom w:val="single" w:sz="4" w:space="0" w:color="auto"/>
              <w:right w:val="single" w:sz="4" w:space="0" w:color="auto"/>
            </w:tcBorders>
            <w:hideMark/>
          </w:tcPr>
          <w:p w:rsidR="00CA0BA0" w:rsidRDefault="00AF4E9D" w:rsidP="00AB1314">
            <w:pPr>
              <w:tabs>
                <w:tab w:val="left" w:pos="1610"/>
              </w:tabs>
              <w:jc w:val="center"/>
              <w:rPr>
                <w:rFonts w:ascii="Times New Roman" w:hAnsi="Times New Roman" w:cs="Times New Roman"/>
                <w:sz w:val="24"/>
                <w:szCs w:val="24"/>
              </w:rPr>
            </w:pPr>
            <w:r>
              <w:rPr>
                <w:rFonts w:ascii="Times New Roman" w:hAnsi="Times New Roman" w:cs="Times New Roman"/>
                <w:sz w:val="24"/>
                <w:szCs w:val="24"/>
              </w:rPr>
              <w:t>103,5</w:t>
            </w:r>
          </w:p>
        </w:tc>
      </w:tr>
      <w:tr w:rsidR="00CA0BA0" w:rsidRPr="00C93B15" w:rsidTr="00AB1314">
        <w:trPr>
          <w:trHeight w:val="561"/>
        </w:trPr>
        <w:tc>
          <w:tcPr>
            <w:tcW w:w="2209" w:type="dxa"/>
            <w:tcBorders>
              <w:top w:val="single" w:sz="4" w:space="0" w:color="auto"/>
              <w:left w:val="single" w:sz="4" w:space="0" w:color="auto"/>
              <w:bottom w:val="single" w:sz="4" w:space="0" w:color="auto"/>
              <w:right w:val="single" w:sz="4" w:space="0" w:color="auto"/>
            </w:tcBorders>
            <w:hideMark/>
          </w:tcPr>
          <w:p w:rsidR="00CA0BA0" w:rsidRPr="00C93B15" w:rsidRDefault="00CA0BA0" w:rsidP="00AB1314">
            <w:pPr>
              <w:tabs>
                <w:tab w:val="left" w:pos="1610"/>
              </w:tabs>
              <w:rPr>
                <w:rFonts w:ascii="Times New Roman" w:hAnsi="Times New Roman" w:cs="Times New Roman"/>
                <w:sz w:val="24"/>
                <w:szCs w:val="24"/>
              </w:rPr>
            </w:pPr>
            <w:r w:rsidRPr="00C93B15">
              <w:rPr>
                <w:rFonts w:ascii="Times New Roman" w:hAnsi="Times New Roman" w:cs="Times New Roman"/>
                <w:sz w:val="24"/>
                <w:szCs w:val="24"/>
              </w:rPr>
              <w:t>Национальная экономика</w:t>
            </w:r>
          </w:p>
        </w:tc>
        <w:tc>
          <w:tcPr>
            <w:tcW w:w="1104" w:type="dxa"/>
            <w:tcBorders>
              <w:top w:val="single" w:sz="4" w:space="0" w:color="auto"/>
              <w:left w:val="single" w:sz="4" w:space="0" w:color="auto"/>
              <w:bottom w:val="single" w:sz="4" w:space="0" w:color="auto"/>
              <w:right w:val="single" w:sz="4" w:space="0" w:color="auto"/>
            </w:tcBorders>
            <w:hideMark/>
          </w:tcPr>
          <w:p w:rsidR="00CA0BA0" w:rsidRPr="00C93B15" w:rsidRDefault="00CA0BA0" w:rsidP="00AB1314">
            <w:pPr>
              <w:tabs>
                <w:tab w:val="left" w:pos="1610"/>
              </w:tabs>
              <w:jc w:val="center"/>
              <w:rPr>
                <w:rFonts w:ascii="Times New Roman" w:hAnsi="Times New Roman" w:cs="Times New Roman"/>
                <w:sz w:val="24"/>
                <w:szCs w:val="24"/>
              </w:rPr>
            </w:pPr>
            <w:r w:rsidRPr="00C93B15">
              <w:rPr>
                <w:rFonts w:ascii="Times New Roman" w:hAnsi="Times New Roman" w:cs="Times New Roman"/>
                <w:sz w:val="24"/>
                <w:szCs w:val="24"/>
              </w:rPr>
              <w:t>0400</w:t>
            </w:r>
          </w:p>
        </w:tc>
        <w:tc>
          <w:tcPr>
            <w:tcW w:w="1656" w:type="dxa"/>
            <w:tcBorders>
              <w:top w:val="single" w:sz="4" w:space="0" w:color="auto"/>
              <w:left w:val="single" w:sz="4" w:space="0" w:color="auto"/>
              <w:bottom w:val="single" w:sz="4" w:space="0" w:color="auto"/>
              <w:right w:val="single" w:sz="4" w:space="0" w:color="auto"/>
            </w:tcBorders>
            <w:hideMark/>
          </w:tcPr>
          <w:p w:rsidR="00CA0BA0" w:rsidRDefault="00CA0BA0" w:rsidP="0036660F">
            <w:pPr>
              <w:tabs>
                <w:tab w:val="left" w:pos="1610"/>
              </w:tabs>
              <w:jc w:val="center"/>
              <w:rPr>
                <w:rFonts w:ascii="Times New Roman" w:hAnsi="Times New Roman" w:cs="Times New Roman"/>
                <w:sz w:val="24"/>
                <w:szCs w:val="24"/>
              </w:rPr>
            </w:pPr>
            <w:r>
              <w:rPr>
                <w:rFonts w:ascii="Times New Roman" w:hAnsi="Times New Roman" w:cs="Times New Roman"/>
                <w:sz w:val="24"/>
                <w:szCs w:val="24"/>
              </w:rPr>
              <w:t>1192,2</w:t>
            </w:r>
          </w:p>
        </w:tc>
        <w:tc>
          <w:tcPr>
            <w:tcW w:w="969" w:type="dxa"/>
            <w:tcBorders>
              <w:top w:val="single" w:sz="4" w:space="0" w:color="auto"/>
              <w:left w:val="single" w:sz="4" w:space="0" w:color="auto"/>
              <w:bottom w:val="single" w:sz="4" w:space="0" w:color="auto"/>
              <w:right w:val="single" w:sz="4" w:space="0" w:color="auto"/>
            </w:tcBorders>
            <w:hideMark/>
          </w:tcPr>
          <w:p w:rsidR="00CA0BA0" w:rsidRDefault="00CA0BA0" w:rsidP="0036660F">
            <w:pPr>
              <w:tabs>
                <w:tab w:val="left" w:pos="1610"/>
              </w:tabs>
              <w:jc w:val="center"/>
              <w:rPr>
                <w:rFonts w:ascii="Times New Roman" w:hAnsi="Times New Roman" w:cs="Times New Roman"/>
                <w:sz w:val="24"/>
                <w:szCs w:val="24"/>
              </w:rPr>
            </w:pPr>
            <w:r>
              <w:rPr>
                <w:rFonts w:ascii="Times New Roman" w:hAnsi="Times New Roman" w:cs="Times New Roman"/>
                <w:sz w:val="24"/>
                <w:szCs w:val="24"/>
              </w:rPr>
              <w:t>11,5</w:t>
            </w:r>
          </w:p>
        </w:tc>
        <w:tc>
          <w:tcPr>
            <w:tcW w:w="1518" w:type="dxa"/>
            <w:tcBorders>
              <w:top w:val="single" w:sz="4" w:space="0" w:color="auto"/>
              <w:left w:val="single" w:sz="4" w:space="0" w:color="auto"/>
              <w:bottom w:val="single" w:sz="4" w:space="0" w:color="auto"/>
              <w:right w:val="single" w:sz="4" w:space="0" w:color="auto"/>
            </w:tcBorders>
            <w:hideMark/>
          </w:tcPr>
          <w:p w:rsidR="00CA0BA0" w:rsidRDefault="00454BAF" w:rsidP="00AB1314">
            <w:pPr>
              <w:tabs>
                <w:tab w:val="left" w:pos="1610"/>
              </w:tabs>
              <w:jc w:val="center"/>
              <w:rPr>
                <w:rFonts w:ascii="Times New Roman" w:hAnsi="Times New Roman" w:cs="Times New Roman"/>
                <w:sz w:val="24"/>
                <w:szCs w:val="24"/>
              </w:rPr>
            </w:pPr>
            <w:r>
              <w:rPr>
                <w:rFonts w:ascii="Times New Roman" w:hAnsi="Times New Roman" w:cs="Times New Roman"/>
                <w:sz w:val="24"/>
                <w:szCs w:val="24"/>
              </w:rPr>
              <w:t>513,1</w:t>
            </w:r>
          </w:p>
        </w:tc>
        <w:tc>
          <w:tcPr>
            <w:tcW w:w="1050" w:type="dxa"/>
            <w:tcBorders>
              <w:top w:val="single" w:sz="4" w:space="0" w:color="auto"/>
              <w:left w:val="single" w:sz="4" w:space="0" w:color="auto"/>
              <w:bottom w:val="single" w:sz="4" w:space="0" w:color="auto"/>
              <w:right w:val="single" w:sz="4" w:space="0" w:color="auto"/>
            </w:tcBorders>
            <w:hideMark/>
          </w:tcPr>
          <w:p w:rsidR="00CA0BA0" w:rsidRDefault="00AF4E9D" w:rsidP="00AB1314">
            <w:pPr>
              <w:tabs>
                <w:tab w:val="left" w:pos="1610"/>
              </w:tabs>
              <w:jc w:val="center"/>
              <w:rPr>
                <w:rFonts w:ascii="Times New Roman" w:hAnsi="Times New Roman" w:cs="Times New Roman"/>
                <w:sz w:val="24"/>
                <w:szCs w:val="24"/>
              </w:rPr>
            </w:pPr>
            <w:r>
              <w:rPr>
                <w:rFonts w:ascii="Times New Roman" w:hAnsi="Times New Roman" w:cs="Times New Roman"/>
                <w:sz w:val="24"/>
                <w:szCs w:val="24"/>
              </w:rPr>
              <w:t>4,7</w:t>
            </w:r>
          </w:p>
        </w:tc>
        <w:tc>
          <w:tcPr>
            <w:tcW w:w="1435" w:type="dxa"/>
            <w:tcBorders>
              <w:top w:val="single" w:sz="4" w:space="0" w:color="auto"/>
              <w:left w:val="single" w:sz="4" w:space="0" w:color="auto"/>
              <w:bottom w:val="single" w:sz="4" w:space="0" w:color="auto"/>
              <w:right w:val="single" w:sz="4" w:space="0" w:color="auto"/>
            </w:tcBorders>
            <w:hideMark/>
          </w:tcPr>
          <w:p w:rsidR="00CA0BA0" w:rsidRDefault="00AF4E9D" w:rsidP="00AB1314">
            <w:pPr>
              <w:tabs>
                <w:tab w:val="left" w:pos="1610"/>
              </w:tabs>
              <w:jc w:val="center"/>
              <w:rPr>
                <w:rFonts w:ascii="Times New Roman" w:hAnsi="Times New Roman" w:cs="Times New Roman"/>
                <w:sz w:val="24"/>
                <w:szCs w:val="24"/>
              </w:rPr>
            </w:pPr>
            <w:r>
              <w:rPr>
                <w:rFonts w:ascii="Times New Roman" w:hAnsi="Times New Roman" w:cs="Times New Roman"/>
                <w:sz w:val="24"/>
                <w:szCs w:val="24"/>
              </w:rPr>
              <w:t>43,0</w:t>
            </w:r>
          </w:p>
        </w:tc>
      </w:tr>
      <w:tr w:rsidR="00CA0BA0" w:rsidRPr="00C93B15" w:rsidTr="00AB1314">
        <w:trPr>
          <w:trHeight w:val="834"/>
        </w:trPr>
        <w:tc>
          <w:tcPr>
            <w:tcW w:w="2209" w:type="dxa"/>
            <w:tcBorders>
              <w:top w:val="single" w:sz="4" w:space="0" w:color="auto"/>
              <w:left w:val="single" w:sz="4" w:space="0" w:color="auto"/>
              <w:bottom w:val="single" w:sz="4" w:space="0" w:color="auto"/>
              <w:right w:val="single" w:sz="4" w:space="0" w:color="auto"/>
            </w:tcBorders>
            <w:hideMark/>
          </w:tcPr>
          <w:p w:rsidR="00CA0BA0" w:rsidRPr="00C93B15" w:rsidRDefault="00CA0BA0" w:rsidP="00AB1314">
            <w:pPr>
              <w:tabs>
                <w:tab w:val="left" w:pos="1610"/>
              </w:tabs>
              <w:rPr>
                <w:rFonts w:ascii="Times New Roman" w:hAnsi="Times New Roman" w:cs="Times New Roman"/>
                <w:sz w:val="24"/>
                <w:szCs w:val="24"/>
              </w:rPr>
            </w:pPr>
            <w:r w:rsidRPr="00C93B15">
              <w:rPr>
                <w:rFonts w:ascii="Times New Roman" w:hAnsi="Times New Roman" w:cs="Times New Roman"/>
                <w:sz w:val="24"/>
                <w:szCs w:val="24"/>
              </w:rPr>
              <w:t>Жилищно-коммунальное хозяйство</w:t>
            </w:r>
          </w:p>
        </w:tc>
        <w:tc>
          <w:tcPr>
            <w:tcW w:w="1104" w:type="dxa"/>
            <w:tcBorders>
              <w:top w:val="single" w:sz="4" w:space="0" w:color="auto"/>
              <w:left w:val="single" w:sz="4" w:space="0" w:color="auto"/>
              <w:bottom w:val="single" w:sz="4" w:space="0" w:color="auto"/>
              <w:right w:val="single" w:sz="4" w:space="0" w:color="auto"/>
            </w:tcBorders>
            <w:hideMark/>
          </w:tcPr>
          <w:p w:rsidR="00CA0BA0" w:rsidRPr="00C93B15" w:rsidRDefault="00CA0BA0" w:rsidP="00AB1314">
            <w:pPr>
              <w:tabs>
                <w:tab w:val="left" w:pos="1610"/>
              </w:tabs>
              <w:jc w:val="center"/>
              <w:rPr>
                <w:rFonts w:ascii="Times New Roman" w:hAnsi="Times New Roman" w:cs="Times New Roman"/>
                <w:sz w:val="24"/>
                <w:szCs w:val="24"/>
              </w:rPr>
            </w:pPr>
            <w:r w:rsidRPr="00C93B15">
              <w:rPr>
                <w:rFonts w:ascii="Times New Roman" w:hAnsi="Times New Roman" w:cs="Times New Roman"/>
                <w:sz w:val="24"/>
                <w:szCs w:val="24"/>
              </w:rPr>
              <w:t>0500</w:t>
            </w:r>
          </w:p>
        </w:tc>
        <w:tc>
          <w:tcPr>
            <w:tcW w:w="1656" w:type="dxa"/>
            <w:tcBorders>
              <w:top w:val="single" w:sz="4" w:space="0" w:color="auto"/>
              <w:left w:val="single" w:sz="4" w:space="0" w:color="auto"/>
              <w:bottom w:val="single" w:sz="4" w:space="0" w:color="auto"/>
              <w:right w:val="single" w:sz="4" w:space="0" w:color="auto"/>
            </w:tcBorders>
            <w:hideMark/>
          </w:tcPr>
          <w:p w:rsidR="00CA0BA0" w:rsidRPr="009A4C92" w:rsidRDefault="00CA0BA0" w:rsidP="0036660F">
            <w:pPr>
              <w:jc w:val="center"/>
              <w:rPr>
                <w:rFonts w:ascii="Times New Roman" w:hAnsi="Times New Roman" w:cs="Times New Roman"/>
                <w:sz w:val="24"/>
                <w:szCs w:val="24"/>
              </w:rPr>
            </w:pPr>
            <w:r>
              <w:rPr>
                <w:rFonts w:ascii="Times New Roman" w:hAnsi="Times New Roman" w:cs="Times New Roman"/>
                <w:sz w:val="24"/>
                <w:szCs w:val="24"/>
              </w:rPr>
              <w:t>3422,3</w:t>
            </w:r>
          </w:p>
        </w:tc>
        <w:tc>
          <w:tcPr>
            <w:tcW w:w="969" w:type="dxa"/>
            <w:tcBorders>
              <w:top w:val="single" w:sz="4" w:space="0" w:color="auto"/>
              <w:left w:val="single" w:sz="4" w:space="0" w:color="auto"/>
              <w:bottom w:val="single" w:sz="4" w:space="0" w:color="auto"/>
              <w:right w:val="single" w:sz="4" w:space="0" w:color="auto"/>
            </w:tcBorders>
            <w:hideMark/>
          </w:tcPr>
          <w:p w:rsidR="00CA0BA0" w:rsidRDefault="00CA0BA0" w:rsidP="0036660F">
            <w:pPr>
              <w:tabs>
                <w:tab w:val="left" w:pos="1610"/>
              </w:tabs>
              <w:jc w:val="center"/>
              <w:rPr>
                <w:rFonts w:ascii="Times New Roman" w:hAnsi="Times New Roman" w:cs="Times New Roman"/>
                <w:sz w:val="24"/>
                <w:szCs w:val="24"/>
              </w:rPr>
            </w:pPr>
            <w:r>
              <w:rPr>
                <w:rFonts w:ascii="Times New Roman" w:hAnsi="Times New Roman" w:cs="Times New Roman"/>
                <w:sz w:val="24"/>
                <w:szCs w:val="24"/>
              </w:rPr>
              <w:t>33,1</w:t>
            </w:r>
          </w:p>
        </w:tc>
        <w:tc>
          <w:tcPr>
            <w:tcW w:w="1518" w:type="dxa"/>
            <w:tcBorders>
              <w:top w:val="single" w:sz="4" w:space="0" w:color="auto"/>
              <w:left w:val="single" w:sz="4" w:space="0" w:color="auto"/>
              <w:bottom w:val="single" w:sz="4" w:space="0" w:color="auto"/>
              <w:right w:val="single" w:sz="4" w:space="0" w:color="auto"/>
            </w:tcBorders>
            <w:hideMark/>
          </w:tcPr>
          <w:p w:rsidR="00CA0BA0" w:rsidRPr="009A4C92" w:rsidRDefault="00454BAF" w:rsidP="00AB1314">
            <w:pPr>
              <w:jc w:val="center"/>
              <w:rPr>
                <w:rFonts w:ascii="Times New Roman" w:hAnsi="Times New Roman" w:cs="Times New Roman"/>
                <w:sz w:val="24"/>
                <w:szCs w:val="24"/>
              </w:rPr>
            </w:pPr>
            <w:r>
              <w:rPr>
                <w:rFonts w:ascii="Times New Roman" w:hAnsi="Times New Roman" w:cs="Times New Roman"/>
                <w:sz w:val="24"/>
                <w:szCs w:val="24"/>
              </w:rPr>
              <w:t>4364,9</w:t>
            </w:r>
          </w:p>
        </w:tc>
        <w:tc>
          <w:tcPr>
            <w:tcW w:w="1050" w:type="dxa"/>
            <w:tcBorders>
              <w:top w:val="single" w:sz="4" w:space="0" w:color="auto"/>
              <w:left w:val="single" w:sz="4" w:space="0" w:color="auto"/>
              <w:bottom w:val="single" w:sz="4" w:space="0" w:color="auto"/>
              <w:right w:val="single" w:sz="4" w:space="0" w:color="auto"/>
            </w:tcBorders>
            <w:hideMark/>
          </w:tcPr>
          <w:p w:rsidR="00CA0BA0" w:rsidRDefault="00AF4E9D" w:rsidP="00AB1314">
            <w:pPr>
              <w:tabs>
                <w:tab w:val="left" w:pos="1610"/>
              </w:tabs>
              <w:jc w:val="center"/>
              <w:rPr>
                <w:rFonts w:ascii="Times New Roman" w:hAnsi="Times New Roman" w:cs="Times New Roman"/>
                <w:sz w:val="24"/>
                <w:szCs w:val="24"/>
              </w:rPr>
            </w:pPr>
            <w:r>
              <w:rPr>
                <w:rFonts w:ascii="Times New Roman" w:hAnsi="Times New Roman" w:cs="Times New Roman"/>
                <w:sz w:val="24"/>
                <w:szCs w:val="24"/>
              </w:rPr>
              <w:t>40,0</w:t>
            </w:r>
          </w:p>
        </w:tc>
        <w:tc>
          <w:tcPr>
            <w:tcW w:w="1435" w:type="dxa"/>
            <w:tcBorders>
              <w:top w:val="single" w:sz="4" w:space="0" w:color="auto"/>
              <w:left w:val="single" w:sz="4" w:space="0" w:color="auto"/>
              <w:bottom w:val="single" w:sz="4" w:space="0" w:color="auto"/>
              <w:right w:val="single" w:sz="4" w:space="0" w:color="auto"/>
            </w:tcBorders>
            <w:hideMark/>
          </w:tcPr>
          <w:p w:rsidR="00CA0BA0" w:rsidRDefault="00AF4E9D" w:rsidP="00AB1314">
            <w:pPr>
              <w:tabs>
                <w:tab w:val="left" w:pos="1610"/>
              </w:tabs>
              <w:jc w:val="center"/>
              <w:rPr>
                <w:rFonts w:ascii="Times New Roman" w:hAnsi="Times New Roman" w:cs="Times New Roman"/>
                <w:sz w:val="24"/>
                <w:szCs w:val="24"/>
              </w:rPr>
            </w:pPr>
            <w:r>
              <w:rPr>
                <w:rFonts w:ascii="Times New Roman" w:hAnsi="Times New Roman" w:cs="Times New Roman"/>
                <w:sz w:val="24"/>
                <w:szCs w:val="24"/>
              </w:rPr>
              <w:t>127,5</w:t>
            </w:r>
          </w:p>
        </w:tc>
      </w:tr>
      <w:tr w:rsidR="00CA0BA0" w:rsidRPr="00C93B15" w:rsidTr="00AB1314">
        <w:trPr>
          <w:trHeight w:val="546"/>
        </w:trPr>
        <w:tc>
          <w:tcPr>
            <w:tcW w:w="2209" w:type="dxa"/>
            <w:tcBorders>
              <w:top w:val="single" w:sz="4" w:space="0" w:color="auto"/>
              <w:left w:val="single" w:sz="4" w:space="0" w:color="auto"/>
              <w:bottom w:val="single" w:sz="4" w:space="0" w:color="auto"/>
              <w:right w:val="single" w:sz="4" w:space="0" w:color="auto"/>
            </w:tcBorders>
            <w:hideMark/>
          </w:tcPr>
          <w:p w:rsidR="00CA0BA0" w:rsidRPr="00C93B15" w:rsidRDefault="00CA0BA0" w:rsidP="00AB1314">
            <w:pPr>
              <w:tabs>
                <w:tab w:val="left" w:pos="1610"/>
              </w:tabs>
              <w:rPr>
                <w:rFonts w:ascii="Times New Roman" w:hAnsi="Times New Roman" w:cs="Times New Roman"/>
                <w:sz w:val="24"/>
                <w:szCs w:val="24"/>
              </w:rPr>
            </w:pPr>
            <w:r w:rsidRPr="00C93B15">
              <w:rPr>
                <w:rFonts w:ascii="Times New Roman" w:hAnsi="Times New Roman" w:cs="Times New Roman"/>
                <w:sz w:val="24"/>
                <w:szCs w:val="24"/>
              </w:rPr>
              <w:t>Культура, кинематография</w:t>
            </w:r>
          </w:p>
        </w:tc>
        <w:tc>
          <w:tcPr>
            <w:tcW w:w="1104" w:type="dxa"/>
            <w:tcBorders>
              <w:top w:val="single" w:sz="4" w:space="0" w:color="auto"/>
              <w:left w:val="single" w:sz="4" w:space="0" w:color="auto"/>
              <w:bottom w:val="single" w:sz="4" w:space="0" w:color="auto"/>
              <w:right w:val="single" w:sz="4" w:space="0" w:color="auto"/>
            </w:tcBorders>
            <w:hideMark/>
          </w:tcPr>
          <w:p w:rsidR="00CA0BA0" w:rsidRPr="00C93B15" w:rsidRDefault="00CA0BA0" w:rsidP="00AB1314">
            <w:pPr>
              <w:tabs>
                <w:tab w:val="left" w:pos="1610"/>
              </w:tabs>
              <w:jc w:val="center"/>
              <w:rPr>
                <w:rFonts w:ascii="Times New Roman" w:hAnsi="Times New Roman" w:cs="Times New Roman"/>
                <w:sz w:val="24"/>
                <w:szCs w:val="24"/>
              </w:rPr>
            </w:pPr>
            <w:r w:rsidRPr="00C93B15">
              <w:rPr>
                <w:rFonts w:ascii="Times New Roman" w:hAnsi="Times New Roman" w:cs="Times New Roman"/>
                <w:sz w:val="24"/>
                <w:szCs w:val="24"/>
              </w:rPr>
              <w:t>0800</w:t>
            </w:r>
          </w:p>
        </w:tc>
        <w:tc>
          <w:tcPr>
            <w:tcW w:w="1656" w:type="dxa"/>
            <w:tcBorders>
              <w:top w:val="single" w:sz="4" w:space="0" w:color="auto"/>
              <w:left w:val="single" w:sz="4" w:space="0" w:color="auto"/>
              <w:bottom w:val="single" w:sz="4" w:space="0" w:color="auto"/>
              <w:right w:val="single" w:sz="4" w:space="0" w:color="auto"/>
            </w:tcBorders>
            <w:hideMark/>
          </w:tcPr>
          <w:p w:rsidR="00CA0BA0" w:rsidRDefault="00CA0BA0" w:rsidP="0036660F">
            <w:pPr>
              <w:tabs>
                <w:tab w:val="left" w:pos="1610"/>
              </w:tabs>
              <w:jc w:val="center"/>
              <w:rPr>
                <w:rFonts w:ascii="Times New Roman" w:hAnsi="Times New Roman" w:cs="Times New Roman"/>
                <w:sz w:val="24"/>
                <w:szCs w:val="24"/>
              </w:rPr>
            </w:pPr>
            <w:r>
              <w:rPr>
                <w:rFonts w:ascii="Times New Roman" w:hAnsi="Times New Roman" w:cs="Times New Roman"/>
                <w:sz w:val="24"/>
                <w:szCs w:val="24"/>
              </w:rPr>
              <w:t>2052,1</w:t>
            </w:r>
          </w:p>
        </w:tc>
        <w:tc>
          <w:tcPr>
            <w:tcW w:w="969" w:type="dxa"/>
            <w:tcBorders>
              <w:top w:val="single" w:sz="4" w:space="0" w:color="auto"/>
              <w:left w:val="single" w:sz="4" w:space="0" w:color="auto"/>
              <w:bottom w:val="single" w:sz="4" w:space="0" w:color="auto"/>
              <w:right w:val="single" w:sz="4" w:space="0" w:color="auto"/>
            </w:tcBorders>
            <w:hideMark/>
          </w:tcPr>
          <w:p w:rsidR="00CA0BA0" w:rsidRDefault="00CA0BA0" w:rsidP="0036660F">
            <w:pPr>
              <w:tabs>
                <w:tab w:val="left" w:pos="1610"/>
              </w:tabs>
              <w:jc w:val="center"/>
              <w:rPr>
                <w:rFonts w:ascii="Times New Roman" w:hAnsi="Times New Roman" w:cs="Times New Roman"/>
                <w:sz w:val="24"/>
                <w:szCs w:val="24"/>
              </w:rPr>
            </w:pPr>
            <w:r>
              <w:rPr>
                <w:rFonts w:ascii="Times New Roman" w:hAnsi="Times New Roman" w:cs="Times New Roman"/>
                <w:sz w:val="24"/>
                <w:szCs w:val="24"/>
              </w:rPr>
              <w:t>19,8</w:t>
            </w:r>
          </w:p>
        </w:tc>
        <w:tc>
          <w:tcPr>
            <w:tcW w:w="1518" w:type="dxa"/>
            <w:tcBorders>
              <w:top w:val="single" w:sz="4" w:space="0" w:color="auto"/>
              <w:left w:val="single" w:sz="4" w:space="0" w:color="auto"/>
              <w:bottom w:val="single" w:sz="4" w:space="0" w:color="auto"/>
              <w:right w:val="single" w:sz="4" w:space="0" w:color="auto"/>
            </w:tcBorders>
            <w:hideMark/>
          </w:tcPr>
          <w:p w:rsidR="00CA0BA0" w:rsidRDefault="00454BAF" w:rsidP="00AB1314">
            <w:pPr>
              <w:tabs>
                <w:tab w:val="left" w:pos="1610"/>
              </w:tabs>
              <w:jc w:val="center"/>
              <w:rPr>
                <w:rFonts w:ascii="Times New Roman" w:hAnsi="Times New Roman" w:cs="Times New Roman"/>
                <w:sz w:val="24"/>
                <w:szCs w:val="24"/>
              </w:rPr>
            </w:pPr>
            <w:r>
              <w:rPr>
                <w:rFonts w:ascii="Times New Roman" w:hAnsi="Times New Roman" w:cs="Times New Roman"/>
                <w:sz w:val="24"/>
                <w:szCs w:val="24"/>
              </w:rPr>
              <w:t>2254,5</w:t>
            </w:r>
          </w:p>
        </w:tc>
        <w:tc>
          <w:tcPr>
            <w:tcW w:w="1050" w:type="dxa"/>
            <w:tcBorders>
              <w:top w:val="single" w:sz="4" w:space="0" w:color="auto"/>
              <w:left w:val="single" w:sz="4" w:space="0" w:color="auto"/>
              <w:bottom w:val="single" w:sz="4" w:space="0" w:color="auto"/>
              <w:right w:val="single" w:sz="4" w:space="0" w:color="auto"/>
            </w:tcBorders>
            <w:hideMark/>
          </w:tcPr>
          <w:p w:rsidR="00CA0BA0" w:rsidRDefault="00AF4E9D" w:rsidP="00AB1314">
            <w:pPr>
              <w:tabs>
                <w:tab w:val="left" w:pos="1610"/>
              </w:tabs>
              <w:jc w:val="center"/>
              <w:rPr>
                <w:rFonts w:ascii="Times New Roman" w:hAnsi="Times New Roman" w:cs="Times New Roman"/>
                <w:sz w:val="24"/>
                <w:szCs w:val="24"/>
              </w:rPr>
            </w:pPr>
            <w:r>
              <w:rPr>
                <w:rFonts w:ascii="Times New Roman" w:hAnsi="Times New Roman" w:cs="Times New Roman"/>
                <w:sz w:val="24"/>
                <w:szCs w:val="24"/>
              </w:rPr>
              <w:t>20,7</w:t>
            </w:r>
          </w:p>
        </w:tc>
        <w:tc>
          <w:tcPr>
            <w:tcW w:w="1435" w:type="dxa"/>
            <w:tcBorders>
              <w:top w:val="single" w:sz="4" w:space="0" w:color="auto"/>
              <w:left w:val="single" w:sz="4" w:space="0" w:color="auto"/>
              <w:bottom w:val="single" w:sz="4" w:space="0" w:color="auto"/>
              <w:right w:val="single" w:sz="4" w:space="0" w:color="auto"/>
            </w:tcBorders>
            <w:hideMark/>
          </w:tcPr>
          <w:p w:rsidR="00CA0BA0" w:rsidRDefault="00AF4E9D" w:rsidP="00AB1314">
            <w:pPr>
              <w:tabs>
                <w:tab w:val="left" w:pos="1610"/>
              </w:tabs>
              <w:jc w:val="center"/>
              <w:rPr>
                <w:rFonts w:ascii="Times New Roman" w:hAnsi="Times New Roman" w:cs="Times New Roman"/>
                <w:sz w:val="24"/>
                <w:szCs w:val="24"/>
              </w:rPr>
            </w:pPr>
            <w:r>
              <w:rPr>
                <w:rFonts w:ascii="Times New Roman" w:hAnsi="Times New Roman" w:cs="Times New Roman"/>
                <w:sz w:val="24"/>
                <w:szCs w:val="24"/>
              </w:rPr>
              <w:t>109,9</w:t>
            </w:r>
          </w:p>
        </w:tc>
      </w:tr>
      <w:tr w:rsidR="00CA0BA0" w:rsidRPr="00C93B15" w:rsidTr="00AB1314">
        <w:trPr>
          <w:trHeight w:val="561"/>
        </w:trPr>
        <w:tc>
          <w:tcPr>
            <w:tcW w:w="2209" w:type="dxa"/>
            <w:tcBorders>
              <w:top w:val="single" w:sz="4" w:space="0" w:color="auto"/>
              <w:left w:val="single" w:sz="4" w:space="0" w:color="auto"/>
              <w:bottom w:val="single" w:sz="4" w:space="0" w:color="auto"/>
              <w:right w:val="single" w:sz="4" w:space="0" w:color="auto"/>
            </w:tcBorders>
            <w:hideMark/>
          </w:tcPr>
          <w:p w:rsidR="00CA0BA0" w:rsidRPr="00C93B15" w:rsidRDefault="00CA0BA0" w:rsidP="00AB1314">
            <w:pPr>
              <w:tabs>
                <w:tab w:val="left" w:pos="1610"/>
              </w:tabs>
              <w:rPr>
                <w:rFonts w:ascii="Times New Roman" w:hAnsi="Times New Roman" w:cs="Times New Roman"/>
                <w:sz w:val="24"/>
                <w:szCs w:val="24"/>
              </w:rPr>
            </w:pPr>
            <w:r w:rsidRPr="00C93B15">
              <w:rPr>
                <w:rFonts w:ascii="Times New Roman" w:hAnsi="Times New Roman" w:cs="Times New Roman"/>
                <w:sz w:val="24"/>
                <w:szCs w:val="24"/>
              </w:rPr>
              <w:t>Социальная политика</w:t>
            </w:r>
          </w:p>
        </w:tc>
        <w:tc>
          <w:tcPr>
            <w:tcW w:w="1104" w:type="dxa"/>
            <w:tcBorders>
              <w:top w:val="single" w:sz="4" w:space="0" w:color="auto"/>
              <w:left w:val="single" w:sz="4" w:space="0" w:color="auto"/>
              <w:bottom w:val="single" w:sz="4" w:space="0" w:color="auto"/>
              <w:right w:val="single" w:sz="4" w:space="0" w:color="auto"/>
            </w:tcBorders>
            <w:hideMark/>
          </w:tcPr>
          <w:p w:rsidR="00CA0BA0" w:rsidRPr="00C93B15" w:rsidRDefault="00CA0BA0" w:rsidP="00AB1314">
            <w:pPr>
              <w:tabs>
                <w:tab w:val="left" w:pos="1610"/>
              </w:tabs>
              <w:jc w:val="center"/>
              <w:rPr>
                <w:rFonts w:ascii="Times New Roman" w:hAnsi="Times New Roman" w:cs="Times New Roman"/>
                <w:sz w:val="24"/>
                <w:szCs w:val="24"/>
              </w:rPr>
            </w:pPr>
            <w:r w:rsidRPr="00C93B15">
              <w:rPr>
                <w:rFonts w:ascii="Times New Roman" w:hAnsi="Times New Roman" w:cs="Times New Roman"/>
                <w:sz w:val="24"/>
                <w:szCs w:val="24"/>
              </w:rPr>
              <w:t>1000</w:t>
            </w:r>
          </w:p>
        </w:tc>
        <w:tc>
          <w:tcPr>
            <w:tcW w:w="1656" w:type="dxa"/>
            <w:tcBorders>
              <w:top w:val="single" w:sz="4" w:space="0" w:color="auto"/>
              <w:left w:val="single" w:sz="4" w:space="0" w:color="auto"/>
              <w:bottom w:val="single" w:sz="4" w:space="0" w:color="auto"/>
              <w:right w:val="single" w:sz="4" w:space="0" w:color="auto"/>
            </w:tcBorders>
            <w:hideMark/>
          </w:tcPr>
          <w:p w:rsidR="00CA0BA0" w:rsidRDefault="00CA0BA0" w:rsidP="0036660F">
            <w:pPr>
              <w:tabs>
                <w:tab w:val="left" w:pos="1610"/>
              </w:tabs>
              <w:jc w:val="center"/>
              <w:rPr>
                <w:rFonts w:ascii="Times New Roman" w:hAnsi="Times New Roman" w:cs="Times New Roman"/>
                <w:sz w:val="24"/>
                <w:szCs w:val="24"/>
              </w:rPr>
            </w:pPr>
            <w:r>
              <w:rPr>
                <w:rFonts w:ascii="Times New Roman" w:hAnsi="Times New Roman" w:cs="Times New Roman"/>
                <w:sz w:val="24"/>
                <w:szCs w:val="24"/>
              </w:rPr>
              <w:t>355,2</w:t>
            </w:r>
          </w:p>
        </w:tc>
        <w:tc>
          <w:tcPr>
            <w:tcW w:w="969" w:type="dxa"/>
            <w:tcBorders>
              <w:top w:val="single" w:sz="4" w:space="0" w:color="auto"/>
              <w:left w:val="single" w:sz="4" w:space="0" w:color="auto"/>
              <w:bottom w:val="single" w:sz="4" w:space="0" w:color="auto"/>
              <w:right w:val="single" w:sz="4" w:space="0" w:color="auto"/>
            </w:tcBorders>
            <w:hideMark/>
          </w:tcPr>
          <w:p w:rsidR="00CA0BA0" w:rsidRDefault="00CA0BA0" w:rsidP="0036660F">
            <w:pPr>
              <w:tabs>
                <w:tab w:val="left" w:pos="1610"/>
              </w:tabs>
              <w:jc w:val="center"/>
              <w:rPr>
                <w:rFonts w:ascii="Times New Roman" w:hAnsi="Times New Roman" w:cs="Times New Roman"/>
                <w:sz w:val="24"/>
                <w:szCs w:val="24"/>
              </w:rPr>
            </w:pPr>
            <w:r>
              <w:rPr>
                <w:rFonts w:ascii="Times New Roman" w:hAnsi="Times New Roman" w:cs="Times New Roman"/>
                <w:sz w:val="24"/>
                <w:szCs w:val="24"/>
              </w:rPr>
              <w:t>3,4</w:t>
            </w:r>
          </w:p>
        </w:tc>
        <w:tc>
          <w:tcPr>
            <w:tcW w:w="1518" w:type="dxa"/>
            <w:tcBorders>
              <w:top w:val="single" w:sz="4" w:space="0" w:color="auto"/>
              <w:left w:val="single" w:sz="4" w:space="0" w:color="auto"/>
              <w:bottom w:val="single" w:sz="4" w:space="0" w:color="auto"/>
              <w:right w:val="single" w:sz="4" w:space="0" w:color="auto"/>
            </w:tcBorders>
            <w:hideMark/>
          </w:tcPr>
          <w:p w:rsidR="00CA0BA0" w:rsidRDefault="00454BAF" w:rsidP="00454BAF">
            <w:pPr>
              <w:tabs>
                <w:tab w:val="left" w:pos="1610"/>
              </w:tabs>
              <w:jc w:val="center"/>
              <w:rPr>
                <w:rFonts w:ascii="Times New Roman" w:hAnsi="Times New Roman" w:cs="Times New Roman"/>
                <w:sz w:val="24"/>
                <w:szCs w:val="24"/>
              </w:rPr>
            </w:pPr>
            <w:r>
              <w:rPr>
                <w:rFonts w:ascii="Times New Roman" w:hAnsi="Times New Roman" w:cs="Times New Roman"/>
                <w:sz w:val="24"/>
                <w:szCs w:val="24"/>
              </w:rPr>
              <w:t>338,5</w:t>
            </w:r>
          </w:p>
        </w:tc>
        <w:tc>
          <w:tcPr>
            <w:tcW w:w="1050" w:type="dxa"/>
            <w:tcBorders>
              <w:top w:val="single" w:sz="4" w:space="0" w:color="auto"/>
              <w:left w:val="single" w:sz="4" w:space="0" w:color="auto"/>
              <w:bottom w:val="single" w:sz="4" w:space="0" w:color="auto"/>
              <w:right w:val="single" w:sz="4" w:space="0" w:color="auto"/>
            </w:tcBorders>
            <w:hideMark/>
          </w:tcPr>
          <w:p w:rsidR="00CA0BA0" w:rsidRDefault="00AF4E9D" w:rsidP="00AB1314">
            <w:pPr>
              <w:tabs>
                <w:tab w:val="left" w:pos="1610"/>
              </w:tabs>
              <w:jc w:val="center"/>
              <w:rPr>
                <w:rFonts w:ascii="Times New Roman" w:hAnsi="Times New Roman" w:cs="Times New Roman"/>
                <w:sz w:val="24"/>
                <w:szCs w:val="24"/>
              </w:rPr>
            </w:pPr>
            <w:r>
              <w:rPr>
                <w:rFonts w:ascii="Times New Roman" w:hAnsi="Times New Roman" w:cs="Times New Roman"/>
                <w:sz w:val="24"/>
                <w:szCs w:val="24"/>
              </w:rPr>
              <w:t>3,1</w:t>
            </w:r>
          </w:p>
        </w:tc>
        <w:tc>
          <w:tcPr>
            <w:tcW w:w="1435" w:type="dxa"/>
            <w:tcBorders>
              <w:top w:val="single" w:sz="4" w:space="0" w:color="auto"/>
              <w:left w:val="single" w:sz="4" w:space="0" w:color="auto"/>
              <w:bottom w:val="single" w:sz="4" w:space="0" w:color="auto"/>
              <w:right w:val="single" w:sz="4" w:space="0" w:color="auto"/>
            </w:tcBorders>
            <w:hideMark/>
          </w:tcPr>
          <w:p w:rsidR="00CA0BA0" w:rsidRDefault="00AF4E9D" w:rsidP="00AB1314">
            <w:pPr>
              <w:tabs>
                <w:tab w:val="left" w:pos="1610"/>
              </w:tabs>
              <w:jc w:val="center"/>
              <w:rPr>
                <w:rFonts w:ascii="Times New Roman" w:hAnsi="Times New Roman" w:cs="Times New Roman"/>
                <w:sz w:val="24"/>
                <w:szCs w:val="24"/>
              </w:rPr>
            </w:pPr>
            <w:r>
              <w:rPr>
                <w:rFonts w:ascii="Times New Roman" w:hAnsi="Times New Roman" w:cs="Times New Roman"/>
                <w:sz w:val="24"/>
                <w:szCs w:val="24"/>
              </w:rPr>
              <w:t>95,3</w:t>
            </w:r>
          </w:p>
        </w:tc>
      </w:tr>
      <w:tr w:rsidR="00CA0BA0" w:rsidRPr="00C93B15" w:rsidTr="00AB1314">
        <w:trPr>
          <w:trHeight w:val="561"/>
        </w:trPr>
        <w:tc>
          <w:tcPr>
            <w:tcW w:w="2209" w:type="dxa"/>
            <w:tcBorders>
              <w:top w:val="single" w:sz="4" w:space="0" w:color="auto"/>
              <w:left w:val="single" w:sz="4" w:space="0" w:color="auto"/>
              <w:bottom w:val="single" w:sz="4" w:space="0" w:color="auto"/>
              <w:right w:val="single" w:sz="4" w:space="0" w:color="auto"/>
            </w:tcBorders>
            <w:hideMark/>
          </w:tcPr>
          <w:p w:rsidR="00CA0BA0" w:rsidRPr="00C93B15" w:rsidRDefault="00CA0BA0" w:rsidP="00AB1314">
            <w:pPr>
              <w:tabs>
                <w:tab w:val="left" w:pos="1610"/>
              </w:tabs>
              <w:rPr>
                <w:rFonts w:ascii="Times New Roman" w:hAnsi="Times New Roman" w:cs="Times New Roman"/>
                <w:sz w:val="24"/>
                <w:szCs w:val="24"/>
              </w:rPr>
            </w:pPr>
            <w:r w:rsidRPr="00C93B15">
              <w:rPr>
                <w:rFonts w:ascii="Times New Roman" w:hAnsi="Times New Roman" w:cs="Times New Roman"/>
                <w:sz w:val="24"/>
                <w:szCs w:val="24"/>
              </w:rPr>
              <w:t>Средства массовой информации</w:t>
            </w:r>
          </w:p>
        </w:tc>
        <w:tc>
          <w:tcPr>
            <w:tcW w:w="1104" w:type="dxa"/>
            <w:tcBorders>
              <w:top w:val="single" w:sz="4" w:space="0" w:color="auto"/>
              <w:left w:val="single" w:sz="4" w:space="0" w:color="auto"/>
              <w:bottom w:val="single" w:sz="4" w:space="0" w:color="auto"/>
              <w:right w:val="single" w:sz="4" w:space="0" w:color="auto"/>
            </w:tcBorders>
            <w:hideMark/>
          </w:tcPr>
          <w:p w:rsidR="00CA0BA0" w:rsidRPr="00C93B15" w:rsidRDefault="00CA0BA0" w:rsidP="00AB1314">
            <w:pPr>
              <w:tabs>
                <w:tab w:val="left" w:pos="1610"/>
              </w:tabs>
              <w:jc w:val="center"/>
              <w:rPr>
                <w:rFonts w:ascii="Times New Roman" w:hAnsi="Times New Roman" w:cs="Times New Roman"/>
                <w:sz w:val="24"/>
                <w:szCs w:val="24"/>
              </w:rPr>
            </w:pPr>
            <w:r w:rsidRPr="00C93B15">
              <w:rPr>
                <w:rFonts w:ascii="Times New Roman" w:hAnsi="Times New Roman" w:cs="Times New Roman"/>
                <w:sz w:val="24"/>
                <w:szCs w:val="24"/>
              </w:rPr>
              <w:t>1200</w:t>
            </w:r>
          </w:p>
        </w:tc>
        <w:tc>
          <w:tcPr>
            <w:tcW w:w="1656" w:type="dxa"/>
            <w:tcBorders>
              <w:top w:val="single" w:sz="4" w:space="0" w:color="auto"/>
              <w:left w:val="single" w:sz="4" w:space="0" w:color="auto"/>
              <w:bottom w:val="single" w:sz="4" w:space="0" w:color="auto"/>
              <w:right w:val="single" w:sz="4" w:space="0" w:color="auto"/>
            </w:tcBorders>
            <w:hideMark/>
          </w:tcPr>
          <w:p w:rsidR="00CA0BA0" w:rsidRDefault="00CA0BA0" w:rsidP="0036660F">
            <w:pPr>
              <w:tabs>
                <w:tab w:val="left" w:pos="1610"/>
              </w:tabs>
              <w:jc w:val="center"/>
              <w:rPr>
                <w:rFonts w:ascii="Times New Roman" w:hAnsi="Times New Roman" w:cs="Times New Roman"/>
                <w:sz w:val="24"/>
                <w:szCs w:val="24"/>
              </w:rPr>
            </w:pPr>
            <w:r>
              <w:rPr>
                <w:rFonts w:ascii="Times New Roman" w:hAnsi="Times New Roman" w:cs="Times New Roman"/>
                <w:sz w:val="24"/>
                <w:szCs w:val="24"/>
              </w:rPr>
              <w:t>77,6</w:t>
            </w:r>
          </w:p>
        </w:tc>
        <w:tc>
          <w:tcPr>
            <w:tcW w:w="969" w:type="dxa"/>
            <w:tcBorders>
              <w:top w:val="single" w:sz="4" w:space="0" w:color="auto"/>
              <w:left w:val="single" w:sz="4" w:space="0" w:color="auto"/>
              <w:bottom w:val="single" w:sz="4" w:space="0" w:color="auto"/>
              <w:right w:val="single" w:sz="4" w:space="0" w:color="auto"/>
            </w:tcBorders>
            <w:hideMark/>
          </w:tcPr>
          <w:p w:rsidR="00CA0BA0" w:rsidRDefault="00CA0BA0" w:rsidP="0036660F">
            <w:pPr>
              <w:tabs>
                <w:tab w:val="left" w:pos="1610"/>
              </w:tabs>
              <w:jc w:val="center"/>
              <w:rPr>
                <w:rFonts w:ascii="Times New Roman" w:hAnsi="Times New Roman" w:cs="Times New Roman"/>
                <w:sz w:val="24"/>
                <w:szCs w:val="24"/>
              </w:rPr>
            </w:pPr>
            <w:r>
              <w:rPr>
                <w:rFonts w:ascii="Times New Roman" w:hAnsi="Times New Roman" w:cs="Times New Roman"/>
                <w:sz w:val="24"/>
                <w:szCs w:val="24"/>
              </w:rPr>
              <w:t>0,8</w:t>
            </w:r>
          </w:p>
        </w:tc>
        <w:tc>
          <w:tcPr>
            <w:tcW w:w="1518" w:type="dxa"/>
            <w:tcBorders>
              <w:top w:val="single" w:sz="4" w:space="0" w:color="auto"/>
              <w:left w:val="single" w:sz="4" w:space="0" w:color="auto"/>
              <w:bottom w:val="single" w:sz="4" w:space="0" w:color="auto"/>
              <w:right w:val="single" w:sz="4" w:space="0" w:color="auto"/>
            </w:tcBorders>
            <w:hideMark/>
          </w:tcPr>
          <w:p w:rsidR="00CA0BA0" w:rsidRDefault="00454BAF" w:rsidP="00AB1314">
            <w:pPr>
              <w:tabs>
                <w:tab w:val="left" w:pos="1610"/>
              </w:tabs>
              <w:jc w:val="center"/>
              <w:rPr>
                <w:rFonts w:ascii="Times New Roman" w:hAnsi="Times New Roman" w:cs="Times New Roman"/>
                <w:sz w:val="24"/>
                <w:szCs w:val="24"/>
              </w:rPr>
            </w:pPr>
            <w:r>
              <w:rPr>
                <w:rFonts w:ascii="Times New Roman" w:hAnsi="Times New Roman" w:cs="Times New Roman"/>
                <w:sz w:val="24"/>
                <w:szCs w:val="24"/>
              </w:rPr>
              <w:t>106,9</w:t>
            </w:r>
          </w:p>
        </w:tc>
        <w:tc>
          <w:tcPr>
            <w:tcW w:w="1050" w:type="dxa"/>
            <w:tcBorders>
              <w:top w:val="single" w:sz="4" w:space="0" w:color="auto"/>
              <w:left w:val="single" w:sz="4" w:space="0" w:color="auto"/>
              <w:bottom w:val="single" w:sz="4" w:space="0" w:color="auto"/>
              <w:right w:val="single" w:sz="4" w:space="0" w:color="auto"/>
            </w:tcBorders>
            <w:hideMark/>
          </w:tcPr>
          <w:p w:rsidR="00CA0BA0" w:rsidRDefault="00AF4E9D" w:rsidP="00AB1314">
            <w:pPr>
              <w:tabs>
                <w:tab w:val="left" w:pos="1610"/>
              </w:tabs>
              <w:jc w:val="center"/>
              <w:rPr>
                <w:rFonts w:ascii="Times New Roman" w:hAnsi="Times New Roman" w:cs="Times New Roman"/>
                <w:sz w:val="24"/>
                <w:szCs w:val="24"/>
              </w:rPr>
            </w:pPr>
            <w:r>
              <w:rPr>
                <w:rFonts w:ascii="Times New Roman" w:hAnsi="Times New Roman" w:cs="Times New Roman"/>
                <w:sz w:val="24"/>
                <w:szCs w:val="24"/>
              </w:rPr>
              <w:t>1,0</w:t>
            </w:r>
          </w:p>
        </w:tc>
        <w:tc>
          <w:tcPr>
            <w:tcW w:w="1435" w:type="dxa"/>
            <w:tcBorders>
              <w:top w:val="single" w:sz="4" w:space="0" w:color="auto"/>
              <w:left w:val="single" w:sz="4" w:space="0" w:color="auto"/>
              <w:bottom w:val="single" w:sz="4" w:space="0" w:color="auto"/>
              <w:right w:val="single" w:sz="4" w:space="0" w:color="auto"/>
            </w:tcBorders>
            <w:hideMark/>
          </w:tcPr>
          <w:p w:rsidR="00CA0BA0" w:rsidRDefault="00AF4E9D" w:rsidP="00AB1314">
            <w:pPr>
              <w:tabs>
                <w:tab w:val="left" w:pos="1610"/>
              </w:tabs>
              <w:jc w:val="center"/>
              <w:rPr>
                <w:rFonts w:ascii="Times New Roman" w:hAnsi="Times New Roman" w:cs="Times New Roman"/>
                <w:sz w:val="24"/>
                <w:szCs w:val="24"/>
              </w:rPr>
            </w:pPr>
            <w:r>
              <w:rPr>
                <w:rFonts w:ascii="Times New Roman" w:hAnsi="Times New Roman" w:cs="Times New Roman"/>
                <w:sz w:val="24"/>
                <w:szCs w:val="24"/>
              </w:rPr>
              <w:t>137,8</w:t>
            </w:r>
          </w:p>
        </w:tc>
      </w:tr>
      <w:tr w:rsidR="00CA0BA0" w:rsidRPr="00C93B15" w:rsidTr="00AB1314">
        <w:trPr>
          <w:trHeight w:val="288"/>
        </w:trPr>
        <w:tc>
          <w:tcPr>
            <w:tcW w:w="2209" w:type="dxa"/>
            <w:tcBorders>
              <w:top w:val="single" w:sz="4" w:space="0" w:color="auto"/>
              <w:left w:val="single" w:sz="4" w:space="0" w:color="auto"/>
              <w:bottom w:val="single" w:sz="4" w:space="0" w:color="auto"/>
              <w:right w:val="single" w:sz="4" w:space="0" w:color="auto"/>
            </w:tcBorders>
            <w:hideMark/>
          </w:tcPr>
          <w:p w:rsidR="00CA0BA0" w:rsidRPr="00C93B15" w:rsidRDefault="00CA0BA0" w:rsidP="00AB1314">
            <w:pPr>
              <w:tabs>
                <w:tab w:val="left" w:pos="1610"/>
              </w:tabs>
              <w:rPr>
                <w:rFonts w:ascii="Times New Roman" w:hAnsi="Times New Roman" w:cs="Times New Roman"/>
                <w:sz w:val="24"/>
                <w:szCs w:val="24"/>
              </w:rPr>
            </w:pPr>
            <w:r w:rsidRPr="00C93B15">
              <w:rPr>
                <w:rFonts w:ascii="Times New Roman" w:hAnsi="Times New Roman" w:cs="Times New Roman"/>
                <w:sz w:val="24"/>
                <w:szCs w:val="24"/>
              </w:rPr>
              <w:t>Итого:</w:t>
            </w:r>
          </w:p>
        </w:tc>
        <w:tc>
          <w:tcPr>
            <w:tcW w:w="1104" w:type="dxa"/>
            <w:tcBorders>
              <w:top w:val="single" w:sz="4" w:space="0" w:color="auto"/>
              <w:left w:val="single" w:sz="4" w:space="0" w:color="auto"/>
              <w:bottom w:val="single" w:sz="4" w:space="0" w:color="auto"/>
              <w:right w:val="single" w:sz="4" w:space="0" w:color="auto"/>
            </w:tcBorders>
            <w:hideMark/>
          </w:tcPr>
          <w:p w:rsidR="00CA0BA0" w:rsidRPr="00C93B15" w:rsidRDefault="00CA0BA0" w:rsidP="00AB1314">
            <w:pPr>
              <w:tabs>
                <w:tab w:val="left" w:pos="1610"/>
              </w:tabs>
              <w:jc w:val="center"/>
              <w:rPr>
                <w:rFonts w:ascii="Times New Roman" w:hAnsi="Times New Roman" w:cs="Times New Roman"/>
                <w:sz w:val="24"/>
                <w:szCs w:val="24"/>
              </w:rPr>
            </w:pPr>
          </w:p>
        </w:tc>
        <w:tc>
          <w:tcPr>
            <w:tcW w:w="1656" w:type="dxa"/>
            <w:tcBorders>
              <w:top w:val="single" w:sz="4" w:space="0" w:color="auto"/>
              <w:left w:val="single" w:sz="4" w:space="0" w:color="auto"/>
              <w:bottom w:val="single" w:sz="4" w:space="0" w:color="auto"/>
              <w:right w:val="single" w:sz="4" w:space="0" w:color="auto"/>
            </w:tcBorders>
            <w:hideMark/>
          </w:tcPr>
          <w:p w:rsidR="00CA0BA0" w:rsidRDefault="00CA0BA0" w:rsidP="0036660F">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10348,5</w:t>
            </w:r>
          </w:p>
        </w:tc>
        <w:tc>
          <w:tcPr>
            <w:tcW w:w="969" w:type="dxa"/>
            <w:tcBorders>
              <w:top w:val="single" w:sz="4" w:space="0" w:color="auto"/>
              <w:left w:val="single" w:sz="4" w:space="0" w:color="auto"/>
              <w:bottom w:val="single" w:sz="4" w:space="0" w:color="auto"/>
              <w:right w:val="single" w:sz="4" w:space="0" w:color="auto"/>
            </w:tcBorders>
            <w:hideMark/>
          </w:tcPr>
          <w:p w:rsidR="00CA0BA0" w:rsidRDefault="00CA0BA0" w:rsidP="0036660F">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100,0</w:t>
            </w:r>
          </w:p>
        </w:tc>
        <w:tc>
          <w:tcPr>
            <w:tcW w:w="1518" w:type="dxa"/>
            <w:tcBorders>
              <w:top w:val="single" w:sz="4" w:space="0" w:color="auto"/>
              <w:left w:val="single" w:sz="4" w:space="0" w:color="auto"/>
              <w:bottom w:val="single" w:sz="4" w:space="0" w:color="auto"/>
              <w:right w:val="single" w:sz="4" w:space="0" w:color="auto"/>
            </w:tcBorders>
            <w:hideMark/>
          </w:tcPr>
          <w:p w:rsidR="00CA0BA0" w:rsidRDefault="00454BAF" w:rsidP="00AB1314">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10901,0</w:t>
            </w:r>
          </w:p>
        </w:tc>
        <w:tc>
          <w:tcPr>
            <w:tcW w:w="1050" w:type="dxa"/>
            <w:tcBorders>
              <w:top w:val="single" w:sz="4" w:space="0" w:color="auto"/>
              <w:left w:val="single" w:sz="4" w:space="0" w:color="auto"/>
              <w:bottom w:val="single" w:sz="4" w:space="0" w:color="auto"/>
              <w:right w:val="single" w:sz="4" w:space="0" w:color="auto"/>
            </w:tcBorders>
            <w:hideMark/>
          </w:tcPr>
          <w:p w:rsidR="00CA0BA0" w:rsidRDefault="00454BAF" w:rsidP="00AB1314">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100,0</w:t>
            </w:r>
          </w:p>
        </w:tc>
        <w:tc>
          <w:tcPr>
            <w:tcW w:w="1435" w:type="dxa"/>
            <w:tcBorders>
              <w:top w:val="single" w:sz="4" w:space="0" w:color="auto"/>
              <w:left w:val="single" w:sz="4" w:space="0" w:color="auto"/>
              <w:bottom w:val="single" w:sz="4" w:space="0" w:color="auto"/>
              <w:right w:val="single" w:sz="4" w:space="0" w:color="auto"/>
            </w:tcBorders>
            <w:hideMark/>
          </w:tcPr>
          <w:p w:rsidR="00CA0BA0" w:rsidRDefault="00AF4E9D" w:rsidP="00AB1314">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105,3</w:t>
            </w:r>
          </w:p>
        </w:tc>
      </w:tr>
    </w:tbl>
    <w:p w:rsidR="00856AFE" w:rsidRPr="00C93B15" w:rsidRDefault="00856AFE" w:rsidP="00856AFE">
      <w:pPr>
        <w:tabs>
          <w:tab w:val="left" w:pos="1610"/>
        </w:tabs>
        <w:spacing w:after="0" w:line="240" w:lineRule="auto"/>
        <w:jc w:val="both"/>
        <w:rPr>
          <w:rFonts w:ascii="Times New Roman" w:hAnsi="Times New Roman" w:cs="Times New Roman"/>
          <w:sz w:val="28"/>
          <w:szCs w:val="28"/>
        </w:rPr>
      </w:pPr>
    </w:p>
    <w:p w:rsidR="00856AFE" w:rsidRDefault="00AF4E9D" w:rsidP="00856AFE">
      <w:pPr>
        <w:tabs>
          <w:tab w:val="left" w:pos="161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По отношению к 2020</w:t>
      </w:r>
      <w:r w:rsidR="00856AFE">
        <w:rPr>
          <w:rFonts w:ascii="Times New Roman" w:hAnsi="Times New Roman" w:cs="Times New Roman"/>
          <w:sz w:val="28"/>
          <w:szCs w:val="28"/>
        </w:rPr>
        <w:t xml:space="preserve"> году общая сумма расходов возросла на </w:t>
      </w:r>
      <w:r>
        <w:rPr>
          <w:rFonts w:ascii="Times New Roman" w:hAnsi="Times New Roman" w:cs="Times New Roman"/>
          <w:sz w:val="28"/>
          <w:szCs w:val="28"/>
        </w:rPr>
        <w:t>552,5</w:t>
      </w:r>
      <w:r w:rsidR="00856AFE">
        <w:rPr>
          <w:rFonts w:ascii="Times New Roman" w:hAnsi="Times New Roman" w:cs="Times New Roman"/>
          <w:sz w:val="28"/>
          <w:szCs w:val="28"/>
        </w:rPr>
        <w:t xml:space="preserve"> тыс. руб.</w:t>
      </w:r>
      <w:r w:rsidR="00856AFE">
        <w:rPr>
          <w:rFonts w:ascii="Times New Roman" w:hAnsi="Times New Roman" w:cs="Times New Roman"/>
          <w:sz w:val="28"/>
          <w:szCs w:val="28"/>
        </w:rPr>
        <w:tab/>
      </w:r>
    </w:p>
    <w:p w:rsidR="00856AFE" w:rsidRDefault="00856AFE" w:rsidP="00856AFE">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Наблюдается уменьшение расходов по разделам:</w:t>
      </w:r>
    </w:p>
    <w:p w:rsidR="00AF4E9D" w:rsidRDefault="00AF4E9D" w:rsidP="00AF4E9D">
      <w:pPr>
        <w:spacing w:after="0" w:line="240" w:lineRule="auto"/>
        <w:rPr>
          <w:rFonts w:ascii="Times New Roman" w:hAnsi="Times New Roman" w:cs="Times New Roman"/>
          <w:sz w:val="28"/>
          <w:szCs w:val="28"/>
        </w:rPr>
      </w:pPr>
      <w:r>
        <w:rPr>
          <w:rFonts w:ascii="Times New Roman" w:hAnsi="Times New Roman" w:cs="Times New Roman"/>
          <w:sz w:val="28"/>
          <w:szCs w:val="28"/>
        </w:rPr>
        <w:t>- «Национальная экономика»,</w:t>
      </w:r>
    </w:p>
    <w:p w:rsidR="00856AFE" w:rsidRDefault="00AF4E9D" w:rsidP="00856AFE">
      <w:pPr>
        <w:spacing w:after="0" w:line="240" w:lineRule="auto"/>
        <w:rPr>
          <w:rFonts w:ascii="Times New Roman" w:hAnsi="Times New Roman" w:cs="Times New Roman"/>
          <w:sz w:val="28"/>
          <w:szCs w:val="28"/>
        </w:rPr>
      </w:pPr>
      <w:r>
        <w:rPr>
          <w:rFonts w:ascii="Times New Roman" w:hAnsi="Times New Roman" w:cs="Times New Roman"/>
          <w:sz w:val="28"/>
          <w:szCs w:val="28"/>
        </w:rPr>
        <w:t>- «Социальная политика».</w:t>
      </w:r>
    </w:p>
    <w:p w:rsidR="00856AFE" w:rsidRDefault="00856AFE" w:rsidP="00856AFE">
      <w:pPr>
        <w:spacing w:after="0" w:line="240" w:lineRule="auto"/>
        <w:rPr>
          <w:rFonts w:ascii="Times New Roman" w:hAnsi="Times New Roman" w:cs="Times New Roman"/>
          <w:sz w:val="28"/>
          <w:szCs w:val="28"/>
        </w:rPr>
      </w:pPr>
    </w:p>
    <w:p w:rsidR="00856AFE" w:rsidRDefault="00856AFE" w:rsidP="00856AFE">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В тоже время произошло увеличение расходов по разделу</w:t>
      </w:r>
    </w:p>
    <w:p w:rsidR="00AF4E9D" w:rsidRDefault="00AF4E9D" w:rsidP="00AF4E9D">
      <w:pPr>
        <w:spacing w:after="0" w:line="240" w:lineRule="auto"/>
        <w:rPr>
          <w:rFonts w:ascii="Times New Roman" w:hAnsi="Times New Roman" w:cs="Times New Roman"/>
          <w:sz w:val="28"/>
          <w:szCs w:val="28"/>
        </w:rPr>
      </w:pPr>
      <w:r>
        <w:rPr>
          <w:rFonts w:ascii="Times New Roman" w:hAnsi="Times New Roman" w:cs="Times New Roman"/>
          <w:sz w:val="28"/>
          <w:szCs w:val="28"/>
        </w:rPr>
        <w:t>- «Общегосударственные вопросы»,</w:t>
      </w:r>
    </w:p>
    <w:p w:rsidR="00856AFE" w:rsidRDefault="00856AFE" w:rsidP="00856AFE">
      <w:pPr>
        <w:spacing w:after="0" w:line="240" w:lineRule="auto"/>
        <w:rPr>
          <w:rFonts w:ascii="Times New Roman" w:hAnsi="Times New Roman" w:cs="Times New Roman"/>
          <w:sz w:val="28"/>
          <w:szCs w:val="28"/>
        </w:rPr>
      </w:pPr>
      <w:r>
        <w:rPr>
          <w:rFonts w:ascii="Times New Roman" w:hAnsi="Times New Roman" w:cs="Times New Roman"/>
          <w:sz w:val="28"/>
          <w:szCs w:val="28"/>
        </w:rPr>
        <w:t>- «Национальная оборона»,</w:t>
      </w:r>
    </w:p>
    <w:p w:rsidR="00856AFE" w:rsidRDefault="00856AFE" w:rsidP="00856AFE">
      <w:pPr>
        <w:spacing w:after="0" w:line="240" w:lineRule="auto"/>
        <w:rPr>
          <w:rFonts w:ascii="Times New Roman" w:hAnsi="Times New Roman" w:cs="Times New Roman"/>
          <w:sz w:val="28"/>
          <w:szCs w:val="28"/>
        </w:rPr>
      </w:pPr>
      <w:r>
        <w:rPr>
          <w:rFonts w:ascii="Times New Roman" w:hAnsi="Times New Roman" w:cs="Times New Roman"/>
          <w:sz w:val="28"/>
          <w:szCs w:val="28"/>
        </w:rPr>
        <w:t>- «Жилищно-коммунальное хозяйство»,</w:t>
      </w:r>
    </w:p>
    <w:p w:rsidR="00856AFE" w:rsidRDefault="00856AFE" w:rsidP="00856AFE">
      <w:pPr>
        <w:spacing w:after="0" w:line="240" w:lineRule="auto"/>
        <w:rPr>
          <w:rFonts w:ascii="Times New Roman" w:hAnsi="Times New Roman" w:cs="Times New Roman"/>
          <w:sz w:val="28"/>
          <w:szCs w:val="28"/>
        </w:rPr>
      </w:pPr>
      <w:r>
        <w:rPr>
          <w:rFonts w:ascii="Times New Roman" w:hAnsi="Times New Roman" w:cs="Times New Roman"/>
          <w:sz w:val="28"/>
          <w:szCs w:val="28"/>
        </w:rPr>
        <w:t>- «Охрана окружающей среды»,</w:t>
      </w:r>
    </w:p>
    <w:p w:rsidR="00856AFE" w:rsidRDefault="008B3ADF" w:rsidP="00856AFE">
      <w:pPr>
        <w:spacing w:after="0" w:line="240" w:lineRule="auto"/>
        <w:rPr>
          <w:rFonts w:ascii="Times New Roman" w:hAnsi="Times New Roman" w:cs="Times New Roman"/>
          <w:sz w:val="28"/>
          <w:szCs w:val="28"/>
        </w:rPr>
      </w:pPr>
      <w:r>
        <w:rPr>
          <w:rFonts w:ascii="Times New Roman" w:hAnsi="Times New Roman" w:cs="Times New Roman"/>
          <w:sz w:val="28"/>
          <w:szCs w:val="28"/>
        </w:rPr>
        <w:t>- «Культура, кинематография»,</w:t>
      </w:r>
    </w:p>
    <w:p w:rsidR="00AF4E9D" w:rsidRDefault="00AF4E9D" w:rsidP="00AF4E9D">
      <w:pPr>
        <w:spacing w:after="0" w:line="240" w:lineRule="auto"/>
        <w:rPr>
          <w:rFonts w:ascii="Times New Roman" w:hAnsi="Times New Roman" w:cs="Times New Roman"/>
          <w:sz w:val="28"/>
          <w:szCs w:val="28"/>
        </w:rPr>
      </w:pPr>
      <w:r>
        <w:rPr>
          <w:rFonts w:ascii="Times New Roman" w:hAnsi="Times New Roman" w:cs="Times New Roman"/>
          <w:sz w:val="28"/>
          <w:szCs w:val="28"/>
        </w:rPr>
        <w:t>- «Средства массовой информации».</w:t>
      </w:r>
    </w:p>
    <w:p w:rsidR="00AF4E9D" w:rsidRDefault="00AF4E9D" w:rsidP="00856AFE">
      <w:pPr>
        <w:spacing w:after="0" w:line="240" w:lineRule="auto"/>
        <w:rPr>
          <w:rFonts w:ascii="Times New Roman" w:hAnsi="Times New Roman" w:cs="Times New Roman"/>
          <w:sz w:val="28"/>
          <w:szCs w:val="28"/>
        </w:rPr>
      </w:pPr>
    </w:p>
    <w:p w:rsidR="00856AFE" w:rsidRDefault="00856AFE" w:rsidP="00856AFE">
      <w:pPr>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  </w:t>
      </w:r>
    </w:p>
    <w:p w:rsidR="00856AFE" w:rsidRDefault="00856AFE" w:rsidP="00856AFE">
      <w:pPr>
        <w:spacing w:line="240" w:lineRule="auto"/>
        <w:ind w:firstLine="360"/>
        <w:jc w:val="both"/>
        <w:rPr>
          <w:rFonts w:ascii="Times New Roman" w:hAnsi="Times New Roman" w:cs="Times New Roman"/>
          <w:sz w:val="28"/>
          <w:szCs w:val="28"/>
        </w:rPr>
      </w:pPr>
      <w:r>
        <w:rPr>
          <w:rFonts w:ascii="Times New Roman" w:hAnsi="Times New Roman" w:cs="Times New Roman"/>
          <w:sz w:val="28"/>
          <w:szCs w:val="28"/>
        </w:rPr>
        <w:tab/>
      </w:r>
      <w:r w:rsidRPr="0026496C">
        <w:rPr>
          <w:rFonts w:ascii="Times New Roman" w:hAnsi="Times New Roman" w:cs="Times New Roman"/>
          <w:sz w:val="28"/>
          <w:szCs w:val="28"/>
        </w:rPr>
        <w:t>В соотве</w:t>
      </w:r>
      <w:r w:rsidR="008B3ADF">
        <w:rPr>
          <w:rFonts w:ascii="Times New Roman" w:hAnsi="Times New Roman" w:cs="Times New Roman"/>
          <w:sz w:val="28"/>
          <w:szCs w:val="28"/>
        </w:rPr>
        <w:t>тствии с Соглашением  на 2021</w:t>
      </w:r>
      <w:r w:rsidRPr="0026496C">
        <w:rPr>
          <w:rFonts w:ascii="Times New Roman" w:hAnsi="Times New Roman" w:cs="Times New Roman"/>
          <w:sz w:val="28"/>
          <w:szCs w:val="28"/>
        </w:rPr>
        <w:t xml:space="preserve"> год  между органом местного самоуправления МО Самарское Куркинского района и органом местного самоуправления МО Куркинского района о передаче осуществления части полномочий</w:t>
      </w:r>
      <w:proofErr w:type="gramStart"/>
      <w:r w:rsidRPr="0026496C">
        <w:rPr>
          <w:rFonts w:ascii="Times New Roman" w:hAnsi="Times New Roman" w:cs="Times New Roman"/>
          <w:sz w:val="28"/>
          <w:szCs w:val="28"/>
        </w:rPr>
        <w:t>:</w:t>
      </w:r>
      <w:r w:rsidR="007F15C1">
        <w:rPr>
          <w:rFonts w:ascii="Times New Roman" w:hAnsi="Times New Roman" w:cs="Times New Roman"/>
          <w:sz w:val="28"/>
          <w:szCs w:val="28"/>
        </w:rPr>
        <w:t>????????????????</w:t>
      </w:r>
      <w:proofErr w:type="gramEnd"/>
    </w:p>
    <w:p w:rsidR="00856AFE" w:rsidRDefault="00856AFE" w:rsidP="00856AFE">
      <w:pPr>
        <w:spacing w:line="240" w:lineRule="auto"/>
        <w:ind w:firstLine="360"/>
        <w:jc w:val="both"/>
        <w:rPr>
          <w:rFonts w:ascii="Times New Roman" w:hAnsi="Times New Roman" w:cs="Times New Roman"/>
          <w:sz w:val="28"/>
          <w:szCs w:val="28"/>
        </w:rPr>
      </w:pPr>
    </w:p>
    <w:tbl>
      <w:tblPr>
        <w:tblStyle w:val="a3"/>
        <w:tblW w:w="0" w:type="auto"/>
        <w:tblLook w:val="04A0"/>
      </w:tblPr>
      <w:tblGrid>
        <w:gridCol w:w="4786"/>
        <w:gridCol w:w="2410"/>
        <w:gridCol w:w="2375"/>
      </w:tblGrid>
      <w:tr w:rsidR="00856AFE" w:rsidTr="00AB1314">
        <w:trPr>
          <w:trHeight w:val="619"/>
        </w:trPr>
        <w:tc>
          <w:tcPr>
            <w:tcW w:w="4786" w:type="dxa"/>
            <w:vMerge w:val="restart"/>
          </w:tcPr>
          <w:p w:rsidR="00856AFE" w:rsidRDefault="00856AFE" w:rsidP="00AB1314">
            <w:pPr>
              <w:jc w:val="center"/>
              <w:rPr>
                <w:rFonts w:ascii="Times New Roman" w:hAnsi="Times New Roman" w:cs="Times New Roman"/>
                <w:sz w:val="28"/>
                <w:szCs w:val="28"/>
              </w:rPr>
            </w:pPr>
          </w:p>
          <w:p w:rsidR="00856AFE" w:rsidRDefault="00856AFE" w:rsidP="00AB1314">
            <w:pPr>
              <w:jc w:val="center"/>
              <w:rPr>
                <w:rFonts w:ascii="Times New Roman" w:hAnsi="Times New Roman" w:cs="Times New Roman"/>
                <w:sz w:val="28"/>
                <w:szCs w:val="28"/>
              </w:rPr>
            </w:pPr>
            <w:r>
              <w:rPr>
                <w:rFonts w:ascii="Times New Roman" w:hAnsi="Times New Roman" w:cs="Times New Roman"/>
                <w:sz w:val="28"/>
                <w:szCs w:val="28"/>
              </w:rPr>
              <w:t>Наименование полномочия</w:t>
            </w:r>
          </w:p>
        </w:tc>
        <w:tc>
          <w:tcPr>
            <w:tcW w:w="4785" w:type="dxa"/>
            <w:gridSpan w:val="2"/>
          </w:tcPr>
          <w:p w:rsidR="00856AFE" w:rsidRDefault="00856AFE" w:rsidP="00AB1314">
            <w:pPr>
              <w:jc w:val="center"/>
              <w:rPr>
                <w:rFonts w:ascii="Times New Roman" w:hAnsi="Times New Roman" w:cs="Times New Roman"/>
                <w:color w:val="000000"/>
                <w:sz w:val="28"/>
                <w:szCs w:val="28"/>
              </w:rPr>
            </w:pPr>
          </w:p>
          <w:p w:rsidR="00856AFE" w:rsidRDefault="00856AFE" w:rsidP="00AB1314">
            <w:pPr>
              <w:jc w:val="center"/>
              <w:rPr>
                <w:rFonts w:ascii="Times New Roman" w:hAnsi="Times New Roman" w:cs="Times New Roman"/>
                <w:color w:val="000000"/>
                <w:sz w:val="28"/>
                <w:szCs w:val="28"/>
              </w:rPr>
            </w:pPr>
            <w:r>
              <w:rPr>
                <w:rFonts w:ascii="Times New Roman" w:hAnsi="Times New Roman" w:cs="Times New Roman"/>
                <w:color w:val="000000"/>
                <w:sz w:val="28"/>
                <w:szCs w:val="28"/>
              </w:rPr>
              <w:t>О</w:t>
            </w:r>
            <w:r w:rsidRPr="002769CF">
              <w:rPr>
                <w:rFonts w:ascii="Times New Roman" w:hAnsi="Times New Roman" w:cs="Times New Roman"/>
                <w:color w:val="000000"/>
                <w:sz w:val="28"/>
                <w:szCs w:val="28"/>
              </w:rPr>
              <w:t>бъем средств поступающих для осуществления  принятого полномочия</w:t>
            </w:r>
            <w:r w:rsidR="008B3ADF">
              <w:rPr>
                <w:rFonts w:ascii="Times New Roman" w:hAnsi="Times New Roman" w:cs="Times New Roman"/>
                <w:color w:val="000000"/>
                <w:sz w:val="28"/>
                <w:szCs w:val="28"/>
              </w:rPr>
              <w:t xml:space="preserve"> на 2021</w:t>
            </w:r>
            <w:r>
              <w:rPr>
                <w:rFonts w:ascii="Times New Roman" w:hAnsi="Times New Roman" w:cs="Times New Roman"/>
                <w:color w:val="000000"/>
                <w:sz w:val="28"/>
                <w:szCs w:val="28"/>
              </w:rPr>
              <w:t xml:space="preserve"> год</w:t>
            </w:r>
          </w:p>
          <w:p w:rsidR="00856AFE" w:rsidRDefault="00856AFE" w:rsidP="00AB1314">
            <w:pPr>
              <w:jc w:val="center"/>
              <w:rPr>
                <w:rFonts w:ascii="Times New Roman" w:hAnsi="Times New Roman" w:cs="Times New Roman"/>
                <w:sz w:val="28"/>
                <w:szCs w:val="28"/>
              </w:rPr>
            </w:pPr>
          </w:p>
        </w:tc>
      </w:tr>
      <w:tr w:rsidR="00856AFE" w:rsidTr="00AB1314">
        <w:trPr>
          <w:trHeight w:val="445"/>
        </w:trPr>
        <w:tc>
          <w:tcPr>
            <w:tcW w:w="4786" w:type="dxa"/>
            <w:vMerge/>
          </w:tcPr>
          <w:p w:rsidR="00856AFE" w:rsidRDefault="00856AFE" w:rsidP="00AB1314">
            <w:pPr>
              <w:jc w:val="both"/>
              <w:rPr>
                <w:rFonts w:ascii="Times New Roman" w:hAnsi="Times New Roman" w:cs="Times New Roman"/>
                <w:sz w:val="28"/>
                <w:szCs w:val="28"/>
              </w:rPr>
            </w:pPr>
          </w:p>
        </w:tc>
        <w:tc>
          <w:tcPr>
            <w:tcW w:w="2410" w:type="dxa"/>
          </w:tcPr>
          <w:p w:rsidR="00856AFE" w:rsidRDefault="00856AFE" w:rsidP="00AB1314">
            <w:pPr>
              <w:jc w:val="center"/>
              <w:rPr>
                <w:rFonts w:ascii="Times New Roman" w:hAnsi="Times New Roman" w:cs="Times New Roman"/>
                <w:color w:val="000000"/>
                <w:sz w:val="28"/>
                <w:szCs w:val="28"/>
              </w:rPr>
            </w:pPr>
            <w:r>
              <w:rPr>
                <w:rFonts w:ascii="Times New Roman" w:hAnsi="Times New Roman" w:cs="Times New Roman"/>
                <w:color w:val="000000"/>
                <w:sz w:val="28"/>
                <w:szCs w:val="28"/>
              </w:rPr>
              <w:t>План, тыс. рублей</w:t>
            </w:r>
          </w:p>
        </w:tc>
        <w:tc>
          <w:tcPr>
            <w:tcW w:w="2375" w:type="dxa"/>
          </w:tcPr>
          <w:p w:rsidR="00856AFE" w:rsidRDefault="00856AFE" w:rsidP="00AB1314">
            <w:pPr>
              <w:jc w:val="center"/>
              <w:rPr>
                <w:rFonts w:ascii="Times New Roman" w:hAnsi="Times New Roman" w:cs="Times New Roman"/>
                <w:color w:val="000000"/>
                <w:sz w:val="28"/>
                <w:szCs w:val="28"/>
              </w:rPr>
            </w:pPr>
            <w:r>
              <w:rPr>
                <w:rFonts w:ascii="Times New Roman" w:hAnsi="Times New Roman" w:cs="Times New Roman"/>
                <w:color w:val="000000"/>
                <w:sz w:val="28"/>
                <w:szCs w:val="28"/>
              </w:rPr>
              <w:t>Факт, тыс. рублей</w:t>
            </w:r>
          </w:p>
        </w:tc>
      </w:tr>
      <w:tr w:rsidR="00856AFE" w:rsidTr="00AB1314">
        <w:tc>
          <w:tcPr>
            <w:tcW w:w="4786" w:type="dxa"/>
          </w:tcPr>
          <w:p w:rsidR="00856AFE" w:rsidRPr="00A75F3E" w:rsidRDefault="00856AFE" w:rsidP="00AB1314">
            <w:pPr>
              <w:jc w:val="both"/>
              <w:rPr>
                <w:rFonts w:ascii="Times New Roman" w:hAnsi="Times New Roman" w:cs="Times New Roman"/>
                <w:sz w:val="24"/>
                <w:szCs w:val="24"/>
              </w:rPr>
            </w:pPr>
            <w:r w:rsidRPr="00A75F3E">
              <w:rPr>
                <w:rFonts w:ascii="Times New Roman" w:hAnsi="Times New Roman" w:cs="Times New Roman"/>
                <w:sz w:val="24"/>
                <w:szCs w:val="24"/>
              </w:rPr>
              <w:lastRenderedPageBreak/>
              <w:t xml:space="preserve">1. </w:t>
            </w:r>
            <w:r w:rsidRPr="00A75F3E">
              <w:rPr>
                <w:rFonts w:ascii="Times New Roman" w:eastAsia="Times New Roman" w:hAnsi="Times New Roman" w:cs="Times New Roman"/>
                <w:sz w:val="24"/>
                <w:szCs w:val="24"/>
                <w:lang w:eastAsia="ru-RU"/>
              </w:rPr>
              <w:t xml:space="preserve">Организация в границах поселения </w:t>
            </w:r>
            <w:proofErr w:type="spellStart"/>
            <w:r w:rsidRPr="00A75F3E">
              <w:rPr>
                <w:rFonts w:ascii="Times New Roman" w:eastAsia="Times New Roman" w:hAnsi="Times New Roman" w:cs="Times New Roman"/>
                <w:sz w:val="24"/>
                <w:szCs w:val="24"/>
                <w:lang w:eastAsia="ru-RU"/>
              </w:rPr>
              <w:t>электро</w:t>
            </w:r>
            <w:proofErr w:type="spellEnd"/>
            <w:r w:rsidRPr="00A75F3E">
              <w:rPr>
                <w:rFonts w:ascii="Times New Roman" w:eastAsia="Times New Roman" w:hAnsi="Times New Roman" w:cs="Times New Roman"/>
                <w:sz w:val="24"/>
                <w:szCs w:val="24"/>
                <w:lang w:eastAsia="ru-RU"/>
              </w:rPr>
              <w:t>-, тепл</w:t>
            </w:r>
            <w:proofErr w:type="gramStart"/>
            <w:r w:rsidRPr="00A75F3E">
              <w:rPr>
                <w:rFonts w:ascii="Times New Roman" w:eastAsia="Times New Roman" w:hAnsi="Times New Roman" w:cs="Times New Roman"/>
                <w:sz w:val="24"/>
                <w:szCs w:val="24"/>
                <w:lang w:eastAsia="ru-RU"/>
              </w:rPr>
              <w:t>о-</w:t>
            </w:r>
            <w:proofErr w:type="gramEnd"/>
            <w:r w:rsidRPr="00A75F3E">
              <w:rPr>
                <w:rFonts w:ascii="Times New Roman" w:eastAsia="Times New Roman" w:hAnsi="Times New Roman" w:cs="Times New Roman"/>
                <w:sz w:val="24"/>
                <w:szCs w:val="24"/>
                <w:lang w:eastAsia="ru-RU"/>
              </w:rPr>
              <w:t xml:space="preserve">, </w:t>
            </w:r>
            <w:proofErr w:type="spellStart"/>
            <w:r w:rsidRPr="00A75F3E">
              <w:rPr>
                <w:rFonts w:ascii="Times New Roman" w:eastAsia="Times New Roman" w:hAnsi="Times New Roman" w:cs="Times New Roman"/>
                <w:sz w:val="24"/>
                <w:szCs w:val="24"/>
                <w:lang w:eastAsia="ru-RU"/>
              </w:rPr>
              <w:t>газо</w:t>
            </w:r>
            <w:proofErr w:type="spellEnd"/>
            <w:r w:rsidRPr="00A75F3E">
              <w:rPr>
                <w:rFonts w:ascii="Times New Roman" w:eastAsia="Times New Roman" w:hAnsi="Times New Roman" w:cs="Times New Roman"/>
                <w:sz w:val="24"/>
                <w:szCs w:val="24"/>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2410" w:type="dxa"/>
          </w:tcPr>
          <w:p w:rsidR="00856AFE" w:rsidRDefault="00146A88" w:rsidP="00AB1314">
            <w:pPr>
              <w:jc w:val="center"/>
              <w:rPr>
                <w:rFonts w:ascii="Times New Roman" w:hAnsi="Times New Roman" w:cs="Times New Roman"/>
                <w:sz w:val="28"/>
                <w:szCs w:val="28"/>
              </w:rPr>
            </w:pPr>
            <w:r>
              <w:rPr>
                <w:rFonts w:ascii="Times New Roman" w:hAnsi="Times New Roman" w:cs="Times New Roman"/>
                <w:sz w:val="28"/>
                <w:szCs w:val="28"/>
              </w:rPr>
              <w:t>1300,0</w:t>
            </w:r>
          </w:p>
        </w:tc>
        <w:tc>
          <w:tcPr>
            <w:tcW w:w="2375" w:type="dxa"/>
          </w:tcPr>
          <w:p w:rsidR="00856AFE" w:rsidRDefault="00146A88" w:rsidP="00AB1314">
            <w:pPr>
              <w:jc w:val="center"/>
              <w:rPr>
                <w:rFonts w:ascii="Times New Roman" w:hAnsi="Times New Roman" w:cs="Times New Roman"/>
                <w:sz w:val="28"/>
                <w:szCs w:val="28"/>
              </w:rPr>
            </w:pPr>
            <w:r>
              <w:rPr>
                <w:rFonts w:ascii="Times New Roman" w:hAnsi="Times New Roman" w:cs="Times New Roman"/>
                <w:sz w:val="28"/>
                <w:szCs w:val="28"/>
              </w:rPr>
              <w:t>1300,0</w:t>
            </w:r>
          </w:p>
        </w:tc>
      </w:tr>
      <w:tr w:rsidR="00856AFE" w:rsidTr="00AB1314">
        <w:tc>
          <w:tcPr>
            <w:tcW w:w="4786" w:type="dxa"/>
          </w:tcPr>
          <w:p w:rsidR="00856AFE" w:rsidRPr="00A75F3E" w:rsidRDefault="00856AFE" w:rsidP="00AB1314">
            <w:pPr>
              <w:spacing w:after="200"/>
              <w:jc w:val="both"/>
              <w:rPr>
                <w:rFonts w:ascii="Times New Roman" w:eastAsia="Times New Roman" w:hAnsi="Times New Roman" w:cs="Times New Roman"/>
                <w:color w:val="000000"/>
                <w:sz w:val="24"/>
                <w:szCs w:val="24"/>
                <w:lang w:eastAsia="ru-RU"/>
              </w:rPr>
            </w:pPr>
            <w:r w:rsidRPr="00A75F3E">
              <w:rPr>
                <w:rFonts w:ascii="Times New Roman" w:eastAsia="Times New Roman" w:hAnsi="Times New Roman" w:cs="Times New Roman"/>
                <w:color w:val="000000"/>
                <w:sz w:val="24"/>
                <w:szCs w:val="24"/>
                <w:lang w:eastAsia="ru-RU"/>
              </w:rPr>
              <w:t xml:space="preserve">2. </w:t>
            </w:r>
            <w:proofErr w:type="gramStart"/>
            <w:r w:rsidRPr="0026496C">
              <w:rPr>
                <w:rFonts w:ascii="Times New Roman" w:eastAsia="Times New Roman" w:hAnsi="Times New Roman" w:cs="Times New Roman"/>
                <w:color w:val="000000"/>
                <w:sz w:val="24"/>
                <w:szCs w:val="24"/>
                <w:lang w:eastAsia="ru-RU"/>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w:t>
            </w:r>
            <w:proofErr w:type="gramEnd"/>
            <w:r w:rsidRPr="0026496C">
              <w:rPr>
                <w:rFonts w:ascii="Times New Roman" w:eastAsia="Times New Roman" w:hAnsi="Times New Roman" w:cs="Times New Roman"/>
                <w:color w:val="000000"/>
                <w:sz w:val="24"/>
                <w:szCs w:val="24"/>
                <w:lang w:eastAsia="ru-RU"/>
              </w:rPr>
              <w:t xml:space="preserve"> Российской Федерации</w:t>
            </w:r>
          </w:p>
          <w:p w:rsidR="00856AFE" w:rsidRPr="00A75F3E" w:rsidRDefault="00856AFE" w:rsidP="00AB1314">
            <w:pPr>
              <w:jc w:val="both"/>
              <w:rPr>
                <w:rFonts w:ascii="Times New Roman" w:hAnsi="Times New Roman" w:cs="Times New Roman"/>
                <w:sz w:val="24"/>
                <w:szCs w:val="24"/>
              </w:rPr>
            </w:pPr>
          </w:p>
        </w:tc>
        <w:tc>
          <w:tcPr>
            <w:tcW w:w="2410" w:type="dxa"/>
          </w:tcPr>
          <w:p w:rsidR="00856AFE" w:rsidRDefault="00146A88" w:rsidP="00AB1314">
            <w:pPr>
              <w:jc w:val="center"/>
              <w:rPr>
                <w:rFonts w:ascii="Times New Roman" w:hAnsi="Times New Roman" w:cs="Times New Roman"/>
                <w:sz w:val="28"/>
                <w:szCs w:val="28"/>
              </w:rPr>
            </w:pPr>
            <w:r>
              <w:rPr>
                <w:rFonts w:ascii="Times New Roman" w:hAnsi="Times New Roman" w:cs="Times New Roman"/>
                <w:sz w:val="28"/>
                <w:szCs w:val="28"/>
              </w:rPr>
              <w:t>99,4</w:t>
            </w:r>
          </w:p>
        </w:tc>
        <w:tc>
          <w:tcPr>
            <w:tcW w:w="2375" w:type="dxa"/>
          </w:tcPr>
          <w:p w:rsidR="00856AFE" w:rsidRDefault="00146A88" w:rsidP="00AB1314">
            <w:pPr>
              <w:jc w:val="center"/>
              <w:rPr>
                <w:rFonts w:ascii="Times New Roman" w:hAnsi="Times New Roman" w:cs="Times New Roman"/>
                <w:sz w:val="28"/>
                <w:szCs w:val="28"/>
              </w:rPr>
            </w:pPr>
            <w:r>
              <w:rPr>
                <w:rFonts w:ascii="Times New Roman" w:hAnsi="Times New Roman" w:cs="Times New Roman"/>
                <w:sz w:val="28"/>
                <w:szCs w:val="28"/>
              </w:rPr>
              <w:t>99,4</w:t>
            </w:r>
          </w:p>
        </w:tc>
      </w:tr>
      <w:tr w:rsidR="00856AFE" w:rsidTr="00AB1314">
        <w:tc>
          <w:tcPr>
            <w:tcW w:w="4786" w:type="dxa"/>
          </w:tcPr>
          <w:p w:rsidR="00856AFE" w:rsidRPr="00A75F3E" w:rsidRDefault="00856AFE" w:rsidP="00AB1314">
            <w:pPr>
              <w:jc w:val="both"/>
              <w:rPr>
                <w:rFonts w:ascii="Times New Roman" w:eastAsia="Times New Roman" w:hAnsi="Times New Roman" w:cs="Times New Roman"/>
                <w:color w:val="000000"/>
                <w:sz w:val="24"/>
                <w:szCs w:val="24"/>
                <w:lang w:eastAsia="ru-RU"/>
              </w:rPr>
            </w:pPr>
            <w:r w:rsidRPr="00A75F3E">
              <w:rPr>
                <w:rFonts w:ascii="Times New Roman" w:eastAsia="Times New Roman" w:hAnsi="Times New Roman" w:cs="Times New Roman"/>
                <w:color w:val="000000"/>
                <w:sz w:val="24"/>
                <w:szCs w:val="24"/>
                <w:lang w:eastAsia="ru-RU"/>
              </w:rPr>
              <w:t xml:space="preserve">3. </w:t>
            </w:r>
            <w:r w:rsidRPr="0026496C">
              <w:rPr>
                <w:rFonts w:ascii="Times New Roman" w:eastAsia="Times New Roman" w:hAnsi="Times New Roman" w:cs="Times New Roman"/>
                <w:color w:val="000000"/>
                <w:sz w:val="24"/>
                <w:szCs w:val="24"/>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A75F3E">
              <w:rPr>
                <w:rFonts w:ascii="Times New Roman" w:eastAsia="Times New Roman" w:hAnsi="Times New Roman" w:cs="Times New Roman"/>
                <w:color w:val="000000"/>
                <w:sz w:val="24"/>
                <w:szCs w:val="24"/>
                <w:lang w:eastAsia="ru-RU"/>
              </w:rPr>
              <w:t>.</w:t>
            </w:r>
          </w:p>
          <w:p w:rsidR="00856AFE" w:rsidRPr="00A75F3E" w:rsidRDefault="00856AFE" w:rsidP="00AB1314">
            <w:pPr>
              <w:jc w:val="both"/>
              <w:rPr>
                <w:rFonts w:ascii="Times New Roman" w:hAnsi="Times New Roman" w:cs="Times New Roman"/>
                <w:sz w:val="24"/>
                <w:szCs w:val="24"/>
              </w:rPr>
            </w:pPr>
          </w:p>
        </w:tc>
        <w:tc>
          <w:tcPr>
            <w:tcW w:w="2410" w:type="dxa"/>
          </w:tcPr>
          <w:p w:rsidR="00856AFE" w:rsidRDefault="00146A88" w:rsidP="00AB1314">
            <w:pPr>
              <w:jc w:val="center"/>
              <w:rPr>
                <w:rFonts w:ascii="Times New Roman" w:hAnsi="Times New Roman" w:cs="Times New Roman"/>
                <w:sz w:val="28"/>
                <w:szCs w:val="28"/>
              </w:rPr>
            </w:pPr>
            <w:r>
              <w:rPr>
                <w:rFonts w:ascii="Times New Roman" w:hAnsi="Times New Roman" w:cs="Times New Roman"/>
                <w:sz w:val="28"/>
                <w:szCs w:val="28"/>
              </w:rPr>
              <w:t>209,9</w:t>
            </w:r>
          </w:p>
        </w:tc>
        <w:tc>
          <w:tcPr>
            <w:tcW w:w="2375" w:type="dxa"/>
          </w:tcPr>
          <w:p w:rsidR="00856AFE" w:rsidRDefault="00146A88" w:rsidP="00AB1314">
            <w:pPr>
              <w:jc w:val="center"/>
              <w:rPr>
                <w:rFonts w:ascii="Times New Roman" w:hAnsi="Times New Roman" w:cs="Times New Roman"/>
                <w:sz w:val="28"/>
                <w:szCs w:val="28"/>
              </w:rPr>
            </w:pPr>
            <w:r>
              <w:rPr>
                <w:rFonts w:ascii="Times New Roman" w:hAnsi="Times New Roman" w:cs="Times New Roman"/>
                <w:sz w:val="28"/>
                <w:szCs w:val="28"/>
              </w:rPr>
              <w:t>209,9</w:t>
            </w:r>
          </w:p>
        </w:tc>
      </w:tr>
    </w:tbl>
    <w:p w:rsidR="00856AFE" w:rsidRDefault="00856AFE" w:rsidP="00856AFE">
      <w:pPr>
        <w:tabs>
          <w:tab w:val="left" w:pos="1610"/>
        </w:tabs>
        <w:spacing w:after="0" w:line="240" w:lineRule="auto"/>
        <w:jc w:val="both"/>
        <w:rPr>
          <w:rFonts w:ascii="Times New Roman" w:eastAsia="Times New Roman" w:hAnsi="Times New Roman" w:cs="Times New Roman"/>
          <w:b/>
          <w:color w:val="000000" w:themeColor="text1"/>
          <w:sz w:val="28"/>
          <w:szCs w:val="28"/>
          <w:lang w:eastAsia="ru-RU"/>
        </w:rPr>
      </w:pPr>
      <w:r>
        <w:rPr>
          <w:rFonts w:ascii="Times New Roman" w:hAnsi="Times New Roman" w:cs="Times New Roman"/>
          <w:sz w:val="28"/>
          <w:szCs w:val="28"/>
        </w:rPr>
        <w:t xml:space="preserve">  </w:t>
      </w:r>
    </w:p>
    <w:p w:rsidR="00856AFE" w:rsidRPr="00CB2B97" w:rsidRDefault="00856AFE" w:rsidP="00856AFE">
      <w:pPr>
        <w:spacing w:before="100" w:beforeAutospacing="1" w:after="100" w:afterAutospacing="1" w:line="240" w:lineRule="auto"/>
        <w:ind w:firstLine="360"/>
        <w:rPr>
          <w:rFonts w:ascii="Times New Roman" w:eastAsia="Times New Roman" w:hAnsi="Times New Roman" w:cs="Times New Roman"/>
          <w:b/>
          <w:color w:val="000000" w:themeColor="text1"/>
          <w:sz w:val="28"/>
          <w:szCs w:val="28"/>
          <w:lang w:eastAsia="ru-RU"/>
        </w:rPr>
      </w:pPr>
      <w:r w:rsidRPr="00CB2B97">
        <w:rPr>
          <w:rFonts w:ascii="Times New Roman" w:eastAsia="Times New Roman" w:hAnsi="Times New Roman" w:cs="Times New Roman"/>
          <w:b/>
          <w:color w:val="000000" w:themeColor="text1"/>
          <w:sz w:val="28"/>
          <w:szCs w:val="28"/>
          <w:lang w:eastAsia="ru-RU"/>
        </w:rPr>
        <w:t>3. Касса, порядок ведения кассовых операций, кассовая дисциплина.</w:t>
      </w:r>
    </w:p>
    <w:p w:rsidR="00856AFE" w:rsidRDefault="00856AFE" w:rsidP="00856AFE">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 октября 2015 года операции с денежной наличностью не проводились, выплата заработной платы переведена на расчеты по банковским картам, приобретение ТМЦ производится  по безналичному расчету.</w:t>
      </w:r>
    </w:p>
    <w:p w:rsidR="00856AFE" w:rsidRDefault="00856AFE" w:rsidP="00856AFE">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 состоянию на начало проведения ревизии остаток денежных сре</w:t>
      </w:r>
      <w:proofErr w:type="gramStart"/>
      <w:r>
        <w:rPr>
          <w:rFonts w:ascii="Times New Roman" w:eastAsia="Times New Roman" w:hAnsi="Times New Roman" w:cs="Times New Roman"/>
          <w:color w:val="000000" w:themeColor="text1"/>
          <w:sz w:val="28"/>
          <w:szCs w:val="28"/>
          <w:lang w:eastAsia="ru-RU"/>
        </w:rPr>
        <w:t>дств в к</w:t>
      </w:r>
      <w:proofErr w:type="gramEnd"/>
      <w:r>
        <w:rPr>
          <w:rFonts w:ascii="Times New Roman" w:eastAsia="Times New Roman" w:hAnsi="Times New Roman" w:cs="Times New Roman"/>
          <w:color w:val="000000" w:themeColor="text1"/>
          <w:sz w:val="28"/>
          <w:szCs w:val="28"/>
          <w:lang w:eastAsia="ru-RU"/>
        </w:rPr>
        <w:t>ассе равен нулю.</w:t>
      </w:r>
    </w:p>
    <w:p w:rsidR="00856AFE" w:rsidRPr="00E0098B" w:rsidRDefault="00856AFE" w:rsidP="00856AFE">
      <w:pPr>
        <w:spacing w:before="100" w:beforeAutospacing="1" w:after="100" w:afterAutospacing="1" w:line="240" w:lineRule="auto"/>
        <w:ind w:firstLine="360"/>
        <w:jc w:val="center"/>
        <w:rPr>
          <w:rFonts w:ascii="Times New Roman" w:eastAsia="Times New Roman" w:hAnsi="Times New Roman" w:cs="Times New Roman"/>
          <w:b/>
          <w:color w:val="000000" w:themeColor="text1"/>
          <w:sz w:val="28"/>
          <w:szCs w:val="28"/>
          <w:lang w:eastAsia="ru-RU"/>
        </w:rPr>
      </w:pPr>
      <w:r w:rsidRPr="00E0098B">
        <w:rPr>
          <w:rFonts w:ascii="Times New Roman" w:eastAsia="Times New Roman" w:hAnsi="Times New Roman" w:cs="Times New Roman"/>
          <w:b/>
          <w:color w:val="000000" w:themeColor="text1"/>
          <w:sz w:val="28"/>
          <w:szCs w:val="28"/>
          <w:lang w:eastAsia="ru-RU"/>
        </w:rPr>
        <w:t>4. Расчеты с подотчетными лицами.</w:t>
      </w:r>
    </w:p>
    <w:p w:rsidR="00856AFE" w:rsidRDefault="00856AFE" w:rsidP="00856AFE">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Расчеты с подотчетными лицами закрыты полностью,</w:t>
      </w:r>
      <w:r w:rsidRPr="00E0098B">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приобретение ТМЦ производится  по безналичному расчету.</w:t>
      </w:r>
    </w:p>
    <w:p w:rsidR="00856AFE" w:rsidRDefault="00856AFE" w:rsidP="00856AFE">
      <w:pPr>
        <w:spacing w:before="100" w:beforeAutospacing="1" w:after="100" w:afterAutospacing="1" w:line="240" w:lineRule="auto"/>
        <w:ind w:firstLine="360"/>
        <w:jc w:val="center"/>
        <w:rPr>
          <w:rFonts w:ascii="Times New Roman" w:eastAsia="Times New Roman" w:hAnsi="Times New Roman" w:cs="Times New Roman"/>
          <w:color w:val="000000" w:themeColor="text1"/>
          <w:sz w:val="28"/>
          <w:szCs w:val="28"/>
          <w:lang w:eastAsia="ru-RU"/>
        </w:rPr>
      </w:pPr>
      <w:r w:rsidRPr="00E0098B">
        <w:rPr>
          <w:rFonts w:ascii="Times New Roman" w:eastAsia="Times New Roman" w:hAnsi="Times New Roman" w:cs="Times New Roman"/>
          <w:b/>
          <w:color w:val="000000" w:themeColor="text1"/>
          <w:sz w:val="28"/>
          <w:szCs w:val="28"/>
          <w:lang w:eastAsia="ru-RU"/>
        </w:rPr>
        <w:lastRenderedPageBreak/>
        <w:t>5. Проверка правильности ведения уч</w:t>
      </w:r>
      <w:r>
        <w:rPr>
          <w:rFonts w:ascii="Times New Roman" w:eastAsia="Times New Roman" w:hAnsi="Times New Roman" w:cs="Times New Roman"/>
          <w:b/>
          <w:color w:val="000000" w:themeColor="text1"/>
          <w:sz w:val="28"/>
          <w:szCs w:val="28"/>
          <w:lang w:eastAsia="ru-RU"/>
        </w:rPr>
        <w:t>е</w:t>
      </w:r>
      <w:r w:rsidRPr="00E0098B">
        <w:rPr>
          <w:rFonts w:ascii="Times New Roman" w:eastAsia="Times New Roman" w:hAnsi="Times New Roman" w:cs="Times New Roman"/>
          <w:b/>
          <w:color w:val="000000" w:themeColor="text1"/>
          <w:sz w:val="28"/>
          <w:szCs w:val="28"/>
          <w:lang w:eastAsia="ru-RU"/>
        </w:rPr>
        <w:t>та банковских операций.</w:t>
      </w:r>
    </w:p>
    <w:p w:rsidR="00856AFE" w:rsidRDefault="00856AFE" w:rsidP="00856AFE">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При проверке правильности ведения учета банковских операций нарушений, не установлено.</w:t>
      </w:r>
    </w:p>
    <w:p w:rsidR="00856AFE" w:rsidRDefault="00856AFE" w:rsidP="00856AFE">
      <w:pPr>
        <w:spacing w:before="100" w:beforeAutospacing="1" w:after="100" w:afterAutospacing="1" w:line="240" w:lineRule="auto"/>
        <w:ind w:firstLine="360"/>
        <w:jc w:val="center"/>
        <w:rPr>
          <w:rFonts w:ascii="Times New Roman" w:eastAsia="Times New Roman" w:hAnsi="Times New Roman" w:cs="Times New Roman"/>
          <w:color w:val="000000" w:themeColor="text1"/>
          <w:sz w:val="28"/>
          <w:szCs w:val="28"/>
          <w:lang w:eastAsia="ru-RU"/>
        </w:rPr>
      </w:pPr>
      <w:r w:rsidRPr="00E0098B">
        <w:rPr>
          <w:rFonts w:ascii="Times New Roman" w:eastAsia="Times New Roman" w:hAnsi="Times New Roman" w:cs="Times New Roman"/>
          <w:b/>
          <w:color w:val="000000" w:themeColor="text1"/>
          <w:sz w:val="28"/>
          <w:szCs w:val="28"/>
          <w:lang w:eastAsia="ru-RU"/>
        </w:rPr>
        <w:t>6. Проверка правильности начисления заработной платы, соблюдения законодательства об оплате труда, штатной дисциплины.</w:t>
      </w:r>
    </w:p>
    <w:p w:rsidR="00856AFE" w:rsidRDefault="00856AFE" w:rsidP="00856AFE">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6.1   Проверкой правильности начисления заработной платы,  соблюдения законодательства об оплате труда, штатной дисциплины установлено следующее:</w:t>
      </w:r>
    </w:p>
    <w:p w:rsidR="00856AFE" w:rsidRDefault="00856AFE" w:rsidP="00856AFE">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оплата труда произведена в соответствии с утвержденными Положениями об оплате труда;</w:t>
      </w:r>
    </w:p>
    <w:p w:rsidR="002A08A3" w:rsidRDefault="00856AFE" w:rsidP="002A08A3">
      <w:pPr>
        <w:spacing w:before="100" w:beforeAutospacing="1" w:after="100" w:afterAutospacing="1" w:line="240" w:lineRule="auto"/>
        <w:ind w:firstLine="360"/>
        <w:jc w:val="both"/>
        <w:rPr>
          <w:rFonts w:ascii="Times New Roman" w:hAnsi="Times New Roman" w:cs="Times New Roman"/>
          <w:sz w:val="28"/>
          <w:szCs w:val="28"/>
        </w:rPr>
      </w:pPr>
      <w:r w:rsidRPr="00914589">
        <w:rPr>
          <w:rFonts w:ascii="Times New Roman" w:hAnsi="Times New Roman" w:cs="Times New Roman"/>
          <w:color w:val="000000" w:themeColor="text1"/>
          <w:sz w:val="28"/>
          <w:szCs w:val="28"/>
        </w:rPr>
        <w:t xml:space="preserve">-   </w:t>
      </w:r>
      <w:r w:rsidRPr="00914589">
        <w:rPr>
          <w:rFonts w:ascii="Times New Roman" w:hAnsi="Times New Roman" w:cs="Times New Roman"/>
          <w:sz w:val="28"/>
          <w:szCs w:val="28"/>
        </w:rPr>
        <w:tab/>
        <w:t xml:space="preserve">учетной политикой МО </w:t>
      </w:r>
      <w:r>
        <w:rPr>
          <w:rFonts w:ascii="Times New Roman" w:hAnsi="Times New Roman" w:cs="Times New Roman"/>
          <w:sz w:val="28"/>
          <w:szCs w:val="28"/>
        </w:rPr>
        <w:t>Самарское</w:t>
      </w:r>
      <w:r w:rsidR="002A08A3">
        <w:rPr>
          <w:rFonts w:ascii="Times New Roman" w:hAnsi="Times New Roman" w:cs="Times New Roman"/>
          <w:sz w:val="28"/>
          <w:szCs w:val="28"/>
        </w:rPr>
        <w:t xml:space="preserve"> на 2021</w:t>
      </w:r>
      <w:r w:rsidRPr="00914589">
        <w:rPr>
          <w:rFonts w:ascii="Times New Roman" w:hAnsi="Times New Roman" w:cs="Times New Roman"/>
          <w:sz w:val="28"/>
          <w:szCs w:val="28"/>
        </w:rPr>
        <w:t xml:space="preserve"> год оплата труда работникам осуществляется в следующие сроки:</w:t>
      </w:r>
    </w:p>
    <w:p w:rsidR="002A08A3" w:rsidRDefault="00856AFE" w:rsidP="002A08A3">
      <w:pPr>
        <w:spacing w:before="100" w:beforeAutospacing="1" w:after="100" w:afterAutospacing="1" w:line="240" w:lineRule="auto"/>
        <w:ind w:firstLine="360"/>
        <w:jc w:val="both"/>
        <w:rPr>
          <w:rFonts w:ascii="Times New Roman" w:hAnsi="Times New Roman" w:cs="Times New Roman"/>
          <w:sz w:val="28"/>
          <w:szCs w:val="28"/>
        </w:rPr>
      </w:pPr>
      <w:r w:rsidRPr="002A08A3">
        <w:rPr>
          <w:rFonts w:ascii="Times New Roman" w:hAnsi="Times New Roman" w:cs="Times New Roman"/>
          <w:sz w:val="28"/>
          <w:szCs w:val="28"/>
        </w:rPr>
        <w:t xml:space="preserve">      выдача аванса – 20 числа текущего месяца;</w:t>
      </w:r>
    </w:p>
    <w:p w:rsidR="00856AFE" w:rsidRPr="002A08A3" w:rsidRDefault="00856AFE" w:rsidP="002A08A3">
      <w:pPr>
        <w:spacing w:before="100" w:beforeAutospacing="1" w:after="100" w:afterAutospacing="1" w:line="240" w:lineRule="auto"/>
        <w:ind w:firstLine="360"/>
        <w:jc w:val="both"/>
        <w:rPr>
          <w:rFonts w:ascii="Times New Roman" w:hAnsi="Times New Roman" w:cs="Times New Roman"/>
          <w:sz w:val="28"/>
          <w:szCs w:val="28"/>
        </w:rPr>
      </w:pPr>
      <w:r w:rsidRPr="002A08A3">
        <w:rPr>
          <w:rFonts w:ascii="Times New Roman" w:hAnsi="Times New Roman" w:cs="Times New Roman"/>
          <w:sz w:val="28"/>
          <w:szCs w:val="28"/>
        </w:rPr>
        <w:t xml:space="preserve">      окончательный расчет – 5 числа месяца, следующего за </w:t>
      </w:r>
      <w:proofErr w:type="gramStart"/>
      <w:r w:rsidRPr="002A08A3">
        <w:rPr>
          <w:rFonts w:ascii="Times New Roman" w:hAnsi="Times New Roman" w:cs="Times New Roman"/>
          <w:sz w:val="28"/>
          <w:szCs w:val="28"/>
        </w:rPr>
        <w:t>текущим</w:t>
      </w:r>
      <w:proofErr w:type="gramEnd"/>
      <w:r w:rsidRPr="002A08A3">
        <w:rPr>
          <w:rFonts w:ascii="Times New Roman" w:hAnsi="Times New Roman" w:cs="Times New Roman"/>
          <w:sz w:val="28"/>
          <w:szCs w:val="28"/>
        </w:rPr>
        <w:t>;</w:t>
      </w:r>
    </w:p>
    <w:p w:rsidR="00856AFE" w:rsidRDefault="00856AFE" w:rsidP="00856AFE">
      <w:pPr>
        <w:pStyle w:val="a4"/>
        <w:spacing w:after="0"/>
        <w:rPr>
          <w:sz w:val="28"/>
          <w:szCs w:val="28"/>
        </w:rPr>
      </w:pPr>
      <w:r>
        <w:rPr>
          <w:sz w:val="28"/>
          <w:szCs w:val="28"/>
        </w:rPr>
        <w:t xml:space="preserve">     -   нарушений при начислении заработной платы и оплаты за очередной отпуск не выявлено.</w:t>
      </w:r>
    </w:p>
    <w:p w:rsidR="00856AFE" w:rsidRDefault="00856AFE" w:rsidP="00856AFE">
      <w:pPr>
        <w:pStyle w:val="a4"/>
        <w:spacing w:after="0"/>
        <w:rPr>
          <w:sz w:val="28"/>
          <w:szCs w:val="28"/>
        </w:rPr>
      </w:pPr>
    </w:p>
    <w:p w:rsidR="00856AFE" w:rsidRDefault="00856AFE" w:rsidP="00856AFE">
      <w:pPr>
        <w:pStyle w:val="a4"/>
        <w:spacing w:after="0"/>
        <w:jc w:val="both"/>
        <w:rPr>
          <w:rStyle w:val="blk"/>
          <w:color w:val="000000" w:themeColor="text1"/>
          <w:sz w:val="28"/>
          <w:szCs w:val="28"/>
        </w:rPr>
      </w:pPr>
      <w:r>
        <w:rPr>
          <w:sz w:val="28"/>
          <w:szCs w:val="28"/>
        </w:rPr>
        <w:tab/>
        <w:t xml:space="preserve">6.2 В нарушение части 9 статьи 136 Трудового Кодекса РФ, где </w:t>
      </w:r>
      <w:r w:rsidRPr="001353D6">
        <w:rPr>
          <w:rStyle w:val="a5"/>
          <w:rFonts w:ascii="Arial" w:hAnsi="Arial" w:cs="Arial"/>
          <w:color w:val="333333"/>
        </w:rPr>
        <w:t xml:space="preserve"> </w:t>
      </w:r>
      <w:r w:rsidRPr="001353D6">
        <w:rPr>
          <w:rStyle w:val="a5"/>
          <w:color w:val="000000" w:themeColor="text1"/>
          <w:sz w:val="28"/>
          <w:szCs w:val="28"/>
        </w:rPr>
        <w:t>«…</w:t>
      </w:r>
      <w:r w:rsidRPr="001353D6">
        <w:rPr>
          <w:rStyle w:val="blk"/>
          <w:color w:val="000000" w:themeColor="text1"/>
          <w:sz w:val="28"/>
          <w:szCs w:val="28"/>
        </w:rPr>
        <w:t xml:space="preserve">Оплата отпуска производится не </w:t>
      </w:r>
      <w:proofErr w:type="gramStart"/>
      <w:r w:rsidRPr="001353D6">
        <w:rPr>
          <w:rStyle w:val="blk"/>
          <w:color w:val="000000" w:themeColor="text1"/>
          <w:sz w:val="28"/>
          <w:szCs w:val="28"/>
        </w:rPr>
        <w:t>позднее</w:t>
      </w:r>
      <w:proofErr w:type="gramEnd"/>
      <w:r w:rsidRPr="001353D6">
        <w:rPr>
          <w:rStyle w:val="blk"/>
          <w:color w:val="000000" w:themeColor="text1"/>
          <w:sz w:val="28"/>
          <w:szCs w:val="28"/>
        </w:rPr>
        <w:t xml:space="preserve"> чем за три дня до его начала</w:t>
      </w:r>
      <w:r>
        <w:rPr>
          <w:rStyle w:val="blk"/>
          <w:color w:val="000000" w:themeColor="text1"/>
          <w:sz w:val="28"/>
          <w:szCs w:val="28"/>
        </w:rPr>
        <w:t>.», оплата за очередной отпуск выплачена с нарушением указанных сроков:</w:t>
      </w:r>
    </w:p>
    <w:p w:rsidR="00856AFE" w:rsidRDefault="00856AFE" w:rsidP="00856AFE">
      <w:pPr>
        <w:pStyle w:val="a4"/>
        <w:spacing w:after="0"/>
        <w:jc w:val="both"/>
        <w:rPr>
          <w:rStyle w:val="blk"/>
          <w:color w:val="000000" w:themeColor="text1"/>
          <w:sz w:val="28"/>
          <w:szCs w:val="28"/>
        </w:rPr>
      </w:pPr>
    </w:p>
    <w:tbl>
      <w:tblPr>
        <w:tblStyle w:val="a3"/>
        <w:tblW w:w="0" w:type="auto"/>
        <w:tblLook w:val="04A0"/>
      </w:tblPr>
      <w:tblGrid>
        <w:gridCol w:w="2392"/>
        <w:gridCol w:w="2393"/>
        <w:gridCol w:w="2393"/>
        <w:gridCol w:w="2393"/>
      </w:tblGrid>
      <w:tr w:rsidR="00856AFE" w:rsidTr="00AB1314">
        <w:tc>
          <w:tcPr>
            <w:tcW w:w="2392" w:type="dxa"/>
          </w:tcPr>
          <w:p w:rsidR="00856AFE" w:rsidRDefault="00856AFE" w:rsidP="00AB1314">
            <w:pPr>
              <w:pStyle w:val="a4"/>
              <w:spacing w:after="0"/>
              <w:jc w:val="both"/>
              <w:rPr>
                <w:color w:val="000000" w:themeColor="text1"/>
                <w:sz w:val="28"/>
                <w:szCs w:val="28"/>
              </w:rPr>
            </w:pPr>
            <w:r>
              <w:rPr>
                <w:color w:val="000000" w:themeColor="text1"/>
                <w:sz w:val="28"/>
                <w:szCs w:val="28"/>
              </w:rPr>
              <w:t>Ф.И.О. сотрудника</w:t>
            </w:r>
          </w:p>
        </w:tc>
        <w:tc>
          <w:tcPr>
            <w:tcW w:w="2393" w:type="dxa"/>
          </w:tcPr>
          <w:p w:rsidR="00856AFE" w:rsidRDefault="00856AFE" w:rsidP="00AB1314">
            <w:pPr>
              <w:pStyle w:val="a4"/>
              <w:spacing w:after="0"/>
              <w:jc w:val="both"/>
              <w:rPr>
                <w:color w:val="000000" w:themeColor="text1"/>
                <w:sz w:val="28"/>
                <w:szCs w:val="28"/>
              </w:rPr>
            </w:pPr>
            <w:r>
              <w:rPr>
                <w:color w:val="000000" w:themeColor="text1"/>
                <w:sz w:val="28"/>
                <w:szCs w:val="28"/>
              </w:rPr>
              <w:t>Дата начала очередного отпуска</w:t>
            </w:r>
          </w:p>
        </w:tc>
        <w:tc>
          <w:tcPr>
            <w:tcW w:w="2393" w:type="dxa"/>
          </w:tcPr>
          <w:p w:rsidR="00856AFE" w:rsidRDefault="00856AFE" w:rsidP="00AB1314">
            <w:pPr>
              <w:pStyle w:val="a4"/>
              <w:spacing w:after="0"/>
              <w:jc w:val="both"/>
              <w:rPr>
                <w:color w:val="000000" w:themeColor="text1"/>
                <w:sz w:val="28"/>
                <w:szCs w:val="28"/>
              </w:rPr>
            </w:pPr>
            <w:r>
              <w:rPr>
                <w:color w:val="000000" w:themeColor="text1"/>
                <w:sz w:val="28"/>
                <w:szCs w:val="28"/>
              </w:rPr>
              <w:t>Дата выплаты</w:t>
            </w:r>
          </w:p>
        </w:tc>
        <w:tc>
          <w:tcPr>
            <w:tcW w:w="2393" w:type="dxa"/>
          </w:tcPr>
          <w:p w:rsidR="00856AFE" w:rsidRDefault="00856AFE" w:rsidP="00AB1314">
            <w:pPr>
              <w:pStyle w:val="a4"/>
              <w:spacing w:after="0"/>
              <w:jc w:val="both"/>
              <w:rPr>
                <w:color w:val="000000" w:themeColor="text1"/>
                <w:sz w:val="28"/>
                <w:szCs w:val="28"/>
              </w:rPr>
            </w:pPr>
            <w:r>
              <w:rPr>
                <w:color w:val="000000" w:themeColor="text1"/>
                <w:sz w:val="28"/>
                <w:szCs w:val="28"/>
              </w:rPr>
              <w:t>Количество дней нарушения</w:t>
            </w:r>
          </w:p>
        </w:tc>
      </w:tr>
      <w:tr w:rsidR="00F25090" w:rsidTr="00AB1314">
        <w:tc>
          <w:tcPr>
            <w:tcW w:w="2392" w:type="dxa"/>
          </w:tcPr>
          <w:p w:rsidR="00F25090" w:rsidRDefault="00F25090" w:rsidP="00AB1314">
            <w:pPr>
              <w:pStyle w:val="a4"/>
              <w:spacing w:after="0"/>
              <w:jc w:val="both"/>
              <w:rPr>
                <w:color w:val="000000" w:themeColor="text1"/>
                <w:sz w:val="28"/>
                <w:szCs w:val="28"/>
              </w:rPr>
            </w:pPr>
            <w:proofErr w:type="spellStart"/>
            <w:r>
              <w:rPr>
                <w:color w:val="000000" w:themeColor="text1"/>
                <w:sz w:val="28"/>
                <w:szCs w:val="28"/>
              </w:rPr>
              <w:t>Ладыгина</w:t>
            </w:r>
            <w:proofErr w:type="spellEnd"/>
            <w:r>
              <w:rPr>
                <w:color w:val="000000" w:themeColor="text1"/>
                <w:sz w:val="28"/>
                <w:szCs w:val="28"/>
              </w:rPr>
              <w:t xml:space="preserve"> Т.А.</w:t>
            </w:r>
          </w:p>
        </w:tc>
        <w:tc>
          <w:tcPr>
            <w:tcW w:w="2393" w:type="dxa"/>
          </w:tcPr>
          <w:p w:rsidR="00F25090" w:rsidRDefault="00F25090" w:rsidP="00AB1314">
            <w:pPr>
              <w:pStyle w:val="a4"/>
              <w:spacing w:after="0"/>
              <w:jc w:val="both"/>
              <w:rPr>
                <w:color w:val="000000" w:themeColor="text1"/>
                <w:sz w:val="28"/>
                <w:szCs w:val="28"/>
              </w:rPr>
            </w:pPr>
            <w:r>
              <w:rPr>
                <w:color w:val="000000" w:themeColor="text1"/>
                <w:sz w:val="28"/>
                <w:szCs w:val="28"/>
              </w:rPr>
              <w:t>С 03.09.2021</w:t>
            </w:r>
          </w:p>
        </w:tc>
        <w:tc>
          <w:tcPr>
            <w:tcW w:w="2393" w:type="dxa"/>
          </w:tcPr>
          <w:p w:rsidR="00F25090" w:rsidRDefault="00F25090" w:rsidP="00AB1314">
            <w:pPr>
              <w:pStyle w:val="a4"/>
              <w:spacing w:after="0"/>
              <w:jc w:val="both"/>
              <w:rPr>
                <w:color w:val="000000" w:themeColor="text1"/>
                <w:sz w:val="28"/>
                <w:szCs w:val="28"/>
              </w:rPr>
            </w:pPr>
            <w:r>
              <w:rPr>
                <w:color w:val="000000" w:themeColor="text1"/>
                <w:sz w:val="28"/>
                <w:szCs w:val="28"/>
              </w:rPr>
              <w:t>03.09.2021</w:t>
            </w:r>
          </w:p>
        </w:tc>
        <w:tc>
          <w:tcPr>
            <w:tcW w:w="2393" w:type="dxa"/>
          </w:tcPr>
          <w:p w:rsidR="00F25090" w:rsidRDefault="00F25090" w:rsidP="00AB1314">
            <w:pPr>
              <w:pStyle w:val="a4"/>
              <w:spacing w:after="0"/>
              <w:jc w:val="both"/>
              <w:rPr>
                <w:color w:val="000000" w:themeColor="text1"/>
                <w:sz w:val="28"/>
                <w:szCs w:val="28"/>
              </w:rPr>
            </w:pPr>
            <w:r>
              <w:rPr>
                <w:color w:val="000000" w:themeColor="text1"/>
                <w:sz w:val="28"/>
                <w:szCs w:val="28"/>
              </w:rPr>
              <w:t>3</w:t>
            </w:r>
          </w:p>
        </w:tc>
      </w:tr>
      <w:tr w:rsidR="00856AFE" w:rsidTr="00AB1314">
        <w:tc>
          <w:tcPr>
            <w:tcW w:w="2392" w:type="dxa"/>
          </w:tcPr>
          <w:p w:rsidR="00856AFE" w:rsidRDefault="00856AFE" w:rsidP="00AB1314">
            <w:pPr>
              <w:pStyle w:val="a4"/>
              <w:spacing w:after="0"/>
              <w:jc w:val="both"/>
              <w:rPr>
                <w:color w:val="000000" w:themeColor="text1"/>
                <w:sz w:val="28"/>
                <w:szCs w:val="28"/>
              </w:rPr>
            </w:pPr>
            <w:r>
              <w:rPr>
                <w:color w:val="000000" w:themeColor="text1"/>
                <w:sz w:val="28"/>
                <w:szCs w:val="28"/>
              </w:rPr>
              <w:t>Фомина Г.А.</w:t>
            </w:r>
          </w:p>
        </w:tc>
        <w:tc>
          <w:tcPr>
            <w:tcW w:w="2393" w:type="dxa"/>
          </w:tcPr>
          <w:p w:rsidR="00856AFE" w:rsidRDefault="00856AFE" w:rsidP="000E41A3">
            <w:pPr>
              <w:pStyle w:val="a4"/>
              <w:spacing w:after="0"/>
              <w:jc w:val="both"/>
              <w:rPr>
                <w:color w:val="000000" w:themeColor="text1"/>
                <w:sz w:val="28"/>
                <w:szCs w:val="28"/>
              </w:rPr>
            </w:pPr>
            <w:r>
              <w:rPr>
                <w:color w:val="000000" w:themeColor="text1"/>
                <w:sz w:val="28"/>
                <w:szCs w:val="28"/>
              </w:rPr>
              <w:t>с 0</w:t>
            </w:r>
            <w:r w:rsidR="000E41A3">
              <w:rPr>
                <w:color w:val="000000" w:themeColor="text1"/>
                <w:sz w:val="28"/>
                <w:szCs w:val="28"/>
              </w:rPr>
              <w:t>5.10.2021</w:t>
            </w:r>
          </w:p>
        </w:tc>
        <w:tc>
          <w:tcPr>
            <w:tcW w:w="2393" w:type="dxa"/>
          </w:tcPr>
          <w:p w:rsidR="00856AFE" w:rsidRDefault="000E41A3" w:rsidP="000E41A3">
            <w:pPr>
              <w:pStyle w:val="a4"/>
              <w:spacing w:after="0"/>
              <w:jc w:val="both"/>
              <w:rPr>
                <w:color w:val="000000" w:themeColor="text1"/>
                <w:sz w:val="28"/>
                <w:szCs w:val="28"/>
              </w:rPr>
            </w:pPr>
            <w:r>
              <w:rPr>
                <w:color w:val="000000" w:themeColor="text1"/>
                <w:sz w:val="28"/>
                <w:szCs w:val="28"/>
              </w:rPr>
              <w:t>05.10</w:t>
            </w:r>
            <w:r w:rsidR="00856AFE">
              <w:rPr>
                <w:color w:val="000000" w:themeColor="text1"/>
                <w:sz w:val="28"/>
                <w:szCs w:val="28"/>
              </w:rPr>
              <w:t>.20</w:t>
            </w:r>
            <w:r>
              <w:rPr>
                <w:color w:val="000000" w:themeColor="text1"/>
                <w:sz w:val="28"/>
                <w:szCs w:val="28"/>
              </w:rPr>
              <w:t>21</w:t>
            </w:r>
          </w:p>
        </w:tc>
        <w:tc>
          <w:tcPr>
            <w:tcW w:w="2393" w:type="dxa"/>
          </w:tcPr>
          <w:p w:rsidR="00856AFE" w:rsidRDefault="000E41A3" w:rsidP="00AB1314">
            <w:pPr>
              <w:pStyle w:val="a4"/>
              <w:spacing w:after="0"/>
              <w:jc w:val="both"/>
              <w:rPr>
                <w:color w:val="000000" w:themeColor="text1"/>
                <w:sz w:val="28"/>
                <w:szCs w:val="28"/>
              </w:rPr>
            </w:pPr>
            <w:r>
              <w:rPr>
                <w:color w:val="000000" w:themeColor="text1"/>
                <w:sz w:val="28"/>
                <w:szCs w:val="28"/>
              </w:rPr>
              <w:t>3</w:t>
            </w:r>
          </w:p>
        </w:tc>
      </w:tr>
      <w:tr w:rsidR="00856AFE" w:rsidTr="00AB1314">
        <w:tc>
          <w:tcPr>
            <w:tcW w:w="2392" w:type="dxa"/>
          </w:tcPr>
          <w:p w:rsidR="00856AFE" w:rsidRDefault="000E41A3" w:rsidP="00AB1314">
            <w:pPr>
              <w:pStyle w:val="a4"/>
              <w:spacing w:after="0"/>
              <w:jc w:val="both"/>
              <w:rPr>
                <w:color w:val="000000" w:themeColor="text1"/>
                <w:sz w:val="28"/>
                <w:szCs w:val="28"/>
              </w:rPr>
            </w:pPr>
            <w:r>
              <w:rPr>
                <w:color w:val="000000" w:themeColor="text1"/>
                <w:sz w:val="28"/>
                <w:szCs w:val="28"/>
              </w:rPr>
              <w:t>Соколов В.И.</w:t>
            </w:r>
          </w:p>
        </w:tc>
        <w:tc>
          <w:tcPr>
            <w:tcW w:w="2393" w:type="dxa"/>
          </w:tcPr>
          <w:p w:rsidR="00856AFE" w:rsidRDefault="00856AFE" w:rsidP="000E41A3">
            <w:pPr>
              <w:pStyle w:val="a4"/>
              <w:spacing w:after="0"/>
              <w:jc w:val="both"/>
              <w:rPr>
                <w:color w:val="000000" w:themeColor="text1"/>
                <w:sz w:val="28"/>
                <w:szCs w:val="28"/>
              </w:rPr>
            </w:pPr>
            <w:r>
              <w:rPr>
                <w:color w:val="000000" w:themeColor="text1"/>
                <w:sz w:val="28"/>
                <w:szCs w:val="28"/>
              </w:rPr>
              <w:t>с 15.0</w:t>
            </w:r>
            <w:r w:rsidR="000E41A3">
              <w:rPr>
                <w:color w:val="000000" w:themeColor="text1"/>
                <w:sz w:val="28"/>
                <w:szCs w:val="28"/>
              </w:rPr>
              <w:t>9.2021</w:t>
            </w:r>
          </w:p>
        </w:tc>
        <w:tc>
          <w:tcPr>
            <w:tcW w:w="2393" w:type="dxa"/>
          </w:tcPr>
          <w:p w:rsidR="00856AFE" w:rsidRDefault="00856AFE" w:rsidP="000E41A3">
            <w:pPr>
              <w:pStyle w:val="a4"/>
              <w:spacing w:after="0"/>
              <w:jc w:val="both"/>
              <w:rPr>
                <w:color w:val="000000" w:themeColor="text1"/>
                <w:sz w:val="28"/>
                <w:szCs w:val="28"/>
              </w:rPr>
            </w:pPr>
            <w:r>
              <w:rPr>
                <w:color w:val="000000" w:themeColor="text1"/>
                <w:sz w:val="28"/>
                <w:szCs w:val="28"/>
              </w:rPr>
              <w:t>1</w:t>
            </w:r>
            <w:r w:rsidR="000E41A3">
              <w:rPr>
                <w:color w:val="000000" w:themeColor="text1"/>
                <w:sz w:val="28"/>
                <w:szCs w:val="28"/>
              </w:rPr>
              <w:t>5</w:t>
            </w:r>
            <w:r>
              <w:rPr>
                <w:color w:val="000000" w:themeColor="text1"/>
                <w:sz w:val="28"/>
                <w:szCs w:val="28"/>
              </w:rPr>
              <w:t>.0</w:t>
            </w:r>
            <w:r w:rsidR="000E41A3">
              <w:rPr>
                <w:color w:val="000000" w:themeColor="text1"/>
                <w:sz w:val="28"/>
                <w:szCs w:val="28"/>
              </w:rPr>
              <w:t>9.2021</w:t>
            </w:r>
          </w:p>
        </w:tc>
        <w:tc>
          <w:tcPr>
            <w:tcW w:w="2393" w:type="dxa"/>
          </w:tcPr>
          <w:p w:rsidR="00856AFE" w:rsidRDefault="000E41A3" w:rsidP="00AB1314">
            <w:pPr>
              <w:pStyle w:val="a4"/>
              <w:spacing w:after="0"/>
              <w:jc w:val="both"/>
              <w:rPr>
                <w:color w:val="000000" w:themeColor="text1"/>
                <w:sz w:val="28"/>
                <w:szCs w:val="28"/>
              </w:rPr>
            </w:pPr>
            <w:r>
              <w:rPr>
                <w:color w:val="000000" w:themeColor="text1"/>
                <w:sz w:val="28"/>
                <w:szCs w:val="28"/>
              </w:rPr>
              <w:t>3</w:t>
            </w:r>
          </w:p>
        </w:tc>
      </w:tr>
      <w:tr w:rsidR="00856AFE" w:rsidTr="00AB1314">
        <w:tc>
          <w:tcPr>
            <w:tcW w:w="2392" w:type="dxa"/>
          </w:tcPr>
          <w:p w:rsidR="00856AFE" w:rsidRDefault="00856AFE" w:rsidP="00AB1314">
            <w:pPr>
              <w:pStyle w:val="a4"/>
              <w:spacing w:after="0"/>
              <w:jc w:val="both"/>
              <w:rPr>
                <w:color w:val="000000" w:themeColor="text1"/>
                <w:sz w:val="28"/>
                <w:szCs w:val="28"/>
              </w:rPr>
            </w:pPr>
            <w:r>
              <w:rPr>
                <w:color w:val="000000" w:themeColor="text1"/>
                <w:sz w:val="28"/>
                <w:szCs w:val="28"/>
              </w:rPr>
              <w:t>Никифорова С.А.</w:t>
            </w:r>
          </w:p>
        </w:tc>
        <w:tc>
          <w:tcPr>
            <w:tcW w:w="2393" w:type="dxa"/>
          </w:tcPr>
          <w:p w:rsidR="00856AFE" w:rsidRDefault="00856AFE" w:rsidP="000E41A3">
            <w:pPr>
              <w:pStyle w:val="a4"/>
              <w:spacing w:after="0"/>
              <w:jc w:val="both"/>
              <w:rPr>
                <w:color w:val="000000" w:themeColor="text1"/>
                <w:sz w:val="28"/>
                <w:szCs w:val="28"/>
              </w:rPr>
            </w:pPr>
            <w:r>
              <w:rPr>
                <w:color w:val="000000" w:themeColor="text1"/>
                <w:sz w:val="28"/>
                <w:szCs w:val="28"/>
              </w:rPr>
              <w:t xml:space="preserve">с </w:t>
            </w:r>
            <w:r w:rsidR="000E41A3">
              <w:rPr>
                <w:color w:val="000000" w:themeColor="text1"/>
                <w:sz w:val="28"/>
                <w:szCs w:val="28"/>
              </w:rPr>
              <w:t>24.08.2021</w:t>
            </w:r>
          </w:p>
        </w:tc>
        <w:tc>
          <w:tcPr>
            <w:tcW w:w="2393" w:type="dxa"/>
          </w:tcPr>
          <w:p w:rsidR="00856AFE" w:rsidRDefault="000E41A3" w:rsidP="000E41A3">
            <w:pPr>
              <w:pStyle w:val="a4"/>
              <w:spacing w:after="0"/>
              <w:jc w:val="both"/>
              <w:rPr>
                <w:color w:val="000000" w:themeColor="text1"/>
                <w:sz w:val="28"/>
                <w:szCs w:val="28"/>
              </w:rPr>
            </w:pPr>
            <w:r>
              <w:rPr>
                <w:color w:val="000000" w:themeColor="text1"/>
                <w:sz w:val="28"/>
                <w:szCs w:val="28"/>
              </w:rPr>
              <w:t>24.08.2021</w:t>
            </w:r>
          </w:p>
        </w:tc>
        <w:tc>
          <w:tcPr>
            <w:tcW w:w="2393" w:type="dxa"/>
          </w:tcPr>
          <w:p w:rsidR="00856AFE" w:rsidRDefault="000E41A3" w:rsidP="00AB1314">
            <w:pPr>
              <w:pStyle w:val="a4"/>
              <w:spacing w:after="0"/>
              <w:jc w:val="both"/>
              <w:rPr>
                <w:color w:val="000000" w:themeColor="text1"/>
                <w:sz w:val="28"/>
                <w:szCs w:val="28"/>
              </w:rPr>
            </w:pPr>
            <w:r>
              <w:rPr>
                <w:color w:val="000000" w:themeColor="text1"/>
                <w:sz w:val="28"/>
                <w:szCs w:val="28"/>
              </w:rPr>
              <w:t>3</w:t>
            </w:r>
          </w:p>
        </w:tc>
      </w:tr>
      <w:tr w:rsidR="00856AFE" w:rsidTr="00AB1314">
        <w:tc>
          <w:tcPr>
            <w:tcW w:w="2392" w:type="dxa"/>
          </w:tcPr>
          <w:p w:rsidR="00856AFE" w:rsidRDefault="00856AFE" w:rsidP="00AB1314">
            <w:pPr>
              <w:pStyle w:val="a4"/>
              <w:spacing w:after="0"/>
              <w:jc w:val="both"/>
              <w:rPr>
                <w:color w:val="000000" w:themeColor="text1"/>
                <w:sz w:val="28"/>
                <w:szCs w:val="28"/>
              </w:rPr>
            </w:pPr>
            <w:r>
              <w:rPr>
                <w:color w:val="000000" w:themeColor="text1"/>
                <w:sz w:val="28"/>
                <w:szCs w:val="28"/>
              </w:rPr>
              <w:t>Родионова Н.В.</w:t>
            </w:r>
          </w:p>
        </w:tc>
        <w:tc>
          <w:tcPr>
            <w:tcW w:w="2393" w:type="dxa"/>
          </w:tcPr>
          <w:p w:rsidR="00856AFE" w:rsidRDefault="00856AFE" w:rsidP="000E41A3">
            <w:pPr>
              <w:pStyle w:val="a4"/>
              <w:spacing w:after="0"/>
              <w:jc w:val="both"/>
              <w:rPr>
                <w:color w:val="000000" w:themeColor="text1"/>
                <w:sz w:val="28"/>
                <w:szCs w:val="28"/>
              </w:rPr>
            </w:pPr>
            <w:r>
              <w:rPr>
                <w:color w:val="000000" w:themeColor="text1"/>
                <w:sz w:val="28"/>
                <w:szCs w:val="28"/>
              </w:rPr>
              <w:t>с 0</w:t>
            </w:r>
            <w:r w:rsidR="000E41A3">
              <w:rPr>
                <w:color w:val="000000" w:themeColor="text1"/>
                <w:sz w:val="28"/>
                <w:szCs w:val="28"/>
              </w:rPr>
              <w:t>5</w:t>
            </w:r>
            <w:r>
              <w:rPr>
                <w:color w:val="000000" w:themeColor="text1"/>
                <w:sz w:val="28"/>
                <w:szCs w:val="28"/>
              </w:rPr>
              <w:t>.0</w:t>
            </w:r>
            <w:r w:rsidR="000E41A3">
              <w:rPr>
                <w:color w:val="000000" w:themeColor="text1"/>
                <w:sz w:val="28"/>
                <w:szCs w:val="28"/>
              </w:rPr>
              <w:t>7.2021</w:t>
            </w:r>
          </w:p>
        </w:tc>
        <w:tc>
          <w:tcPr>
            <w:tcW w:w="2393" w:type="dxa"/>
          </w:tcPr>
          <w:p w:rsidR="00856AFE" w:rsidRDefault="000E41A3" w:rsidP="000E41A3">
            <w:pPr>
              <w:pStyle w:val="a4"/>
              <w:spacing w:after="0"/>
              <w:jc w:val="both"/>
              <w:rPr>
                <w:color w:val="000000" w:themeColor="text1"/>
                <w:sz w:val="28"/>
                <w:szCs w:val="28"/>
              </w:rPr>
            </w:pPr>
            <w:r>
              <w:rPr>
                <w:color w:val="000000" w:themeColor="text1"/>
                <w:sz w:val="28"/>
                <w:szCs w:val="28"/>
              </w:rPr>
              <w:t>05.07. 2021</w:t>
            </w:r>
          </w:p>
        </w:tc>
        <w:tc>
          <w:tcPr>
            <w:tcW w:w="2393" w:type="dxa"/>
          </w:tcPr>
          <w:p w:rsidR="00856AFE" w:rsidRDefault="00856AFE" w:rsidP="000E41A3">
            <w:pPr>
              <w:pStyle w:val="a4"/>
              <w:spacing w:after="0"/>
              <w:jc w:val="both"/>
              <w:rPr>
                <w:color w:val="000000" w:themeColor="text1"/>
                <w:sz w:val="28"/>
                <w:szCs w:val="28"/>
              </w:rPr>
            </w:pPr>
            <w:r>
              <w:rPr>
                <w:color w:val="000000" w:themeColor="text1"/>
                <w:sz w:val="28"/>
                <w:szCs w:val="28"/>
              </w:rPr>
              <w:t>3</w:t>
            </w:r>
          </w:p>
        </w:tc>
      </w:tr>
      <w:tr w:rsidR="00856AFE" w:rsidTr="00AB1314">
        <w:tc>
          <w:tcPr>
            <w:tcW w:w="2392" w:type="dxa"/>
          </w:tcPr>
          <w:p w:rsidR="00856AFE" w:rsidRDefault="00856AFE" w:rsidP="00AB1314">
            <w:pPr>
              <w:pStyle w:val="a4"/>
              <w:spacing w:after="0"/>
              <w:jc w:val="both"/>
              <w:rPr>
                <w:color w:val="000000" w:themeColor="text1"/>
                <w:sz w:val="28"/>
                <w:szCs w:val="28"/>
              </w:rPr>
            </w:pPr>
            <w:proofErr w:type="spellStart"/>
            <w:r>
              <w:rPr>
                <w:color w:val="000000" w:themeColor="text1"/>
                <w:sz w:val="28"/>
                <w:szCs w:val="28"/>
              </w:rPr>
              <w:t>Чуканова</w:t>
            </w:r>
            <w:proofErr w:type="spellEnd"/>
            <w:r>
              <w:rPr>
                <w:color w:val="000000" w:themeColor="text1"/>
                <w:sz w:val="28"/>
                <w:szCs w:val="28"/>
              </w:rPr>
              <w:t xml:space="preserve"> С.С.</w:t>
            </w:r>
          </w:p>
        </w:tc>
        <w:tc>
          <w:tcPr>
            <w:tcW w:w="2393" w:type="dxa"/>
          </w:tcPr>
          <w:p w:rsidR="00856AFE" w:rsidRDefault="00792440" w:rsidP="00792440">
            <w:pPr>
              <w:pStyle w:val="a4"/>
              <w:spacing w:after="0"/>
              <w:jc w:val="both"/>
              <w:rPr>
                <w:color w:val="000000" w:themeColor="text1"/>
                <w:sz w:val="28"/>
                <w:szCs w:val="28"/>
              </w:rPr>
            </w:pPr>
            <w:r>
              <w:rPr>
                <w:color w:val="000000" w:themeColor="text1"/>
                <w:sz w:val="28"/>
                <w:szCs w:val="28"/>
              </w:rPr>
              <w:t>с 10</w:t>
            </w:r>
            <w:r w:rsidR="00856AFE">
              <w:rPr>
                <w:color w:val="000000" w:themeColor="text1"/>
                <w:sz w:val="28"/>
                <w:szCs w:val="28"/>
              </w:rPr>
              <w:t>.0</w:t>
            </w:r>
            <w:r>
              <w:rPr>
                <w:color w:val="000000" w:themeColor="text1"/>
                <w:sz w:val="28"/>
                <w:szCs w:val="28"/>
              </w:rPr>
              <w:t>8.2021</w:t>
            </w:r>
          </w:p>
        </w:tc>
        <w:tc>
          <w:tcPr>
            <w:tcW w:w="2393" w:type="dxa"/>
          </w:tcPr>
          <w:p w:rsidR="00856AFE" w:rsidRDefault="00792440" w:rsidP="00792440">
            <w:pPr>
              <w:pStyle w:val="a4"/>
              <w:spacing w:after="0"/>
              <w:jc w:val="both"/>
              <w:rPr>
                <w:color w:val="000000" w:themeColor="text1"/>
                <w:sz w:val="28"/>
                <w:szCs w:val="28"/>
              </w:rPr>
            </w:pPr>
            <w:r>
              <w:rPr>
                <w:color w:val="000000" w:themeColor="text1"/>
                <w:sz w:val="28"/>
                <w:szCs w:val="28"/>
              </w:rPr>
              <w:t>1</w:t>
            </w:r>
            <w:r w:rsidR="00856AFE">
              <w:rPr>
                <w:color w:val="000000" w:themeColor="text1"/>
                <w:sz w:val="28"/>
                <w:szCs w:val="28"/>
              </w:rPr>
              <w:t>0.0</w:t>
            </w:r>
            <w:r>
              <w:rPr>
                <w:color w:val="000000" w:themeColor="text1"/>
                <w:sz w:val="28"/>
                <w:szCs w:val="28"/>
              </w:rPr>
              <w:t>8.2021</w:t>
            </w:r>
          </w:p>
        </w:tc>
        <w:tc>
          <w:tcPr>
            <w:tcW w:w="2393" w:type="dxa"/>
          </w:tcPr>
          <w:p w:rsidR="00856AFE" w:rsidRDefault="00856AFE" w:rsidP="00792440">
            <w:pPr>
              <w:pStyle w:val="a4"/>
              <w:spacing w:after="0"/>
              <w:jc w:val="both"/>
              <w:rPr>
                <w:color w:val="000000" w:themeColor="text1"/>
                <w:sz w:val="28"/>
                <w:szCs w:val="28"/>
              </w:rPr>
            </w:pPr>
            <w:r>
              <w:rPr>
                <w:color w:val="000000" w:themeColor="text1"/>
                <w:sz w:val="28"/>
                <w:szCs w:val="28"/>
              </w:rPr>
              <w:t>3</w:t>
            </w:r>
          </w:p>
        </w:tc>
      </w:tr>
      <w:tr w:rsidR="00792440" w:rsidTr="00AB1314">
        <w:tc>
          <w:tcPr>
            <w:tcW w:w="2392" w:type="dxa"/>
          </w:tcPr>
          <w:p w:rsidR="00792440" w:rsidRDefault="00792440" w:rsidP="00AB1314">
            <w:pPr>
              <w:pStyle w:val="a4"/>
              <w:spacing w:after="0"/>
              <w:jc w:val="both"/>
              <w:rPr>
                <w:color w:val="000000" w:themeColor="text1"/>
                <w:sz w:val="28"/>
                <w:szCs w:val="28"/>
              </w:rPr>
            </w:pPr>
            <w:proofErr w:type="spellStart"/>
            <w:r>
              <w:rPr>
                <w:color w:val="000000" w:themeColor="text1"/>
                <w:sz w:val="28"/>
                <w:szCs w:val="28"/>
              </w:rPr>
              <w:t>Цинколенко</w:t>
            </w:r>
            <w:proofErr w:type="spellEnd"/>
            <w:r>
              <w:rPr>
                <w:color w:val="000000" w:themeColor="text1"/>
                <w:sz w:val="28"/>
                <w:szCs w:val="28"/>
              </w:rPr>
              <w:t xml:space="preserve"> Е.Н.</w:t>
            </w:r>
          </w:p>
        </w:tc>
        <w:tc>
          <w:tcPr>
            <w:tcW w:w="2393" w:type="dxa"/>
          </w:tcPr>
          <w:p w:rsidR="00792440" w:rsidRDefault="00792440" w:rsidP="00792440">
            <w:pPr>
              <w:pStyle w:val="a4"/>
              <w:spacing w:after="0"/>
              <w:jc w:val="both"/>
              <w:rPr>
                <w:color w:val="000000" w:themeColor="text1"/>
                <w:sz w:val="28"/>
                <w:szCs w:val="28"/>
              </w:rPr>
            </w:pPr>
            <w:r>
              <w:rPr>
                <w:color w:val="000000" w:themeColor="text1"/>
                <w:sz w:val="28"/>
                <w:szCs w:val="28"/>
              </w:rPr>
              <w:t>с 01.09.2021</w:t>
            </w:r>
          </w:p>
        </w:tc>
        <w:tc>
          <w:tcPr>
            <w:tcW w:w="2393" w:type="dxa"/>
          </w:tcPr>
          <w:p w:rsidR="00792440" w:rsidRDefault="00792440" w:rsidP="00792440">
            <w:pPr>
              <w:pStyle w:val="a4"/>
              <w:spacing w:after="0"/>
              <w:jc w:val="both"/>
              <w:rPr>
                <w:color w:val="000000" w:themeColor="text1"/>
                <w:sz w:val="28"/>
                <w:szCs w:val="28"/>
              </w:rPr>
            </w:pPr>
            <w:r>
              <w:rPr>
                <w:color w:val="000000" w:themeColor="text1"/>
                <w:sz w:val="28"/>
                <w:szCs w:val="28"/>
              </w:rPr>
              <w:t>01.09.2021</w:t>
            </w:r>
          </w:p>
        </w:tc>
        <w:tc>
          <w:tcPr>
            <w:tcW w:w="2393" w:type="dxa"/>
          </w:tcPr>
          <w:p w:rsidR="00792440" w:rsidRDefault="00792440" w:rsidP="00792440">
            <w:pPr>
              <w:pStyle w:val="a4"/>
              <w:spacing w:after="0"/>
              <w:jc w:val="both"/>
              <w:rPr>
                <w:color w:val="000000" w:themeColor="text1"/>
                <w:sz w:val="28"/>
                <w:szCs w:val="28"/>
              </w:rPr>
            </w:pPr>
            <w:r>
              <w:rPr>
                <w:color w:val="000000" w:themeColor="text1"/>
                <w:sz w:val="28"/>
                <w:szCs w:val="28"/>
              </w:rPr>
              <w:t>3</w:t>
            </w:r>
          </w:p>
        </w:tc>
      </w:tr>
    </w:tbl>
    <w:p w:rsidR="00856AFE" w:rsidRDefault="00856AFE" w:rsidP="00856AFE">
      <w:pPr>
        <w:pStyle w:val="a4"/>
        <w:spacing w:after="0"/>
        <w:jc w:val="both"/>
        <w:rPr>
          <w:color w:val="000000" w:themeColor="text1"/>
          <w:sz w:val="28"/>
          <w:szCs w:val="28"/>
        </w:rPr>
      </w:pPr>
    </w:p>
    <w:p w:rsidR="002F62DF" w:rsidRDefault="002F62DF" w:rsidP="002F62DF">
      <w:pPr>
        <w:spacing w:line="240" w:lineRule="auto"/>
        <w:ind w:firstLine="708"/>
        <w:jc w:val="both"/>
        <w:rPr>
          <w:color w:val="000000" w:themeColor="text1"/>
          <w:sz w:val="28"/>
          <w:szCs w:val="28"/>
        </w:rPr>
      </w:pPr>
      <w:r>
        <w:rPr>
          <w:rFonts w:ascii="Times New Roman" w:hAnsi="Times New Roman" w:cs="Times New Roman"/>
          <w:color w:val="000000"/>
          <w:sz w:val="28"/>
          <w:szCs w:val="28"/>
          <w:shd w:val="clear" w:color="auto" w:fill="FFFFFF"/>
        </w:rPr>
        <w:t>Распоряжение на отпуск подписывается накануне ухода в очередной отпуск, что лишает возможности произвести оплату в установленные сроки.</w:t>
      </w:r>
    </w:p>
    <w:p w:rsidR="00856AFE" w:rsidRPr="00BA0CB0" w:rsidRDefault="00B660FA" w:rsidP="00A559AE">
      <w:pPr>
        <w:spacing w:after="255" w:line="270" w:lineRule="atLeast"/>
        <w:ind w:firstLine="708"/>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6.</w:t>
      </w:r>
      <w:r w:rsidR="00A559AE">
        <w:rPr>
          <w:rFonts w:ascii="Times New Roman" w:hAnsi="Times New Roman" w:cs="Times New Roman"/>
          <w:color w:val="000000" w:themeColor="text1"/>
          <w:sz w:val="28"/>
          <w:szCs w:val="28"/>
        </w:rPr>
        <w:t>3</w:t>
      </w:r>
      <w:proofErr w:type="gramStart"/>
      <w:r>
        <w:rPr>
          <w:rFonts w:ascii="Times New Roman" w:hAnsi="Times New Roman" w:cs="Times New Roman"/>
          <w:color w:val="000000" w:themeColor="text1"/>
          <w:sz w:val="28"/>
          <w:szCs w:val="28"/>
        </w:rPr>
        <w:t xml:space="preserve"> </w:t>
      </w:r>
      <w:r w:rsidR="00A559AE">
        <w:rPr>
          <w:rFonts w:ascii="Times New Roman" w:hAnsi="Times New Roman" w:cs="Times New Roman"/>
          <w:color w:val="000000" w:themeColor="text1"/>
          <w:sz w:val="28"/>
          <w:szCs w:val="28"/>
        </w:rPr>
        <w:t xml:space="preserve"> </w:t>
      </w:r>
      <w:r w:rsidR="00856AFE" w:rsidRPr="00291F0B">
        <w:rPr>
          <w:rFonts w:ascii="Times New Roman" w:hAnsi="Times New Roman" w:cs="Times New Roman"/>
          <w:color w:val="000000" w:themeColor="text1"/>
          <w:sz w:val="28"/>
          <w:szCs w:val="28"/>
        </w:rPr>
        <w:t>В</w:t>
      </w:r>
      <w:proofErr w:type="gramEnd"/>
      <w:r w:rsidR="00856AFE" w:rsidRPr="00366F41">
        <w:rPr>
          <w:rFonts w:ascii="Times New Roman" w:hAnsi="Times New Roman" w:cs="Times New Roman"/>
          <w:color w:val="000000" w:themeColor="text1"/>
          <w:sz w:val="28"/>
          <w:szCs w:val="28"/>
        </w:rPr>
        <w:t xml:space="preserve"> соответствии с частью 6 статьи 136 Трудового Кодекса РФ, где «…</w:t>
      </w:r>
      <w:r w:rsidR="00856AFE" w:rsidRPr="00366F41">
        <w:rPr>
          <w:rStyle w:val="blk"/>
          <w:rFonts w:ascii="Times New Roman" w:hAnsi="Times New Roman" w:cs="Times New Roman"/>
          <w:color w:val="000000" w:themeColor="text1"/>
          <w:sz w:val="28"/>
          <w:szCs w:val="28"/>
        </w:rPr>
        <w:t xml:space="preserve">Заработная плата выплачивается не реже чем каждые полмесяца. </w:t>
      </w:r>
      <w:proofErr w:type="gramStart"/>
      <w:r w:rsidR="00856AFE" w:rsidRPr="00366F41">
        <w:rPr>
          <w:rStyle w:val="blk"/>
          <w:rFonts w:ascii="Times New Roman" w:hAnsi="Times New Roman" w:cs="Times New Roman"/>
          <w:color w:val="000000" w:themeColor="text1"/>
          <w:sz w:val="28"/>
          <w:szCs w:val="28"/>
        </w:rPr>
        <w:t xml:space="preserve">Конкретная дата выплаты заработной платы устанавливается правилами </w:t>
      </w:r>
      <w:r w:rsidR="00856AFE" w:rsidRPr="00366F41">
        <w:rPr>
          <w:rStyle w:val="blk"/>
          <w:rFonts w:ascii="Times New Roman" w:hAnsi="Times New Roman" w:cs="Times New Roman"/>
          <w:color w:val="000000" w:themeColor="text1"/>
          <w:sz w:val="28"/>
          <w:szCs w:val="28"/>
        </w:rPr>
        <w:lastRenderedPageBreak/>
        <w:t>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 Министерство труда и социальной защиты РФ (Письмо №14-1/ООГ-549 от 05.02.2019г, Письмо №14-1/В-725 от 10.08.2017г)), Министерство финансов РФ (Письмо №02-07-05/17670 от 29.03.2016г) считают,</w:t>
      </w:r>
      <w:r w:rsidR="00856AFE" w:rsidRPr="00366F41">
        <w:rPr>
          <w:rFonts w:ascii="Times New Roman" w:eastAsia="Times New Roman" w:hAnsi="Times New Roman" w:cs="Times New Roman"/>
          <w:color w:val="000000" w:themeColor="text1"/>
          <w:sz w:val="28"/>
          <w:szCs w:val="28"/>
          <w:lang w:eastAsia="ru-RU"/>
        </w:rPr>
        <w:t xml:space="preserve"> </w:t>
      </w:r>
      <w:r w:rsidR="00856AFE" w:rsidRPr="00BA0CB0">
        <w:rPr>
          <w:rFonts w:ascii="Times New Roman" w:eastAsia="Times New Roman" w:hAnsi="Times New Roman" w:cs="Times New Roman"/>
          <w:color w:val="000000" w:themeColor="text1"/>
          <w:sz w:val="28"/>
          <w:szCs w:val="28"/>
          <w:lang w:eastAsia="ru-RU"/>
        </w:rPr>
        <w:t>что работник имеет право</w:t>
      </w:r>
      <w:proofErr w:type="gramEnd"/>
      <w:r w:rsidR="00856AFE" w:rsidRPr="00BA0CB0">
        <w:rPr>
          <w:rFonts w:ascii="Times New Roman" w:eastAsia="Times New Roman" w:hAnsi="Times New Roman" w:cs="Times New Roman"/>
          <w:color w:val="000000" w:themeColor="text1"/>
          <w:sz w:val="28"/>
          <w:szCs w:val="28"/>
          <w:lang w:eastAsia="ru-RU"/>
        </w:rPr>
        <w:t xml:space="preserve"> на получение заработной платы за первую половину месяца пропорционально отработанному времени.</w:t>
      </w:r>
    </w:p>
    <w:p w:rsidR="00856AFE" w:rsidRDefault="00856AFE" w:rsidP="00B660FA">
      <w:pPr>
        <w:spacing w:line="240" w:lineRule="auto"/>
        <w:ind w:firstLine="708"/>
        <w:jc w:val="both"/>
        <w:rPr>
          <w:rFonts w:ascii="Times New Roman" w:hAnsi="Times New Roman" w:cs="Times New Roman"/>
          <w:color w:val="000000"/>
          <w:sz w:val="28"/>
          <w:szCs w:val="28"/>
          <w:shd w:val="clear" w:color="auto" w:fill="FFFFFF"/>
        </w:rPr>
      </w:pPr>
      <w:r w:rsidRPr="00B660FA">
        <w:rPr>
          <w:rFonts w:ascii="Times New Roman" w:eastAsia="Times New Roman" w:hAnsi="Times New Roman" w:cs="Times New Roman"/>
          <w:color w:val="000000" w:themeColor="text1"/>
          <w:sz w:val="28"/>
          <w:szCs w:val="28"/>
          <w:lang w:eastAsia="ru-RU"/>
        </w:rPr>
        <w:t>Расчет заработной платы осуществляется за фактически отработанное время, определенное в рамках учета, организованного работодателем (статья 91 Кодекса). Порядок выплаты заработной платы: сроки, размер и составляющие компоненты, устанавливаемые локальными актами учреждения, не должны противоречить положениям Кодекса.</w:t>
      </w:r>
      <w:r w:rsidR="00B660FA" w:rsidRPr="00B660FA">
        <w:rPr>
          <w:rFonts w:ascii="Times New Roman" w:hAnsi="Times New Roman" w:cs="Times New Roman"/>
          <w:color w:val="000000"/>
          <w:sz w:val="28"/>
          <w:szCs w:val="28"/>
          <w:shd w:val="clear" w:color="auto" w:fill="FFFFFF"/>
        </w:rPr>
        <w:t xml:space="preserve"> Если расчет надбавок не зависит от итогов работы за месяц, величин</w:t>
      </w:r>
      <w:proofErr w:type="gramStart"/>
      <w:r w:rsidR="00B660FA">
        <w:rPr>
          <w:rFonts w:ascii="Times New Roman" w:hAnsi="Times New Roman" w:cs="Times New Roman"/>
          <w:color w:val="000000"/>
          <w:sz w:val="28"/>
          <w:szCs w:val="28"/>
          <w:shd w:val="clear" w:color="auto" w:fill="FFFFFF"/>
          <w:lang w:val="en-US"/>
        </w:rPr>
        <w:t>f</w:t>
      </w:r>
      <w:proofErr w:type="gramEnd"/>
      <w:r w:rsidR="00B660FA" w:rsidRPr="00B660FA">
        <w:rPr>
          <w:rFonts w:ascii="Times New Roman" w:hAnsi="Times New Roman" w:cs="Times New Roman"/>
          <w:color w:val="000000"/>
          <w:sz w:val="28"/>
          <w:szCs w:val="28"/>
          <w:shd w:val="clear" w:color="auto" w:fill="FFFFFF"/>
        </w:rPr>
        <w:t xml:space="preserve"> надбавок </w:t>
      </w:r>
      <w:r w:rsidR="00B660FA">
        <w:rPr>
          <w:rFonts w:ascii="Times New Roman" w:hAnsi="Times New Roman" w:cs="Times New Roman"/>
          <w:color w:val="000000"/>
          <w:sz w:val="28"/>
          <w:szCs w:val="28"/>
          <w:shd w:val="clear" w:color="auto" w:fill="FFFFFF"/>
        </w:rPr>
        <w:t xml:space="preserve">учитывается </w:t>
      </w:r>
      <w:r w:rsidR="00B660FA" w:rsidRPr="00B660FA">
        <w:rPr>
          <w:rFonts w:ascii="Times New Roman" w:hAnsi="Times New Roman" w:cs="Times New Roman"/>
          <w:color w:val="000000"/>
          <w:sz w:val="28"/>
          <w:szCs w:val="28"/>
          <w:shd w:val="clear" w:color="auto" w:fill="FFFFFF"/>
        </w:rPr>
        <w:t>при расчете суммы аванса за первую половину месяца. Когда расчет надбавок зависит от итогов работы за месяц, при расчете аванса их не учитывайте (письма Минтруда от 25.09.2019 № 14-2/ООГ-6492, от 10.08.2017 № 14-1/В-72,от 18.04.2017 № 11-4/ООГ-718).</w:t>
      </w:r>
    </w:p>
    <w:p w:rsidR="00856AFE" w:rsidRDefault="00856AFE" w:rsidP="00856AFE">
      <w:pPr>
        <w:spacing w:after="255"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6.4</w:t>
      </w:r>
      <w:proofErr w:type="gramStart"/>
      <w:r>
        <w:rPr>
          <w:rFonts w:ascii="Times New Roman" w:eastAsia="Times New Roman" w:hAnsi="Times New Roman" w:cs="Times New Roman"/>
          <w:color w:val="000000" w:themeColor="text1"/>
          <w:sz w:val="28"/>
          <w:szCs w:val="28"/>
          <w:lang w:eastAsia="ru-RU"/>
        </w:rPr>
        <w:t xml:space="preserve"> Н</w:t>
      </w:r>
      <w:proofErr w:type="gramEnd"/>
      <w:r>
        <w:rPr>
          <w:rFonts w:ascii="Times New Roman" w:eastAsia="Times New Roman" w:hAnsi="Times New Roman" w:cs="Times New Roman"/>
          <w:color w:val="000000" w:themeColor="text1"/>
          <w:sz w:val="28"/>
          <w:szCs w:val="28"/>
          <w:lang w:eastAsia="ru-RU"/>
        </w:rPr>
        <w:t>а протяжении длительного времени ежемесячно администрацией МО Самарское Куркинского района составляется Акт выполненных работ в соответствии с заключенным договор гражданско-правового характера с Родионовой Н.В. на уборку служебных помещений.</w:t>
      </w:r>
    </w:p>
    <w:p w:rsidR="00856AFE" w:rsidRPr="00817D73" w:rsidRDefault="00856AFE" w:rsidP="00856AFE">
      <w:pPr>
        <w:spacing w:after="255" w:line="240" w:lineRule="auto"/>
        <w:ind w:firstLine="708"/>
        <w:jc w:val="both"/>
        <w:rPr>
          <w:rFonts w:ascii="Times New Roman" w:hAnsi="Times New Roman" w:cs="Times New Roman"/>
          <w:color w:val="000000" w:themeColor="text1"/>
          <w:sz w:val="28"/>
          <w:szCs w:val="28"/>
          <w:shd w:val="clear" w:color="auto" w:fill="FFFFFF"/>
        </w:rPr>
      </w:pPr>
      <w:r w:rsidRPr="00817D73">
        <w:rPr>
          <w:rFonts w:ascii="Times New Roman" w:hAnsi="Times New Roman" w:cs="Times New Roman"/>
          <w:color w:val="000000" w:themeColor="text1"/>
          <w:sz w:val="28"/>
          <w:szCs w:val="28"/>
          <w:shd w:val="clear" w:color="auto" w:fill="FFFFFF"/>
        </w:rPr>
        <w:t>Что собой представляет договор ГПХ Договор гражданско-правового характера (ГПХ) – соглашение, заключаемое предпринимателем или организацией с физическим лицом, подразумевающее разовое оказание услуг или выполнение работ с определенным конечным результатом без включения работника в штат. При этом работа может осуществляться без записи в трудовую книжку.</w:t>
      </w:r>
    </w:p>
    <w:p w:rsidR="00856AFE" w:rsidRDefault="00856AFE" w:rsidP="00856AFE">
      <w:pPr>
        <w:spacing w:line="240" w:lineRule="auto"/>
        <w:ind w:firstLine="708"/>
        <w:jc w:val="both"/>
        <w:rPr>
          <w:rFonts w:ascii="Times New Roman" w:hAnsi="Times New Roman" w:cs="Times New Roman"/>
          <w:color w:val="000000" w:themeColor="text1"/>
          <w:sz w:val="28"/>
          <w:szCs w:val="28"/>
          <w:shd w:val="clear" w:color="auto" w:fill="FFFFFF"/>
        </w:rPr>
      </w:pPr>
      <w:r w:rsidRPr="00817D73">
        <w:rPr>
          <w:rFonts w:ascii="Times New Roman" w:hAnsi="Times New Roman" w:cs="Times New Roman"/>
          <w:color w:val="000000" w:themeColor="text1"/>
          <w:sz w:val="28"/>
          <w:szCs w:val="28"/>
          <w:shd w:val="clear" w:color="auto" w:fill="FFFFFF"/>
        </w:rPr>
        <w:t>Критерии гражданского правового договора:</w:t>
      </w:r>
      <w:r>
        <w:rPr>
          <w:rFonts w:ascii="Times New Roman" w:hAnsi="Times New Roman" w:cs="Times New Roman"/>
          <w:color w:val="000000" w:themeColor="text1"/>
          <w:sz w:val="28"/>
          <w:szCs w:val="28"/>
          <w:shd w:val="clear" w:color="auto" w:fill="FFFFFF"/>
        </w:rPr>
        <w:t xml:space="preserve"> </w:t>
      </w:r>
    </w:p>
    <w:p w:rsidR="00856AFE" w:rsidRDefault="00856AFE" w:rsidP="00856AFE">
      <w:pPr>
        <w:spacing w:line="24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Pr="00817D73">
        <w:rPr>
          <w:rFonts w:ascii="Times New Roman" w:hAnsi="Times New Roman" w:cs="Times New Roman"/>
          <w:color w:val="000000" w:themeColor="text1"/>
          <w:sz w:val="28"/>
          <w:szCs w:val="28"/>
          <w:shd w:val="clear" w:color="auto" w:fill="FFFFFF"/>
        </w:rPr>
        <w:t>единовременный характер работы или услуги; отсутствие контроля процесса работы нанимателем;</w:t>
      </w:r>
    </w:p>
    <w:p w:rsidR="00856AFE" w:rsidRDefault="00856AFE" w:rsidP="00856AFE">
      <w:pPr>
        <w:spacing w:line="240" w:lineRule="auto"/>
        <w:jc w:val="both"/>
        <w:rPr>
          <w:rFonts w:ascii="Times New Roman" w:hAnsi="Times New Roman" w:cs="Times New Roman"/>
          <w:color w:val="000000" w:themeColor="text1"/>
          <w:sz w:val="28"/>
          <w:szCs w:val="28"/>
          <w:shd w:val="clear" w:color="auto" w:fill="FFFFFF"/>
        </w:rPr>
      </w:pPr>
      <w:r w:rsidRPr="00817D73">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 </w:t>
      </w:r>
      <w:r w:rsidRPr="00817D73">
        <w:rPr>
          <w:rFonts w:ascii="Times New Roman" w:hAnsi="Times New Roman" w:cs="Times New Roman"/>
          <w:color w:val="000000" w:themeColor="text1"/>
          <w:sz w:val="28"/>
          <w:szCs w:val="28"/>
          <w:shd w:val="clear" w:color="auto" w:fill="FFFFFF"/>
        </w:rPr>
        <w:t xml:space="preserve">невозможность установления графика и порядка работы, определение только конечных сроков сдачи заказа; </w:t>
      </w:r>
    </w:p>
    <w:p w:rsidR="00856AFE" w:rsidRDefault="00856AFE" w:rsidP="00856AFE">
      <w:pPr>
        <w:spacing w:line="240" w:lineRule="auto"/>
        <w:jc w:val="both"/>
        <w:rPr>
          <w:rFonts w:ascii="Arial" w:hAnsi="Arial" w:cs="Arial"/>
          <w:color w:val="333333"/>
          <w:shd w:val="clear" w:color="auto" w:fill="FFFFFF"/>
        </w:rPr>
      </w:pPr>
      <w:r>
        <w:rPr>
          <w:rFonts w:ascii="Times New Roman" w:hAnsi="Times New Roman" w:cs="Times New Roman"/>
          <w:color w:val="000000" w:themeColor="text1"/>
          <w:sz w:val="28"/>
          <w:szCs w:val="28"/>
          <w:shd w:val="clear" w:color="auto" w:fill="FFFFFF"/>
        </w:rPr>
        <w:t xml:space="preserve">- </w:t>
      </w:r>
      <w:r w:rsidRPr="00817D73">
        <w:rPr>
          <w:rFonts w:ascii="Times New Roman" w:hAnsi="Times New Roman" w:cs="Times New Roman"/>
          <w:color w:val="000000" w:themeColor="text1"/>
          <w:sz w:val="28"/>
          <w:szCs w:val="28"/>
          <w:shd w:val="clear" w:color="auto" w:fill="FFFFFF"/>
        </w:rPr>
        <w:t>оценка только окончательного результата труда</w:t>
      </w:r>
      <w:r>
        <w:rPr>
          <w:rFonts w:ascii="Arial" w:hAnsi="Arial" w:cs="Arial"/>
          <w:color w:val="333333"/>
          <w:shd w:val="clear" w:color="auto" w:fill="FFFFFF"/>
        </w:rPr>
        <w:t xml:space="preserve">. </w:t>
      </w:r>
    </w:p>
    <w:p w:rsidR="00856AFE" w:rsidRPr="007F15C1" w:rsidRDefault="00856AFE" w:rsidP="00856AFE">
      <w:pPr>
        <w:spacing w:line="240" w:lineRule="auto"/>
        <w:ind w:firstLine="360"/>
        <w:jc w:val="both"/>
        <w:rPr>
          <w:rFonts w:ascii="Times New Roman" w:hAnsi="Times New Roman" w:cs="Times New Roman"/>
          <w:b/>
          <w:color w:val="000000" w:themeColor="text1"/>
          <w:sz w:val="28"/>
          <w:szCs w:val="28"/>
          <w:shd w:val="clear" w:color="auto" w:fill="FFFFFF"/>
        </w:rPr>
      </w:pPr>
      <w:r w:rsidRPr="007F15C1">
        <w:rPr>
          <w:rStyle w:val="a7"/>
          <w:rFonts w:ascii="Times New Roman" w:hAnsi="Times New Roman" w:cs="Times New Roman"/>
          <w:b w:val="0"/>
          <w:color w:val="000000" w:themeColor="text1"/>
          <w:sz w:val="28"/>
          <w:szCs w:val="28"/>
        </w:rPr>
        <w:t xml:space="preserve">Статья 15 ТК РФ устанавливает недопустимость маскировки трудовых отношений </w:t>
      </w:r>
      <w:proofErr w:type="gramStart"/>
      <w:r w:rsidRPr="007F15C1">
        <w:rPr>
          <w:rStyle w:val="a7"/>
          <w:rFonts w:ascii="Times New Roman" w:hAnsi="Times New Roman" w:cs="Times New Roman"/>
          <w:b w:val="0"/>
          <w:color w:val="000000" w:themeColor="text1"/>
          <w:sz w:val="28"/>
          <w:szCs w:val="28"/>
        </w:rPr>
        <w:t>под</w:t>
      </w:r>
      <w:proofErr w:type="gramEnd"/>
      <w:r w:rsidRPr="007F15C1">
        <w:rPr>
          <w:rStyle w:val="a7"/>
          <w:rFonts w:ascii="Times New Roman" w:hAnsi="Times New Roman" w:cs="Times New Roman"/>
          <w:b w:val="0"/>
          <w:color w:val="000000" w:themeColor="text1"/>
          <w:sz w:val="28"/>
          <w:szCs w:val="28"/>
        </w:rPr>
        <w:t xml:space="preserve"> гражданско-правовые</w:t>
      </w:r>
      <w:r w:rsidRPr="007F15C1">
        <w:rPr>
          <w:rFonts w:ascii="Times New Roman" w:hAnsi="Times New Roman" w:cs="Times New Roman"/>
          <w:b/>
          <w:color w:val="000000" w:themeColor="text1"/>
          <w:sz w:val="28"/>
          <w:szCs w:val="28"/>
          <w:shd w:val="clear" w:color="auto" w:fill="FFFFFF"/>
        </w:rPr>
        <w:t>.</w:t>
      </w:r>
    </w:p>
    <w:p w:rsidR="00856AFE" w:rsidRPr="004C4F91" w:rsidRDefault="00856AFE" w:rsidP="00856AFE">
      <w:pPr>
        <w:spacing w:line="240" w:lineRule="auto"/>
        <w:ind w:firstLine="360"/>
        <w:jc w:val="both"/>
        <w:rPr>
          <w:sz w:val="28"/>
          <w:szCs w:val="28"/>
        </w:rPr>
      </w:pPr>
      <w:r>
        <w:rPr>
          <w:rFonts w:ascii="Times New Roman" w:hAnsi="Times New Roman" w:cs="Times New Roman"/>
          <w:color w:val="000000" w:themeColor="text1"/>
          <w:sz w:val="28"/>
          <w:szCs w:val="28"/>
          <w:shd w:val="clear" w:color="auto" w:fill="FFFFFF"/>
        </w:rPr>
        <w:t>Администрации МО Самарское Куркинского района необходимо рассмотреть вопрос о включении в штатное расписание работника по уборке служебных и других помещений в количестве единиц, соответствующих убираемым площадям и другим выполняемым работам.</w:t>
      </w:r>
      <w:r>
        <w:rPr>
          <w:sz w:val="28"/>
          <w:szCs w:val="28"/>
        </w:rPr>
        <w:tab/>
      </w:r>
    </w:p>
    <w:p w:rsidR="00856AFE" w:rsidRDefault="00856AFE" w:rsidP="00856AFE">
      <w:pPr>
        <w:spacing w:before="100" w:beforeAutospacing="1" w:after="100" w:afterAutospacing="1" w:line="240" w:lineRule="auto"/>
        <w:ind w:firstLine="360"/>
        <w:jc w:val="both"/>
        <w:rPr>
          <w:rFonts w:ascii="Times New Roman" w:hAnsi="Times New Roman" w:cs="Times New Roman"/>
          <w:sz w:val="28"/>
          <w:szCs w:val="28"/>
        </w:rPr>
      </w:pPr>
      <w:r w:rsidRPr="003274A2">
        <w:rPr>
          <w:rFonts w:ascii="Times New Roman" w:eastAsia="Times New Roman" w:hAnsi="Times New Roman" w:cs="Times New Roman"/>
          <w:b/>
          <w:color w:val="000000" w:themeColor="text1"/>
          <w:sz w:val="28"/>
          <w:szCs w:val="28"/>
          <w:lang w:eastAsia="ru-RU"/>
        </w:rPr>
        <w:lastRenderedPageBreak/>
        <w:t>7. Проверка эффективности использования нефинансовых активов.</w:t>
      </w:r>
      <w:r w:rsidRPr="00C10416">
        <w:rPr>
          <w:rFonts w:ascii="Times New Roman" w:hAnsi="Times New Roman" w:cs="Times New Roman"/>
          <w:sz w:val="28"/>
          <w:szCs w:val="28"/>
        </w:rPr>
        <w:t xml:space="preserve">  </w:t>
      </w:r>
    </w:p>
    <w:p w:rsidR="00201CF6" w:rsidRDefault="00856AFE" w:rsidP="00856AFE">
      <w:pPr>
        <w:spacing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7.1</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соответствии с  распоряжением  Минтранса России от 14.03.2008г №АМ-23-р (редакция от 20.09.2018г) «О введении в действие методических рекомендаций «Нормы расхода топлива и смазочных материалов на автомобильном транспорте»  нормы расхода на используемы</w:t>
      </w:r>
      <w:r w:rsidR="00201CF6">
        <w:rPr>
          <w:rFonts w:ascii="Times New Roman" w:hAnsi="Times New Roman" w:cs="Times New Roman"/>
          <w:sz w:val="28"/>
          <w:szCs w:val="28"/>
        </w:rPr>
        <w:t>е</w:t>
      </w:r>
      <w:r>
        <w:rPr>
          <w:rFonts w:ascii="Times New Roman" w:hAnsi="Times New Roman" w:cs="Times New Roman"/>
          <w:sz w:val="28"/>
          <w:szCs w:val="28"/>
        </w:rPr>
        <w:t xml:space="preserve"> автомобил</w:t>
      </w:r>
      <w:r w:rsidR="00201CF6">
        <w:rPr>
          <w:rFonts w:ascii="Times New Roman" w:hAnsi="Times New Roman" w:cs="Times New Roman"/>
          <w:sz w:val="28"/>
          <w:szCs w:val="28"/>
        </w:rPr>
        <w:t>и</w:t>
      </w:r>
      <w:r>
        <w:rPr>
          <w:rFonts w:ascii="Times New Roman" w:hAnsi="Times New Roman" w:cs="Times New Roman"/>
          <w:sz w:val="28"/>
          <w:szCs w:val="28"/>
        </w:rPr>
        <w:t xml:space="preserve">  марки </w:t>
      </w:r>
      <w:r w:rsidR="00201CF6">
        <w:rPr>
          <w:rFonts w:ascii="Times New Roman" w:hAnsi="Times New Roman" w:cs="Times New Roman"/>
          <w:sz w:val="28"/>
          <w:szCs w:val="28"/>
          <w:lang w:val="en-US"/>
        </w:rPr>
        <w:t>HYUNDAI</w:t>
      </w:r>
      <w:r w:rsidR="00201CF6" w:rsidRPr="00201CF6">
        <w:rPr>
          <w:rFonts w:ascii="Times New Roman" w:hAnsi="Times New Roman" w:cs="Times New Roman"/>
          <w:sz w:val="28"/>
          <w:szCs w:val="28"/>
        </w:rPr>
        <w:t xml:space="preserve"> </w:t>
      </w:r>
      <w:r w:rsidR="00201CF6">
        <w:rPr>
          <w:rFonts w:ascii="Times New Roman" w:hAnsi="Times New Roman" w:cs="Times New Roman"/>
          <w:sz w:val="28"/>
          <w:szCs w:val="28"/>
          <w:lang w:val="en-US"/>
        </w:rPr>
        <w:t>Sonata</w:t>
      </w:r>
      <w:r w:rsidR="00201CF6" w:rsidRPr="00201CF6">
        <w:rPr>
          <w:rFonts w:ascii="Times New Roman" w:hAnsi="Times New Roman" w:cs="Times New Roman"/>
          <w:sz w:val="28"/>
          <w:szCs w:val="28"/>
        </w:rPr>
        <w:t xml:space="preserve"> и </w:t>
      </w:r>
      <w:r w:rsidR="00201CF6">
        <w:rPr>
          <w:rFonts w:ascii="Times New Roman" w:hAnsi="Times New Roman" w:cs="Times New Roman"/>
          <w:sz w:val="28"/>
          <w:szCs w:val="28"/>
          <w:lang w:val="en-US"/>
        </w:rPr>
        <w:t>RENAULT</w:t>
      </w:r>
      <w:r w:rsidR="00201CF6" w:rsidRPr="00201CF6">
        <w:rPr>
          <w:rFonts w:ascii="Times New Roman" w:hAnsi="Times New Roman" w:cs="Times New Roman"/>
          <w:sz w:val="28"/>
          <w:szCs w:val="28"/>
        </w:rPr>
        <w:t xml:space="preserve"> </w:t>
      </w:r>
      <w:r w:rsidR="00201CF6">
        <w:rPr>
          <w:rFonts w:ascii="Times New Roman" w:hAnsi="Times New Roman" w:cs="Times New Roman"/>
          <w:sz w:val="28"/>
          <w:szCs w:val="28"/>
          <w:lang w:val="en-US"/>
        </w:rPr>
        <w:t>LOGAN</w:t>
      </w:r>
      <w:r w:rsidR="00201CF6" w:rsidRPr="00201CF6">
        <w:rPr>
          <w:rFonts w:ascii="Times New Roman" w:hAnsi="Times New Roman" w:cs="Times New Roman"/>
          <w:sz w:val="28"/>
          <w:szCs w:val="28"/>
        </w:rPr>
        <w:t xml:space="preserve"> (</w:t>
      </w:r>
      <w:r w:rsidR="00201CF6">
        <w:rPr>
          <w:rFonts w:ascii="Times New Roman" w:hAnsi="Times New Roman" w:cs="Times New Roman"/>
          <w:sz w:val="28"/>
          <w:szCs w:val="28"/>
          <w:lang w:val="en-US"/>
        </w:rPr>
        <w:t>SR</w:t>
      </w:r>
      <w:r w:rsidR="00201CF6" w:rsidRPr="00201CF6">
        <w:rPr>
          <w:rFonts w:ascii="Times New Roman" w:hAnsi="Times New Roman" w:cs="Times New Roman"/>
          <w:sz w:val="28"/>
          <w:szCs w:val="28"/>
        </w:rPr>
        <w:t xml:space="preserve">) </w:t>
      </w:r>
      <w:r>
        <w:rPr>
          <w:rFonts w:ascii="Times New Roman" w:hAnsi="Times New Roman" w:cs="Times New Roman"/>
          <w:sz w:val="28"/>
          <w:szCs w:val="28"/>
        </w:rPr>
        <w:t xml:space="preserve"> применяются без нарушений. </w:t>
      </w:r>
    </w:p>
    <w:p w:rsidR="00856AFE" w:rsidRDefault="00856AFE" w:rsidP="00856AFE">
      <w:pPr>
        <w:spacing w:line="240" w:lineRule="auto"/>
        <w:ind w:firstLine="360"/>
        <w:jc w:val="both"/>
        <w:rPr>
          <w:rFonts w:ascii="Times New Roman" w:hAnsi="Times New Roman" w:cs="Times New Roman"/>
          <w:sz w:val="28"/>
          <w:szCs w:val="28"/>
        </w:rPr>
      </w:pPr>
      <w:r>
        <w:rPr>
          <w:rFonts w:ascii="Times New Roman" w:hAnsi="Times New Roman" w:cs="Times New Roman"/>
          <w:sz w:val="28"/>
          <w:szCs w:val="28"/>
        </w:rPr>
        <w:t>Срок  действия  зимних  надбавок  на территории Тульской области утвержден с 01.11. по 31.03. В зимний период применяется надбавка 10,0%, что соответствует утвержденным нормативам.</w:t>
      </w:r>
    </w:p>
    <w:p w:rsidR="00856AFE" w:rsidRDefault="00856AFE" w:rsidP="00856AFE">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 путевых листах отсутствует отметка медработника о прохождении водителем медосвидетельствования перед началом рабочего дня.</w:t>
      </w:r>
    </w:p>
    <w:p w:rsidR="00856AFE" w:rsidRPr="00D979AB" w:rsidRDefault="00856AFE" w:rsidP="00856AFE">
      <w:pPr>
        <w:shd w:val="clear" w:color="auto" w:fill="FFFFFF"/>
        <w:spacing w:after="150" w:line="240" w:lineRule="auto"/>
        <w:ind w:firstLine="708"/>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7.2 </w:t>
      </w:r>
      <w:r w:rsidRPr="00D979AB">
        <w:rPr>
          <w:rFonts w:ascii="Times New Roman" w:hAnsi="Times New Roman" w:cs="Times New Roman"/>
          <w:color w:val="000000" w:themeColor="text1"/>
          <w:sz w:val="28"/>
          <w:szCs w:val="28"/>
        </w:rPr>
        <w:t xml:space="preserve">Учет материальных средств организован в Учреждениях в соответствии с Инструкцией по бюджетному учету, утвержденной Приказом Министерства Финансов РФ от </w:t>
      </w:r>
      <w:r>
        <w:rPr>
          <w:rFonts w:ascii="Times New Roman" w:hAnsi="Times New Roman" w:cs="Times New Roman"/>
          <w:color w:val="000000" w:themeColor="text1"/>
          <w:sz w:val="28"/>
          <w:szCs w:val="28"/>
        </w:rPr>
        <w:t>01</w:t>
      </w:r>
      <w:r w:rsidRPr="00D979AB">
        <w:rPr>
          <w:rFonts w:ascii="Times New Roman" w:hAnsi="Times New Roman" w:cs="Times New Roman"/>
          <w:color w:val="000000" w:themeColor="text1"/>
          <w:sz w:val="28"/>
          <w:szCs w:val="28"/>
        </w:rPr>
        <w:t>.12.201</w:t>
      </w:r>
      <w:r>
        <w:rPr>
          <w:rFonts w:ascii="Times New Roman" w:hAnsi="Times New Roman" w:cs="Times New Roman"/>
          <w:color w:val="000000" w:themeColor="text1"/>
          <w:sz w:val="28"/>
          <w:szCs w:val="28"/>
        </w:rPr>
        <w:t>0</w:t>
      </w:r>
      <w:r w:rsidRPr="00D979AB">
        <w:rPr>
          <w:rFonts w:ascii="Times New Roman" w:hAnsi="Times New Roman" w:cs="Times New Roman"/>
          <w:color w:val="000000" w:themeColor="text1"/>
          <w:sz w:val="28"/>
          <w:szCs w:val="28"/>
        </w:rPr>
        <w:t xml:space="preserve"> года №157-н. К объектам основных средств относятся материальные объекты основных фондов, используемые в процессе деятельности учреждения при выполнении работ или оказании услуг, либо для управленческих нужд учреждения, находящиеся в эксплуатации, запасе, на консервации, сданные в аренду, независимо от стоимости объектов со сроком полезного использования более 12 месяцев. Амортизация на основные средства начислялась в соответствии с постановлением Правительства РФ от 01.01.2002 года №1  «О классификации основных средств, включаемых в амортизационные группы».</w:t>
      </w:r>
    </w:p>
    <w:p w:rsidR="00856AFE" w:rsidRDefault="00856AFE" w:rsidP="00856AFE">
      <w:pPr>
        <w:shd w:val="clear" w:color="auto" w:fill="FFFFFF"/>
        <w:spacing w:after="150" w:line="240" w:lineRule="auto"/>
        <w:ind w:firstLine="708"/>
        <w:jc w:val="both"/>
        <w:textAlignment w:val="baseline"/>
        <w:rPr>
          <w:rFonts w:ascii="Times New Roman" w:hAnsi="Times New Roman" w:cs="Times New Roman"/>
          <w:color w:val="000000" w:themeColor="text1"/>
          <w:sz w:val="28"/>
          <w:szCs w:val="28"/>
        </w:rPr>
      </w:pPr>
      <w:r w:rsidRPr="00D979AB">
        <w:rPr>
          <w:rFonts w:ascii="Times New Roman" w:hAnsi="Times New Roman" w:cs="Times New Roman"/>
          <w:color w:val="000000" w:themeColor="text1"/>
          <w:sz w:val="28"/>
          <w:szCs w:val="28"/>
        </w:rPr>
        <w:t>Выборочной проверкой за весь проверяемый период установлено, что начисление амортизации на основные средства производилось в проверяемом периоде в соответствии с действующими нормативными документами.</w:t>
      </w:r>
    </w:p>
    <w:p w:rsidR="00856AFE" w:rsidRDefault="00856AFE" w:rsidP="00856AFE">
      <w:pPr>
        <w:shd w:val="clear" w:color="auto" w:fill="FFFFFF"/>
        <w:spacing w:after="150" w:line="240" w:lineRule="auto"/>
        <w:ind w:firstLine="708"/>
        <w:jc w:val="both"/>
        <w:textAlignment w:val="baseline"/>
        <w:rPr>
          <w:rFonts w:ascii="Times New Roman" w:hAnsi="Times New Roman" w:cs="Times New Roman"/>
          <w:sz w:val="28"/>
          <w:szCs w:val="28"/>
        </w:rPr>
      </w:pPr>
    </w:p>
    <w:p w:rsidR="00856AFE" w:rsidRDefault="00856AFE" w:rsidP="00856AFE">
      <w:pPr>
        <w:spacing w:before="100" w:beforeAutospacing="1" w:after="100" w:afterAutospacing="1" w:line="240" w:lineRule="auto"/>
        <w:ind w:firstLine="360"/>
        <w:jc w:val="center"/>
        <w:rPr>
          <w:rFonts w:ascii="Times New Roman" w:eastAsia="Times New Roman" w:hAnsi="Times New Roman" w:cs="Times New Roman"/>
          <w:b/>
          <w:color w:val="000000" w:themeColor="text1"/>
          <w:sz w:val="28"/>
          <w:szCs w:val="28"/>
          <w:lang w:eastAsia="ru-RU"/>
        </w:rPr>
      </w:pPr>
      <w:r w:rsidRPr="003274A2">
        <w:rPr>
          <w:rFonts w:ascii="Times New Roman" w:eastAsia="Times New Roman" w:hAnsi="Times New Roman" w:cs="Times New Roman"/>
          <w:b/>
          <w:color w:val="000000" w:themeColor="text1"/>
          <w:sz w:val="28"/>
          <w:szCs w:val="28"/>
          <w:lang w:eastAsia="ru-RU"/>
        </w:rPr>
        <w:t>8. Проверка целесообразности и правильности использования средств на капитальный и текущий ремонт, наличие договоров подряда, смет, актов выполненных работ.</w:t>
      </w:r>
    </w:p>
    <w:p w:rsidR="00856AFE" w:rsidRDefault="00856AFE" w:rsidP="00856AFE">
      <w:pPr>
        <w:pStyle w:val="s15"/>
        <w:spacing w:after="0"/>
        <w:ind w:firstLine="360"/>
        <w:jc w:val="both"/>
        <w:rPr>
          <w:sz w:val="28"/>
          <w:szCs w:val="28"/>
        </w:rPr>
      </w:pPr>
      <w:proofErr w:type="gramStart"/>
      <w:r>
        <w:rPr>
          <w:sz w:val="28"/>
          <w:szCs w:val="28"/>
        </w:rPr>
        <w:t xml:space="preserve">В соответствии с пунктом 9 </w:t>
      </w:r>
      <w:r w:rsidRPr="004A4F3E">
        <w:rPr>
          <w:sz w:val="28"/>
          <w:szCs w:val="28"/>
        </w:rPr>
        <w:t xml:space="preserve"> </w:t>
      </w:r>
      <w:r w:rsidRPr="00131AB4">
        <w:rPr>
          <w:sz w:val="28"/>
          <w:szCs w:val="28"/>
        </w:rPr>
        <w:t>Инструкци</w:t>
      </w:r>
      <w:r>
        <w:rPr>
          <w:sz w:val="28"/>
          <w:szCs w:val="28"/>
        </w:rPr>
        <w:t xml:space="preserve">и </w:t>
      </w:r>
      <w:r w:rsidRPr="00131AB4">
        <w:rPr>
          <w:sz w:val="28"/>
          <w:szCs w:val="28"/>
        </w:rPr>
        <w:t>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r>
        <w:rPr>
          <w:sz w:val="28"/>
          <w:szCs w:val="28"/>
        </w:rPr>
        <w:t xml:space="preserve">, утвержденной </w:t>
      </w:r>
      <w:r w:rsidRPr="00131AB4">
        <w:rPr>
          <w:sz w:val="28"/>
          <w:szCs w:val="28"/>
        </w:rPr>
        <w:t>Приказ</w:t>
      </w:r>
      <w:r>
        <w:rPr>
          <w:sz w:val="28"/>
          <w:szCs w:val="28"/>
        </w:rPr>
        <w:t>ом</w:t>
      </w:r>
      <w:r w:rsidRPr="00131AB4">
        <w:rPr>
          <w:sz w:val="28"/>
          <w:szCs w:val="28"/>
        </w:rPr>
        <w:t xml:space="preserve"> Минфина РФ от 1 декабря 2010 г. N 157</w:t>
      </w:r>
      <w:r>
        <w:rPr>
          <w:sz w:val="28"/>
          <w:szCs w:val="28"/>
        </w:rPr>
        <w:t>-</w:t>
      </w:r>
      <w:r w:rsidRPr="00131AB4">
        <w:rPr>
          <w:sz w:val="28"/>
          <w:szCs w:val="28"/>
        </w:rPr>
        <w:t>н</w:t>
      </w:r>
      <w:r>
        <w:rPr>
          <w:sz w:val="28"/>
          <w:szCs w:val="28"/>
        </w:rPr>
        <w:t>,</w:t>
      </w:r>
      <w:r w:rsidRPr="00131AB4">
        <w:rPr>
          <w:sz w:val="28"/>
          <w:szCs w:val="28"/>
        </w:rPr>
        <w:t xml:space="preserve"> </w:t>
      </w:r>
      <w:r>
        <w:rPr>
          <w:sz w:val="28"/>
          <w:szCs w:val="28"/>
        </w:rPr>
        <w:t xml:space="preserve">в </w:t>
      </w:r>
      <w:r w:rsidRPr="004A4F3E">
        <w:rPr>
          <w:sz w:val="28"/>
          <w:szCs w:val="28"/>
        </w:rPr>
        <w:t>целях обеспечения своевременного и достоверного отражения в бухгалтерском учете фактов хозяйственной жизни (результатов операций) субъект</w:t>
      </w:r>
      <w:proofErr w:type="gramEnd"/>
      <w:r w:rsidRPr="004A4F3E">
        <w:rPr>
          <w:sz w:val="28"/>
          <w:szCs w:val="28"/>
        </w:rPr>
        <w:t xml:space="preserve"> учета формирует первичный учетный документ в момент совершения факта </w:t>
      </w:r>
      <w:r w:rsidRPr="004A4F3E">
        <w:rPr>
          <w:sz w:val="28"/>
          <w:szCs w:val="28"/>
        </w:rPr>
        <w:lastRenderedPageBreak/>
        <w:t>хозяйственной жизни, а если это не представляется возможным - непосредственно по окончании операции.</w:t>
      </w:r>
      <w:r>
        <w:rPr>
          <w:sz w:val="28"/>
          <w:szCs w:val="28"/>
        </w:rPr>
        <w:t xml:space="preserve"> Таким </w:t>
      </w:r>
      <w:proofErr w:type="gramStart"/>
      <w:r>
        <w:rPr>
          <w:sz w:val="28"/>
          <w:szCs w:val="28"/>
        </w:rPr>
        <w:t>образом</w:t>
      </w:r>
      <w:proofErr w:type="gramEnd"/>
      <w:r>
        <w:rPr>
          <w:sz w:val="28"/>
          <w:szCs w:val="28"/>
        </w:rPr>
        <w:t xml:space="preserve"> каждый документ, подтверждающий факт свершившейся операции подлежит отражению в бухгалтерском учете своевременно и достоверно.</w:t>
      </w:r>
    </w:p>
    <w:p w:rsidR="00856AFE" w:rsidRDefault="00856AFE" w:rsidP="00856AFE">
      <w:pPr>
        <w:pStyle w:val="s15"/>
        <w:spacing w:after="0"/>
        <w:ind w:firstLine="360"/>
        <w:jc w:val="both"/>
        <w:rPr>
          <w:sz w:val="28"/>
          <w:szCs w:val="28"/>
        </w:rPr>
      </w:pPr>
      <w:r>
        <w:rPr>
          <w:sz w:val="28"/>
          <w:szCs w:val="28"/>
        </w:rPr>
        <w:t xml:space="preserve"> При проверке отражения фактов проведенных работ, приобретение товаров и полученных услуг установлено своевременное отражение в  журнале операций №4 договоров, счетов фактур, товарных накладных в момент совершения факта хозяйственной жизни. </w:t>
      </w:r>
    </w:p>
    <w:p w:rsidR="00856AFE" w:rsidRDefault="00856AFE" w:rsidP="00856AFE">
      <w:pPr>
        <w:pStyle w:val="s15"/>
        <w:spacing w:after="0"/>
        <w:ind w:firstLine="360"/>
        <w:jc w:val="both"/>
        <w:rPr>
          <w:sz w:val="28"/>
          <w:szCs w:val="28"/>
        </w:rPr>
      </w:pPr>
      <w:r>
        <w:rPr>
          <w:sz w:val="28"/>
          <w:szCs w:val="28"/>
        </w:rPr>
        <w:t xml:space="preserve">По договорам оказания услуг и приобретения товаров отмечена </w:t>
      </w:r>
      <w:r w:rsidR="009C3F03">
        <w:rPr>
          <w:sz w:val="28"/>
          <w:szCs w:val="28"/>
        </w:rPr>
        <w:t xml:space="preserve">не </w:t>
      </w:r>
      <w:r>
        <w:rPr>
          <w:sz w:val="28"/>
          <w:szCs w:val="28"/>
        </w:rPr>
        <w:t>значительная просрочка заказчика (Администрация) исполнения своих обязательств по своевременной оплате выполненных работ (кредиторская задолженность  по состоянию на 01.0</w:t>
      </w:r>
      <w:r w:rsidR="009C3F03">
        <w:rPr>
          <w:sz w:val="28"/>
          <w:szCs w:val="28"/>
        </w:rPr>
        <w:t>4.2020</w:t>
      </w:r>
      <w:r>
        <w:rPr>
          <w:sz w:val="28"/>
          <w:szCs w:val="28"/>
        </w:rPr>
        <w:t xml:space="preserve">г – </w:t>
      </w:r>
      <w:r w:rsidR="009C3F03">
        <w:rPr>
          <w:sz w:val="28"/>
          <w:szCs w:val="28"/>
        </w:rPr>
        <w:t>130,3</w:t>
      </w:r>
      <w:r>
        <w:rPr>
          <w:sz w:val="28"/>
          <w:szCs w:val="28"/>
        </w:rPr>
        <w:t xml:space="preserve"> тыс. рублей, на 01.0</w:t>
      </w:r>
      <w:r w:rsidR="00E36281">
        <w:rPr>
          <w:sz w:val="28"/>
          <w:szCs w:val="28"/>
        </w:rPr>
        <w:t>1.2021</w:t>
      </w:r>
      <w:r>
        <w:rPr>
          <w:sz w:val="28"/>
          <w:szCs w:val="28"/>
        </w:rPr>
        <w:t xml:space="preserve">г – </w:t>
      </w:r>
      <w:r w:rsidR="00E36281">
        <w:rPr>
          <w:sz w:val="28"/>
          <w:szCs w:val="28"/>
        </w:rPr>
        <w:t>56,5</w:t>
      </w:r>
      <w:r>
        <w:rPr>
          <w:sz w:val="28"/>
          <w:szCs w:val="28"/>
        </w:rPr>
        <w:t xml:space="preserve"> тыс. рублей, на </w:t>
      </w:r>
      <w:r w:rsidR="00E36281">
        <w:rPr>
          <w:sz w:val="28"/>
          <w:szCs w:val="28"/>
        </w:rPr>
        <w:t>31.12.2021</w:t>
      </w:r>
      <w:r>
        <w:rPr>
          <w:sz w:val="28"/>
          <w:szCs w:val="28"/>
        </w:rPr>
        <w:t xml:space="preserve">г – </w:t>
      </w:r>
      <w:r w:rsidR="00E36281">
        <w:rPr>
          <w:sz w:val="28"/>
          <w:szCs w:val="28"/>
        </w:rPr>
        <w:t xml:space="preserve">24,5 </w:t>
      </w:r>
      <w:r>
        <w:rPr>
          <w:sz w:val="28"/>
          <w:szCs w:val="28"/>
        </w:rPr>
        <w:t>тыс. рублей.)</w:t>
      </w:r>
      <w:r w:rsidR="00E36281">
        <w:rPr>
          <w:sz w:val="28"/>
          <w:szCs w:val="28"/>
        </w:rPr>
        <w:t>.</w:t>
      </w:r>
      <w:r>
        <w:rPr>
          <w:sz w:val="28"/>
          <w:szCs w:val="28"/>
        </w:rPr>
        <w:t xml:space="preserve"> </w:t>
      </w:r>
      <w:r w:rsidR="004B62B2">
        <w:rPr>
          <w:sz w:val="28"/>
          <w:szCs w:val="28"/>
        </w:rPr>
        <w:t>В апреле 2020 года имело место перечисление средств межбюджетных трансфертов в соответствии с заключенным Соглашением на сумму 148,0 тыс. рублей и доплаты к пенсии муниципальным служащим на сумму 29,3 тыс. рублей  без начисления указанных выплат, что привело к искажению (уменьшению) кредиторской задолженности на общую сумму 177,3 тыс. рублей.</w:t>
      </w:r>
    </w:p>
    <w:p w:rsidR="00856AFE" w:rsidRDefault="00856AFE" w:rsidP="00856AFE">
      <w:pPr>
        <w:pStyle w:val="a6"/>
        <w:shd w:val="clear" w:color="auto" w:fill="FFFFFF"/>
        <w:spacing w:after="300" w:afterAutospacing="0"/>
        <w:ind w:firstLine="708"/>
        <w:jc w:val="both"/>
        <w:rPr>
          <w:color w:val="000000"/>
          <w:sz w:val="28"/>
          <w:szCs w:val="28"/>
        </w:rPr>
      </w:pPr>
      <w:r>
        <w:rPr>
          <w:sz w:val="28"/>
          <w:szCs w:val="28"/>
        </w:rPr>
        <w:t xml:space="preserve"> Отмечено регулярное  отсутствие подписей в документах (Акт сверки взаимных расчетов, Акт приемки выполненных работ) бухгалтерского учета.</w:t>
      </w:r>
      <w:r w:rsidRPr="003B0C46">
        <w:rPr>
          <w:rFonts w:ascii="Arial" w:hAnsi="Arial" w:cs="Arial"/>
          <w:color w:val="000000"/>
        </w:rPr>
        <w:t xml:space="preserve"> </w:t>
      </w:r>
      <w:r w:rsidRPr="003B0C46">
        <w:rPr>
          <w:color w:val="000000"/>
          <w:sz w:val="28"/>
          <w:szCs w:val="28"/>
        </w:rPr>
        <w:t>Требования к оформлению первичных документов раскрыты в ст. 9 ФЗ «О бухгалтерском учете» от 21.11.1996 г. №129-ФЗ.</w:t>
      </w:r>
      <w:r>
        <w:rPr>
          <w:color w:val="000000"/>
          <w:sz w:val="28"/>
          <w:szCs w:val="28"/>
        </w:rPr>
        <w:t xml:space="preserve"> </w:t>
      </w:r>
      <w:r w:rsidRPr="003B0C46">
        <w:rPr>
          <w:color w:val="000000"/>
          <w:sz w:val="28"/>
          <w:szCs w:val="28"/>
        </w:rPr>
        <w:t>При отсутствии первичных документов, отсутствии или ненадлежащем оформлении одного или нескольких обязательных реквизитов доходы или расходы организации не могут быть приняты к учету. Согласно Письму Минфина РФ от 24.08.2005 N 03-02-07/1-224 при камеральной или выездной налоговой проверке налоговые органы вправе истребовать у проверяемого налогоплательщика необходимые для проверки документы. Обнаружение ошибок при проверке приводит к привлечению организации и ответственных за организацию и ведение бухгалтерского учета лиц к налоговой, административной или уголовной ответственности.</w:t>
      </w:r>
      <w:r w:rsidRPr="00A75F3E">
        <w:rPr>
          <w:color w:val="000000"/>
          <w:sz w:val="28"/>
          <w:szCs w:val="28"/>
        </w:rPr>
        <w:t xml:space="preserve"> </w:t>
      </w:r>
      <w:r>
        <w:rPr>
          <w:color w:val="000000"/>
          <w:sz w:val="28"/>
          <w:szCs w:val="28"/>
        </w:rPr>
        <w:t>Данное замечание  было отражено в предыдущем акте проверки.</w:t>
      </w:r>
    </w:p>
    <w:p w:rsidR="00856AFE" w:rsidRDefault="00856AFE" w:rsidP="00856AFE">
      <w:pPr>
        <w:pStyle w:val="a6"/>
        <w:shd w:val="clear" w:color="auto" w:fill="FFFFFF"/>
        <w:spacing w:after="300" w:afterAutospacing="0"/>
        <w:ind w:firstLine="708"/>
        <w:jc w:val="both"/>
        <w:rPr>
          <w:color w:val="000000"/>
          <w:sz w:val="28"/>
          <w:szCs w:val="28"/>
        </w:rPr>
      </w:pPr>
    </w:p>
    <w:p w:rsidR="00856AFE" w:rsidRDefault="00856AFE" w:rsidP="00856AFE">
      <w:pPr>
        <w:pStyle w:val="a6"/>
        <w:shd w:val="clear" w:color="auto" w:fill="FFFFFF"/>
        <w:spacing w:after="300" w:afterAutospacing="0"/>
        <w:ind w:firstLine="315"/>
        <w:jc w:val="center"/>
        <w:rPr>
          <w:color w:val="000000" w:themeColor="text1"/>
          <w:sz w:val="28"/>
          <w:szCs w:val="28"/>
        </w:rPr>
      </w:pPr>
      <w:r w:rsidRPr="003274A2">
        <w:rPr>
          <w:b/>
          <w:sz w:val="28"/>
          <w:szCs w:val="28"/>
        </w:rPr>
        <w:t>9.</w:t>
      </w:r>
      <w:r>
        <w:rPr>
          <w:b/>
          <w:sz w:val="28"/>
          <w:szCs w:val="28"/>
        </w:rPr>
        <w:t xml:space="preserve"> Аудит</w:t>
      </w:r>
      <w:r w:rsidRPr="003274A2">
        <w:rPr>
          <w:b/>
          <w:sz w:val="28"/>
          <w:szCs w:val="28"/>
        </w:rPr>
        <w:t xml:space="preserve"> в сфере закупок товаров, работ, услуг для</w:t>
      </w:r>
      <w:r>
        <w:rPr>
          <w:b/>
          <w:sz w:val="28"/>
          <w:szCs w:val="28"/>
        </w:rPr>
        <w:t xml:space="preserve">  </w:t>
      </w:r>
      <w:r w:rsidRPr="003274A2">
        <w:rPr>
          <w:b/>
          <w:sz w:val="28"/>
          <w:szCs w:val="28"/>
        </w:rPr>
        <w:t>обеспечения муниципальных нужд.</w:t>
      </w:r>
    </w:p>
    <w:p w:rsidR="00856AFE" w:rsidRDefault="00856AFE" w:rsidP="00856AFE">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9.1.  Проверкой целесообразности и правильности использования средств на капитальный и текущий ремонт, наличие договоров подряда, смет, актов выполненных работ установлено, что договора подряда заключены в </w:t>
      </w:r>
      <w:r>
        <w:rPr>
          <w:rFonts w:ascii="Times New Roman" w:eastAsia="Times New Roman" w:hAnsi="Times New Roman" w:cs="Times New Roman"/>
          <w:color w:val="000000" w:themeColor="text1"/>
          <w:sz w:val="28"/>
          <w:szCs w:val="28"/>
          <w:lang w:eastAsia="ru-RU"/>
        </w:rPr>
        <w:lastRenderedPageBreak/>
        <w:t xml:space="preserve">соответствии с требованиями ГК РФ с приложением локальных сметных расчетов, справок о стоимости выполненных работ и затрат. </w:t>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p>
    <w:p w:rsidR="00856AFE" w:rsidRDefault="00856AFE" w:rsidP="00856AFE">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9.2. Соблюдение сроков размещения планов – графиков и планов закупок Администрации МО Сам</w:t>
      </w:r>
      <w:r w:rsidR="00F55F25">
        <w:rPr>
          <w:rFonts w:ascii="Times New Roman" w:eastAsia="Times New Roman" w:hAnsi="Times New Roman" w:cs="Times New Roman"/>
          <w:color w:val="000000" w:themeColor="text1"/>
          <w:sz w:val="28"/>
          <w:szCs w:val="28"/>
          <w:lang w:eastAsia="ru-RU"/>
        </w:rPr>
        <w:t>арское Куркинского района на 2020-21</w:t>
      </w:r>
      <w:r>
        <w:rPr>
          <w:rFonts w:ascii="Times New Roman" w:eastAsia="Times New Roman" w:hAnsi="Times New Roman" w:cs="Times New Roman"/>
          <w:color w:val="000000" w:themeColor="text1"/>
          <w:sz w:val="28"/>
          <w:szCs w:val="28"/>
          <w:lang w:eastAsia="ru-RU"/>
        </w:rPr>
        <w:t>год</w:t>
      </w:r>
      <w:r w:rsidR="00F55F25">
        <w:rPr>
          <w:rFonts w:ascii="Times New Roman" w:eastAsia="Times New Roman" w:hAnsi="Times New Roman" w:cs="Times New Roman"/>
          <w:color w:val="000000" w:themeColor="text1"/>
          <w:sz w:val="28"/>
          <w:szCs w:val="28"/>
          <w:lang w:eastAsia="ru-RU"/>
        </w:rPr>
        <w:t>ы</w:t>
      </w:r>
      <w:r>
        <w:rPr>
          <w:rFonts w:ascii="Times New Roman" w:eastAsia="Times New Roman" w:hAnsi="Times New Roman" w:cs="Times New Roman"/>
          <w:color w:val="000000" w:themeColor="text1"/>
          <w:sz w:val="28"/>
          <w:szCs w:val="28"/>
          <w:lang w:eastAsia="ru-RU"/>
        </w:rPr>
        <w:t xml:space="preserve"> соответствует требованиям 44-ФЗ «О</w:t>
      </w:r>
      <w:r w:rsidRPr="003513CA">
        <w:rPr>
          <w:rFonts w:ascii="Times New Roman" w:hAnsi="Times New Roman" w:cs="Times New Roman"/>
          <w:sz w:val="28"/>
          <w:szCs w:val="28"/>
        </w:rPr>
        <w:t xml:space="preserve"> контрактной системе в сфере закупок товаров, работ, услуг для обеспечения государственных и муниципальных нужд»</w:t>
      </w:r>
      <w:r w:rsidR="006F7FF9">
        <w:rPr>
          <w:rFonts w:ascii="Times New Roman" w:hAnsi="Times New Roman" w:cs="Times New Roman"/>
          <w:sz w:val="28"/>
          <w:szCs w:val="28"/>
        </w:rPr>
        <w:t>. План – график на 2020</w:t>
      </w:r>
      <w:r>
        <w:rPr>
          <w:rFonts w:ascii="Times New Roman" w:hAnsi="Times New Roman" w:cs="Times New Roman"/>
          <w:sz w:val="28"/>
          <w:szCs w:val="28"/>
        </w:rPr>
        <w:t>год размещен 1</w:t>
      </w:r>
      <w:r w:rsidR="00F55F25">
        <w:rPr>
          <w:rFonts w:ascii="Times New Roman" w:hAnsi="Times New Roman" w:cs="Times New Roman"/>
          <w:sz w:val="28"/>
          <w:szCs w:val="28"/>
        </w:rPr>
        <w:t>4.01.2020</w:t>
      </w:r>
      <w:r>
        <w:rPr>
          <w:rFonts w:ascii="Times New Roman" w:hAnsi="Times New Roman" w:cs="Times New Roman"/>
          <w:sz w:val="28"/>
          <w:szCs w:val="28"/>
        </w:rPr>
        <w:t xml:space="preserve"> года, на 202</w:t>
      </w:r>
      <w:r w:rsidR="006F7FF9">
        <w:rPr>
          <w:rFonts w:ascii="Times New Roman" w:hAnsi="Times New Roman" w:cs="Times New Roman"/>
          <w:sz w:val="28"/>
          <w:szCs w:val="28"/>
        </w:rPr>
        <w:t>1</w:t>
      </w:r>
      <w:r>
        <w:rPr>
          <w:rFonts w:ascii="Times New Roman" w:hAnsi="Times New Roman" w:cs="Times New Roman"/>
          <w:sz w:val="28"/>
          <w:szCs w:val="28"/>
        </w:rPr>
        <w:t xml:space="preserve"> год -14.01.202</w:t>
      </w:r>
      <w:r w:rsidR="00F55F25">
        <w:rPr>
          <w:rFonts w:ascii="Times New Roman" w:hAnsi="Times New Roman" w:cs="Times New Roman"/>
          <w:sz w:val="28"/>
          <w:szCs w:val="28"/>
        </w:rPr>
        <w:t>1</w:t>
      </w:r>
      <w:r>
        <w:rPr>
          <w:rFonts w:ascii="Times New Roman" w:hAnsi="Times New Roman" w:cs="Times New Roman"/>
          <w:sz w:val="28"/>
          <w:szCs w:val="28"/>
        </w:rPr>
        <w:t xml:space="preserve"> года.</w:t>
      </w:r>
      <w:r w:rsidRPr="003513CA">
        <w:rPr>
          <w:rFonts w:ascii="Times New Roman" w:eastAsia="Times New Roman" w:hAnsi="Times New Roman" w:cs="Times New Roman"/>
          <w:color w:val="000000" w:themeColor="text1"/>
          <w:sz w:val="28"/>
          <w:szCs w:val="28"/>
          <w:lang w:eastAsia="ru-RU"/>
        </w:rPr>
        <w:tab/>
      </w:r>
    </w:p>
    <w:p w:rsidR="00F55F25" w:rsidRPr="00F502C5" w:rsidRDefault="00F55F25" w:rsidP="00856AFE">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На сайте </w:t>
      </w:r>
      <w:proofErr w:type="spellStart"/>
      <w:r w:rsidRPr="00F55F25">
        <w:rPr>
          <w:rFonts w:ascii="Times New Roman" w:eastAsia="Times New Roman" w:hAnsi="Times New Roman" w:cs="Times New Roman"/>
          <w:color w:val="000000" w:themeColor="text1"/>
          <w:sz w:val="28"/>
          <w:szCs w:val="28"/>
          <w:lang w:eastAsia="ru-RU"/>
        </w:rPr>
        <w:t>zakupki.gov.ru</w:t>
      </w:r>
      <w:proofErr w:type="spellEnd"/>
      <w:r>
        <w:rPr>
          <w:rFonts w:ascii="Times New Roman" w:eastAsia="Times New Roman" w:hAnsi="Times New Roman" w:cs="Times New Roman"/>
          <w:color w:val="000000" w:themeColor="text1"/>
          <w:sz w:val="28"/>
          <w:szCs w:val="28"/>
          <w:lang w:eastAsia="ru-RU"/>
        </w:rPr>
        <w:t xml:space="preserve"> размещены  6 позиций по </w:t>
      </w:r>
      <w:r w:rsidRPr="00F502C5">
        <w:rPr>
          <w:rFonts w:ascii="Times New Roman" w:hAnsi="Times New Roman" w:cs="Times New Roman"/>
          <w:color w:val="000000" w:themeColor="text1"/>
          <w:sz w:val="28"/>
          <w:szCs w:val="28"/>
          <w:shd w:val="clear" w:color="auto" w:fill="FFFFFF"/>
        </w:rPr>
        <w:t>Услуг</w:t>
      </w:r>
      <w:r w:rsidR="00F502C5" w:rsidRPr="00F502C5">
        <w:rPr>
          <w:rFonts w:ascii="Times New Roman" w:hAnsi="Times New Roman" w:cs="Times New Roman"/>
          <w:color w:val="000000" w:themeColor="text1"/>
          <w:sz w:val="28"/>
          <w:szCs w:val="28"/>
          <w:shd w:val="clear" w:color="auto" w:fill="FFFFFF"/>
        </w:rPr>
        <w:t>ам</w:t>
      </w:r>
      <w:r w:rsidRPr="00F502C5">
        <w:rPr>
          <w:rFonts w:ascii="Times New Roman" w:hAnsi="Times New Roman" w:cs="Times New Roman"/>
          <w:color w:val="000000" w:themeColor="text1"/>
          <w:sz w:val="28"/>
          <w:szCs w:val="28"/>
          <w:shd w:val="clear" w:color="auto" w:fill="FFFFFF"/>
        </w:rPr>
        <w:t xml:space="preserve"> по ремонту и техническому обслуживанию прочего оборудования специального назначения, не включенные в другие группировки и Электроэнерги</w:t>
      </w:r>
      <w:r w:rsidR="00F502C5" w:rsidRPr="00F502C5">
        <w:rPr>
          <w:rFonts w:ascii="Times New Roman" w:hAnsi="Times New Roman" w:cs="Times New Roman"/>
          <w:color w:val="000000" w:themeColor="text1"/>
          <w:sz w:val="28"/>
          <w:szCs w:val="28"/>
          <w:shd w:val="clear" w:color="auto" w:fill="FFFFFF"/>
        </w:rPr>
        <w:t>и</w:t>
      </w:r>
      <w:r w:rsidRPr="00F502C5">
        <w:rPr>
          <w:rFonts w:ascii="Times New Roman" w:hAnsi="Times New Roman" w:cs="Times New Roman"/>
          <w:color w:val="000000" w:themeColor="text1"/>
          <w:sz w:val="28"/>
          <w:szCs w:val="28"/>
          <w:shd w:val="clear" w:color="auto" w:fill="FFFFFF"/>
        </w:rPr>
        <w:t xml:space="preserve">, </w:t>
      </w:r>
      <w:proofErr w:type="gramStart"/>
      <w:r w:rsidRPr="00F502C5">
        <w:rPr>
          <w:rFonts w:ascii="Times New Roman" w:hAnsi="Times New Roman" w:cs="Times New Roman"/>
          <w:color w:val="000000" w:themeColor="text1"/>
          <w:sz w:val="28"/>
          <w:szCs w:val="28"/>
          <w:shd w:val="clear" w:color="auto" w:fill="FFFFFF"/>
        </w:rPr>
        <w:t>произведенная</w:t>
      </w:r>
      <w:proofErr w:type="gramEnd"/>
      <w:r w:rsidRPr="00F502C5">
        <w:rPr>
          <w:rFonts w:ascii="Times New Roman" w:hAnsi="Times New Roman" w:cs="Times New Roman"/>
          <w:color w:val="000000" w:themeColor="text1"/>
          <w:sz w:val="28"/>
          <w:szCs w:val="28"/>
          <w:shd w:val="clear" w:color="auto" w:fill="FFFFFF"/>
        </w:rPr>
        <w:t xml:space="preserve"> электростанциями общего назначения</w:t>
      </w:r>
      <w:r w:rsidR="00F502C5">
        <w:rPr>
          <w:rFonts w:ascii="Times New Roman" w:hAnsi="Times New Roman" w:cs="Times New Roman"/>
          <w:color w:val="000000" w:themeColor="text1"/>
          <w:sz w:val="28"/>
          <w:szCs w:val="28"/>
          <w:shd w:val="clear" w:color="auto" w:fill="FFFFFF"/>
        </w:rPr>
        <w:t>.</w:t>
      </w:r>
    </w:p>
    <w:p w:rsidR="00856AFE" w:rsidRDefault="00856AFE" w:rsidP="00856AFE">
      <w:pPr>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9.3.  Все </w:t>
      </w:r>
      <w:r w:rsidR="00F502C5">
        <w:rPr>
          <w:rFonts w:ascii="Times New Roman" w:eastAsia="Times New Roman" w:hAnsi="Times New Roman" w:cs="Times New Roman"/>
          <w:color w:val="000000" w:themeColor="text1"/>
          <w:sz w:val="28"/>
          <w:szCs w:val="28"/>
          <w:lang w:eastAsia="ru-RU"/>
        </w:rPr>
        <w:t xml:space="preserve">оставшиеся </w:t>
      </w:r>
      <w:r>
        <w:rPr>
          <w:rFonts w:ascii="Times New Roman" w:eastAsia="Times New Roman" w:hAnsi="Times New Roman" w:cs="Times New Roman"/>
          <w:color w:val="000000" w:themeColor="text1"/>
          <w:sz w:val="28"/>
          <w:szCs w:val="28"/>
          <w:lang w:eastAsia="ru-RU"/>
        </w:rPr>
        <w:t xml:space="preserve">закупки проводятся в соответствии с подпунктом 4) пункта 1 статьи 93 Федерального закона №44-ФЗ по установленной норме «4) </w:t>
      </w:r>
      <w:r w:rsidRPr="00574B06">
        <w:rPr>
          <w:rFonts w:ascii="Times New Roman" w:eastAsia="Times New Roman" w:hAnsi="Times New Roman" w:cs="Times New Roman"/>
          <w:color w:val="000000" w:themeColor="text1"/>
          <w:sz w:val="28"/>
          <w:szCs w:val="28"/>
          <w:lang w:eastAsia="ru-RU"/>
        </w:rPr>
        <w:t xml:space="preserve">осуществление закупки товара, работы или услуги на сумму, не превышающую </w:t>
      </w:r>
      <w:r>
        <w:rPr>
          <w:rFonts w:ascii="Times New Roman" w:eastAsia="Times New Roman" w:hAnsi="Times New Roman" w:cs="Times New Roman"/>
          <w:color w:val="000000" w:themeColor="text1"/>
          <w:sz w:val="28"/>
          <w:szCs w:val="28"/>
          <w:lang w:eastAsia="ru-RU"/>
        </w:rPr>
        <w:t>триста</w:t>
      </w:r>
      <w:r w:rsidRPr="00574B06">
        <w:rPr>
          <w:rFonts w:ascii="Times New Roman" w:eastAsia="Times New Roman" w:hAnsi="Times New Roman" w:cs="Times New Roman"/>
          <w:color w:val="000000" w:themeColor="text1"/>
          <w:sz w:val="28"/>
          <w:szCs w:val="28"/>
          <w:lang w:eastAsia="ru-RU"/>
        </w:rPr>
        <w:t xml:space="preserve">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w:t>
      </w:r>
      <w:r>
        <w:rPr>
          <w:rFonts w:ascii="Times New Roman" w:eastAsia="Times New Roman" w:hAnsi="Times New Roman" w:cs="Times New Roman"/>
          <w:color w:val="000000" w:themeColor="text1"/>
          <w:sz w:val="28"/>
          <w:szCs w:val="28"/>
          <w:lang w:eastAsia="ru-RU"/>
        </w:rPr>
        <w:t>..</w:t>
      </w:r>
      <w:r w:rsidRPr="00574B06">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w:t>
      </w:r>
    </w:p>
    <w:p w:rsidR="00856AFE" w:rsidRDefault="00856AFE" w:rsidP="00856AFE">
      <w:pPr>
        <w:spacing w:before="100" w:beforeAutospacing="1" w:after="100" w:afterAutospacing="1" w:line="240" w:lineRule="auto"/>
        <w:ind w:firstLine="708"/>
        <w:jc w:val="both"/>
        <w:rPr>
          <w:rFonts w:ascii="Times New Roman" w:hAnsi="Times New Roman" w:cs="Times New Roman"/>
          <w:sz w:val="28"/>
          <w:szCs w:val="28"/>
        </w:rPr>
      </w:pPr>
      <w:r w:rsidRPr="002A31E0">
        <w:rPr>
          <w:rFonts w:ascii="Times New Roman" w:hAnsi="Times New Roman" w:cs="Times New Roman"/>
          <w:color w:val="FF0000"/>
          <w:sz w:val="28"/>
          <w:szCs w:val="28"/>
        </w:rPr>
        <w:t xml:space="preserve">  </w:t>
      </w:r>
      <w:r w:rsidRPr="00843997">
        <w:rPr>
          <w:rFonts w:ascii="Times New Roman" w:hAnsi="Times New Roman" w:cs="Times New Roman"/>
          <w:sz w:val="28"/>
          <w:szCs w:val="28"/>
        </w:rPr>
        <w:t>В ходе проверки ус</w:t>
      </w:r>
      <w:r w:rsidR="00F502C5">
        <w:rPr>
          <w:rFonts w:ascii="Times New Roman" w:hAnsi="Times New Roman" w:cs="Times New Roman"/>
          <w:sz w:val="28"/>
          <w:szCs w:val="28"/>
        </w:rPr>
        <w:t>тановлено, что Учреждением в 2020 и 2021</w:t>
      </w:r>
      <w:r>
        <w:rPr>
          <w:rFonts w:ascii="Times New Roman" w:hAnsi="Times New Roman" w:cs="Times New Roman"/>
          <w:sz w:val="28"/>
          <w:szCs w:val="28"/>
        </w:rPr>
        <w:t xml:space="preserve"> год</w:t>
      </w:r>
      <w:r w:rsidR="00F502C5">
        <w:rPr>
          <w:rFonts w:ascii="Times New Roman" w:hAnsi="Times New Roman" w:cs="Times New Roman"/>
          <w:sz w:val="28"/>
          <w:szCs w:val="28"/>
        </w:rPr>
        <w:t>ах</w:t>
      </w:r>
      <w:r w:rsidRPr="00843997">
        <w:rPr>
          <w:rFonts w:ascii="Times New Roman" w:hAnsi="Times New Roman" w:cs="Times New Roman"/>
          <w:sz w:val="28"/>
          <w:szCs w:val="28"/>
        </w:rPr>
        <w:t xml:space="preserve"> все закупки осуществлялись не конкурентными способами. В соответствии</w:t>
      </w:r>
      <w:r>
        <w:rPr>
          <w:rFonts w:ascii="Times New Roman" w:hAnsi="Times New Roman" w:cs="Times New Roman"/>
          <w:sz w:val="28"/>
          <w:szCs w:val="28"/>
        </w:rPr>
        <w:t xml:space="preserve"> </w:t>
      </w:r>
      <w:r w:rsidRPr="00843997">
        <w:rPr>
          <w:rFonts w:ascii="Times New Roman" w:hAnsi="Times New Roman" w:cs="Times New Roman"/>
          <w:sz w:val="28"/>
          <w:szCs w:val="28"/>
        </w:rPr>
        <w:t>с</w:t>
      </w:r>
      <w:r>
        <w:rPr>
          <w:rFonts w:ascii="Times New Roman" w:hAnsi="Times New Roman" w:cs="Times New Roman"/>
          <w:sz w:val="28"/>
          <w:szCs w:val="28"/>
        </w:rPr>
        <w:t xml:space="preserve"> </w:t>
      </w:r>
      <w:r w:rsidRPr="00F54894">
        <w:rPr>
          <w:rFonts w:ascii="Times New Roman" w:hAnsi="Times New Roman" w:cs="Times New Roman"/>
          <w:color w:val="000000" w:themeColor="text1"/>
          <w:sz w:val="28"/>
          <w:szCs w:val="28"/>
        </w:rPr>
        <w:t xml:space="preserve">пунктом 3.з)  Методики </w:t>
      </w:r>
      <w:r w:rsidRPr="00F54894">
        <w:rPr>
          <w:rFonts w:ascii="Times New Roman" w:hAnsi="Times New Roman" w:cs="Times New Roman"/>
          <w:bCs/>
          <w:color w:val="000000" w:themeColor="text1"/>
          <w:sz w:val="28"/>
          <w:szCs w:val="28"/>
          <w:shd w:val="clear" w:color="auto" w:fill="FFFFFF"/>
        </w:rPr>
        <w:t xml:space="preserve">проведения антикоррупционной экспертизы нормативных правовых актов и проектов нормативных правовых актов, утвержденной  </w:t>
      </w:r>
      <w:r w:rsidRPr="00F54894">
        <w:rPr>
          <w:rFonts w:ascii="Times New Roman" w:hAnsi="Times New Roman" w:cs="Times New Roman"/>
          <w:color w:val="000000" w:themeColor="text1"/>
          <w:sz w:val="28"/>
          <w:szCs w:val="28"/>
        </w:rPr>
        <w:t>Постановлением  правительства Российской Федерации от 26.02.2010 года №96 «Об антикоррупционной экспертизе нормативных правовых актов и проектов нормативных правовых актов» отказ от конкурентных процедур имеет коррупционную</w:t>
      </w:r>
      <w:r w:rsidRPr="00843997">
        <w:rPr>
          <w:rFonts w:ascii="Times New Roman" w:hAnsi="Times New Roman" w:cs="Times New Roman"/>
          <w:sz w:val="28"/>
          <w:szCs w:val="28"/>
        </w:rPr>
        <w:t xml:space="preserve"> составляющую</w:t>
      </w:r>
      <w:r>
        <w:rPr>
          <w:rFonts w:ascii="Times New Roman" w:hAnsi="Times New Roman" w:cs="Times New Roman"/>
          <w:sz w:val="28"/>
          <w:szCs w:val="28"/>
        </w:rPr>
        <w:t>.</w:t>
      </w:r>
    </w:p>
    <w:p w:rsidR="00856AFE" w:rsidRDefault="00377953" w:rsidP="00856AFE">
      <w:pPr>
        <w:spacing w:before="100" w:beforeAutospacing="1" w:after="100" w:afterAutospacing="1" w:line="24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w:t>
      </w:r>
      <w:r w:rsidR="00856AFE">
        <w:rPr>
          <w:rFonts w:ascii="Times New Roman" w:hAnsi="Times New Roman" w:cs="Times New Roman"/>
          <w:sz w:val="28"/>
          <w:szCs w:val="28"/>
          <w:shd w:val="clear" w:color="auto" w:fill="FFFFFF"/>
        </w:rPr>
        <w:t xml:space="preserve">оговора по итогам заседания комиссии по предупреждению и ликвидации чрезвычайных ситуаций и обеспечению пожарной безопасности муниципального образования </w:t>
      </w:r>
      <w:proofErr w:type="gramStart"/>
      <w:r w:rsidR="00856AFE">
        <w:rPr>
          <w:rFonts w:ascii="Times New Roman" w:hAnsi="Times New Roman" w:cs="Times New Roman"/>
          <w:sz w:val="28"/>
          <w:szCs w:val="28"/>
          <w:shd w:val="clear" w:color="auto" w:fill="FFFFFF"/>
        </w:rPr>
        <w:t>Самарское</w:t>
      </w:r>
      <w:proofErr w:type="gramEnd"/>
      <w:r w:rsidR="00856AFE">
        <w:rPr>
          <w:rFonts w:ascii="Times New Roman" w:hAnsi="Times New Roman" w:cs="Times New Roman"/>
          <w:sz w:val="28"/>
          <w:szCs w:val="28"/>
          <w:shd w:val="clear" w:color="auto" w:fill="FFFFFF"/>
        </w:rPr>
        <w:t xml:space="preserve"> Куркинского района</w:t>
      </w:r>
      <w:r>
        <w:rPr>
          <w:rFonts w:ascii="Times New Roman" w:hAnsi="Times New Roman" w:cs="Times New Roman"/>
          <w:sz w:val="28"/>
          <w:szCs w:val="28"/>
          <w:shd w:val="clear" w:color="auto" w:fill="FFFFFF"/>
        </w:rPr>
        <w:t xml:space="preserve"> не заключались</w:t>
      </w:r>
      <w:r w:rsidR="00856AFE">
        <w:rPr>
          <w:rFonts w:ascii="Times New Roman" w:hAnsi="Times New Roman" w:cs="Times New Roman"/>
          <w:sz w:val="28"/>
          <w:szCs w:val="28"/>
          <w:shd w:val="clear" w:color="auto" w:fill="FFFFFF"/>
        </w:rPr>
        <w:t>.</w:t>
      </w:r>
    </w:p>
    <w:p w:rsidR="00856AFE" w:rsidRDefault="00856AFE" w:rsidP="00856AFE">
      <w:pPr>
        <w:spacing w:before="100" w:beforeAutospacing="1" w:after="100" w:afterAutospacing="1" w:line="240" w:lineRule="auto"/>
        <w:ind w:firstLine="708"/>
        <w:jc w:val="both"/>
        <w:rPr>
          <w:rFonts w:ascii="Times New Roman" w:hAnsi="Times New Roman" w:cs="Times New Roman"/>
          <w:sz w:val="28"/>
          <w:szCs w:val="28"/>
        </w:rPr>
      </w:pPr>
    </w:p>
    <w:p w:rsidR="00377953" w:rsidRPr="00B65941" w:rsidRDefault="00377953" w:rsidP="00856AFE">
      <w:pPr>
        <w:spacing w:before="100" w:beforeAutospacing="1" w:after="100" w:afterAutospacing="1" w:line="240" w:lineRule="auto"/>
        <w:ind w:firstLine="708"/>
        <w:jc w:val="both"/>
        <w:rPr>
          <w:rFonts w:ascii="Times New Roman" w:hAnsi="Times New Roman" w:cs="Times New Roman"/>
          <w:sz w:val="28"/>
          <w:szCs w:val="28"/>
        </w:rPr>
      </w:pPr>
    </w:p>
    <w:p w:rsidR="00856AFE" w:rsidRDefault="00856AFE" w:rsidP="00856AFE">
      <w:pPr>
        <w:spacing w:before="100" w:beforeAutospacing="1" w:after="100" w:afterAutospacing="1" w:line="240" w:lineRule="auto"/>
        <w:ind w:firstLine="708"/>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lastRenderedPageBreak/>
        <w:t xml:space="preserve">10. </w:t>
      </w:r>
      <w:r w:rsidRPr="009F212F">
        <w:rPr>
          <w:rFonts w:ascii="Times New Roman" w:eastAsia="Times New Roman" w:hAnsi="Times New Roman" w:cs="Times New Roman"/>
          <w:b/>
          <w:color w:val="000000" w:themeColor="text1"/>
          <w:sz w:val="28"/>
          <w:szCs w:val="28"/>
          <w:lang w:eastAsia="ru-RU"/>
        </w:rPr>
        <w:t>Заключение</w:t>
      </w:r>
    </w:p>
    <w:p w:rsidR="002F62DF" w:rsidRDefault="00856AFE" w:rsidP="002F62DF">
      <w:pPr>
        <w:spacing w:line="240" w:lineRule="auto"/>
        <w:ind w:firstLine="708"/>
        <w:jc w:val="both"/>
        <w:rPr>
          <w:rFonts w:ascii="Times New Roman" w:hAnsi="Times New Roman" w:cs="Times New Roman"/>
          <w:color w:val="000000"/>
          <w:sz w:val="28"/>
          <w:szCs w:val="28"/>
          <w:shd w:val="clear" w:color="auto" w:fill="FFFFFF"/>
        </w:rPr>
      </w:pPr>
      <w:r>
        <w:rPr>
          <w:color w:val="000000" w:themeColor="text1"/>
          <w:sz w:val="28"/>
          <w:szCs w:val="28"/>
        </w:rPr>
        <w:t xml:space="preserve">   </w:t>
      </w:r>
      <w:r w:rsidRPr="002F62DF">
        <w:rPr>
          <w:rFonts w:ascii="Times New Roman" w:hAnsi="Times New Roman" w:cs="Times New Roman"/>
          <w:color w:val="000000" w:themeColor="text1"/>
          <w:sz w:val="28"/>
          <w:szCs w:val="28"/>
        </w:rPr>
        <w:t xml:space="preserve"> 1. </w:t>
      </w:r>
      <w:r w:rsidRPr="002F62DF">
        <w:rPr>
          <w:rFonts w:ascii="Times New Roman" w:hAnsi="Times New Roman" w:cs="Times New Roman"/>
          <w:sz w:val="28"/>
          <w:szCs w:val="28"/>
        </w:rPr>
        <w:t xml:space="preserve"> В нарушение части 9 статьи 136 Трудового Кодекса РФ, где </w:t>
      </w:r>
      <w:r w:rsidRPr="002F62DF">
        <w:rPr>
          <w:rStyle w:val="a5"/>
          <w:rFonts w:eastAsiaTheme="minorHAnsi"/>
          <w:color w:val="333333"/>
        </w:rPr>
        <w:t xml:space="preserve"> </w:t>
      </w:r>
      <w:r w:rsidRPr="002F62DF">
        <w:rPr>
          <w:rStyle w:val="a5"/>
          <w:rFonts w:eastAsiaTheme="minorHAnsi"/>
          <w:color w:val="000000" w:themeColor="text1"/>
          <w:sz w:val="28"/>
          <w:szCs w:val="28"/>
        </w:rPr>
        <w:t>«…</w:t>
      </w:r>
      <w:r w:rsidRPr="002F62DF">
        <w:rPr>
          <w:rStyle w:val="blk"/>
          <w:rFonts w:ascii="Times New Roman" w:hAnsi="Times New Roman" w:cs="Times New Roman"/>
          <w:color w:val="000000" w:themeColor="text1"/>
          <w:sz w:val="28"/>
          <w:szCs w:val="28"/>
        </w:rPr>
        <w:t xml:space="preserve">Оплата отпуска производится не </w:t>
      </w:r>
      <w:proofErr w:type="gramStart"/>
      <w:r w:rsidRPr="002F62DF">
        <w:rPr>
          <w:rStyle w:val="blk"/>
          <w:rFonts w:ascii="Times New Roman" w:hAnsi="Times New Roman" w:cs="Times New Roman"/>
          <w:color w:val="000000" w:themeColor="text1"/>
          <w:sz w:val="28"/>
          <w:szCs w:val="28"/>
        </w:rPr>
        <w:t>позднее</w:t>
      </w:r>
      <w:proofErr w:type="gramEnd"/>
      <w:r w:rsidRPr="002F62DF">
        <w:rPr>
          <w:rStyle w:val="blk"/>
          <w:rFonts w:ascii="Times New Roman" w:hAnsi="Times New Roman" w:cs="Times New Roman"/>
          <w:color w:val="000000" w:themeColor="text1"/>
          <w:sz w:val="28"/>
          <w:szCs w:val="28"/>
        </w:rPr>
        <w:t xml:space="preserve"> чем за три дня до его начала.», оплата за очередной отпуск выплачена с нарушением указанных сроков.</w:t>
      </w:r>
      <w:r w:rsidR="002F62DF" w:rsidRPr="002F62DF">
        <w:rPr>
          <w:rFonts w:ascii="Times New Roman" w:hAnsi="Times New Roman" w:cs="Times New Roman"/>
          <w:color w:val="000000"/>
          <w:sz w:val="28"/>
          <w:szCs w:val="28"/>
          <w:shd w:val="clear" w:color="auto" w:fill="FFFFFF"/>
        </w:rPr>
        <w:t xml:space="preserve"> Распоряжение на отпуск подписывается накануне ухода в очередной отпуск, что лишает возможности произвести оплату в установленные сроки.</w:t>
      </w:r>
    </w:p>
    <w:p w:rsidR="00856AFE" w:rsidRDefault="00856AFE" w:rsidP="00856AFE">
      <w:pPr>
        <w:spacing w:after="255" w:line="270" w:lineRule="atLeast"/>
        <w:ind w:firstLine="70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В нарушение части 6 статьи 136</w:t>
      </w:r>
      <w:r w:rsidRPr="00CB771B">
        <w:rPr>
          <w:rFonts w:ascii="Times New Roman" w:hAnsi="Times New Roman" w:cs="Times New Roman"/>
          <w:color w:val="000000" w:themeColor="text1"/>
          <w:sz w:val="28"/>
          <w:szCs w:val="28"/>
        </w:rPr>
        <w:t xml:space="preserve"> </w:t>
      </w:r>
      <w:r w:rsidRPr="00366F41">
        <w:rPr>
          <w:rFonts w:ascii="Times New Roman" w:hAnsi="Times New Roman" w:cs="Times New Roman"/>
          <w:color w:val="000000" w:themeColor="text1"/>
          <w:sz w:val="28"/>
          <w:szCs w:val="28"/>
        </w:rPr>
        <w:t>Трудового Кодекса РФ</w:t>
      </w:r>
      <w:r>
        <w:rPr>
          <w:rFonts w:ascii="Times New Roman" w:hAnsi="Times New Roman" w:cs="Times New Roman"/>
          <w:color w:val="000000" w:themeColor="text1"/>
          <w:sz w:val="28"/>
          <w:szCs w:val="28"/>
        </w:rPr>
        <w:t>, оплата труд</w:t>
      </w:r>
      <w:r w:rsidR="007F15C1">
        <w:rPr>
          <w:rFonts w:ascii="Times New Roman" w:hAnsi="Times New Roman" w:cs="Times New Roman"/>
          <w:color w:val="000000" w:themeColor="text1"/>
          <w:sz w:val="28"/>
          <w:szCs w:val="28"/>
        </w:rPr>
        <w:t>а за первую половину декабря 2020 и 2021</w:t>
      </w:r>
      <w:r>
        <w:rPr>
          <w:rFonts w:ascii="Times New Roman" w:hAnsi="Times New Roman" w:cs="Times New Roman"/>
          <w:color w:val="000000" w:themeColor="text1"/>
          <w:sz w:val="28"/>
          <w:szCs w:val="28"/>
        </w:rPr>
        <w:t xml:space="preserve"> годов  выплачивалась</w:t>
      </w:r>
      <w:r w:rsidR="007F15C1">
        <w:rPr>
          <w:rFonts w:ascii="Times New Roman" w:hAnsi="Times New Roman" w:cs="Times New Roman"/>
          <w:color w:val="000000" w:themeColor="text1"/>
          <w:sz w:val="28"/>
          <w:szCs w:val="28"/>
        </w:rPr>
        <w:t xml:space="preserve"> в объеме значительно меньшем оплаты за первую половину месяца</w:t>
      </w:r>
      <w:r>
        <w:rPr>
          <w:rFonts w:ascii="Times New Roman" w:hAnsi="Times New Roman" w:cs="Times New Roman"/>
          <w:color w:val="000000" w:themeColor="text1"/>
          <w:sz w:val="28"/>
          <w:szCs w:val="28"/>
        </w:rPr>
        <w:t>.</w:t>
      </w:r>
    </w:p>
    <w:p w:rsidR="00856AFE" w:rsidRDefault="00856AFE" w:rsidP="00856AFE">
      <w:pPr>
        <w:spacing w:after="255" w:line="270" w:lineRule="atLeast"/>
        <w:ind w:firstLine="708"/>
        <w:jc w:val="both"/>
        <w:rPr>
          <w:rFonts w:ascii="Times New Roman" w:eastAsia="Times New Roman" w:hAnsi="Times New Roman" w:cs="Times New Roman"/>
          <w:color w:val="000000" w:themeColor="text1"/>
          <w:sz w:val="28"/>
          <w:szCs w:val="28"/>
          <w:lang w:eastAsia="ru-RU"/>
        </w:rPr>
      </w:pPr>
      <w:r w:rsidRPr="00291F0B">
        <w:rPr>
          <w:rFonts w:ascii="Times New Roman" w:hAnsi="Times New Roman" w:cs="Times New Roman"/>
          <w:color w:val="000000" w:themeColor="text1"/>
          <w:sz w:val="28"/>
          <w:szCs w:val="28"/>
        </w:rPr>
        <w:t>В</w:t>
      </w:r>
      <w:r w:rsidRPr="00366F41">
        <w:rPr>
          <w:rFonts w:ascii="Times New Roman" w:hAnsi="Times New Roman" w:cs="Times New Roman"/>
          <w:color w:val="000000" w:themeColor="text1"/>
          <w:sz w:val="28"/>
          <w:szCs w:val="28"/>
        </w:rPr>
        <w:t xml:space="preserve"> соответствии с частью 6 статьи 136 Трудового Кодекса РФ, где «…</w:t>
      </w:r>
      <w:r w:rsidRPr="00366F41">
        <w:rPr>
          <w:rStyle w:val="blk"/>
          <w:rFonts w:ascii="Times New Roman" w:hAnsi="Times New Roman" w:cs="Times New Roman"/>
          <w:color w:val="000000" w:themeColor="text1"/>
          <w:sz w:val="28"/>
          <w:szCs w:val="28"/>
        </w:rPr>
        <w:t xml:space="preserve">Заработная плата выплачивается не реже чем каждые полмесяца. </w:t>
      </w:r>
      <w:proofErr w:type="gramStart"/>
      <w:r w:rsidRPr="00366F41">
        <w:rPr>
          <w:rStyle w:val="blk"/>
          <w:rFonts w:ascii="Times New Roman" w:hAnsi="Times New Roman" w:cs="Times New Roman"/>
          <w:color w:val="000000" w:themeColor="text1"/>
          <w:sz w:val="28"/>
          <w:szCs w:val="28"/>
        </w:rPr>
        <w:t>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 Министерство труда и социальной защиты РФ (Письмо №14-1/ООГ-549 от 05.02.2019г, Письмо №14-1/В-725 от 10.08.2017г)), Министерство финансов РФ (Письмо №02-07-05/17670 от 29.03.2016г) считают,</w:t>
      </w:r>
      <w:r w:rsidRPr="00366F41">
        <w:rPr>
          <w:rFonts w:ascii="Times New Roman" w:eastAsia="Times New Roman" w:hAnsi="Times New Roman" w:cs="Times New Roman"/>
          <w:color w:val="000000" w:themeColor="text1"/>
          <w:sz w:val="28"/>
          <w:szCs w:val="28"/>
          <w:lang w:eastAsia="ru-RU"/>
        </w:rPr>
        <w:t xml:space="preserve"> </w:t>
      </w:r>
      <w:r w:rsidRPr="00BA0CB0">
        <w:rPr>
          <w:rFonts w:ascii="Times New Roman" w:eastAsia="Times New Roman" w:hAnsi="Times New Roman" w:cs="Times New Roman"/>
          <w:color w:val="000000" w:themeColor="text1"/>
          <w:sz w:val="28"/>
          <w:szCs w:val="28"/>
          <w:lang w:eastAsia="ru-RU"/>
        </w:rPr>
        <w:t>что работник имеет право</w:t>
      </w:r>
      <w:proofErr w:type="gramEnd"/>
      <w:r w:rsidRPr="00BA0CB0">
        <w:rPr>
          <w:rFonts w:ascii="Times New Roman" w:eastAsia="Times New Roman" w:hAnsi="Times New Roman" w:cs="Times New Roman"/>
          <w:color w:val="000000" w:themeColor="text1"/>
          <w:sz w:val="28"/>
          <w:szCs w:val="28"/>
          <w:lang w:eastAsia="ru-RU"/>
        </w:rPr>
        <w:t xml:space="preserve"> на получение заработной платы </w:t>
      </w:r>
      <w:r>
        <w:rPr>
          <w:rFonts w:ascii="Times New Roman" w:eastAsia="Times New Roman" w:hAnsi="Times New Roman" w:cs="Times New Roman"/>
          <w:color w:val="000000" w:themeColor="text1"/>
          <w:sz w:val="28"/>
          <w:szCs w:val="28"/>
          <w:lang w:eastAsia="ru-RU"/>
        </w:rPr>
        <w:t xml:space="preserve"> </w:t>
      </w:r>
      <w:r w:rsidRPr="00BA0CB0">
        <w:rPr>
          <w:rFonts w:ascii="Times New Roman" w:eastAsia="Times New Roman" w:hAnsi="Times New Roman" w:cs="Times New Roman"/>
          <w:color w:val="000000" w:themeColor="text1"/>
          <w:sz w:val="28"/>
          <w:szCs w:val="28"/>
          <w:lang w:eastAsia="ru-RU"/>
        </w:rPr>
        <w:t>за первую половину месяца пропорционально отработанному времени.</w:t>
      </w:r>
    </w:p>
    <w:p w:rsidR="00856AFE" w:rsidRPr="004C4F91" w:rsidRDefault="00856AFE" w:rsidP="007F15C1">
      <w:pPr>
        <w:spacing w:line="240" w:lineRule="auto"/>
        <w:ind w:firstLine="360"/>
        <w:jc w:val="both"/>
        <w:rPr>
          <w:sz w:val="28"/>
          <w:szCs w:val="28"/>
        </w:rPr>
      </w:pPr>
      <w:r>
        <w:rPr>
          <w:rFonts w:ascii="Times New Roman" w:hAnsi="Times New Roman" w:cs="Times New Roman"/>
          <w:color w:val="000000" w:themeColor="text1"/>
          <w:sz w:val="28"/>
          <w:szCs w:val="28"/>
        </w:rPr>
        <w:t xml:space="preserve">     </w:t>
      </w:r>
      <w:r w:rsidRPr="00AD2A55">
        <w:rPr>
          <w:rFonts w:ascii="Times New Roman" w:hAnsi="Times New Roman" w:cs="Times New Roman"/>
          <w:color w:val="000000" w:themeColor="text1"/>
          <w:sz w:val="28"/>
          <w:szCs w:val="28"/>
        </w:rPr>
        <w:t>2</w:t>
      </w:r>
      <w:r>
        <w:rPr>
          <w:color w:val="000000" w:themeColor="text1"/>
          <w:sz w:val="28"/>
          <w:szCs w:val="28"/>
        </w:rPr>
        <w:t>.</w:t>
      </w:r>
      <w:r w:rsidRPr="00AD2A55">
        <w:rPr>
          <w:rFonts w:ascii="Times New Roman" w:eastAsia="Times New Roman" w:hAnsi="Times New Roman" w:cs="Times New Roman"/>
          <w:color w:val="000000" w:themeColor="text1"/>
          <w:sz w:val="28"/>
          <w:szCs w:val="28"/>
          <w:lang w:eastAsia="ru-RU"/>
        </w:rPr>
        <w:t xml:space="preserve"> </w:t>
      </w:r>
      <w:r>
        <w:rPr>
          <w:rFonts w:ascii="Times New Roman" w:hAnsi="Times New Roman" w:cs="Times New Roman"/>
          <w:color w:val="000000" w:themeColor="text1"/>
          <w:sz w:val="28"/>
          <w:szCs w:val="28"/>
          <w:shd w:val="clear" w:color="auto" w:fill="FFFFFF"/>
        </w:rPr>
        <w:t>Администрации МО Самарское Куркинского района необходимо рассмотреть вопрос о включении в штатное расписание работника по уборке служебных и других помещений в количестве единиц, соответствующих убираемым площадям и другим выполняемым работам.</w:t>
      </w:r>
      <w:r w:rsidR="007F15C1" w:rsidRPr="007F15C1">
        <w:rPr>
          <w:rStyle w:val="a7"/>
          <w:rFonts w:ascii="Times New Roman" w:hAnsi="Times New Roman" w:cs="Times New Roman"/>
          <w:b w:val="0"/>
          <w:color w:val="000000" w:themeColor="text1"/>
          <w:sz w:val="28"/>
          <w:szCs w:val="28"/>
        </w:rPr>
        <w:t xml:space="preserve"> Статья 15 ТК РФ устанавливает недопустимость маскировки трудовых отношений </w:t>
      </w:r>
      <w:proofErr w:type="gramStart"/>
      <w:r w:rsidR="007F15C1" w:rsidRPr="007F15C1">
        <w:rPr>
          <w:rStyle w:val="a7"/>
          <w:rFonts w:ascii="Times New Roman" w:hAnsi="Times New Roman" w:cs="Times New Roman"/>
          <w:b w:val="0"/>
          <w:color w:val="000000" w:themeColor="text1"/>
          <w:sz w:val="28"/>
          <w:szCs w:val="28"/>
        </w:rPr>
        <w:t>под</w:t>
      </w:r>
      <w:proofErr w:type="gramEnd"/>
      <w:r w:rsidR="007F15C1" w:rsidRPr="007F15C1">
        <w:rPr>
          <w:rStyle w:val="a7"/>
          <w:rFonts w:ascii="Times New Roman" w:hAnsi="Times New Roman" w:cs="Times New Roman"/>
          <w:b w:val="0"/>
          <w:color w:val="000000" w:themeColor="text1"/>
          <w:sz w:val="28"/>
          <w:szCs w:val="28"/>
        </w:rPr>
        <w:t xml:space="preserve"> гражданско-правовые</w:t>
      </w:r>
      <w:r w:rsidR="007F15C1" w:rsidRPr="007F15C1">
        <w:rPr>
          <w:rFonts w:ascii="Times New Roman" w:hAnsi="Times New Roman" w:cs="Times New Roman"/>
          <w:b/>
          <w:color w:val="000000" w:themeColor="text1"/>
          <w:sz w:val="28"/>
          <w:szCs w:val="28"/>
          <w:shd w:val="clear" w:color="auto" w:fill="FFFFFF"/>
        </w:rPr>
        <w:t>.</w:t>
      </w:r>
      <w:r>
        <w:rPr>
          <w:sz w:val="28"/>
          <w:szCs w:val="28"/>
        </w:rPr>
        <w:tab/>
      </w:r>
    </w:p>
    <w:p w:rsidR="007F15C1" w:rsidRDefault="00856AFE" w:rsidP="007F15C1">
      <w:pPr>
        <w:spacing w:line="240" w:lineRule="auto"/>
        <w:ind w:firstLine="360"/>
        <w:jc w:val="both"/>
        <w:rPr>
          <w:sz w:val="28"/>
          <w:szCs w:val="28"/>
        </w:rPr>
      </w:pPr>
      <w:r>
        <w:rPr>
          <w:rFonts w:ascii="Times New Roman" w:eastAsia="Times New Roman" w:hAnsi="Times New Roman" w:cs="Times New Roman"/>
          <w:color w:val="000000" w:themeColor="text1"/>
          <w:sz w:val="28"/>
          <w:szCs w:val="28"/>
          <w:lang w:eastAsia="ru-RU"/>
        </w:rPr>
        <w:t xml:space="preserve">    3. На путевых листах отсутствует отметка медработника о прохождении медосвидетельствования перед началом рабочего дня.</w:t>
      </w:r>
    </w:p>
    <w:p w:rsidR="00856AFE" w:rsidRDefault="007F15C1" w:rsidP="00856AFE">
      <w:pPr>
        <w:pStyle w:val="a6"/>
        <w:shd w:val="clear" w:color="auto" w:fill="FFFFFF"/>
        <w:spacing w:after="300" w:afterAutospacing="0"/>
        <w:ind w:firstLine="708"/>
        <w:jc w:val="both"/>
        <w:rPr>
          <w:color w:val="000000"/>
          <w:sz w:val="28"/>
          <w:szCs w:val="28"/>
        </w:rPr>
      </w:pPr>
      <w:r>
        <w:rPr>
          <w:sz w:val="28"/>
          <w:szCs w:val="28"/>
        </w:rPr>
        <w:t>4</w:t>
      </w:r>
      <w:r w:rsidR="00856AFE" w:rsidRPr="00A474BE">
        <w:rPr>
          <w:sz w:val="28"/>
          <w:szCs w:val="28"/>
        </w:rPr>
        <w:t xml:space="preserve">. </w:t>
      </w:r>
      <w:r w:rsidR="00856AFE">
        <w:rPr>
          <w:sz w:val="28"/>
          <w:szCs w:val="28"/>
        </w:rPr>
        <w:t>Отмечено регулярное  отсутствие подписей в документах (Акт сверки взаимных расчетов, Акт приемки выполненных работ) бухгалтерского учета.</w:t>
      </w:r>
      <w:r w:rsidR="00856AFE" w:rsidRPr="003B0C46">
        <w:rPr>
          <w:rFonts w:ascii="Arial" w:hAnsi="Arial" w:cs="Arial"/>
          <w:color w:val="000000"/>
        </w:rPr>
        <w:t xml:space="preserve"> </w:t>
      </w:r>
      <w:r w:rsidR="00856AFE" w:rsidRPr="003B0C46">
        <w:rPr>
          <w:color w:val="000000"/>
          <w:sz w:val="28"/>
          <w:szCs w:val="28"/>
        </w:rPr>
        <w:t>Требования к оформлению первичных документов раскрыты в ст. 9 ФЗ «О бухгалтерском учете» от 21.11.1996 г. №129-ФЗ.</w:t>
      </w:r>
      <w:r w:rsidR="00856AFE" w:rsidRPr="00B83EA7">
        <w:rPr>
          <w:color w:val="000000"/>
          <w:sz w:val="28"/>
          <w:szCs w:val="28"/>
        </w:rPr>
        <w:t xml:space="preserve"> </w:t>
      </w:r>
      <w:r w:rsidR="00856AFE">
        <w:rPr>
          <w:color w:val="000000"/>
          <w:sz w:val="28"/>
          <w:szCs w:val="28"/>
        </w:rPr>
        <w:t>Данное замечание  было отражено в предыдущем акте проверки.</w:t>
      </w:r>
    </w:p>
    <w:p w:rsidR="00812F18" w:rsidRDefault="00812F18" w:rsidP="00812F18">
      <w:pPr>
        <w:pStyle w:val="s15"/>
        <w:spacing w:after="0"/>
        <w:ind w:firstLine="360"/>
        <w:jc w:val="both"/>
        <w:rPr>
          <w:sz w:val="28"/>
          <w:szCs w:val="28"/>
        </w:rPr>
      </w:pPr>
      <w:r>
        <w:rPr>
          <w:sz w:val="28"/>
          <w:szCs w:val="28"/>
        </w:rPr>
        <w:t xml:space="preserve">     </w:t>
      </w:r>
      <w:r w:rsidR="007F15C1">
        <w:rPr>
          <w:sz w:val="28"/>
          <w:szCs w:val="28"/>
        </w:rPr>
        <w:t>5</w:t>
      </w:r>
      <w:r w:rsidR="00856AFE">
        <w:rPr>
          <w:sz w:val="28"/>
          <w:szCs w:val="28"/>
        </w:rPr>
        <w:t xml:space="preserve">. </w:t>
      </w:r>
      <w:r>
        <w:rPr>
          <w:sz w:val="28"/>
          <w:szCs w:val="28"/>
        </w:rPr>
        <w:t>В апреле 2020 года имело место перечисление средств межбюджетных трансфертов в соответствии с заключенным Соглашением на сумму 148,0 тыс. рублей и доплаты к пенсии муниципальным служащим на сумму 29,3 тыс. рублей  без начисления указанных выплат, что привело к искажению (уменьшению) кредиторской задолженности на общую сумму 177,3 тыс. рублей.</w:t>
      </w:r>
    </w:p>
    <w:p w:rsidR="00856AFE" w:rsidRDefault="00856AFE" w:rsidP="00812F18">
      <w:pPr>
        <w:pStyle w:val="s15"/>
        <w:spacing w:after="0"/>
        <w:ind w:firstLine="360"/>
        <w:jc w:val="both"/>
        <w:rPr>
          <w:color w:val="000000" w:themeColor="text1"/>
          <w:sz w:val="28"/>
          <w:szCs w:val="28"/>
        </w:rPr>
      </w:pPr>
      <w:r>
        <w:rPr>
          <w:color w:val="000000" w:themeColor="text1"/>
          <w:sz w:val="28"/>
          <w:szCs w:val="28"/>
        </w:rPr>
        <w:lastRenderedPageBreak/>
        <w:t>На основании изложенного и руководствуясь ст.16 Положения о Контрольно-ревизионной комиссии муниципального образования Куркинский район Акт</w:t>
      </w:r>
      <w:r>
        <w:rPr>
          <w:b/>
          <w:color w:val="000000" w:themeColor="text1"/>
          <w:sz w:val="28"/>
          <w:szCs w:val="28"/>
        </w:rPr>
        <w:t xml:space="preserve"> </w:t>
      </w:r>
      <w:r>
        <w:rPr>
          <w:color w:val="000000" w:themeColor="text1"/>
          <w:sz w:val="28"/>
          <w:szCs w:val="28"/>
        </w:rPr>
        <w:t xml:space="preserve">Проверки финансово-хозяйственной деятельности Администрации муниципального образования </w:t>
      </w:r>
      <w:proofErr w:type="gramStart"/>
      <w:r>
        <w:rPr>
          <w:color w:val="000000" w:themeColor="text1"/>
          <w:sz w:val="28"/>
          <w:szCs w:val="28"/>
        </w:rPr>
        <w:t>Самарское</w:t>
      </w:r>
      <w:proofErr w:type="gramEnd"/>
      <w:r>
        <w:rPr>
          <w:color w:val="000000" w:themeColor="text1"/>
          <w:sz w:val="28"/>
          <w:szCs w:val="28"/>
        </w:rPr>
        <w:t xml:space="preserve"> Куркинского </w:t>
      </w:r>
      <w:r w:rsidRPr="00C26975">
        <w:rPr>
          <w:color w:val="000000" w:themeColor="text1"/>
          <w:sz w:val="28"/>
          <w:szCs w:val="28"/>
        </w:rPr>
        <w:t xml:space="preserve">района </w:t>
      </w:r>
      <w:r w:rsidRPr="00C26975">
        <w:rPr>
          <w:bCs/>
          <w:sz w:val="28"/>
          <w:szCs w:val="28"/>
        </w:rPr>
        <w:t>и аудит в сфере закупок</w:t>
      </w:r>
      <w:r>
        <w:rPr>
          <w:color w:val="000000" w:themeColor="text1"/>
          <w:sz w:val="28"/>
          <w:szCs w:val="28"/>
        </w:rPr>
        <w:t xml:space="preserve"> </w:t>
      </w:r>
      <w:r w:rsidR="00812F18">
        <w:rPr>
          <w:color w:val="000000" w:themeColor="text1"/>
          <w:sz w:val="28"/>
          <w:szCs w:val="28"/>
        </w:rPr>
        <w:t xml:space="preserve">за </w:t>
      </w:r>
      <w:r w:rsidR="00812F18" w:rsidRPr="004E7C5F">
        <w:rPr>
          <w:color w:val="000000" w:themeColor="text1"/>
          <w:sz w:val="28"/>
          <w:szCs w:val="28"/>
        </w:rPr>
        <w:t xml:space="preserve">период с </w:t>
      </w:r>
      <w:r w:rsidR="00812F18">
        <w:rPr>
          <w:color w:val="000000" w:themeColor="text1"/>
          <w:sz w:val="28"/>
          <w:szCs w:val="28"/>
        </w:rPr>
        <w:t>апреля 2020</w:t>
      </w:r>
      <w:r w:rsidR="00812F18" w:rsidRPr="004E7C5F">
        <w:rPr>
          <w:color w:val="000000" w:themeColor="text1"/>
          <w:sz w:val="28"/>
          <w:szCs w:val="28"/>
        </w:rPr>
        <w:t xml:space="preserve"> по </w:t>
      </w:r>
      <w:r w:rsidR="00812F18">
        <w:rPr>
          <w:color w:val="000000" w:themeColor="text1"/>
          <w:sz w:val="28"/>
          <w:szCs w:val="28"/>
        </w:rPr>
        <w:t>декабрь 2021</w:t>
      </w:r>
      <w:r w:rsidR="00812F18" w:rsidRPr="004E7C5F">
        <w:rPr>
          <w:color w:val="000000" w:themeColor="text1"/>
          <w:sz w:val="28"/>
          <w:szCs w:val="28"/>
        </w:rPr>
        <w:t xml:space="preserve"> года</w:t>
      </w:r>
      <w:r w:rsidRPr="004E7C5F">
        <w:rPr>
          <w:color w:val="000000" w:themeColor="text1"/>
          <w:sz w:val="28"/>
          <w:szCs w:val="28"/>
        </w:rPr>
        <w:t>»</w:t>
      </w:r>
      <w:r>
        <w:rPr>
          <w:color w:val="000000" w:themeColor="text1"/>
          <w:sz w:val="28"/>
          <w:szCs w:val="28"/>
        </w:rPr>
        <w:t xml:space="preserve"> направлен: </w:t>
      </w:r>
    </w:p>
    <w:p w:rsidR="00856AFE" w:rsidRDefault="00856AFE" w:rsidP="00856AFE">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 В Собрание депутатов муниципального образования Самарское Куркинского района. </w:t>
      </w:r>
    </w:p>
    <w:p w:rsidR="00856AFE" w:rsidRDefault="00856AFE" w:rsidP="00856AFE">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В Собрание представителей муниципального образования Куркинский район.</w:t>
      </w:r>
    </w:p>
    <w:p w:rsidR="00856AFE" w:rsidRDefault="00856AFE" w:rsidP="00856AFE">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3. Главе Администрации муниципального образования Самарское Куркинского района предписание с предложениями: </w:t>
      </w:r>
    </w:p>
    <w:p w:rsidR="00856AFE" w:rsidRDefault="00856AFE" w:rsidP="00856AFE">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рассмотреть результаты проверки Контрольно-ревизионной комиссии и устранить выяв</w:t>
      </w:r>
      <w:r>
        <w:rPr>
          <w:rFonts w:ascii="Times New Roman" w:eastAsia="Times New Roman" w:hAnsi="Times New Roman" w:cs="Times New Roman"/>
          <w:color w:val="000000" w:themeColor="text1"/>
          <w:sz w:val="28"/>
          <w:szCs w:val="28"/>
          <w:lang w:eastAsia="ru-RU"/>
        </w:rPr>
        <w:softHyphen/>
        <w:t>ленные недостатки и нарушения в организации бюджетного процесса и финан</w:t>
      </w:r>
      <w:r>
        <w:rPr>
          <w:rFonts w:ascii="Times New Roman" w:eastAsia="Times New Roman" w:hAnsi="Times New Roman" w:cs="Times New Roman"/>
          <w:color w:val="000000" w:themeColor="text1"/>
          <w:sz w:val="28"/>
          <w:szCs w:val="28"/>
          <w:lang w:eastAsia="ru-RU"/>
        </w:rPr>
        <w:softHyphen/>
        <w:t>сово-хозяйственной деятельности администрации;</w:t>
      </w:r>
    </w:p>
    <w:p w:rsidR="00856AFE" w:rsidRDefault="00856AFE" w:rsidP="00856AFE">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привлечь к дисциплинарной ответственности должностных лиц, допус</w:t>
      </w:r>
      <w:r>
        <w:rPr>
          <w:rFonts w:ascii="Times New Roman" w:eastAsia="Times New Roman" w:hAnsi="Times New Roman" w:cs="Times New Roman"/>
          <w:color w:val="000000" w:themeColor="text1"/>
          <w:sz w:val="28"/>
          <w:szCs w:val="28"/>
          <w:lang w:eastAsia="ru-RU"/>
        </w:rPr>
        <w:softHyphen/>
        <w:t>тивших нарушение финансово-бюджетного законодательства;</w:t>
      </w:r>
    </w:p>
    <w:p w:rsidR="00856AFE" w:rsidRDefault="00856AFE" w:rsidP="00856AFE">
      <w:pPr>
        <w:spacing w:after="0" w:line="240" w:lineRule="auto"/>
        <w:jc w:val="both"/>
        <w:rPr>
          <w:rFonts w:ascii="Times New Roman" w:hAnsi="Times New Roman" w:cs="Times New Roman"/>
          <w:bCs/>
          <w:color w:val="000000" w:themeColor="text1"/>
          <w:sz w:val="28"/>
          <w:szCs w:val="28"/>
        </w:rPr>
      </w:pPr>
      <w:r>
        <w:rPr>
          <w:rFonts w:ascii="Times New Roman" w:eastAsia="Times New Roman" w:hAnsi="Times New Roman" w:cs="Times New Roman"/>
          <w:color w:val="000000" w:themeColor="text1"/>
          <w:sz w:val="28"/>
          <w:szCs w:val="28"/>
          <w:lang w:eastAsia="ru-RU"/>
        </w:rPr>
        <w:t>- обеспечить эффективное управление финансовыми ресурсами бюджета поселения.</w:t>
      </w:r>
      <w:r>
        <w:rPr>
          <w:rFonts w:ascii="Times New Roman" w:hAnsi="Times New Roman" w:cs="Times New Roman"/>
          <w:bCs/>
          <w:color w:val="000000" w:themeColor="text1"/>
          <w:sz w:val="28"/>
          <w:szCs w:val="28"/>
        </w:rPr>
        <w:tab/>
      </w:r>
    </w:p>
    <w:p w:rsidR="00856AFE" w:rsidRDefault="00856AFE" w:rsidP="00856AFE">
      <w:pPr>
        <w:spacing w:after="0" w:line="240" w:lineRule="auto"/>
        <w:jc w:val="both"/>
        <w:rPr>
          <w:rFonts w:ascii="Times New Roman" w:hAnsi="Times New Roman" w:cs="Times New Roman"/>
          <w:bCs/>
          <w:color w:val="000000" w:themeColor="text1"/>
          <w:sz w:val="28"/>
          <w:szCs w:val="28"/>
        </w:rPr>
      </w:pPr>
    </w:p>
    <w:p w:rsidR="00856AFE" w:rsidRDefault="00856AFE" w:rsidP="00856AF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Председатель контрольно-ревизионной                                                  комиссии муниципального образования                                              Куркинский район                                                                         Е.В.Степина</w:t>
      </w:r>
    </w:p>
    <w:p w:rsidR="00856AFE" w:rsidRDefault="00856AFE" w:rsidP="00856AFE">
      <w:pPr>
        <w:spacing w:before="100" w:beforeAutospacing="1" w:after="100" w:afterAutospacing="1" w:line="240" w:lineRule="auto"/>
        <w:rPr>
          <w:color w:val="000000" w:themeColor="text1"/>
        </w:rPr>
      </w:pPr>
    </w:p>
    <w:p w:rsidR="00856AFE" w:rsidRDefault="00856AFE" w:rsidP="00856AFE">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Глава Администрации МО Самарское                                 С.А.Никифорова</w:t>
      </w:r>
    </w:p>
    <w:p w:rsidR="00856AFE" w:rsidRDefault="00856AFE" w:rsidP="00856AFE">
      <w:pPr>
        <w:spacing w:line="240" w:lineRule="auto"/>
        <w:rPr>
          <w:rFonts w:ascii="Times New Roman" w:hAnsi="Times New Roman" w:cs="Times New Roman"/>
          <w:color w:val="000000" w:themeColor="text1"/>
          <w:sz w:val="28"/>
          <w:szCs w:val="28"/>
        </w:rPr>
      </w:pPr>
    </w:p>
    <w:p w:rsidR="00856AFE" w:rsidRDefault="00856AFE" w:rsidP="00856AFE">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Главный бухгалтер МО Самарское                                         Н.В.Родионова</w:t>
      </w:r>
    </w:p>
    <w:p w:rsidR="00856AFE" w:rsidRDefault="00856AFE" w:rsidP="00856AFE">
      <w:pPr>
        <w:spacing w:line="240" w:lineRule="auto"/>
        <w:rPr>
          <w:color w:val="000000" w:themeColor="text1"/>
        </w:rPr>
      </w:pPr>
    </w:p>
    <w:p w:rsidR="00856AFE" w:rsidRDefault="00856AFE" w:rsidP="00856AFE">
      <w:pPr>
        <w:spacing w:line="240" w:lineRule="auto"/>
      </w:pPr>
    </w:p>
    <w:p w:rsidR="00856AFE" w:rsidRDefault="00856AFE" w:rsidP="00856AFE">
      <w:pPr>
        <w:spacing w:line="240" w:lineRule="auto"/>
      </w:pPr>
    </w:p>
    <w:p w:rsidR="00856AFE" w:rsidRDefault="00856AFE" w:rsidP="00856AFE">
      <w:pPr>
        <w:spacing w:line="240" w:lineRule="auto"/>
      </w:pPr>
    </w:p>
    <w:p w:rsidR="00856AFE" w:rsidRDefault="00856AFE" w:rsidP="00856AFE"/>
    <w:sectPr w:rsidR="00856AFE" w:rsidSect="003C47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6AFE"/>
    <w:rsid w:val="000E41A3"/>
    <w:rsid w:val="00146A88"/>
    <w:rsid w:val="00163804"/>
    <w:rsid w:val="00201CF6"/>
    <w:rsid w:val="00223F61"/>
    <w:rsid w:val="002A08A3"/>
    <w:rsid w:val="002F62DF"/>
    <w:rsid w:val="00372797"/>
    <w:rsid w:val="00377953"/>
    <w:rsid w:val="00395C8A"/>
    <w:rsid w:val="004329A1"/>
    <w:rsid w:val="00454BAF"/>
    <w:rsid w:val="004A0607"/>
    <w:rsid w:val="004B62B2"/>
    <w:rsid w:val="005017A5"/>
    <w:rsid w:val="00537DED"/>
    <w:rsid w:val="0065265E"/>
    <w:rsid w:val="0067550E"/>
    <w:rsid w:val="006F7FF9"/>
    <w:rsid w:val="00765A61"/>
    <w:rsid w:val="007765B0"/>
    <w:rsid w:val="00792440"/>
    <w:rsid w:val="007F15C1"/>
    <w:rsid w:val="007F302A"/>
    <w:rsid w:val="00802B16"/>
    <w:rsid w:val="00812F18"/>
    <w:rsid w:val="00856AFE"/>
    <w:rsid w:val="008A212D"/>
    <w:rsid w:val="008B3ADF"/>
    <w:rsid w:val="008D2C98"/>
    <w:rsid w:val="009940F0"/>
    <w:rsid w:val="009C3F03"/>
    <w:rsid w:val="00A144A1"/>
    <w:rsid w:val="00A559AE"/>
    <w:rsid w:val="00A74936"/>
    <w:rsid w:val="00AF4E9D"/>
    <w:rsid w:val="00AF669E"/>
    <w:rsid w:val="00B151EC"/>
    <w:rsid w:val="00B660FA"/>
    <w:rsid w:val="00CA0BA0"/>
    <w:rsid w:val="00D5534A"/>
    <w:rsid w:val="00DD3196"/>
    <w:rsid w:val="00E36281"/>
    <w:rsid w:val="00F25090"/>
    <w:rsid w:val="00F502C5"/>
    <w:rsid w:val="00F55F25"/>
    <w:rsid w:val="00F63A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A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56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56AFE"/>
    <w:rPr>
      <w:rFonts w:ascii="Courier New" w:eastAsia="Times New Roman" w:hAnsi="Courier New" w:cs="Courier New"/>
      <w:sz w:val="20"/>
      <w:szCs w:val="20"/>
      <w:lang w:eastAsia="ru-RU"/>
    </w:rPr>
  </w:style>
  <w:style w:type="table" w:styleId="a3">
    <w:name w:val="Table Grid"/>
    <w:basedOn w:val="a1"/>
    <w:uiPriority w:val="59"/>
    <w:rsid w:val="00856A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856A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nhideWhenUsed/>
    <w:rsid w:val="00856AFE"/>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856AFE"/>
    <w:rPr>
      <w:rFonts w:ascii="Times New Roman" w:eastAsia="Times New Roman" w:hAnsi="Times New Roman" w:cs="Times New Roman"/>
      <w:sz w:val="24"/>
      <w:szCs w:val="24"/>
      <w:lang w:eastAsia="ru-RU"/>
    </w:rPr>
  </w:style>
  <w:style w:type="paragraph" w:customStyle="1" w:styleId="s15">
    <w:name w:val="s_15"/>
    <w:basedOn w:val="a"/>
    <w:rsid w:val="00856A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unhideWhenUsed/>
    <w:rsid w:val="00856A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856AFE"/>
  </w:style>
  <w:style w:type="character" w:styleId="a7">
    <w:name w:val="Strong"/>
    <w:basedOn w:val="a0"/>
    <w:uiPriority w:val="22"/>
    <w:qFormat/>
    <w:rsid w:val="00856AFE"/>
    <w:rPr>
      <w:b/>
      <w:bCs/>
    </w:rPr>
  </w:style>
  <w:style w:type="character" w:styleId="a8">
    <w:name w:val="Hyperlink"/>
    <w:basedOn w:val="a0"/>
    <w:uiPriority w:val="99"/>
    <w:semiHidden/>
    <w:unhideWhenUsed/>
    <w:rsid w:val="00856AFE"/>
    <w:rPr>
      <w:color w:val="0000FF"/>
      <w:u w:val="single"/>
    </w:rPr>
  </w:style>
</w:styles>
</file>

<file path=word/webSettings.xml><?xml version="1.0" encoding="utf-8"?>
<w:webSettings xmlns:r="http://schemas.openxmlformats.org/officeDocument/2006/relationships" xmlns:w="http://schemas.openxmlformats.org/wordprocessingml/2006/main">
  <w:divs>
    <w:div w:id="197756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10881</TotalTime>
  <Pages>12</Pages>
  <Words>3425</Words>
  <Characters>19525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2022-03-14T13:54:00Z</dcterms:created>
  <dcterms:modified xsi:type="dcterms:W3CDTF">2022-04-04T14:54:00Z</dcterms:modified>
</cp:coreProperties>
</file>