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3C1F" w14:textId="77777777" w:rsidR="001E7E24" w:rsidRPr="00F60F85" w:rsidRDefault="001E7E24" w:rsidP="001265F0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0F8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РОССИЙСКАЯ ФЕДЕРАЦИЯ</w:t>
      </w:r>
    </w:p>
    <w:p w14:paraId="11E45A77" w14:textId="77777777" w:rsidR="001E7E24" w:rsidRPr="00F60F85" w:rsidRDefault="001E7E24" w:rsidP="001265F0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0F85">
        <w:rPr>
          <w:rFonts w:ascii="Times New Roman" w:hAnsi="Times New Roman" w:cs="Times New Roman"/>
          <w:b/>
          <w:bCs/>
          <w:color w:val="auto"/>
          <w:sz w:val="28"/>
          <w:szCs w:val="28"/>
        </w:rPr>
        <w:t>Тульская область</w:t>
      </w:r>
    </w:p>
    <w:p w14:paraId="006F3B9C" w14:textId="728D41BB" w:rsidR="001E7E24" w:rsidRPr="00F60F85" w:rsidRDefault="001E7E24" w:rsidP="001265F0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0F85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Контрольно-ревизионная комиссия</w:t>
      </w:r>
    </w:p>
    <w:p w14:paraId="464E81E0" w14:textId="301F9E7E" w:rsidR="001E7E24" w:rsidRPr="00F60F85" w:rsidRDefault="001E7E24" w:rsidP="001265F0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0F85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</w:t>
      </w:r>
    </w:p>
    <w:p w14:paraId="4CD93CAD" w14:textId="2319163A" w:rsidR="001E7E24" w:rsidRPr="00F60F85" w:rsidRDefault="001E7E24" w:rsidP="001265F0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0F85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КУРКИНСКИЙ РАЙОН</w:t>
      </w:r>
    </w:p>
    <w:p w14:paraId="1C58A6B9" w14:textId="77777777" w:rsidR="001E7E24" w:rsidRPr="00F60F85" w:rsidRDefault="001E7E24" w:rsidP="001265F0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60F85">
        <w:rPr>
          <w:rFonts w:ascii="Times New Roman" w:hAnsi="Times New Roman" w:cs="Times New Roman"/>
          <w:b/>
          <w:bCs/>
          <w:color w:val="auto"/>
          <w:sz w:val="28"/>
          <w:szCs w:val="28"/>
        </w:rPr>
        <w:t>З А К Л Ю Ч Е Н И Е</w:t>
      </w:r>
    </w:p>
    <w:p w14:paraId="088AABCA" w14:textId="345ED431" w:rsidR="001E7E24" w:rsidRDefault="001E7E24" w:rsidP="00F60F85">
      <w:pPr>
        <w:jc w:val="center"/>
        <w:rPr>
          <w:b/>
          <w:sz w:val="28"/>
        </w:rPr>
      </w:pPr>
      <w:r>
        <w:rPr>
          <w:b/>
          <w:sz w:val="28"/>
        </w:rPr>
        <w:t xml:space="preserve">к проекту решения Собрания депутатов </w:t>
      </w: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 рабочий поселок Куркино Куркинского района «О бюджете</w:t>
      </w:r>
      <w:r w:rsidR="00263966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 рабочий поселок Куркино</w:t>
      </w:r>
      <w:r w:rsidR="00263966">
        <w:rPr>
          <w:b/>
          <w:sz w:val="28"/>
        </w:rPr>
        <w:t xml:space="preserve"> </w:t>
      </w:r>
      <w:r>
        <w:rPr>
          <w:b/>
          <w:sz w:val="28"/>
        </w:rPr>
        <w:t xml:space="preserve">Куркинского района на </w:t>
      </w:r>
      <w:r w:rsidR="005D7FA6">
        <w:rPr>
          <w:b/>
          <w:sz w:val="28"/>
        </w:rPr>
        <w:t>202</w:t>
      </w:r>
      <w:r w:rsidR="001506BC">
        <w:rPr>
          <w:b/>
          <w:sz w:val="28"/>
        </w:rPr>
        <w:t>4</w:t>
      </w:r>
      <w:r>
        <w:rPr>
          <w:b/>
          <w:sz w:val="28"/>
        </w:rPr>
        <w:t xml:space="preserve"> год и на плановый период </w:t>
      </w:r>
      <w:r w:rsidR="005D7FA6">
        <w:rPr>
          <w:b/>
          <w:sz w:val="28"/>
        </w:rPr>
        <w:t>202</w:t>
      </w:r>
      <w:r w:rsidR="001506BC">
        <w:rPr>
          <w:b/>
          <w:sz w:val="28"/>
        </w:rPr>
        <w:t>5</w:t>
      </w:r>
      <w:r>
        <w:rPr>
          <w:b/>
          <w:sz w:val="28"/>
        </w:rPr>
        <w:t xml:space="preserve"> и </w:t>
      </w:r>
      <w:r w:rsidR="005D7FA6">
        <w:rPr>
          <w:b/>
          <w:sz w:val="28"/>
        </w:rPr>
        <w:t>202</w:t>
      </w:r>
      <w:r w:rsidR="001506BC">
        <w:rPr>
          <w:b/>
          <w:sz w:val="28"/>
        </w:rPr>
        <w:t>6</w:t>
      </w:r>
      <w:r>
        <w:rPr>
          <w:b/>
          <w:sz w:val="28"/>
        </w:rPr>
        <w:t xml:space="preserve"> годов»</w:t>
      </w:r>
    </w:p>
    <w:p w14:paraId="4AED2A84" w14:textId="750D7E74" w:rsidR="001E7E24" w:rsidRDefault="001E7E24" w:rsidP="001E7E24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6331" w14:paraId="2A241838" w14:textId="77777777" w:rsidTr="003A6331">
        <w:tc>
          <w:tcPr>
            <w:tcW w:w="4672" w:type="dxa"/>
          </w:tcPr>
          <w:p w14:paraId="73D49486" w14:textId="6EA5F33A" w:rsidR="003A6331" w:rsidRPr="003A6331" w:rsidRDefault="003A6331" w:rsidP="003A6331">
            <w:pPr>
              <w:rPr>
                <w:bCs/>
                <w:sz w:val="28"/>
              </w:rPr>
            </w:pPr>
            <w:r w:rsidRPr="003A6331">
              <w:rPr>
                <w:bCs/>
                <w:sz w:val="28"/>
              </w:rPr>
              <w:t>р.п. Куркино</w:t>
            </w:r>
          </w:p>
        </w:tc>
        <w:tc>
          <w:tcPr>
            <w:tcW w:w="4673" w:type="dxa"/>
          </w:tcPr>
          <w:p w14:paraId="3D52BCDC" w14:textId="1ACF4E79" w:rsidR="003A6331" w:rsidRPr="003A6331" w:rsidRDefault="003A6331" w:rsidP="003A6331">
            <w:pPr>
              <w:jc w:val="right"/>
              <w:rPr>
                <w:bCs/>
                <w:sz w:val="28"/>
              </w:rPr>
            </w:pPr>
            <w:r w:rsidRPr="003A6331">
              <w:rPr>
                <w:bCs/>
                <w:sz w:val="28"/>
              </w:rPr>
              <w:t>24 ноября 2023 года</w:t>
            </w:r>
          </w:p>
        </w:tc>
      </w:tr>
    </w:tbl>
    <w:p w14:paraId="21B922E0" w14:textId="77777777" w:rsidR="003A6331" w:rsidRDefault="003A6331" w:rsidP="001E7E24">
      <w:pPr>
        <w:jc w:val="center"/>
        <w:rPr>
          <w:b/>
          <w:sz w:val="28"/>
        </w:rPr>
      </w:pPr>
    </w:p>
    <w:p w14:paraId="7A6B692D" w14:textId="44A10EF0" w:rsidR="00263966" w:rsidRPr="00A677C8" w:rsidRDefault="00263966" w:rsidP="00263966">
      <w:pPr>
        <w:ind w:firstLine="709"/>
        <w:jc w:val="both"/>
        <w:rPr>
          <w:sz w:val="28"/>
          <w:szCs w:val="28"/>
        </w:rPr>
      </w:pPr>
      <w:r w:rsidRPr="00A677C8">
        <w:rPr>
          <w:sz w:val="28"/>
          <w:szCs w:val="28"/>
        </w:rPr>
        <w:t>Настоящее заключение контрольно-</w:t>
      </w:r>
      <w:r>
        <w:rPr>
          <w:sz w:val="28"/>
          <w:szCs w:val="28"/>
        </w:rPr>
        <w:t>ревизионной комиссией</w:t>
      </w:r>
      <w:r w:rsidRPr="00A677C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Куркинский район</w:t>
      </w:r>
      <w:r w:rsidRPr="00A677C8">
        <w:rPr>
          <w:sz w:val="28"/>
          <w:szCs w:val="28"/>
        </w:rPr>
        <w:t xml:space="preserve"> на проект решения Собрания </w:t>
      </w:r>
      <w:r w:rsidR="003A633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A677C8">
        <w:rPr>
          <w:sz w:val="28"/>
          <w:szCs w:val="28"/>
        </w:rPr>
        <w:t xml:space="preserve">муниципального образования рабочий поселок </w:t>
      </w:r>
      <w:r>
        <w:rPr>
          <w:sz w:val="28"/>
          <w:szCs w:val="28"/>
        </w:rPr>
        <w:t xml:space="preserve">Куркино Куркинского района </w:t>
      </w:r>
      <w:r w:rsidRPr="00A677C8">
        <w:rPr>
          <w:sz w:val="28"/>
          <w:szCs w:val="28"/>
        </w:rPr>
        <w:t xml:space="preserve">«О бюджете муниципального образования рабочий поселок </w:t>
      </w:r>
      <w:r>
        <w:rPr>
          <w:sz w:val="28"/>
          <w:szCs w:val="28"/>
        </w:rPr>
        <w:t>Куркино Куркинского района</w:t>
      </w:r>
      <w:r w:rsidRPr="00A677C8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A677C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677C8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годов</w:t>
      </w:r>
      <w:r w:rsidRPr="00A677C8">
        <w:rPr>
          <w:sz w:val="28"/>
          <w:szCs w:val="28"/>
        </w:rPr>
        <w:t>»</w:t>
      </w:r>
      <w:r w:rsidR="00602478">
        <w:rPr>
          <w:sz w:val="28"/>
          <w:szCs w:val="28"/>
        </w:rPr>
        <w:t xml:space="preserve"> </w:t>
      </w:r>
      <w:r w:rsidRPr="00A677C8">
        <w:rPr>
          <w:sz w:val="28"/>
          <w:szCs w:val="28"/>
        </w:rPr>
        <w:t xml:space="preserve">подготовлено в соответствии с Бюджетным кодексом Российской Федерации, «Положением о бюджетном процессе в муниципальном образовании рабочий поселок </w:t>
      </w:r>
      <w:r>
        <w:rPr>
          <w:sz w:val="28"/>
          <w:szCs w:val="28"/>
        </w:rPr>
        <w:t>Куркино Куркинского района</w:t>
      </w:r>
      <w:r w:rsidRPr="00A677C8">
        <w:rPr>
          <w:sz w:val="28"/>
          <w:szCs w:val="28"/>
        </w:rPr>
        <w:t xml:space="preserve">», утвержденного </w:t>
      </w:r>
      <w:r w:rsidR="003A6331">
        <w:rPr>
          <w:sz w:val="28"/>
          <w:szCs w:val="28"/>
        </w:rPr>
        <w:t>Р</w:t>
      </w:r>
      <w:r w:rsidRPr="00A677C8">
        <w:rPr>
          <w:sz w:val="28"/>
          <w:szCs w:val="28"/>
        </w:rPr>
        <w:t xml:space="preserve">ешением Собрания </w:t>
      </w:r>
      <w:r w:rsidR="003A6331">
        <w:rPr>
          <w:sz w:val="28"/>
          <w:szCs w:val="28"/>
        </w:rPr>
        <w:t>депутатов</w:t>
      </w:r>
      <w:r w:rsidRPr="00A677C8">
        <w:rPr>
          <w:sz w:val="28"/>
          <w:szCs w:val="28"/>
        </w:rPr>
        <w:t xml:space="preserve"> </w:t>
      </w:r>
      <w:r w:rsidRPr="00DA7B68">
        <w:rPr>
          <w:sz w:val="28"/>
          <w:szCs w:val="28"/>
        </w:rPr>
        <w:t xml:space="preserve">муниципального образования рабочий поселок Куркино Куркинского района от </w:t>
      </w:r>
      <w:r w:rsidR="003A6331" w:rsidRPr="00DA7B68">
        <w:rPr>
          <w:sz w:val="28"/>
          <w:szCs w:val="28"/>
        </w:rPr>
        <w:t>23.</w:t>
      </w:r>
      <w:r w:rsidRPr="00DA7B68">
        <w:rPr>
          <w:sz w:val="28"/>
          <w:szCs w:val="28"/>
        </w:rPr>
        <w:t>12</w:t>
      </w:r>
      <w:r w:rsidR="003A6331" w:rsidRPr="00DA7B68">
        <w:rPr>
          <w:sz w:val="28"/>
          <w:szCs w:val="28"/>
        </w:rPr>
        <w:t>.2016 г.</w:t>
      </w:r>
      <w:r w:rsidRPr="00DA7B68">
        <w:rPr>
          <w:sz w:val="28"/>
          <w:szCs w:val="28"/>
        </w:rPr>
        <w:t xml:space="preserve"> № </w:t>
      </w:r>
      <w:r w:rsidR="003A6331" w:rsidRPr="00DA7B68">
        <w:rPr>
          <w:sz w:val="28"/>
          <w:szCs w:val="28"/>
        </w:rPr>
        <w:t>13-3</w:t>
      </w:r>
      <w:r w:rsidRPr="00DA7B68">
        <w:rPr>
          <w:sz w:val="28"/>
          <w:szCs w:val="28"/>
        </w:rPr>
        <w:t xml:space="preserve">, Положением «О контрольно-ревизионной комиссии муниципального образования Куркинский район», утвержденного </w:t>
      </w:r>
      <w:r w:rsidR="00C305CE" w:rsidRPr="00DA7B68">
        <w:rPr>
          <w:sz w:val="28"/>
          <w:szCs w:val="28"/>
        </w:rPr>
        <w:t>Р</w:t>
      </w:r>
      <w:r w:rsidRPr="00DA7B68">
        <w:rPr>
          <w:sz w:val="28"/>
          <w:szCs w:val="28"/>
        </w:rPr>
        <w:t>ешением</w:t>
      </w:r>
      <w:r w:rsidRPr="00A677C8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представителей</w:t>
      </w:r>
      <w:r w:rsidRPr="00A677C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Куркинский район</w:t>
      </w:r>
      <w:r w:rsidRPr="00A677C8">
        <w:rPr>
          <w:sz w:val="28"/>
          <w:szCs w:val="28"/>
        </w:rPr>
        <w:t xml:space="preserve"> </w:t>
      </w:r>
      <w:r w:rsidR="00C305CE" w:rsidRPr="008A56F4">
        <w:rPr>
          <w:sz w:val="28"/>
          <w:szCs w:val="28"/>
        </w:rPr>
        <w:t>15.09.2021 г.</w:t>
      </w:r>
      <w:r w:rsidR="00C305CE" w:rsidRPr="000B424F">
        <w:rPr>
          <w:sz w:val="28"/>
          <w:szCs w:val="28"/>
        </w:rPr>
        <w:t xml:space="preserve"> №</w:t>
      </w:r>
      <w:r w:rsidR="00C305CE" w:rsidRPr="008A56F4">
        <w:rPr>
          <w:sz w:val="28"/>
          <w:szCs w:val="28"/>
        </w:rPr>
        <w:t>17-10</w:t>
      </w:r>
      <w:r w:rsidR="00C305CE" w:rsidRPr="000B424F">
        <w:rPr>
          <w:sz w:val="28"/>
          <w:szCs w:val="28"/>
        </w:rPr>
        <w:t>.</w:t>
      </w:r>
    </w:p>
    <w:p w14:paraId="05AECC7A" w14:textId="34E62054" w:rsidR="00263966" w:rsidRPr="00D172FE" w:rsidRDefault="00263966" w:rsidP="00263966">
      <w:pPr>
        <w:ind w:firstLine="709"/>
        <w:jc w:val="both"/>
        <w:rPr>
          <w:sz w:val="28"/>
          <w:szCs w:val="28"/>
        </w:rPr>
      </w:pPr>
      <w:r w:rsidRPr="00A677C8">
        <w:rPr>
          <w:sz w:val="28"/>
          <w:szCs w:val="28"/>
        </w:rPr>
        <w:t xml:space="preserve">Проект решения Собрания </w:t>
      </w:r>
      <w:r w:rsidR="003A6331">
        <w:rPr>
          <w:sz w:val="28"/>
          <w:szCs w:val="28"/>
        </w:rPr>
        <w:t>депутатов</w:t>
      </w:r>
      <w:r w:rsidRPr="00A677C8">
        <w:rPr>
          <w:sz w:val="28"/>
          <w:szCs w:val="28"/>
        </w:rPr>
        <w:t xml:space="preserve"> муниципального образования рабочий поселок </w:t>
      </w:r>
      <w:r>
        <w:rPr>
          <w:sz w:val="28"/>
          <w:szCs w:val="28"/>
        </w:rPr>
        <w:t>Куркино Куркинского района</w:t>
      </w:r>
      <w:r w:rsidRPr="00A677C8">
        <w:rPr>
          <w:sz w:val="28"/>
          <w:szCs w:val="28"/>
        </w:rPr>
        <w:t xml:space="preserve"> «О бюджете муниципального образования рабочий поселок </w:t>
      </w:r>
      <w:r>
        <w:rPr>
          <w:sz w:val="28"/>
          <w:szCs w:val="28"/>
        </w:rPr>
        <w:t>Куркино Куркинского района</w:t>
      </w:r>
      <w:r w:rsidRPr="00A677C8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A677C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677C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677C8">
        <w:rPr>
          <w:sz w:val="28"/>
          <w:szCs w:val="28"/>
        </w:rPr>
        <w:t xml:space="preserve"> годов» (далее – Проект </w:t>
      </w:r>
      <w:r w:rsidRPr="00D172FE">
        <w:rPr>
          <w:sz w:val="28"/>
          <w:szCs w:val="28"/>
        </w:rPr>
        <w:t>решения) направлен в контрольно-</w:t>
      </w:r>
      <w:r w:rsidR="0061150B" w:rsidRPr="00D172FE">
        <w:rPr>
          <w:sz w:val="28"/>
          <w:szCs w:val="28"/>
        </w:rPr>
        <w:t xml:space="preserve">ревизионную комиссию </w:t>
      </w:r>
      <w:r w:rsidRPr="00D172FE">
        <w:rPr>
          <w:sz w:val="28"/>
          <w:szCs w:val="28"/>
        </w:rPr>
        <w:t>1</w:t>
      </w:r>
      <w:r w:rsidR="0061150B" w:rsidRPr="00D172FE">
        <w:rPr>
          <w:sz w:val="28"/>
          <w:szCs w:val="28"/>
        </w:rPr>
        <w:t>4</w:t>
      </w:r>
      <w:r w:rsidRPr="00D172FE">
        <w:rPr>
          <w:sz w:val="28"/>
          <w:szCs w:val="28"/>
        </w:rPr>
        <w:t>.11.202</w:t>
      </w:r>
      <w:r w:rsidR="0061150B" w:rsidRPr="00D172FE">
        <w:rPr>
          <w:sz w:val="28"/>
          <w:szCs w:val="28"/>
        </w:rPr>
        <w:t>3</w:t>
      </w:r>
      <w:r w:rsidRPr="00D172FE">
        <w:rPr>
          <w:sz w:val="28"/>
          <w:szCs w:val="28"/>
        </w:rPr>
        <w:t xml:space="preserve"> (исх. №</w:t>
      </w:r>
      <w:r w:rsidR="00D172FE" w:rsidRPr="00D172FE">
        <w:rPr>
          <w:sz w:val="28"/>
          <w:szCs w:val="28"/>
        </w:rPr>
        <w:t>11-0</w:t>
      </w:r>
      <w:r w:rsidRPr="00D172FE">
        <w:rPr>
          <w:sz w:val="28"/>
          <w:szCs w:val="28"/>
        </w:rPr>
        <w:t>3</w:t>
      </w:r>
      <w:r w:rsidR="00D172FE" w:rsidRPr="00D172FE">
        <w:rPr>
          <w:sz w:val="28"/>
          <w:szCs w:val="28"/>
        </w:rPr>
        <w:t>/6450</w:t>
      </w:r>
      <w:r w:rsidRPr="00D172FE">
        <w:rPr>
          <w:sz w:val="28"/>
          <w:szCs w:val="28"/>
        </w:rPr>
        <w:t>).</w:t>
      </w:r>
    </w:p>
    <w:p w14:paraId="44A2C921" w14:textId="57B8ACB9" w:rsidR="00263966" w:rsidRPr="003A6331" w:rsidRDefault="00263966" w:rsidP="00263966">
      <w:pPr>
        <w:ind w:firstLine="709"/>
        <w:jc w:val="both"/>
        <w:rPr>
          <w:sz w:val="28"/>
          <w:szCs w:val="28"/>
        </w:rPr>
      </w:pPr>
      <w:r w:rsidRPr="003A6331">
        <w:rPr>
          <w:sz w:val="28"/>
          <w:szCs w:val="28"/>
        </w:rPr>
        <w:t>При подготовке настоящего заключения контрольно-</w:t>
      </w:r>
      <w:r w:rsidR="0061150B" w:rsidRPr="003A6331">
        <w:rPr>
          <w:sz w:val="28"/>
          <w:szCs w:val="28"/>
        </w:rPr>
        <w:t>ревизионная комиссия</w:t>
      </w:r>
      <w:r w:rsidRPr="003A6331">
        <w:rPr>
          <w:sz w:val="28"/>
          <w:szCs w:val="28"/>
        </w:rPr>
        <w:t xml:space="preserve"> проанализировал</w:t>
      </w:r>
      <w:r w:rsidR="0061150B" w:rsidRPr="003A6331">
        <w:rPr>
          <w:sz w:val="28"/>
          <w:szCs w:val="28"/>
        </w:rPr>
        <w:t>а</w:t>
      </w:r>
      <w:r w:rsidRPr="003A6331">
        <w:rPr>
          <w:sz w:val="28"/>
          <w:szCs w:val="28"/>
        </w:rPr>
        <w:t xml:space="preserve"> следующие документы, внесенные одновременно с Проектом решения:</w:t>
      </w:r>
    </w:p>
    <w:p w14:paraId="71CE82B9" w14:textId="0D021A29" w:rsidR="00263966" w:rsidRDefault="00602478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3966" w:rsidRPr="000F5A74">
        <w:rPr>
          <w:sz w:val="28"/>
          <w:szCs w:val="28"/>
        </w:rPr>
        <w:t xml:space="preserve">оходы бюджета муниципального образования рабочий поселок </w:t>
      </w:r>
      <w:r w:rsidR="003A6331" w:rsidRPr="000F5A74">
        <w:rPr>
          <w:sz w:val="28"/>
          <w:szCs w:val="28"/>
        </w:rPr>
        <w:t xml:space="preserve">Куркино Куркинского района </w:t>
      </w:r>
      <w:r w:rsidR="00263966" w:rsidRPr="000F5A74">
        <w:rPr>
          <w:sz w:val="28"/>
          <w:szCs w:val="28"/>
        </w:rPr>
        <w:t>по группам, подгруппам и статьям классификации доходов бюджет</w:t>
      </w:r>
      <w:r w:rsidR="003A6331" w:rsidRPr="000F5A74">
        <w:rPr>
          <w:sz w:val="28"/>
          <w:szCs w:val="28"/>
        </w:rPr>
        <w:t xml:space="preserve">ов Российской Федерации </w:t>
      </w:r>
      <w:r w:rsidR="00263966" w:rsidRPr="000F5A74">
        <w:rPr>
          <w:sz w:val="28"/>
          <w:szCs w:val="28"/>
        </w:rPr>
        <w:t>на 202</w:t>
      </w:r>
      <w:r w:rsidR="003A6331" w:rsidRPr="000F5A74">
        <w:rPr>
          <w:sz w:val="28"/>
          <w:szCs w:val="28"/>
        </w:rPr>
        <w:t>4</w:t>
      </w:r>
      <w:r w:rsidR="00263966" w:rsidRPr="000F5A74">
        <w:rPr>
          <w:sz w:val="28"/>
          <w:szCs w:val="28"/>
        </w:rPr>
        <w:t xml:space="preserve"> год и на плановый период 202</w:t>
      </w:r>
      <w:r w:rsidR="000F5A74" w:rsidRPr="000F5A74">
        <w:rPr>
          <w:sz w:val="28"/>
          <w:szCs w:val="28"/>
        </w:rPr>
        <w:t>5</w:t>
      </w:r>
      <w:r w:rsidR="00263966" w:rsidRPr="000F5A74">
        <w:rPr>
          <w:sz w:val="28"/>
          <w:szCs w:val="28"/>
        </w:rPr>
        <w:t xml:space="preserve"> и 202</w:t>
      </w:r>
      <w:r w:rsidR="000F5A74" w:rsidRPr="000F5A74">
        <w:rPr>
          <w:sz w:val="28"/>
          <w:szCs w:val="28"/>
        </w:rPr>
        <w:t>6</w:t>
      </w:r>
      <w:r w:rsidR="00263966" w:rsidRPr="000F5A74">
        <w:rPr>
          <w:sz w:val="28"/>
          <w:szCs w:val="28"/>
        </w:rPr>
        <w:t xml:space="preserve"> годов;</w:t>
      </w:r>
    </w:p>
    <w:p w14:paraId="71E5DFAC" w14:textId="00FB4D79" w:rsidR="00263966" w:rsidRPr="00C305CE" w:rsidRDefault="000F5A74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305CE">
        <w:rPr>
          <w:sz w:val="28"/>
          <w:szCs w:val="28"/>
        </w:rPr>
        <w:lastRenderedPageBreak/>
        <w:t xml:space="preserve">Распределение бюджетных ассигнований бюджета муниципального образования рабочий поселок Куркино Куркинского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рабочий поселок Куркино на </w:t>
      </w:r>
      <w:r w:rsidR="001A3654" w:rsidRPr="00C305CE">
        <w:rPr>
          <w:sz w:val="28"/>
          <w:szCs w:val="28"/>
        </w:rPr>
        <w:t>2024 год и плановый период 2025 и 2026 годов;</w:t>
      </w:r>
    </w:p>
    <w:p w14:paraId="1AC2CDA9" w14:textId="0FA73AF3" w:rsidR="00263966" w:rsidRPr="00C305CE" w:rsidRDefault="001A3654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305CE">
        <w:rPr>
          <w:sz w:val="28"/>
          <w:szCs w:val="28"/>
        </w:rPr>
        <w:t>Ведомственн</w:t>
      </w:r>
      <w:r w:rsidR="00602478" w:rsidRPr="00C305CE">
        <w:rPr>
          <w:sz w:val="28"/>
          <w:szCs w:val="28"/>
        </w:rPr>
        <w:t>ую</w:t>
      </w:r>
      <w:r w:rsidRPr="00C305CE">
        <w:rPr>
          <w:sz w:val="28"/>
          <w:szCs w:val="28"/>
        </w:rPr>
        <w:t xml:space="preserve"> структур</w:t>
      </w:r>
      <w:r w:rsidR="00602478" w:rsidRPr="00C305CE">
        <w:rPr>
          <w:sz w:val="28"/>
          <w:szCs w:val="28"/>
        </w:rPr>
        <w:t>у</w:t>
      </w:r>
      <w:r w:rsidRPr="00C305CE">
        <w:rPr>
          <w:sz w:val="28"/>
          <w:szCs w:val="28"/>
        </w:rPr>
        <w:t xml:space="preserve"> расходов муниципального образования рабочий поселок Куркино Куркинского района на 2024 год</w:t>
      </w:r>
      <w:r w:rsidR="00263966" w:rsidRPr="00C305CE">
        <w:rPr>
          <w:sz w:val="28"/>
          <w:szCs w:val="28"/>
        </w:rPr>
        <w:t xml:space="preserve"> и на плановый период 202</w:t>
      </w:r>
      <w:r w:rsidRPr="00C305CE">
        <w:rPr>
          <w:sz w:val="28"/>
          <w:szCs w:val="28"/>
        </w:rPr>
        <w:t>5</w:t>
      </w:r>
      <w:r w:rsidR="00263966" w:rsidRPr="00C305CE">
        <w:rPr>
          <w:sz w:val="28"/>
          <w:szCs w:val="28"/>
        </w:rPr>
        <w:t xml:space="preserve"> и 202</w:t>
      </w:r>
      <w:r w:rsidRPr="00C305CE">
        <w:rPr>
          <w:sz w:val="28"/>
          <w:szCs w:val="28"/>
        </w:rPr>
        <w:t>6</w:t>
      </w:r>
      <w:r w:rsidR="00263966" w:rsidRPr="00C305CE">
        <w:rPr>
          <w:sz w:val="28"/>
          <w:szCs w:val="28"/>
        </w:rPr>
        <w:t xml:space="preserve"> годов;</w:t>
      </w:r>
    </w:p>
    <w:p w14:paraId="66A623B4" w14:textId="75EBD9B3" w:rsidR="001A3654" w:rsidRPr="00C305CE" w:rsidRDefault="001A3654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305CE">
        <w:rPr>
          <w:sz w:val="28"/>
          <w:szCs w:val="28"/>
        </w:rPr>
        <w:t>Перечень и объем бюджетных ассигнований на финансовое обеспечение реализации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Куркино Куркинского района на 2024 год и плановый период 2024 и 2026 годов;</w:t>
      </w:r>
    </w:p>
    <w:p w14:paraId="740B9F9C" w14:textId="6D84E2B8" w:rsidR="001A3654" w:rsidRPr="00C305CE" w:rsidRDefault="001A3654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305CE">
        <w:rPr>
          <w:sz w:val="28"/>
          <w:szCs w:val="28"/>
        </w:rPr>
        <w:t>Программу муниципальных гарантий муниципального образования рабочий поселок Куркино Куркинского района в валюте РФ на 2024 год и плановый период 2025 и 2026 годов;</w:t>
      </w:r>
    </w:p>
    <w:p w14:paraId="1DFA9FA3" w14:textId="4B0960D2" w:rsidR="001A3654" w:rsidRPr="00C305CE" w:rsidRDefault="001A3654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305CE">
        <w:rPr>
          <w:sz w:val="28"/>
          <w:szCs w:val="28"/>
        </w:rPr>
        <w:t>Программ</w:t>
      </w:r>
      <w:r w:rsidR="00602478" w:rsidRPr="00C305CE">
        <w:rPr>
          <w:sz w:val="28"/>
          <w:szCs w:val="28"/>
        </w:rPr>
        <w:t>у</w:t>
      </w:r>
      <w:r w:rsidRPr="00C305CE">
        <w:rPr>
          <w:sz w:val="28"/>
          <w:szCs w:val="28"/>
        </w:rPr>
        <w:t xml:space="preserve"> муниципальных внутренних заимствований муниципального образования рабочий поселок Куркино Куркинского района в валюте РФ на 2024 год и плановый период 2025 и 2026 годов;</w:t>
      </w:r>
    </w:p>
    <w:p w14:paraId="3F73F2D3" w14:textId="1D0D39BB" w:rsidR="001A3654" w:rsidRPr="00C305CE" w:rsidRDefault="001A3654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305CE">
        <w:rPr>
          <w:sz w:val="28"/>
          <w:szCs w:val="28"/>
        </w:rPr>
        <w:t>Источники внутреннего финансирования дефицита бюджета муниципального образования рабочий поселок Куркино Куркинского района в валюте РФ на 2024 год и плановый период 2025 и 2026 годов</w:t>
      </w:r>
    </w:p>
    <w:p w14:paraId="0FC36086" w14:textId="2B03A99B" w:rsidR="001A3654" w:rsidRPr="00C305CE" w:rsidRDefault="001A3654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305CE">
        <w:rPr>
          <w:sz w:val="28"/>
          <w:szCs w:val="28"/>
        </w:rPr>
        <w:t>Пояснительную записку;</w:t>
      </w:r>
    </w:p>
    <w:p w14:paraId="624EDE09" w14:textId="77777777" w:rsidR="001A3654" w:rsidRDefault="001A3654" w:rsidP="001A3654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МО рабочий поселок Куркино Куркинского района;</w:t>
      </w:r>
    </w:p>
    <w:p w14:paraId="06A8F06A" w14:textId="77777777" w:rsidR="001A3654" w:rsidRPr="000F5A74" w:rsidRDefault="001A3654" w:rsidP="001A3654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Методику расчета доходов бюджета муниципального образования рабочий поселок Куркино Куркинского района на 2024 год и плановый период 2025 и 2026 годов; </w:t>
      </w:r>
    </w:p>
    <w:p w14:paraId="1A1BD0A0" w14:textId="77777777" w:rsidR="001A3654" w:rsidRDefault="001A3654" w:rsidP="001A3654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5A74">
        <w:rPr>
          <w:sz w:val="28"/>
          <w:szCs w:val="28"/>
        </w:rPr>
        <w:t>асчеты доходов бюджета рабочий поселок Куркино на 2024 – 2026 года;</w:t>
      </w:r>
    </w:p>
    <w:p w14:paraId="381F53DB" w14:textId="77777777" w:rsidR="001A3654" w:rsidRPr="00DA7B68" w:rsidRDefault="001A3654" w:rsidP="001A3654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A7B68">
        <w:rPr>
          <w:sz w:val="28"/>
          <w:szCs w:val="28"/>
        </w:rPr>
        <w:t>Ожидаемое исполнения бюджета муниципального образования рабочий поселок Куркино Куркинского района за 2023 год;</w:t>
      </w:r>
    </w:p>
    <w:p w14:paraId="3E588FC1" w14:textId="31D80A5D" w:rsidR="00263966" w:rsidRPr="00DA7B68" w:rsidRDefault="001A3654" w:rsidP="00263966">
      <w:pPr>
        <w:pStyle w:val="1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A7B68">
        <w:rPr>
          <w:sz w:val="28"/>
          <w:szCs w:val="28"/>
        </w:rPr>
        <w:t>Другие документы</w:t>
      </w:r>
      <w:r w:rsidR="00263966" w:rsidRPr="00DA7B68">
        <w:rPr>
          <w:sz w:val="28"/>
          <w:szCs w:val="28"/>
        </w:rPr>
        <w:t>.</w:t>
      </w:r>
    </w:p>
    <w:p w14:paraId="0784E465" w14:textId="77777777" w:rsidR="001E7E24" w:rsidRDefault="001E7E24" w:rsidP="001E7E24">
      <w:pPr>
        <w:jc w:val="center"/>
        <w:rPr>
          <w:sz w:val="28"/>
        </w:rPr>
      </w:pPr>
    </w:p>
    <w:p w14:paraId="4219FF7E" w14:textId="77777777" w:rsidR="00263966" w:rsidRDefault="00263966" w:rsidP="0029592B">
      <w:pPr>
        <w:ind w:firstLine="709"/>
        <w:jc w:val="both"/>
        <w:rPr>
          <w:sz w:val="28"/>
        </w:rPr>
      </w:pPr>
    </w:p>
    <w:p w14:paraId="103AB363" w14:textId="4CD27D34" w:rsidR="001E7E24" w:rsidRDefault="001E7E24" w:rsidP="0029592B">
      <w:pPr>
        <w:ind w:firstLine="709"/>
        <w:jc w:val="both"/>
        <w:rPr>
          <w:sz w:val="28"/>
        </w:rPr>
      </w:pPr>
      <w:r>
        <w:rPr>
          <w:sz w:val="28"/>
        </w:rPr>
        <w:t xml:space="preserve">Проект бюджета муниципального  образования  рабочий  поселок  Куркино Куркинского района на </w:t>
      </w:r>
      <w:r w:rsidR="005D7FA6">
        <w:rPr>
          <w:sz w:val="28"/>
        </w:rPr>
        <w:t>202</w:t>
      </w:r>
      <w:r w:rsidR="001506BC">
        <w:rPr>
          <w:sz w:val="28"/>
        </w:rPr>
        <w:t>4</w:t>
      </w:r>
      <w:r>
        <w:rPr>
          <w:sz w:val="28"/>
        </w:rPr>
        <w:t xml:space="preserve"> год и на  плановый  период </w:t>
      </w:r>
      <w:r w:rsidR="005D7FA6">
        <w:rPr>
          <w:sz w:val="28"/>
        </w:rPr>
        <w:t>202</w:t>
      </w:r>
      <w:r w:rsidR="001506BC">
        <w:rPr>
          <w:sz w:val="28"/>
        </w:rPr>
        <w:t>5</w:t>
      </w:r>
      <w:r>
        <w:rPr>
          <w:sz w:val="28"/>
        </w:rPr>
        <w:t xml:space="preserve">  и </w:t>
      </w:r>
      <w:r w:rsidR="005D7FA6">
        <w:rPr>
          <w:sz w:val="28"/>
        </w:rPr>
        <w:t>202</w:t>
      </w:r>
      <w:r w:rsidR="00DF208D">
        <w:rPr>
          <w:sz w:val="28"/>
        </w:rPr>
        <w:t>6</w:t>
      </w:r>
      <w:r>
        <w:rPr>
          <w:sz w:val="28"/>
        </w:rPr>
        <w:t xml:space="preserve"> годов разработан в соответствии с Бюджетным Кодексом  Российской Федерации, действующим  бюджетным законодательством, Положением о  бюджетном  процессе  в муниципальном образовании рабочий  поселок  Куркино  Куркинского  района,  Уставом муниципального  образования  рабочий  поселок  Куркино Куркинского района.</w:t>
      </w:r>
    </w:p>
    <w:p w14:paraId="2EA27D75" w14:textId="2AB3C593" w:rsidR="00C305CE" w:rsidRDefault="00C305CE" w:rsidP="00C305CE">
      <w:pPr>
        <w:keepNext/>
        <w:ind w:firstLine="709"/>
        <w:jc w:val="center"/>
        <w:rPr>
          <w:b/>
          <w:sz w:val="28"/>
          <w:szCs w:val="28"/>
        </w:rPr>
      </w:pPr>
      <w:r w:rsidRPr="00A677C8">
        <w:rPr>
          <w:b/>
          <w:sz w:val="28"/>
          <w:szCs w:val="28"/>
        </w:rPr>
        <w:lastRenderedPageBreak/>
        <w:t xml:space="preserve">Общая характеристика </w:t>
      </w:r>
      <w:r>
        <w:rPr>
          <w:b/>
          <w:sz w:val="28"/>
          <w:szCs w:val="28"/>
        </w:rPr>
        <w:t>П</w:t>
      </w:r>
      <w:r w:rsidRPr="00A677C8">
        <w:rPr>
          <w:b/>
          <w:sz w:val="28"/>
          <w:szCs w:val="28"/>
        </w:rPr>
        <w:t>роекта решения</w:t>
      </w:r>
    </w:p>
    <w:p w14:paraId="756BF6CB" w14:textId="77777777" w:rsidR="00B271A5" w:rsidRDefault="00B271A5" w:rsidP="0029592B">
      <w:pPr>
        <w:pStyle w:val="a6"/>
        <w:ind w:firstLine="709"/>
      </w:pPr>
    </w:p>
    <w:p w14:paraId="0CD80331" w14:textId="71C6DF28" w:rsidR="001E7E24" w:rsidRDefault="00DF208D" w:rsidP="0029592B">
      <w:pPr>
        <w:pStyle w:val="a6"/>
        <w:ind w:firstLine="709"/>
      </w:pPr>
      <w:r>
        <w:t xml:space="preserve">Основные характеристики </w:t>
      </w:r>
      <w:r w:rsidR="001E7E24">
        <w:t xml:space="preserve">бюджета </w:t>
      </w:r>
      <w:r>
        <w:t>муниципального образования рабочий поселок Куркино Куркинского района</w:t>
      </w:r>
      <w:r w:rsidR="001E7E24">
        <w:t xml:space="preserve"> </w:t>
      </w:r>
      <w:r>
        <w:t>(далее – бюджет рабочего поселка) на 2024 год</w:t>
      </w:r>
      <w:r w:rsidR="001E7E24">
        <w:t xml:space="preserve">: </w:t>
      </w:r>
    </w:p>
    <w:p w14:paraId="55FF384E" w14:textId="40F58A0F" w:rsidR="001E7E24" w:rsidRPr="00893954" w:rsidRDefault="00DF208D" w:rsidP="0029592B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7E24" w:rsidRPr="00893954">
        <w:rPr>
          <w:sz w:val="28"/>
          <w:szCs w:val="28"/>
        </w:rPr>
        <w:t xml:space="preserve">Общий объем доходов бюджета рабочего </w:t>
      </w:r>
      <w:r w:rsidRPr="00893954">
        <w:rPr>
          <w:sz w:val="28"/>
          <w:szCs w:val="28"/>
        </w:rPr>
        <w:t>поселка в</w:t>
      </w:r>
      <w:r w:rsidR="001E7E24" w:rsidRPr="00893954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19202946,00</w:t>
      </w:r>
      <w:r w:rsidR="001E7E24" w:rsidRPr="00893954">
        <w:rPr>
          <w:sz w:val="28"/>
          <w:szCs w:val="28"/>
        </w:rPr>
        <w:t xml:space="preserve"> рублей;</w:t>
      </w:r>
    </w:p>
    <w:p w14:paraId="3B1FE972" w14:textId="26BE269C" w:rsidR="001E7E24" w:rsidRDefault="00DF208D" w:rsidP="0029592B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7E24" w:rsidRPr="00893954">
        <w:rPr>
          <w:sz w:val="28"/>
          <w:szCs w:val="28"/>
        </w:rPr>
        <w:t xml:space="preserve">Общий объем расходов бюджета рабочего поселка в сумме </w:t>
      </w:r>
      <w:r>
        <w:rPr>
          <w:sz w:val="28"/>
          <w:szCs w:val="28"/>
        </w:rPr>
        <w:t>19202946,00</w:t>
      </w:r>
      <w:r w:rsidRPr="00893954">
        <w:rPr>
          <w:sz w:val="28"/>
          <w:szCs w:val="28"/>
        </w:rPr>
        <w:t xml:space="preserve"> рублей</w:t>
      </w:r>
      <w:r w:rsidR="001E7E24">
        <w:rPr>
          <w:sz w:val="28"/>
          <w:szCs w:val="28"/>
        </w:rPr>
        <w:t>.</w:t>
      </w:r>
    </w:p>
    <w:p w14:paraId="524B7D79" w14:textId="77777777" w:rsidR="001E7E24" w:rsidRPr="00893954" w:rsidRDefault="001E7E24" w:rsidP="0029592B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5197A9A" w14:textId="17D59056" w:rsidR="001E7E24" w:rsidRPr="00893954" w:rsidRDefault="0029592B" w:rsidP="0029592B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1E7E24" w:rsidRPr="00893954">
        <w:rPr>
          <w:sz w:val="28"/>
          <w:szCs w:val="28"/>
        </w:rPr>
        <w:t xml:space="preserve">новные характеристики бюджета рабочий поселок Куркино </w:t>
      </w:r>
      <w:r w:rsidR="00DF208D" w:rsidRPr="00893954">
        <w:rPr>
          <w:sz w:val="28"/>
          <w:szCs w:val="28"/>
        </w:rPr>
        <w:t>Куркинского района на</w:t>
      </w:r>
      <w:r w:rsidR="001E7E24" w:rsidRPr="00893954">
        <w:rPr>
          <w:sz w:val="28"/>
          <w:szCs w:val="28"/>
        </w:rPr>
        <w:t xml:space="preserve"> </w:t>
      </w:r>
      <w:r w:rsidR="005D7FA6">
        <w:rPr>
          <w:sz w:val="28"/>
          <w:szCs w:val="28"/>
        </w:rPr>
        <w:t>202</w:t>
      </w:r>
      <w:r w:rsidR="00DF208D">
        <w:rPr>
          <w:sz w:val="28"/>
          <w:szCs w:val="28"/>
        </w:rPr>
        <w:t>5</w:t>
      </w:r>
      <w:r w:rsidR="001E7E24" w:rsidRPr="00893954">
        <w:rPr>
          <w:sz w:val="28"/>
          <w:szCs w:val="28"/>
        </w:rPr>
        <w:t xml:space="preserve"> и </w:t>
      </w:r>
      <w:r w:rsidR="005D7FA6">
        <w:rPr>
          <w:sz w:val="28"/>
          <w:szCs w:val="28"/>
        </w:rPr>
        <w:t>202</w:t>
      </w:r>
      <w:r w:rsidR="00DF208D">
        <w:rPr>
          <w:sz w:val="28"/>
          <w:szCs w:val="28"/>
        </w:rPr>
        <w:t>6</w:t>
      </w:r>
      <w:r w:rsidR="001E7E24" w:rsidRPr="00893954">
        <w:rPr>
          <w:sz w:val="28"/>
          <w:szCs w:val="28"/>
        </w:rPr>
        <w:t xml:space="preserve"> годы:</w:t>
      </w:r>
    </w:p>
    <w:p w14:paraId="2D813226" w14:textId="2A820E5F" w:rsidR="001E7E24" w:rsidRPr="00893954" w:rsidRDefault="001E7E24" w:rsidP="0029592B">
      <w:pPr>
        <w:numPr>
          <w:ilvl w:val="0"/>
          <w:numId w:val="2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893954">
        <w:rPr>
          <w:sz w:val="28"/>
          <w:szCs w:val="28"/>
        </w:rPr>
        <w:t xml:space="preserve">Общий объем доходов бюджета рабочего </w:t>
      </w:r>
      <w:r w:rsidR="00DF208D" w:rsidRPr="00893954">
        <w:rPr>
          <w:sz w:val="28"/>
          <w:szCs w:val="28"/>
        </w:rPr>
        <w:t>поселка на</w:t>
      </w:r>
      <w:r w:rsidRPr="00893954">
        <w:rPr>
          <w:sz w:val="28"/>
          <w:szCs w:val="28"/>
        </w:rPr>
        <w:t xml:space="preserve"> </w:t>
      </w:r>
      <w:r w:rsidR="005D7FA6">
        <w:rPr>
          <w:sz w:val="28"/>
          <w:szCs w:val="28"/>
        </w:rPr>
        <w:t>202</w:t>
      </w:r>
      <w:r w:rsidR="00DF208D">
        <w:rPr>
          <w:sz w:val="28"/>
          <w:szCs w:val="28"/>
        </w:rPr>
        <w:t>5</w:t>
      </w:r>
      <w:r w:rsidRPr="00893954">
        <w:rPr>
          <w:sz w:val="28"/>
          <w:szCs w:val="28"/>
        </w:rPr>
        <w:t xml:space="preserve"> год в сумме </w:t>
      </w:r>
      <w:r w:rsidR="00DF208D">
        <w:rPr>
          <w:sz w:val="28"/>
          <w:szCs w:val="28"/>
        </w:rPr>
        <w:t>17664943,00</w:t>
      </w:r>
      <w:r w:rsidR="00DF208D" w:rsidRPr="00893954">
        <w:rPr>
          <w:sz w:val="28"/>
          <w:szCs w:val="28"/>
        </w:rPr>
        <w:t xml:space="preserve"> рублей</w:t>
      </w:r>
      <w:r w:rsidRPr="00893954">
        <w:rPr>
          <w:sz w:val="28"/>
          <w:szCs w:val="28"/>
        </w:rPr>
        <w:t xml:space="preserve"> и на </w:t>
      </w:r>
      <w:r w:rsidR="005D7FA6">
        <w:rPr>
          <w:sz w:val="28"/>
          <w:szCs w:val="28"/>
        </w:rPr>
        <w:t>202</w:t>
      </w:r>
      <w:r w:rsidR="00DF208D">
        <w:rPr>
          <w:sz w:val="28"/>
          <w:szCs w:val="28"/>
        </w:rPr>
        <w:t>6</w:t>
      </w:r>
      <w:r w:rsidRPr="00893954">
        <w:rPr>
          <w:sz w:val="28"/>
          <w:szCs w:val="28"/>
        </w:rPr>
        <w:t xml:space="preserve"> год в сумме </w:t>
      </w:r>
      <w:r w:rsidR="00DF208D">
        <w:rPr>
          <w:sz w:val="28"/>
          <w:szCs w:val="28"/>
        </w:rPr>
        <w:t>18595855,00</w:t>
      </w:r>
      <w:r w:rsidRPr="00893954">
        <w:rPr>
          <w:sz w:val="28"/>
          <w:szCs w:val="28"/>
        </w:rPr>
        <w:t xml:space="preserve"> рублей.</w:t>
      </w:r>
    </w:p>
    <w:p w14:paraId="506DAB3A" w14:textId="32AD51B9" w:rsidR="001E7E24" w:rsidRDefault="001E7E24" w:rsidP="0029592B">
      <w:pPr>
        <w:numPr>
          <w:ilvl w:val="0"/>
          <w:numId w:val="2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893954">
        <w:rPr>
          <w:sz w:val="28"/>
          <w:szCs w:val="28"/>
        </w:rPr>
        <w:t xml:space="preserve">Общий объем расходов бюджета рабочего поселка на </w:t>
      </w:r>
      <w:r w:rsidR="005D7FA6">
        <w:rPr>
          <w:sz w:val="28"/>
          <w:szCs w:val="28"/>
        </w:rPr>
        <w:t>202</w:t>
      </w:r>
      <w:r w:rsidR="00DF208D">
        <w:rPr>
          <w:sz w:val="28"/>
          <w:szCs w:val="28"/>
        </w:rPr>
        <w:t>5</w:t>
      </w:r>
      <w:r w:rsidRPr="00893954">
        <w:rPr>
          <w:sz w:val="28"/>
          <w:szCs w:val="28"/>
        </w:rPr>
        <w:t xml:space="preserve"> год в сумме </w:t>
      </w:r>
      <w:r w:rsidR="00DF208D">
        <w:rPr>
          <w:sz w:val="28"/>
          <w:szCs w:val="28"/>
        </w:rPr>
        <w:t>17664943,00</w:t>
      </w:r>
      <w:r w:rsidR="00DF208D" w:rsidRPr="00893954">
        <w:rPr>
          <w:sz w:val="28"/>
          <w:szCs w:val="28"/>
        </w:rPr>
        <w:t xml:space="preserve"> рублей</w:t>
      </w:r>
      <w:r w:rsidRPr="00893954">
        <w:rPr>
          <w:sz w:val="28"/>
          <w:szCs w:val="28"/>
        </w:rPr>
        <w:t xml:space="preserve">, в том числе условно утвержденные расходы </w:t>
      </w:r>
      <w:r w:rsidR="00DF208D">
        <w:rPr>
          <w:sz w:val="28"/>
          <w:szCs w:val="28"/>
        </w:rPr>
        <w:t>50</w:t>
      </w:r>
      <w:r w:rsidRPr="00893954">
        <w:rPr>
          <w:sz w:val="28"/>
          <w:szCs w:val="28"/>
        </w:rPr>
        <w:t>0000,00 руб</w:t>
      </w:r>
      <w:r w:rsidR="00DF208D">
        <w:rPr>
          <w:sz w:val="28"/>
          <w:szCs w:val="28"/>
        </w:rPr>
        <w:t>лей</w:t>
      </w:r>
      <w:r w:rsidRPr="00893954">
        <w:rPr>
          <w:sz w:val="28"/>
          <w:szCs w:val="28"/>
        </w:rPr>
        <w:t xml:space="preserve"> и на </w:t>
      </w:r>
      <w:r w:rsidR="005D7FA6">
        <w:rPr>
          <w:sz w:val="28"/>
          <w:szCs w:val="28"/>
        </w:rPr>
        <w:t>202</w:t>
      </w:r>
      <w:r w:rsidR="00DF208D">
        <w:rPr>
          <w:sz w:val="28"/>
          <w:szCs w:val="28"/>
        </w:rPr>
        <w:t>6</w:t>
      </w:r>
      <w:r w:rsidRPr="00893954">
        <w:rPr>
          <w:sz w:val="28"/>
          <w:szCs w:val="28"/>
        </w:rPr>
        <w:t xml:space="preserve"> год в сумме </w:t>
      </w:r>
      <w:r w:rsidR="00DF208D">
        <w:rPr>
          <w:sz w:val="28"/>
          <w:szCs w:val="28"/>
        </w:rPr>
        <w:t>18595855,00</w:t>
      </w:r>
      <w:r w:rsidR="00DF208D" w:rsidRPr="00893954">
        <w:rPr>
          <w:sz w:val="28"/>
          <w:szCs w:val="28"/>
        </w:rPr>
        <w:t xml:space="preserve"> рублей</w:t>
      </w:r>
      <w:r w:rsidRPr="00893954">
        <w:rPr>
          <w:sz w:val="28"/>
          <w:szCs w:val="28"/>
        </w:rPr>
        <w:t xml:space="preserve">, в том числе условно утвержденные расходы </w:t>
      </w:r>
      <w:r w:rsidR="00D42DB7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893954">
        <w:rPr>
          <w:sz w:val="28"/>
          <w:szCs w:val="28"/>
        </w:rPr>
        <w:t>0000,00 руб.</w:t>
      </w:r>
    </w:p>
    <w:p w14:paraId="2CE9D54F" w14:textId="21A8FCDC" w:rsidR="0029592B" w:rsidRDefault="0029592B" w:rsidP="0029592B">
      <w:pPr>
        <w:pStyle w:val="a6"/>
        <w:ind w:firstLine="0"/>
      </w:pPr>
    </w:p>
    <w:p w14:paraId="34794C08" w14:textId="72591A39" w:rsidR="00C04B30" w:rsidRPr="00232F8A" w:rsidRDefault="00C04B30" w:rsidP="00C04B30">
      <w:pPr>
        <w:tabs>
          <w:tab w:val="left" w:pos="540"/>
        </w:tabs>
        <w:ind w:firstLine="709"/>
        <w:jc w:val="both"/>
        <w:rPr>
          <w:rFonts w:cs="Arial"/>
          <w:sz w:val="28"/>
          <w:szCs w:val="28"/>
        </w:rPr>
      </w:pPr>
      <w:r w:rsidRPr="00232F8A">
        <w:rPr>
          <w:sz w:val="28"/>
          <w:szCs w:val="27"/>
        </w:rPr>
        <w:t>В рассматрива</w:t>
      </w:r>
      <w:r>
        <w:rPr>
          <w:sz w:val="28"/>
          <w:szCs w:val="27"/>
        </w:rPr>
        <w:t xml:space="preserve">емом </w:t>
      </w:r>
      <w:r w:rsidR="00B27342">
        <w:rPr>
          <w:sz w:val="28"/>
          <w:szCs w:val="27"/>
        </w:rPr>
        <w:t>П</w:t>
      </w:r>
      <w:r>
        <w:rPr>
          <w:sz w:val="28"/>
          <w:szCs w:val="27"/>
        </w:rPr>
        <w:t>роекте</w:t>
      </w:r>
      <w:r w:rsidR="00B27342">
        <w:rPr>
          <w:sz w:val="28"/>
          <w:szCs w:val="27"/>
        </w:rPr>
        <w:t xml:space="preserve"> решения </w:t>
      </w:r>
      <w:r>
        <w:rPr>
          <w:sz w:val="28"/>
          <w:szCs w:val="27"/>
        </w:rPr>
        <w:t xml:space="preserve">на 2024 </w:t>
      </w:r>
      <w:r w:rsidRPr="00232F8A">
        <w:rPr>
          <w:sz w:val="28"/>
          <w:szCs w:val="27"/>
        </w:rPr>
        <w:t xml:space="preserve">год бюджет </w:t>
      </w:r>
      <w:r w:rsidR="00B27342">
        <w:rPr>
          <w:sz w:val="28"/>
          <w:szCs w:val="27"/>
        </w:rPr>
        <w:t>рабочего поселка</w:t>
      </w:r>
      <w:r>
        <w:rPr>
          <w:sz w:val="28"/>
          <w:szCs w:val="27"/>
        </w:rPr>
        <w:t xml:space="preserve"> </w:t>
      </w:r>
      <w:r w:rsidRPr="00232F8A">
        <w:rPr>
          <w:sz w:val="28"/>
          <w:szCs w:val="27"/>
        </w:rPr>
        <w:t>спрогнозирован бездеф</w:t>
      </w:r>
      <w:r>
        <w:rPr>
          <w:sz w:val="28"/>
          <w:szCs w:val="27"/>
        </w:rPr>
        <w:t xml:space="preserve">ицитным, на плановый период 2025 и 2026 </w:t>
      </w:r>
      <w:r w:rsidRPr="00232F8A">
        <w:rPr>
          <w:sz w:val="28"/>
          <w:szCs w:val="27"/>
        </w:rPr>
        <w:t>годов также продолжает оставаться бездефицитным, т.</w:t>
      </w:r>
      <w:r>
        <w:rPr>
          <w:sz w:val="28"/>
          <w:szCs w:val="27"/>
        </w:rPr>
        <w:t>е</w:t>
      </w:r>
      <w:r w:rsidRPr="00232F8A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Pr="00232F8A">
        <w:rPr>
          <w:rFonts w:cs="Arial"/>
          <w:sz w:val="28"/>
          <w:szCs w:val="28"/>
        </w:rPr>
        <w:t>Проектом р</w:t>
      </w:r>
      <w:r>
        <w:rPr>
          <w:rFonts w:cs="Arial"/>
          <w:sz w:val="28"/>
          <w:szCs w:val="28"/>
        </w:rPr>
        <w:t xml:space="preserve">ешения о бюджете рабочего поселка на 2024-2026 </w:t>
      </w:r>
      <w:r w:rsidRPr="00232F8A">
        <w:rPr>
          <w:rFonts w:cs="Arial"/>
          <w:sz w:val="28"/>
          <w:szCs w:val="28"/>
        </w:rPr>
        <w:t xml:space="preserve">годы обеспечена сбалансированность бюджета. </w:t>
      </w:r>
    </w:p>
    <w:p w14:paraId="2C66A945" w14:textId="770F0E68" w:rsidR="00C04B30" w:rsidRPr="00232F8A" w:rsidRDefault="00C04B30" w:rsidP="00C04B30">
      <w:pPr>
        <w:ind w:firstLine="709"/>
        <w:jc w:val="both"/>
        <w:rPr>
          <w:rFonts w:cs="Arial"/>
          <w:sz w:val="28"/>
          <w:szCs w:val="28"/>
        </w:rPr>
      </w:pPr>
      <w:r w:rsidRPr="00232F8A">
        <w:rPr>
          <w:rFonts w:cs="Arial"/>
          <w:sz w:val="28"/>
          <w:szCs w:val="28"/>
        </w:rPr>
        <w:t>Объем</w:t>
      </w:r>
      <w:r>
        <w:rPr>
          <w:rFonts w:cs="Arial"/>
          <w:sz w:val="28"/>
          <w:szCs w:val="28"/>
        </w:rPr>
        <w:t xml:space="preserve"> предусмотренных расходов в 2024 </w:t>
      </w:r>
      <w:r w:rsidRPr="00232F8A">
        <w:rPr>
          <w:rFonts w:cs="Arial"/>
          <w:sz w:val="28"/>
          <w:szCs w:val="28"/>
        </w:rPr>
        <w:t xml:space="preserve">году </w:t>
      </w:r>
      <w:r>
        <w:rPr>
          <w:rFonts w:cs="Arial"/>
          <w:i/>
          <w:szCs w:val="28"/>
        </w:rPr>
        <w:t>(19202946</w:t>
      </w:r>
      <w:r w:rsidR="00B640AC">
        <w:rPr>
          <w:rFonts w:cs="Arial"/>
          <w:i/>
          <w:szCs w:val="28"/>
        </w:rPr>
        <w:t>,</w:t>
      </w:r>
      <w:r>
        <w:rPr>
          <w:rFonts w:cs="Arial"/>
          <w:i/>
          <w:szCs w:val="28"/>
        </w:rPr>
        <w:t xml:space="preserve">00 </w:t>
      </w:r>
      <w:r w:rsidRPr="00232F8A">
        <w:rPr>
          <w:rFonts w:cs="Arial"/>
          <w:i/>
          <w:szCs w:val="28"/>
        </w:rPr>
        <w:t>тыс. рублей)</w:t>
      </w:r>
      <w:r w:rsidRPr="00232F8A">
        <w:rPr>
          <w:rFonts w:cs="Arial"/>
          <w:sz w:val="28"/>
          <w:szCs w:val="28"/>
        </w:rPr>
        <w:t xml:space="preserve"> соответствует суммарному объему доходов </w:t>
      </w:r>
      <w:r>
        <w:rPr>
          <w:rFonts w:cs="Arial"/>
          <w:i/>
          <w:szCs w:val="28"/>
        </w:rPr>
        <w:t>(19202946</w:t>
      </w:r>
      <w:r w:rsidR="00B640AC">
        <w:rPr>
          <w:rFonts w:cs="Arial"/>
          <w:i/>
          <w:szCs w:val="28"/>
        </w:rPr>
        <w:t>,</w:t>
      </w:r>
      <w:r>
        <w:rPr>
          <w:rFonts w:cs="Arial"/>
          <w:i/>
          <w:szCs w:val="28"/>
        </w:rPr>
        <w:t xml:space="preserve">00 </w:t>
      </w:r>
      <w:r w:rsidRPr="00232F8A">
        <w:rPr>
          <w:rFonts w:cs="Arial"/>
          <w:i/>
          <w:szCs w:val="28"/>
        </w:rPr>
        <w:t>тыс. рублей)</w:t>
      </w:r>
      <w:r w:rsidRPr="00232F8A">
        <w:rPr>
          <w:rFonts w:cs="Arial"/>
          <w:sz w:val="28"/>
          <w:szCs w:val="28"/>
        </w:rPr>
        <w:t>, что соответствует принципу сбалансированности бюджета.</w:t>
      </w:r>
    </w:p>
    <w:p w14:paraId="79789826" w14:textId="44186FBF" w:rsidR="00C04B30" w:rsidRPr="00232F8A" w:rsidRDefault="00C04B30" w:rsidP="00C04B30">
      <w:pPr>
        <w:ind w:firstLine="709"/>
        <w:jc w:val="both"/>
        <w:rPr>
          <w:sz w:val="28"/>
          <w:szCs w:val="19"/>
        </w:rPr>
      </w:pPr>
      <w:r w:rsidRPr="00232F8A">
        <w:rPr>
          <w:rFonts w:cs="Arial"/>
          <w:sz w:val="28"/>
          <w:szCs w:val="28"/>
        </w:rPr>
        <w:t>Объем</w:t>
      </w:r>
      <w:r>
        <w:rPr>
          <w:rFonts w:cs="Arial"/>
          <w:sz w:val="28"/>
          <w:szCs w:val="28"/>
        </w:rPr>
        <w:t xml:space="preserve"> предусмотренных расходов в 2025 </w:t>
      </w:r>
      <w:r w:rsidRPr="00232F8A">
        <w:rPr>
          <w:rFonts w:cs="Arial"/>
          <w:sz w:val="28"/>
          <w:szCs w:val="28"/>
        </w:rPr>
        <w:t xml:space="preserve">году </w:t>
      </w:r>
      <w:r>
        <w:rPr>
          <w:rFonts w:cs="Arial"/>
          <w:i/>
          <w:szCs w:val="28"/>
        </w:rPr>
        <w:t>(17664943</w:t>
      </w:r>
      <w:r w:rsidR="00B640AC">
        <w:rPr>
          <w:rFonts w:cs="Arial"/>
          <w:i/>
          <w:szCs w:val="28"/>
        </w:rPr>
        <w:t>,</w:t>
      </w:r>
      <w:r>
        <w:rPr>
          <w:rFonts w:cs="Arial"/>
          <w:i/>
          <w:szCs w:val="28"/>
        </w:rPr>
        <w:t xml:space="preserve">00 </w:t>
      </w:r>
      <w:r w:rsidRPr="00232F8A">
        <w:rPr>
          <w:rFonts w:cs="Arial"/>
          <w:i/>
          <w:szCs w:val="28"/>
        </w:rPr>
        <w:t>тыс. рублей)</w:t>
      </w:r>
      <w:r w:rsidRPr="00232F8A">
        <w:rPr>
          <w:rFonts w:cs="Arial"/>
          <w:sz w:val="28"/>
          <w:szCs w:val="28"/>
        </w:rPr>
        <w:t xml:space="preserve"> соответствует суммарному объему доходов </w:t>
      </w:r>
      <w:r>
        <w:rPr>
          <w:rFonts w:cs="Arial"/>
          <w:i/>
          <w:szCs w:val="28"/>
        </w:rPr>
        <w:t>(17664943</w:t>
      </w:r>
      <w:r w:rsidR="00B640AC">
        <w:rPr>
          <w:rFonts w:cs="Arial"/>
          <w:i/>
          <w:szCs w:val="28"/>
        </w:rPr>
        <w:t>,</w:t>
      </w:r>
      <w:r>
        <w:rPr>
          <w:rFonts w:cs="Arial"/>
          <w:i/>
          <w:szCs w:val="28"/>
        </w:rPr>
        <w:t xml:space="preserve">00 </w:t>
      </w:r>
      <w:r w:rsidRPr="00232F8A">
        <w:rPr>
          <w:rFonts w:cs="Arial"/>
          <w:i/>
          <w:szCs w:val="28"/>
        </w:rPr>
        <w:t>тыс. рублей)</w:t>
      </w:r>
      <w:r w:rsidRPr="00232F8A">
        <w:rPr>
          <w:rFonts w:cs="Arial"/>
          <w:sz w:val="28"/>
          <w:szCs w:val="28"/>
        </w:rPr>
        <w:t>, что соответствует принципу сбалансированности бюджета.</w:t>
      </w:r>
    </w:p>
    <w:p w14:paraId="2271F313" w14:textId="7187ECB6" w:rsidR="00C04B30" w:rsidRDefault="00C04B30" w:rsidP="00C04B30">
      <w:pPr>
        <w:tabs>
          <w:tab w:val="left" w:pos="540"/>
          <w:tab w:val="left" w:pos="720"/>
        </w:tabs>
        <w:ind w:firstLine="709"/>
        <w:jc w:val="both"/>
        <w:rPr>
          <w:rFonts w:cs="Arial"/>
          <w:sz w:val="28"/>
          <w:szCs w:val="28"/>
        </w:rPr>
      </w:pPr>
      <w:r w:rsidRPr="00232F8A">
        <w:rPr>
          <w:rFonts w:cs="Arial"/>
          <w:sz w:val="28"/>
          <w:szCs w:val="28"/>
        </w:rPr>
        <w:t>Объем</w:t>
      </w:r>
      <w:r>
        <w:rPr>
          <w:rFonts w:cs="Arial"/>
          <w:sz w:val="28"/>
          <w:szCs w:val="28"/>
        </w:rPr>
        <w:t xml:space="preserve"> предусмотренных расходов в 2026 </w:t>
      </w:r>
      <w:r w:rsidRPr="00232F8A">
        <w:rPr>
          <w:rFonts w:cs="Arial"/>
          <w:sz w:val="28"/>
          <w:szCs w:val="28"/>
        </w:rPr>
        <w:t xml:space="preserve">году </w:t>
      </w:r>
      <w:r>
        <w:rPr>
          <w:rFonts w:cs="Arial"/>
          <w:i/>
          <w:szCs w:val="28"/>
        </w:rPr>
        <w:t>(18595855</w:t>
      </w:r>
      <w:r w:rsidR="00B640AC">
        <w:rPr>
          <w:rFonts w:cs="Arial"/>
          <w:i/>
          <w:szCs w:val="28"/>
        </w:rPr>
        <w:t>,</w:t>
      </w:r>
      <w:r>
        <w:rPr>
          <w:rFonts w:cs="Arial"/>
          <w:i/>
          <w:szCs w:val="28"/>
        </w:rPr>
        <w:t xml:space="preserve">00 </w:t>
      </w:r>
      <w:r w:rsidRPr="00232F8A">
        <w:rPr>
          <w:rFonts w:cs="Arial"/>
          <w:i/>
          <w:szCs w:val="28"/>
        </w:rPr>
        <w:t>тыс. рублей)</w:t>
      </w:r>
      <w:r w:rsidRPr="00232F8A">
        <w:rPr>
          <w:rFonts w:cs="Arial"/>
          <w:sz w:val="28"/>
          <w:szCs w:val="28"/>
        </w:rPr>
        <w:t xml:space="preserve"> соответствует суммарному объему доходов </w:t>
      </w:r>
      <w:r>
        <w:rPr>
          <w:rFonts w:cs="Arial"/>
          <w:i/>
          <w:szCs w:val="28"/>
        </w:rPr>
        <w:t>(18595855</w:t>
      </w:r>
      <w:r w:rsidR="00B640AC">
        <w:rPr>
          <w:rFonts w:cs="Arial"/>
          <w:i/>
          <w:szCs w:val="28"/>
        </w:rPr>
        <w:t>,</w:t>
      </w:r>
      <w:r>
        <w:rPr>
          <w:rFonts w:cs="Arial"/>
          <w:i/>
          <w:szCs w:val="28"/>
        </w:rPr>
        <w:t xml:space="preserve">00 </w:t>
      </w:r>
      <w:r w:rsidRPr="00232F8A">
        <w:rPr>
          <w:rFonts w:cs="Arial"/>
          <w:i/>
          <w:szCs w:val="28"/>
        </w:rPr>
        <w:t>тыс. рублей)</w:t>
      </w:r>
      <w:r w:rsidRPr="00232F8A">
        <w:rPr>
          <w:rFonts w:cs="Arial"/>
          <w:sz w:val="28"/>
          <w:szCs w:val="28"/>
        </w:rPr>
        <w:t>, что соответствует принципу сбалансированности бюджета.</w:t>
      </w:r>
    </w:p>
    <w:p w14:paraId="46CA23A3" w14:textId="77777777" w:rsidR="001E7E24" w:rsidRDefault="001E7E24" w:rsidP="0029592B">
      <w:pPr>
        <w:ind w:firstLine="709"/>
        <w:jc w:val="both"/>
      </w:pPr>
    </w:p>
    <w:p w14:paraId="53C60D1D" w14:textId="11B352AA" w:rsidR="001E7E24" w:rsidRDefault="001E7E24" w:rsidP="0029592B">
      <w:pPr>
        <w:pStyle w:val="a6"/>
        <w:ind w:firstLine="709"/>
        <w:rPr>
          <w:b/>
          <w:bCs/>
        </w:rPr>
      </w:pPr>
      <w:r>
        <w:rPr>
          <w:b/>
          <w:bCs/>
        </w:rPr>
        <w:t xml:space="preserve">Доходы </w:t>
      </w:r>
      <w:r w:rsidR="00602478">
        <w:rPr>
          <w:b/>
          <w:bCs/>
        </w:rPr>
        <w:t>бюджета и</w:t>
      </w:r>
      <w:r>
        <w:rPr>
          <w:b/>
          <w:bCs/>
        </w:rPr>
        <w:t xml:space="preserve"> </w:t>
      </w:r>
      <w:r w:rsidR="00602478">
        <w:rPr>
          <w:b/>
          <w:bCs/>
        </w:rPr>
        <w:t>перспективные тенденции их изменения</w:t>
      </w:r>
      <w:r>
        <w:rPr>
          <w:b/>
          <w:bCs/>
        </w:rPr>
        <w:t>.</w:t>
      </w:r>
    </w:p>
    <w:p w14:paraId="6FF1F6C3" w14:textId="77777777" w:rsidR="001E7E24" w:rsidRDefault="001E7E24" w:rsidP="0029592B">
      <w:pPr>
        <w:pStyle w:val="a6"/>
        <w:ind w:firstLine="709"/>
        <w:rPr>
          <w:b/>
          <w:bCs/>
        </w:rPr>
      </w:pPr>
    </w:p>
    <w:p w14:paraId="30947FE4" w14:textId="0691070B" w:rsidR="001E7E24" w:rsidRDefault="00602478" w:rsidP="0029592B">
      <w:pPr>
        <w:pStyle w:val="a6"/>
        <w:ind w:firstLine="709"/>
      </w:pPr>
      <w:r w:rsidRPr="00E829EA">
        <w:t>Доходы бюджета рабоч</w:t>
      </w:r>
      <w:r w:rsidR="00B271A5">
        <w:t xml:space="preserve">его </w:t>
      </w:r>
      <w:r w:rsidRPr="00E829EA">
        <w:t>поселк</w:t>
      </w:r>
      <w:r w:rsidR="00B271A5">
        <w:t>а</w:t>
      </w:r>
      <w:r w:rsidRPr="00E829EA">
        <w:t xml:space="preserve"> на 202</w:t>
      </w:r>
      <w:r>
        <w:t>4</w:t>
      </w:r>
      <w:r w:rsidRPr="00E829EA">
        <w:t xml:space="preserve"> год и </w:t>
      </w:r>
      <w:r>
        <w:t xml:space="preserve">на </w:t>
      </w:r>
      <w:r w:rsidRPr="00E829EA">
        <w:t>плановый период 202</w:t>
      </w:r>
      <w:r>
        <w:t>5</w:t>
      </w:r>
      <w:r w:rsidRPr="00E829EA">
        <w:t xml:space="preserve"> и 202</w:t>
      </w:r>
      <w:r>
        <w:t>6</w:t>
      </w:r>
      <w:r w:rsidRPr="00E829EA">
        <w:t xml:space="preserve"> годов сформированы на основе прогноза социально – экономического развития МО Куркинский район до 202</w:t>
      </w:r>
      <w:r>
        <w:t>6</w:t>
      </w:r>
      <w:r w:rsidRPr="00E829EA">
        <w:t xml:space="preserve"> года в условиях действующего налогового и бюджетного законодательства с учетом изменений вступающих в силу с 01.01.202</w:t>
      </w:r>
      <w:r>
        <w:t>4</w:t>
      </w:r>
      <w:r w:rsidRPr="00E829EA">
        <w:t xml:space="preserve"> года</w:t>
      </w:r>
      <w:r w:rsidR="001E7E24">
        <w:t>.</w:t>
      </w:r>
    </w:p>
    <w:p w14:paraId="4BFB1AC7" w14:textId="04C7ED78" w:rsidR="001E7E24" w:rsidRDefault="001E7E24" w:rsidP="0029592B">
      <w:pPr>
        <w:pStyle w:val="a6"/>
        <w:ind w:firstLine="709"/>
        <w:rPr>
          <w:bCs/>
        </w:rPr>
      </w:pPr>
      <w:r>
        <w:t>Общий объем доходов</w:t>
      </w:r>
      <w:r w:rsidR="00995C1F">
        <w:t xml:space="preserve"> </w:t>
      </w:r>
      <w:r>
        <w:t>бюджета</w:t>
      </w:r>
      <w:r w:rsidR="00995C1F">
        <w:t xml:space="preserve"> </w:t>
      </w:r>
      <w:r>
        <w:t>планируется</w:t>
      </w:r>
      <w:r>
        <w:rPr>
          <w:b/>
        </w:rPr>
        <w:t xml:space="preserve"> </w:t>
      </w:r>
      <w:r w:rsidR="00B271A5">
        <w:rPr>
          <w:bCs/>
        </w:rPr>
        <w:t>в размере</w:t>
      </w:r>
      <w:r>
        <w:rPr>
          <w:bCs/>
        </w:rPr>
        <w:t>:</w:t>
      </w:r>
    </w:p>
    <w:p w14:paraId="7B3F3309" w14:textId="56D032A6" w:rsidR="001E7E24" w:rsidRDefault="001E7E24" w:rsidP="0029592B">
      <w:pPr>
        <w:pStyle w:val="a6"/>
        <w:ind w:firstLine="709"/>
      </w:pPr>
      <w:r>
        <w:t xml:space="preserve">в </w:t>
      </w:r>
      <w:r w:rsidR="005D7FA6">
        <w:t>202</w:t>
      </w:r>
      <w:r w:rsidR="00995C1F">
        <w:t>4</w:t>
      </w:r>
      <w:r>
        <w:t xml:space="preserve"> году в сумме </w:t>
      </w:r>
      <w:r w:rsidR="00B640AC">
        <w:t>19202946,00</w:t>
      </w:r>
      <w:r>
        <w:t xml:space="preserve"> тыс. руб.</w:t>
      </w:r>
    </w:p>
    <w:p w14:paraId="4295CBF1" w14:textId="587B7A57" w:rsidR="001E7E24" w:rsidRDefault="001E7E24" w:rsidP="0029592B">
      <w:pPr>
        <w:pStyle w:val="a6"/>
        <w:ind w:firstLine="709"/>
      </w:pPr>
      <w:r>
        <w:t xml:space="preserve">в </w:t>
      </w:r>
      <w:r w:rsidR="005D7FA6">
        <w:t>202</w:t>
      </w:r>
      <w:r w:rsidR="00995C1F">
        <w:t>5</w:t>
      </w:r>
      <w:r>
        <w:t xml:space="preserve"> году в сумме </w:t>
      </w:r>
      <w:r w:rsidR="00B640AC">
        <w:t>17664943,00</w:t>
      </w:r>
      <w:r>
        <w:t xml:space="preserve"> тыс. руб.</w:t>
      </w:r>
    </w:p>
    <w:p w14:paraId="07BDB725" w14:textId="7A3A3664" w:rsidR="001E7E24" w:rsidRDefault="001E7E24" w:rsidP="0029592B">
      <w:pPr>
        <w:pStyle w:val="a6"/>
        <w:ind w:firstLine="709"/>
      </w:pPr>
      <w:r>
        <w:t xml:space="preserve">в </w:t>
      </w:r>
      <w:r w:rsidR="005D7FA6">
        <w:t>202</w:t>
      </w:r>
      <w:r w:rsidR="00995C1F">
        <w:t>6</w:t>
      </w:r>
      <w:r>
        <w:t xml:space="preserve"> году в сумме </w:t>
      </w:r>
      <w:r w:rsidR="00B640AC">
        <w:t>18595855,00</w:t>
      </w:r>
      <w:r>
        <w:t xml:space="preserve"> тыс. руб.</w:t>
      </w:r>
    </w:p>
    <w:p w14:paraId="1427AAB6" w14:textId="77777777" w:rsidR="001E7E24" w:rsidRDefault="001E7E24" w:rsidP="0029592B">
      <w:pPr>
        <w:ind w:firstLine="709"/>
        <w:jc w:val="both"/>
        <w:rPr>
          <w:sz w:val="28"/>
        </w:rPr>
      </w:pPr>
    </w:p>
    <w:p w14:paraId="50CCB84C" w14:textId="4266B435" w:rsidR="001E7E24" w:rsidRPr="001D45B8" w:rsidRDefault="001E7E24" w:rsidP="0029592B">
      <w:pPr>
        <w:ind w:firstLine="709"/>
        <w:jc w:val="both"/>
        <w:rPr>
          <w:sz w:val="28"/>
          <w:szCs w:val="28"/>
        </w:rPr>
      </w:pPr>
      <w:r w:rsidRPr="001D45B8">
        <w:rPr>
          <w:sz w:val="28"/>
          <w:szCs w:val="28"/>
        </w:rPr>
        <w:t xml:space="preserve">Поступление налоговых </w:t>
      </w:r>
      <w:r w:rsidR="00995C1F" w:rsidRPr="001D45B8">
        <w:rPr>
          <w:sz w:val="28"/>
          <w:szCs w:val="28"/>
        </w:rPr>
        <w:t>и неналоговых</w:t>
      </w:r>
      <w:r w:rsidRPr="001D45B8">
        <w:rPr>
          <w:sz w:val="28"/>
          <w:szCs w:val="28"/>
        </w:rPr>
        <w:t xml:space="preserve"> доходов, безвозмездных поступлений в бюджет рабочего поселка прогнозируется в следующих объёмах:</w:t>
      </w:r>
    </w:p>
    <w:p w14:paraId="58C70D94" w14:textId="77777777" w:rsidR="001E7E24" w:rsidRDefault="001E7E24" w:rsidP="001E7E24">
      <w:pPr>
        <w:pStyle w:val="a6"/>
        <w:ind w:firstLine="0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765"/>
        <w:gridCol w:w="1220"/>
        <w:gridCol w:w="821"/>
        <w:gridCol w:w="1163"/>
        <w:gridCol w:w="878"/>
        <w:gridCol w:w="1107"/>
        <w:gridCol w:w="567"/>
      </w:tblGrid>
      <w:tr w:rsidR="00B27342" w:rsidRPr="00995C1F" w14:paraId="2B237F71" w14:textId="77777777" w:rsidTr="00B27342">
        <w:trPr>
          <w:cantSplit/>
          <w:trHeight w:val="29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C07" w14:textId="77777777" w:rsidR="00B27342" w:rsidRPr="00995C1F" w:rsidRDefault="00B27342" w:rsidP="00995C1F">
            <w:pPr>
              <w:rPr>
                <w:sz w:val="23"/>
                <w:szCs w:val="23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B13" w14:textId="77777777" w:rsidR="00B27342" w:rsidRPr="00995C1F" w:rsidRDefault="00B27342" w:rsidP="00995C1F">
            <w:pPr>
              <w:jc w:val="center"/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ожидаемое исполнение</w:t>
            </w:r>
          </w:p>
          <w:p w14:paraId="2C65C0D7" w14:textId="71837A3F" w:rsidR="00B27342" w:rsidRPr="00995C1F" w:rsidRDefault="00B27342" w:rsidP="00995C1F">
            <w:pPr>
              <w:jc w:val="center"/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2023 г.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D34B" w14:textId="6B6061C3" w:rsidR="00B27342" w:rsidRPr="00995C1F" w:rsidRDefault="00B271A5" w:rsidP="00995C1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  <w:p w14:paraId="65EDC042" w14:textId="7EA3372A" w:rsidR="00B27342" w:rsidRPr="00995C1F" w:rsidRDefault="00B27342" w:rsidP="00995C1F">
            <w:pPr>
              <w:jc w:val="center"/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2024г.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7FE9" w14:textId="2E4C7B88" w:rsidR="00B27342" w:rsidRPr="00995C1F" w:rsidRDefault="00B271A5" w:rsidP="00995C1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  <w:p w14:paraId="213908FB" w14:textId="45238D44" w:rsidR="00B27342" w:rsidRPr="00995C1F" w:rsidRDefault="00B27342" w:rsidP="00995C1F">
            <w:pPr>
              <w:jc w:val="center"/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2025г.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3810" w14:textId="5785EB5E" w:rsidR="00B27342" w:rsidRPr="00995C1F" w:rsidRDefault="00B271A5" w:rsidP="00995C1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  <w:p w14:paraId="1CE57E1A" w14:textId="19F911EB" w:rsidR="00B27342" w:rsidRPr="00995C1F" w:rsidRDefault="00B27342" w:rsidP="00995C1F">
            <w:pPr>
              <w:jc w:val="center"/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2026г.</w:t>
            </w:r>
          </w:p>
        </w:tc>
      </w:tr>
      <w:tr w:rsidR="00B27342" w:rsidRPr="00995C1F" w14:paraId="25DD1B19" w14:textId="77777777" w:rsidTr="00B27342">
        <w:trPr>
          <w:cantSplit/>
          <w:trHeight w:val="1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DD48" w14:textId="77777777" w:rsidR="00B27342" w:rsidRPr="00995C1F" w:rsidRDefault="00B27342" w:rsidP="00995C1F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2E2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тыс.</w:t>
            </w:r>
          </w:p>
          <w:p w14:paraId="2930D054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руб.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377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0AF9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тыс. 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DE21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%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7281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тыс. руб.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287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2958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E691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%</w:t>
            </w:r>
          </w:p>
        </w:tc>
      </w:tr>
      <w:tr w:rsidR="00B27342" w:rsidRPr="00995C1F" w14:paraId="6BB23820" w14:textId="77777777" w:rsidTr="00B27342">
        <w:trPr>
          <w:trHeight w:val="8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606E" w14:textId="03313094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Налоговые и неналоговые доходы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EEF" w14:textId="26459044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15591,7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079" w14:textId="1359ABE4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025" w14:textId="4D116842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15865,8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B48" w14:textId="0952739F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9B4" w14:textId="5187502E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16363,5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258" w14:textId="5816D1B4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FA5" w14:textId="03CCE78D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16908,7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970" w14:textId="659733B2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</w:tr>
      <w:tr w:rsidR="00B27342" w:rsidRPr="00995C1F" w14:paraId="1B9BBEE0" w14:textId="77777777" w:rsidTr="00B27342">
        <w:trPr>
          <w:trHeight w:val="8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06AE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Безвозмездные</w:t>
            </w:r>
          </w:p>
          <w:p w14:paraId="7AAD2024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поступления  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F862" w14:textId="55BC56F2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161</w:t>
            </w:r>
            <w:r>
              <w:rPr>
                <w:sz w:val="20"/>
                <w:szCs w:val="20"/>
              </w:rPr>
              <w:t>3</w:t>
            </w:r>
            <w:r w:rsidRPr="00D873A8">
              <w:rPr>
                <w:sz w:val="20"/>
                <w:szCs w:val="20"/>
              </w:rPr>
              <w:t>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830" w14:textId="49A2E5B0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216" w14:textId="2FD98E95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3337,1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5C1" w14:textId="4366C16A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D0E" w14:textId="4F1BC868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1301,4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5B4" w14:textId="68600DBB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85B" w14:textId="16C08E6D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1687,</w:t>
            </w:r>
            <w:r w:rsidR="00B640A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37" w14:textId="560A44C9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B27342" w:rsidRPr="00995C1F" w14:paraId="77C8729E" w14:textId="77777777" w:rsidTr="00B27342">
        <w:trPr>
          <w:trHeight w:val="7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4D53" w14:textId="77777777" w:rsidR="00B27342" w:rsidRPr="00995C1F" w:rsidRDefault="00B27342" w:rsidP="00995C1F">
            <w:pPr>
              <w:rPr>
                <w:sz w:val="23"/>
                <w:szCs w:val="23"/>
              </w:rPr>
            </w:pPr>
            <w:r w:rsidRPr="00995C1F">
              <w:rPr>
                <w:sz w:val="23"/>
                <w:szCs w:val="23"/>
              </w:rPr>
              <w:t>Доходы бюджета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88C" w14:textId="35605E60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17204,8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3ED" w14:textId="2533A806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89B" w14:textId="483FC577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19202,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687" w14:textId="62E2098A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208" w14:textId="77E4137F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17664,9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E18" w14:textId="54CBE741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599B" w14:textId="3F44878E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 w:rsidRPr="00D873A8">
              <w:rPr>
                <w:sz w:val="20"/>
                <w:szCs w:val="20"/>
              </w:rPr>
              <w:t>18595,</w:t>
            </w:r>
            <w:r w:rsidR="00B640A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5D0" w14:textId="450AA720" w:rsidR="00B27342" w:rsidRPr="00D873A8" w:rsidRDefault="00B27342" w:rsidP="00D8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FE2113B" w14:textId="77777777" w:rsidR="001E7E24" w:rsidRDefault="001E7E24" w:rsidP="001E7E24">
      <w:pPr>
        <w:pStyle w:val="a6"/>
      </w:pPr>
    </w:p>
    <w:p w14:paraId="0A505DD4" w14:textId="2BD95C07" w:rsidR="001E7E24" w:rsidRDefault="0043180D" w:rsidP="0038459A">
      <w:pPr>
        <w:pStyle w:val="a6"/>
        <w:ind w:firstLine="709"/>
      </w:pPr>
      <w:r>
        <w:t>Представленным Проектом решения прогнозируется, что н</w:t>
      </w:r>
      <w:r w:rsidR="001E7E24">
        <w:t xml:space="preserve">алоговые и </w:t>
      </w:r>
      <w:r w:rsidR="00D873A8">
        <w:t>неналоговые доходы</w:t>
      </w:r>
      <w:r w:rsidR="001E7E24">
        <w:t xml:space="preserve"> на </w:t>
      </w:r>
      <w:r w:rsidR="005D7FA6">
        <w:t>202</w:t>
      </w:r>
      <w:r w:rsidR="00D873A8">
        <w:t>4 год</w:t>
      </w:r>
      <w:r w:rsidR="001E7E24">
        <w:t xml:space="preserve"> и плановый период</w:t>
      </w:r>
      <w:r w:rsidR="00D873A8">
        <w:t xml:space="preserve"> </w:t>
      </w:r>
      <w:r w:rsidR="005D7FA6">
        <w:t>202</w:t>
      </w:r>
      <w:r w:rsidR="00D873A8">
        <w:t xml:space="preserve">5 и </w:t>
      </w:r>
      <w:r w:rsidR="005D7FA6">
        <w:t>202</w:t>
      </w:r>
      <w:r w:rsidR="00D873A8">
        <w:t>6</w:t>
      </w:r>
      <w:r w:rsidR="001E7E24">
        <w:t xml:space="preserve"> </w:t>
      </w:r>
      <w:r w:rsidR="0038459A">
        <w:t xml:space="preserve">годов </w:t>
      </w:r>
      <w:r w:rsidR="00422577">
        <w:t>возрастут и</w:t>
      </w:r>
      <w:r w:rsidR="001E7E24">
        <w:t xml:space="preserve"> составят в </w:t>
      </w:r>
      <w:r w:rsidR="005D7FA6">
        <w:t>202</w:t>
      </w:r>
      <w:r w:rsidR="0038459A">
        <w:t xml:space="preserve">4 </w:t>
      </w:r>
      <w:r w:rsidR="001E7E24">
        <w:t>г</w:t>
      </w:r>
      <w:r w:rsidR="0038459A">
        <w:t>оду</w:t>
      </w:r>
      <w:r w:rsidR="0028014D">
        <w:t xml:space="preserve"> </w:t>
      </w:r>
      <w:r w:rsidR="0038459A">
        <w:t>15865,8</w:t>
      </w:r>
      <w:r w:rsidR="001E7E24">
        <w:t xml:space="preserve"> тыс. руб.,  в </w:t>
      </w:r>
      <w:r w:rsidR="005D7FA6">
        <w:t>202</w:t>
      </w:r>
      <w:r w:rsidR="0038459A">
        <w:t xml:space="preserve">5 </w:t>
      </w:r>
      <w:r w:rsidR="001E7E24">
        <w:t>г</w:t>
      </w:r>
      <w:r w:rsidR="0038459A">
        <w:t>оду</w:t>
      </w:r>
      <w:r w:rsidR="001E7E24">
        <w:t xml:space="preserve">  </w:t>
      </w:r>
      <w:r w:rsidR="008666A8">
        <w:t>16363,5</w:t>
      </w:r>
      <w:r w:rsidR="001E7E24">
        <w:t xml:space="preserve"> тыс. руб., в </w:t>
      </w:r>
      <w:r w:rsidR="005D7FA6">
        <w:t>202</w:t>
      </w:r>
      <w:r w:rsidR="008666A8">
        <w:t xml:space="preserve">6 </w:t>
      </w:r>
      <w:r w:rsidR="001E7E24">
        <w:t xml:space="preserve">г. </w:t>
      </w:r>
      <w:r w:rsidR="00422577">
        <w:t>1</w:t>
      </w:r>
      <w:r w:rsidR="008666A8">
        <w:t>6908,7</w:t>
      </w:r>
      <w:r w:rsidR="001E7E24">
        <w:t xml:space="preserve"> тыс. руб.  Таким </w:t>
      </w:r>
      <w:r w:rsidR="008666A8">
        <w:t>образом, к</w:t>
      </w:r>
      <w:r w:rsidR="001E7E24">
        <w:t xml:space="preserve"> концу </w:t>
      </w:r>
      <w:r w:rsidR="008666A8">
        <w:t>планового периода налоговые и неналоговые доходы</w:t>
      </w:r>
      <w:r w:rsidR="001E7E24">
        <w:t xml:space="preserve"> </w:t>
      </w:r>
      <w:r w:rsidR="00422577">
        <w:t>увеличатся</w:t>
      </w:r>
      <w:r w:rsidR="008666A8">
        <w:t xml:space="preserve"> </w:t>
      </w:r>
      <w:r w:rsidR="001E7E24">
        <w:t xml:space="preserve">на </w:t>
      </w:r>
      <w:r w:rsidR="008666A8">
        <w:t>1042,9</w:t>
      </w:r>
      <w:r w:rsidR="001E7E24">
        <w:t xml:space="preserve"> тыс. руб.</w:t>
      </w:r>
      <w:r w:rsidR="00422577">
        <w:t xml:space="preserve"> С ростом в 2024 году к ожидаемому исполнению 2023 года на 1,8%, на 3,1% в 2025 году к 2024 году и </w:t>
      </w:r>
      <w:r w:rsidR="001E7E24">
        <w:t xml:space="preserve">на </w:t>
      </w:r>
      <w:r w:rsidR="00422577">
        <w:t>3,3</w:t>
      </w:r>
      <w:r w:rsidR="001E7E24">
        <w:t xml:space="preserve">% </w:t>
      </w:r>
      <w:r w:rsidR="00422577">
        <w:t xml:space="preserve"> в 2026 к 2025 году.</w:t>
      </w:r>
    </w:p>
    <w:p w14:paraId="497B5945" w14:textId="2D3EA560" w:rsidR="00422577" w:rsidRDefault="0043180D" w:rsidP="0038459A">
      <w:pPr>
        <w:pStyle w:val="a6"/>
        <w:ind w:firstLine="709"/>
      </w:pPr>
      <w:r>
        <w:t>Предполагается, что в</w:t>
      </w:r>
      <w:r w:rsidR="00422577">
        <w:t xml:space="preserve"> структуре доход</w:t>
      </w:r>
      <w:r>
        <w:t>ов налоговые и неналоговые доходы составят в 2023 году – 90,6%, в 2024 году – 82,6%, в 2025 году – 92,6% и в 2026 году – 90,9%.</w:t>
      </w:r>
    </w:p>
    <w:p w14:paraId="62DF6734" w14:textId="3076A68F" w:rsidR="001E7E24" w:rsidRPr="00C04B30" w:rsidRDefault="001E7E24" w:rsidP="0029592B">
      <w:pPr>
        <w:pStyle w:val="a6"/>
        <w:ind w:firstLine="709"/>
      </w:pPr>
      <w:r w:rsidRPr="00C04B30">
        <w:t xml:space="preserve">Удельный </w:t>
      </w:r>
      <w:r w:rsidR="008666A8" w:rsidRPr="00C04B30">
        <w:t>вес безвозмездных поступлений в</w:t>
      </w:r>
      <w:r w:rsidRPr="00C04B30">
        <w:t xml:space="preserve"> </w:t>
      </w:r>
      <w:r w:rsidR="008666A8" w:rsidRPr="00C04B30">
        <w:t>общем объёме</w:t>
      </w:r>
      <w:r w:rsidRPr="00C04B30">
        <w:t xml:space="preserve"> </w:t>
      </w:r>
      <w:r w:rsidR="008666A8" w:rsidRPr="00C04B30">
        <w:t>доходов в</w:t>
      </w:r>
      <w:r w:rsidRPr="00C04B30">
        <w:t xml:space="preserve"> </w:t>
      </w:r>
      <w:r w:rsidR="005D7FA6" w:rsidRPr="00C04B30">
        <w:t>202</w:t>
      </w:r>
      <w:r w:rsidR="008666A8" w:rsidRPr="00C04B30">
        <w:t xml:space="preserve">4 </w:t>
      </w:r>
      <w:r w:rsidRPr="00C04B30">
        <w:t>г</w:t>
      </w:r>
      <w:r w:rsidR="008666A8" w:rsidRPr="00C04B30">
        <w:t>оду составит 17,4</w:t>
      </w:r>
      <w:r w:rsidRPr="00C04B30">
        <w:t>% или</w:t>
      </w:r>
      <w:r w:rsidR="00B640AC">
        <w:t xml:space="preserve"> </w:t>
      </w:r>
      <w:r w:rsidR="008666A8" w:rsidRPr="00C04B30">
        <w:t>3337,1</w:t>
      </w:r>
      <w:r w:rsidR="00B640AC">
        <w:t xml:space="preserve"> </w:t>
      </w:r>
      <w:r w:rsidRPr="00C04B30">
        <w:t>тыс. руб.</w:t>
      </w:r>
      <w:r w:rsidR="008666A8" w:rsidRPr="00C04B30">
        <w:t>, в</w:t>
      </w:r>
      <w:r w:rsidRPr="00C04B30">
        <w:t xml:space="preserve"> </w:t>
      </w:r>
      <w:r w:rsidR="005D7FA6" w:rsidRPr="00C04B30">
        <w:t>202</w:t>
      </w:r>
      <w:r w:rsidR="008666A8" w:rsidRPr="00C04B30">
        <w:t xml:space="preserve">5 </w:t>
      </w:r>
      <w:r w:rsidRPr="00C04B30">
        <w:t>г</w:t>
      </w:r>
      <w:r w:rsidR="008666A8" w:rsidRPr="00C04B30">
        <w:t>оду</w:t>
      </w:r>
      <w:r w:rsidRPr="00C04B30">
        <w:t xml:space="preserve"> – </w:t>
      </w:r>
      <w:r w:rsidR="008666A8" w:rsidRPr="00C04B30">
        <w:t>7,</w:t>
      </w:r>
      <w:r w:rsidR="00C90278" w:rsidRPr="00C04B30">
        <w:t>4</w:t>
      </w:r>
      <w:r w:rsidRPr="00C04B30">
        <w:t xml:space="preserve">% или </w:t>
      </w:r>
      <w:r w:rsidR="008666A8" w:rsidRPr="00C04B30">
        <w:t>1301,4</w:t>
      </w:r>
      <w:r w:rsidR="00B640AC">
        <w:t xml:space="preserve"> </w:t>
      </w:r>
      <w:r w:rsidR="008666A8" w:rsidRPr="00C04B30">
        <w:t>тыс.</w:t>
      </w:r>
      <w:r w:rsidRPr="00C04B30">
        <w:t xml:space="preserve"> руб., в </w:t>
      </w:r>
      <w:r w:rsidR="005D7FA6" w:rsidRPr="00C04B30">
        <w:t>202</w:t>
      </w:r>
      <w:r w:rsidR="008666A8" w:rsidRPr="00C04B30">
        <w:t xml:space="preserve">6 </w:t>
      </w:r>
      <w:r w:rsidRPr="00C04B30">
        <w:t>г</w:t>
      </w:r>
      <w:r w:rsidR="008666A8" w:rsidRPr="00C04B30">
        <w:t>оду</w:t>
      </w:r>
      <w:r w:rsidRPr="00C04B30">
        <w:t xml:space="preserve"> – </w:t>
      </w:r>
      <w:r w:rsidR="008666A8" w:rsidRPr="00C04B30">
        <w:t>9</w:t>
      </w:r>
      <w:r w:rsidR="00C90278" w:rsidRPr="00C04B30">
        <w:t>,1</w:t>
      </w:r>
      <w:r w:rsidR="008666A8" w:rsidRPr="00C04B30">
        <w:t>% или 1687,</w:t>
      </w:r>
      <w:r w:rsidR="00B640AC">
        <w:t>2</w:t>
      </w:r>
      <w:r w:rsidR="008666A8" w:rsidRPr="00C04B30">
        <w:t xml:space="preserve"> </w:t>
      </w:r>
      <w:r w:rsidRPr="00C04B30">
        <w:t xml:space="preserve">тыс. руб. </w:t>
      </w:r>
    </w:p>
    <w:p w14:paraId="5CD39B3C" w14:textId="77777777" w:rsidR="0043180D" w:rsidRDefault="0043180D" w:rsidP="0029592B">
      <w:pPr>
        <w:pStyle w:val="a6"/>
        <w:ind w:firstLine="709"/>
      </w:pPr>
    </w:p>
    <w:p w14:paraId="2F87320C" w14:textId="6893DF0A" w:rsidR="001E7E24" w:rsidRDefault="00541279" w:rsidP="0029592B">
      <w:pPr>
        <w:pStyle w:val="a6"/>
        <w:ind w:firstLine="709"/>
      </w:pPr>
      <w:r>
        <w:t>С</w:t>
      </w:r>
      <w:r w:rsidR="0043180D">
        <w:t xml:space="preserve">остав </w:t>
      </w:r>
      <w:r w:rsidR="00C32BD7">
        <w:t>доходн</w:t>
      </w:r>
      <w:r w:rsidR="0043180D">
        <w:t>ых источников</w:t>
      </w:r>
      <w:r w:rsidR="00C32BD7">
        <w:t xml:space="preserve"> бюджета рабоч</w:t>
      </w:r>
      <w:r w:rsidR="00403CD3">
        <w:t>его</w:t>
      </w:r>
      <w:r w:rsidR="001E7E24">
        <w:t xml:space="preserve"> поселк</w:t>
      </w:r>
      <w:r w:rsidR="00403CD3">
        <w:t>а</w:t>
      </w:r>
      <w:r w:rsidR="001E7E24">
        <w:t xml:space="preserve"> на </w:t>
      </w:r>
      <w:r w:rsidR="005D7FA6">
        <w:t>202</w:t>
      </w:r>
      <w:r w:rsidR="00C32BD7">
        <w:t>4</w:t>
      </w:r>
      <w:r w:rsidR="001E7E24">
        <w:t xml:space="preserve"> год и на плановый период </w:t>
      </w:r>
      <w:r w:rsidR="005D7FA6">
        <w:t>202</w:t>
      </w:r>
      <w:r w:rsidR="00C32BD7">
        <w:t>5</w:t>
      </w:r>
      <w:r w:rsidR="001E7E24">
        <w:t xml:space="preserve"> и </w:t>
      </w:r>
      <w:r w:rsidR="005D7FA6">
        <w:t>202</w:t>
      </w:r>
      <w:r w:rsidR="00C32BD7">
        <w:t>6</w:t>
      </w:r>
      <w:r w:rsidR="001E7E24">
        <w:t xml:space="preserve"> годо</w:t>
      </w:r>
      <w:r w:rsidR="00B271A5">
        <w:t>в</w:t>
      </w:r>
      <w:r w:rsidR="001E7E24">
        <w:t xml:space="preserve">:  </w:t>
      </w:r>
    </w:p>
    <w:p w14:paraId="7097CF5F" w14:textId="77777777" w:rsidR="001E7E24" w:rsidRDefault="001E7E24" w:rsidP="001E7E24">
      <w:pPr>
        <w:pStyle w:val="a6"/>
      </w:pPr>
    </w:p>
    <w:p w14:paraId="0AFB67A0" w14:textId="33C6C971" w:rsidR="001E7E24" w:rsidRDefault="001E7E24" w:rsidP="0043180D">
      <w:pPr>
        <w:pStyle w:val="a6"/>
        <w:numPr>
          <w:ilvl w:val="0"/>
          <w:numId w:val="4"/>
        </w:numPr>
      </w:pPr>
      <w:r>
        <w:t>Налоговые и неналоговые доходы:</w:t>
      </w:r>
    </w:p>
    <w:p w14:paraId="6C2AB264" w14:textId="3D0A84F7" w:rsidR="001265F0" w:rsidRDefault="001265F0" w:rsidP="001265F0">
      <w:pPr>
        <w:pStyle w:val="a6"/>
        <w:ind w:left="840" w:firstLine="0"/>
      </w:pPr>
    </w:p>
    <w:p w14:paraId="579BBB17" w14:textId="0C654683" w:rsidR="001265F0" w:rsidRDefault="001265F0" w:rsidP="001265F0">
      <w:pPr>
        <w:pStyle w:val="a6"/>
        <w:ind w:left="840" w:firstLine="0"/>
      </w:pPr>
    </w:p>
    <w:p w14:paraId="244ECB4F" w14:textId="7DDA669E" w:rsidR="001265F0" w:rsidRDefault="001265F0" w:rsidP="001265F0">
      <w:pPr>
        <w:pStyle w:val="a6"/>
        <w:ind w:left="840" w:firstLine="0"/>
      </w:pPr>
    </w:p>
    <w:p w14:paraId="3E9FC232" w14:textId="11E9C951" w:rsidR="001265F0" w:rsidRDefault="001265F0" w:rsidP="001265F0">
      <w:pPr>
        <w:pStyle w:val="a6"/>
        <w:ind w:left="840" w:firstLine="0"/>
      </w:pPr>
    </w:p>
    <w:p w14:paraId="50DCD109" w14:textId="77777777" w:rsidR="001265F0" w:rsidRDefault="001265F0" w:rsidP="001265F0">
      <w:pPr>
        <w:pStyle w:val="a6"/>
        <w:ind w:left="840" w:firstLine="0"/>
      </w:pPr>
    </w:p>
    <w:p w14:paraId="5D8D0AC1" w14:textId="77777777" w:rsidR="00403CD3" w:rsidRDefault="00403CD3" w:rsidP="00403CD3">
      <w:pPr>
        <w:pStyle w:val="a6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105"/>
        <w:gridCol w:w="709"/>
        <w:gridCol w:w="1134"/>
        <w:gridCol w:w="709"/>
        <w:gridCol w:w="1134"/>
        <w:gridCol w:w="850"/>
        <w:gridCol w:w="1134"/>
        <w:gridCol w:w="1035"/>
      </w:tblGrid>
      <w:tr w:rsidR="001E7E24" w14:paraId="249769B4" w14:textId="77777777" w:rsidTr="001265F0">
        <w:trPr>
          <w:cantSplit/>
          <w:trHeight w:val="84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F31" w14:textId="77777777" w:rsidR="001E7E24" w:rsidRPr="00BB7736" w:rsidRDefault="001E7E24" w:rsidP="001E7E24">
            <w:pPr>
              <w:jc w:val="both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923C" w14:textId="77777777" w:rsidR="001E7E24" w:rsidRPr="00BB7736" w:rsidRDefault="001E7E24" w:rsidP="001E7E24">
            <w:pPr>
              <w:jc w:val="center"/>
            </w:pPr>
            <w:r w:rsidRPr="00BB7736">
              <w:t>Ожидаемое исполнение за</w:t>
            </w:r>
          </w:p>
          <w:p w14:paraId="735E9886" w14:textId="3AA04070" w:rsidR="001E7E24" w:rsidRPr="00BB7736" w:rsidRDefault="005D7FA6" w:rsidP="00403CD3">
            <w:pPr>
              <w:jc w:val="center"/>
            </w:pPr>
            <w:r>
              <w:t>202</w:t>
            </w:r>
            <w:r w:rsidR="00C32BD7">
              <w:t xml:space="preserve">3 </w:t>
            </w:r>
            <w:r w:rsidR="001E7E24" w:rsidRPr="00BB7736"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1947" w14:textId="77777777" w:rsidR="00296309" w:rsidRDefault="00296309" w:rsidP="001E7E24">
            <w:pPr>
              <w:jc w:val="center"/>
            </w:pPr>
          </w:p>
          <w:p w14:paraId="31243D3C" w14:textId="1F7E9FFB" w:rsidR="001E7E24" w:rsidRPr="00BB7736" w:rsidRDefault="001E7E24" w:rsidP="001E7E24">
            <w:pPr>
              <w:jc w:val="center"/>
            </w:pPr>
            <w:r w:rsidRPr="00BB7736">
              <w:t>План</w:t>
            </w:r>
          </w:p>
          <w:p w14:paraId="564DED14" w14:textId="248F4BD1" w:rsidR="001E7E24" w:rsidRPr="00BB7736" w:rsidRDefault="005D7FA6" w:rsidP="001E7E24">
            <w:pPr>
              <w:jc w:val="center"/>
            </w:pPr>
            <w:r>
              <w:t>202</w:t>
            </w:r>
            <w:r w:rsidR="00C32BD7">
              <w:t xml:space="preserve">4 </w:t>
            </w:r>
            <w:r w:rsidR="001E7E24" w:rsidRPr="00BB7736"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0A5" w14:textId="77777777" w:rsidR="001E7E24" w:rsidRPr="00BB7736" w:rsidRDefault="001E7E24" w:rsidP="001E7E24">
            <w:pPr>
              <w:jc w:val="center"/>
            </w:pPr>
          </w:p>
          <w:p w14:paraId="6A5E6E64" w14:textId="77777777" w:rsidR="001E7E24" w:rsidRPr="00BB7736" w:rsidRDefault="001E7E24" w:rsidP="001E7E24">
            <w:pPr>
              <w:jc w:val="center"/>
            </w:pPr>
            <w:r w:rsidRPr="00BB7736">
              <w:t>План</w:t>
            </w:r>
          </w:p>
          <w:p w14:paraId="43BDD1DD" w14:textId="7C33B5FA" w:rsidR="001E7E24" w:rsidRPr="00BB7736" w:rsidRDefault="005D7FA6" w:rsidP="001E7E24">
            <w:pPr>
              <w:jc w:val="center"/>
            </w:pPr>
            <w:r>
              <w:t>202</w:t>
            </w:r>
            <w:r w:rsidR="00C32BD7">
              <w:t>5</w:t>
            </w:r>
            <w:r w:rsidR="001E7E24" w:rsidRPr="00BB7736">
              <w:t>г.</w:t>
            </w:r>
          </w:p>
          <w:p w14:paraId="6428D576" w14:textId="77777777" w:rsidR="001E7E24" w:rsidRPr="00BB7736" w:rsidRDefault="001E7E24" w:rsidP="001E7E24">
            <w:pPr>
              <w:jc w:val="center"/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0954" w14:textId="77777777" w:rsidR="001E7E24" w:rsidRPr="00BB7736" w:rsidRDefault="001E7E24" w:rsidP="001E7E24">
            <w:pPr>
              <w:jc w:val="center"/>
            </w:pPr>
          </w:p>
          <w:p w14:paraId="367C9FDA" w14:textId="77777777" w:rsidR="001E7E24" w:rsidRPr="00BB7736" w:rsidRDefault="001E7E24" w:rsidP="001E7E24">
            <w:pPr>
              <w:jc w:val="center"/>
            </w:pPr>
            <w:r w:rsidRPr="00BB7736">
              <w:t>План</w:t>
            </w:r>
          </w:p>
          <w:p w14:paraId="660D3AD8" w14:textId="3E2B03BB" w:rsidR="001E7E24" w:rsidRPr="00BB7736" w:rsidRDefault="005D7FA6" w:rsidP="001E7E24">
            <w:pPr>
              <w:jc w:val="center"/>
            </w:pPr>
            <w:r>
              <w:t>202</w:t>
            </w:r>
            <w:r w:rsidR="00C32BD7">
              <w:t xml:space="preserve">6 </w:t>
            </w:r>
            <w:r w:rsidR="001E7E24" w:rsidRPr="00BB7736">
              <w:t>г.</w:t>
            </w:r>
          </w:p>
        </w:tc>
      </w:tr>
      <w:tr w:rsidR="001E7E24" w14:paraId="3B2C6FD0" w14:textId="77777777" w:rsidTr="00C66E84">
        <w:trPr>
          <w:cantSplit/>
          <w:trHeight w:val="288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F42F" w14:textId="77777777" w:rsidR="001E7E24" w:rsidRPr="00BB7736" w:rsidRDefault="001E7E24" w:rsidP="001E7E24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817" w14:textId="35FDCA5B" w:rsidR="001E7E24" w:rsidRPr="00BB7736" w:rsidRDefault="001E7E24" w:rsidP="001E7E24">
            <w:pPr>
              <w:jc w:val="center"/>
            </w:pPr>
            <w:r>
              <w:t>т</w:t>
            </w:r>
            <w:r w:rsidRPr="00BB7736">
              <w:t>ыс.</w:t>
            </w:r>
            <w:r w:rsidR="0043180D">
              <w:t xml:space="preserve"> </w:t>
            </w:r>
            <w:r w:rsidRPr="00BB7736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AC1B" w14:textId="77777777" w:rsidR="001E7E24" w:rsidRPr="00BB7736" w:rsidRDefault="001E7E24" w:rsidP="001E7E24">
            <w:pPr>
              <w:jc w:val="center"/>
            </w:pPr>
            <w:r w:rsidRPr="00BB773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41CE" w14:textId="6448CA4A" w:rsidR="001E7E24" w:rsidRPr="00BB7736" w:rsidRDefault="001E7E24" w:rsidP="001E7E24">
            <w:pPr>
              <w:jc w:val="center"/>
            </w:pPr>
            <w:r w:rsidRPr="00BB7736">
              <w:t xml:space="preserve">тыс. </w:t>
            </w:r>
            <w:r w:rsidR="0043180D">
              <w:t xml:space="preserve"> </w:t>
            </w:r>
            <w:r w:rsidRPr="00BB7736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45F0" w14:textId="77777777" w:rsidR="001E7E24" w:rsidRPr="00BB7736" w:rsidRDefault="001E7E24" w:rsidP="001E7E24">
            <w:pPr>
              <w:jc w:val="center"/>
            </w:pPr>
            <w:r w:rsidRPr="00BB7736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AAE" w14:textId="58FD58A9" w:rsidR="001E7E24" w:rsidRPr="00BB7736" w:rsidRDefault="001E7E24" w:rsidP="001E7E24">
            <w:pPr>
              <w:jc w:val="center"/>
            </w:pPr>
            <w:r w:rsidRPr="00BB7736">
              <w:t xml:space="preserve">тыс. </w:t>
            </w:r>
            <w:r w:rsidR="00541279">
              <w:t xml:space="preserve"> </w:t>
            </w:r>
            <w:r w:rsidRPr="00BB7736">
              <w:t>руб</w:t>
            </w:r>
            <w: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ADAB" w14:textId="77777777" w:rsidR="001E7E24" w:rsidRPr="00BB7736" w:rsidRDefault="001E7E24" w:rsidP="001E7E24">
            <w:pPr>
              <w:jc w:val="center"/>
            </w:pPr>
            <w:r w:rsidRPr="00BB773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4566" w14:textId="0A3F423C" w:rsidR="001E7E24" w:rsidRPr="00BB7736" w:rsidRDefault="001E7E24" w:rsidP="001E7E24">
            <w:pPr>
              <w:jc w:val="center"/>
            </w:pPr>
            <w:r w:rsidRPr="00BB7736">
              <w:t>тыс.</w:t>
            </w:r>
            <w:r w:rsidR="00541279">
              <w:t xml:space="preserve"> </w:t>
            </w:r>
            <w:r w:rsidRPr="00BB7736">
              <w:t>руб.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3073" w14:textId="77777777" w:rsidR="001E7E24" w:rsidRPr="00BB7736" w:rsidRDefault="001E7E24" w:rsidP="001E7E24">
            <w:pPr>
              <w:jc w:val="center"/>
            </w:pPr>
            <w:r w:rsidRPr="00BB7736">
              <w:t>%</w:t>
            </w:r>
          </w:p>
        </w:tc>
      </w:tr>
      <w:tr w:rsidR="001E7E24" w14:paraId="6BBC7C99" w14:textId="77777777" w:rsidTr="00C66E84">
        <w:trPr>
          <w:trHeight w:val="107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5B5" w14:textId="2A5EE119" w:rsidR="001E7E24" w:rsidRDefault="001E7E24" w:rsidP="008846E1">
            <w:r w:rsidRPr="00BB7736">
              <w:t xml:space="preserve">Налоговые и неналоговые </w:t>
            </w:r>
            <w:r w:rsidR="00602478" w:rsidRPr="00BB7736">
              <w:t>доходы всего</w:t>
            </w:r>
            <w:r w:rsidRPr="00BB7736">
              <w:t xml:space="preserve"> </w:t>
            </w:r>
          </w:p>
          <w:p w14:paraId="1746BDC0" w14:textId="77777777" w:rsidR="001E7E24" w:rsidRPr="00BB7736" w:rsidRDefault="001E7E24" w:rsidP="008846E1">
            <w:r w:rsidRPr="00BB7736">
              <w:t xml:space="preserve"> в т.ч.: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CAF" w14:textId="288A0CD8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15591,7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650" w14:textId="44DC61C5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280" w14:textId="1075B23E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15865,8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7BB" w14:textId="64EA2E5A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4E5" w14:textId="41239296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16363,5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55E" w14:textId="50335F75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843" w14:textId="6861E725" w:rsidR="001E7E24" w:rsidRPr="00C66E84" w:rsidRDefault="008846E1" w:rsidP="001E7E24">
            <w:pPr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16908,7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643" w14:textId="3C95C4BF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,0</w:t>
            </w:r>
          </w:p>
        </w:tc>
      </w:tr>
      <w:tr w:rsidR="001E7E24" w14:paraId="7C290577" w14:textId="77777777" w:rsidTr="000246C5">
        <w:trPr>
          <w:trHeight w:val="58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8A2" w14:textId="1D04286B" w:rsidR="001E7E24" w:rsidRPr="00BB7736" w:rsidRDefault="001E7E24" w:rsidP="000246C5">
            <w:r w:rsidRPr="00BB7736">
              <w:t>Налог на доходы физических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BD8" w14:textId="5EB7E922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9065,6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1C4" w14:textId="72DE440A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CF1" w14:textId="55E9CA27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9337,7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0FF" w14:textId="6A4F3390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923" w14:textId="0A77FC0E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9851,1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DE4" w14:textId="7AC6CC3C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624" w14:textId="7E1172E0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10367,7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367" w14:textId="75D76A3C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61,32</w:t>
            </w:r>
          </w:p>
        </w:tc>
      </w:tr>
      <w:tr w:rsidR="001E7E24" w14:paraId="0BF870E6" w14:textId="77777777" w:rsidTr="00C66E84">
        <w:trPr>
          <w:trHeight w:val="8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845" w14:textId="77777777" w:rsidR="001E7E24" w:rsidRPr="00BB7736" w:rsidRDefault="001E7E24" w:rsidP="008846E1">
            <w:r w:rsidRPr="00BB7736">
              <w:t>Налоги на совокупный доход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A98" w14:textId="4236FC0B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F6E" w14:textId="3C1F2F6B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139" w14:textId="7C851BEE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286,0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7810" w14:textId="55D3194C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723" w14:textId="744D4F7F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304,9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B78" w14:textId="0F8E1940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574" w14:textId="4EDAB53D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326,2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1DD" w14:textId="7DB057AB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1,93</w:t>
            </w:r>
          </w:p>
        </w:tc>
      </w:tr>
      <w:tr w:rsidR="001E7E24" w14:paraId="2DA40525" w14:textId="77777777" w:rsidTr="00541279">
        <w:trPr>
          <w:trHeight w:val="5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838" w14:textId="77777777" w:rsidR="001E7E24" w:rsidRPr="00BB7736" w:rsidRDefault="001E7E24" w:rsidP="008846E1">
            <w:r w:rsidRPr="00BB7736">
              <w:t>Налог на имущество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CD1" w14:textId="601460E3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4978,4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AEA" w14:textId="5BD6CF4F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31,93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672" w14:textId="614DD9DA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92D" w14:textId="03EA84AB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AF1" w14:textId="0BB38D33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737" w14:textId="6B4D698A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F9B" w14:textId="20B2C4B6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5228,2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0BF" w14:textId="35533BD5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30,92</w:t>
            </w:r>
          </w:p>
        </w:tc>
      </w:tr>
      <w:tr w:rsidR="001E7E24" w14:paraId="1F8A90C7" w14:textId="77777777" w:rsidTr="00C66E84">
        <w:trPr>
          <w:trHeight w:val="178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363" w14:textId="7DC74D80" w:rsidR="001E7E24" w:rsidRPr="00BB7736" w:rsidRDefault="001E7E24" w:rsidP="000246C5">
            <w:r w:rsidRPr="00BB7736">
              <w:t>Доходы от использов</w:t>
            </w:r>
            <w:r w:rsidR="008846E1">
              <w:t xml:space="preserve">ания </w:t>
            </w:r>
            <w:r w:rsidRPr="00BB7736">
              <w:t>имущества</w:t>
            </w:r>
            <w:r w:rsidR="000246C5">
              <w:t>,</w:t>
            </w:r>
            <w:r w:rsidRPr="00BB7736">
              <w:t xml:space="preserve"> находящ</w:t>
            </w:r>
            <w:r w:rsidR="008846E1">
              <w:t xml:space="preserve">егося </w:t>
            </w:r>
            <w:r w:rsidRPr="00BB7736">
              <w:t>в муниц</w:t>
            </w:r>
            <w:r w:rsidR="008846E1">
              <w:t>ипальной и государственной</w:t>
            </w:r>
            <w:r w:rsidRPr="00BB7736">
              <w:t xml:space="preserve"> собственности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629" w14:textId="533E6C2D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960,0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CDA" w14:textId="17198326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562" w14:textId="03F46E13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844,8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7A9" w14:textId="6E2B3600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05C" w14:textId="6BA461BA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745,4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BDE6" w14:textId="4E958319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0A5" w14:textId="4C751D75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685,0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FF4" w14:textId="4F79CE6F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4,05</w:t>
            </w:r>
          </w:p>
        </w:tc>
      </w:tr>
      <w:tr w:rsidR="001E7E24" w14:paraId="05CA70D5" w14:textId="77777777" w:rsidTr="00C66E84">
        <w:trPr>
          <w:trHeight w:val="12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4A3" w14:textId="264968E6" w:rsidR="001E7E24" w:rsidRPr="00BB7736" w:rsidRDefault="001E7E24" w:rsidP="000246C5">
            <w:r w:rsidRPr="00BB7736">
              <w:t>Доходы от продажи</w:t>
            </w:r>
            <w:r w:rsidR="000246C5">
              <w:t xml:space="preserve"> </w:t>
            </w:r>
            <w:r w:rsidRPr="00BB7736">
              <w:t>материальных активов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FED" w14:textId="58415785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276,5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15A" w14:textId="1831619D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3C3" w14:textId="5E902416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283,6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00D" w14:textId="4F21C179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61E" w14:textId="46D9770D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287</w:t>
            </w:r>
            <w:r w:rsidR="008846E1" w:rsidRPr="00C66E84">
              <w:rPr>
                <w:sz w:val="21"/>
                <w:szCs w:val="21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5E2" w14:textId="1DE01A00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6A8" w14:textId="0B640B16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296,6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FB4" w14:textId="6B73387E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1,75</w:t>
            </w:r>
          </w:p>
        </w:tc>
      </w:tr>
      <w:tr w:rsidR="001E7E24" w14:paraId="506EB02B" w14:textId="77777777" w:rsidTr="00C66E84">
        <w:trPr>
          <w:trHeight w:val="11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958" w14:textId="574D70F0" w:rsidR="001E7E24" w:rsidRPr="00BB7736" w:rsidRDefault="001E7E24" w:rsidP="008846E1">
            <w:r w:rsidRPr="00BB7736">
              <w:t>Штрафы, санкции, возмещение ущерба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720" w14:textId="793869CB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E84" w14:textId="01BA7BCD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A43" w14:textId="5DD214D2" w:rsidR="001E7E24" w:rsidRPr="00C66E84" w:rsidRDefault="00C32BD7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426" w14:textId="52336FD2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0A7" w14:textId="1B5DAEB7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141" w14:textId="71FC849E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B9B" w14:textId="6124DC12" w:rsidR="001E7E24" w:rsidRPr="00C66E84" w:rsidRDefault="008846E1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FDB" w14:textId="6E42F6CE" w:rsidR="001E7E24" w:rsidRPr="00C66E84" w:rsidRDefault="00C66E84" w:rsidP="001E7E24">
            <w:pPr>
              <w:jc w:val="center"/>
              <w:rPr>
                <w:sz w:val="21"/>
                <w:szCs w:val="21"/>
              </w:rPr>
            </w:pPr>
            <w:r w:rsidRPr="00C66E84">
              <w:rPr>
                <w:sz w:val="21"/>
                <w:szCs w:val="21"/>
              </w:rPr>
              <w:t>0,03</w:t>
            </w:r>
          </w:p>
        </w:tc>
      </w:tr>
    </w:tbl>
    <w:p w14:paraId="41693085" w14:textId="77777777" w:rsidR="001E7E24" w:rsidRDefault="001E7E24" w:rsidP="001E7E24">
      <w:pPr>
        <w:jc w:val="both"/>
        <w:rPr>
          <w:sz w:val="28"/>
        </w:rPr>
      </w:pPr>
    </w:p>
    <w:p w14:paraId="7B912F04" w14:textId="443CF0BF" w:rsidR="00403CD3" w:rsidRDefault="001E7E24" w:rsidP="0043180D">
      <w:pPr>
        <w:jc w:val="both"/>
        <w:rPr>
          <w:sz w:val="28"/>
        </w:rPr>
      </w:pPr>
      <w:r>
        <w:rPr>
          <w:sz w:val="28"/>
        </w:rPr>
        <w:tab/>
        <w:t xml:space="preserve">Основными </w:t>
      </w:r>
      <w:r w:rsidR="00541279">
        <w:rPr>
          <w:sz w:val="28"/>
        </w:rPr>
        <w:t xml:space="preserve">бюджет образующими </w:t>
      </w:r>
      <w:r>
        <w:rPr>
          <w:sz w:val="28"/>
        </w:rPr>
        <w:t xml:space="preserve">источниками </w:t>
      </w:r>
      <w:r w:rsidR="00541279">
        <w:rPr>
          <w:sz w:val="28"/>
        </w:rPr>
        <w:t xml:space="preserve">доходов будут </w:t>
      </w:r>
      <w:r w:rsidR="00B640AC">
        <w:rPr>
          <w:sz w:val="28"/>
        </w:rPr>
        <w:t xml:space="preserve">два </w:t>
      </w:r>
      <w:r w:rsidR="00541279">
        <w:rPr>
          <w:sz w:val="28"/>
        </w:rPr>
        <w:t>налога, это налог на доходы физических лиц и налог на имущество</w:t>
      </w:r>
      <w:r w:rsidR="00403CD3">
        <w:rPr>
          <w:sz w:val="28"/>
        </w:rPr>
        <w:t>.</w:t>
      </w:r>
    </w:p>
    <w:p w14:paraId="50326008" w14:textId="7072B4DB" w:rsidR="001E7E24" w:rsidRDefault="001E7E24" w:rsidP="0043180D">
      <w:pPr>
        <w:jc w:val="both"/>
        <w:rPr>
          <w:sz w:val="28"/>
        </w:rPr>
      </w:pPr>
      <w:r>
        <w:rPr>
          <w:sz w:val="28"/>
        </w:rPr>
        <w:tab/>
        <w:t xml:space="preserve">   </w:t>
      </w:r>
    </w:p>
    <w:p w14:paraId="379AEAF3" w14:textId="7534F2CF" w:rsidR="001E7E24" w:rsidRPr="00DA7B68" w:rsidRDefault="001E7E24" w:rsidP="0029592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C5F84">
        <w:rPr>
          <w:sz w:val="28"/>
        </w:rPr>
        <w:t>Н</w:t>
      </w:r>
      <w:r>
        <w:rPr>
          <w:sz w:val="28"/>
        </w:rPr>
        <w:t>алог на доходы физических лиц (НДФЛ)</w:t>
      </w:r>
      <w:r w:rsidR="00403CD3">
        <w:rPr>
          <w:sz w:val="28"/>
        </w:rPr>
        <w:t>,</w:t>
      </w:r>
      <w:r>
        <w:rPr>
          <w:sz w:val="28"/>
        </w:rPr>
        <w:t xml:space="preserve"> его ожидаемое исполнение в </w:t>
      </w:r>
      <w:r w:rsidR="005D7FA6">
        <w:rPr>
          <w:sz w:val="28"/>
        </w:rPr>
        <w:t>202</w:t>
      </w:r>
      <w:r w:rsidR="006E5249">
        <w:rPr>
          <w:sz w:val="28"/>
        </w:rPr>
        <w:t>3</w:t>
      </w:r>
      <w:r>
        <w:rPr>
          <w:sz w:val="28"/>
        </w:rPr>
        <w:t xml:space="preserve"> году предусмотрено в сумме </w:t>
      </w:r>
      <w:r w:rsidR="006E5249">
        <w:rPr>
          <w:sz w:val="28"/>
        </w:rPr>
        <w:t>9065,6</w:t>
      </w:r>
      <w:r>
        <w:rPr>
          <w:sz w:val="28"/>
        </w:rPr>
        <w:t xml:space="preserve"> тыс. руб., удельный вес </w:t>
      </w:r>
      <w:r w:rsidR="00541279">
        <w:rPr>
          <w:sz w:val="28"/>
        </w:rPr>
        <w:t xml:space="preserve">в структуре доходов </w:t>
      </w:r>
      <w:r w:rsidR="006E5249">
        <w:rPr>
          <w:sz w:val="28"/>
        </w:rPr>
        <w:t>составит</w:t>
      </w:r>
      <w:r>
        <w:rPr>
          <w:sz w:val="28"/>
        </w:rPr>
        <w:t xml:space="preserve"> </w:t>
      </w:r>
      <w:r w:rsidR="006E5249">
        <w:rPr>
          <w:sz w:val="28"/>
        </w:rPr>
        <w:t>58,14</w:t>
      </w:r>
      <w:r>
        <w:rPr>
          <w:sz w:val="28"/>
        </w:rPr>
        <w:t xml:space="preserve">%.   В </w:t>
      </w:r>
      <w:r w:rsidR="005D7FA6">
        <w:rPr>
          <w:sz w:val="28"/>
        </w:rPr>
        <w:t>202</w:t>
      </w:r>
      <w:r w:rsidR="006E5249">
        <w:rPr>
          <w:sz w:val="28"/>
        </w:rPr>
        <w:t>4</w:t>
      </w:r>
      <w:r>
        <w:rPr>
          <w:sz w:val="28"/>
        </w:rPr>
        <w:t xml:space="preserve"> году </w:t>
      </w:r>
      <w:r w:rsidR="006E5249">
        <w:rPr>
          <w:sz w:val="28"/>
        </w:rPr>
        <w:t>поступление налога предусмотрено</w:t>
      </w:r>
      <w:r>
        <w:rPr>
          <w:sz w:val="28"/>
        </w:rPr>
        <w:t xml:space="preserve"> в </w:t>
      </w:r>
      <w:r w:rsidR="006E5249">
        <w:rPr>
          <w:sz w:val="28"/>
        </w:rPr>
        <w:t>сумме 9337,7</w:t>
      </w:r>
      <w:r>
        <w:rPr>
          <w:sz w:val="28"/>
        </w:rPr>
        <w:t xml:space="preserve"> тыс. руб.,</w:t>
      </w:r>
      <w:r w:rsidR="00541279">
        <w:rPr>
          <w:sz w:val="28"/>
        </w:rPr>
        <w:t xml:space="preserve"> или</w:t>
      </w:r>
      <w:r w:rsidR="006E5249">
        <w:rPr>
          <w:sz w:val="28"/>
        </w:rPr>
        <w:t xml:space="preserve"> 58</w:t>
      </w:r>
      <w:r w:rsidR="00DB2C67">
        <w:rPr>
          <w:sz w:val="28"/>
        </w:rPr>
        <w:t>,</w:t>
      </w:r>
      <w:r w:rsidR="006E5249">
        <w:rPr>
          <w:sz w:val="28"/>
        </w:rPr>
        <w:t xml:space="preserve">85%, </w:t>
      </w:r>
      <w:r>
        <w:rPr>
          <w:sz w:val="28"/>
        </w:rPr>
        <w:t>ожидаемое</w:t>
      </w:r>
      <w:r w:rsidR="00403CD3">
        <w:rPr>
          <w:sz w:val="28"/>
        </w:rPr>
        <w:t xml:space="preserve"> </w:t>
      </w:r>
      <w:r>
        <w:rPr>
          <w:sz w:val="28"/>
        </w:rPr>
        <w:t>увеличение</w:t>
      </w:r>
      <w:r w:rsidR="00403CD3">
        <w:rPr>
          <w:sz w:val="28"/>
        </w:rPr>
        <w:t xml:space="preserve"> </w:t>
      </w:r>
      <w:r>
        <w:rPr>
          <w:sz w:val="28"/>
        </w:rPr>
        <w:t>объема</w:t>
      </w:r>
      <w:r w:rsidR="00403CD3">
        <w:rPr>
          <w:sz w:val="28"/>
        </w:rPr>
        <w:t xml:space="preserve"> </w:t>
      </w:r>
      <w:r>
        <w:rPr>
          <w:sz w:val="28"/>
        </w:rPr>
        <w:t xml:space="preserve">  поступления   налога   </w:t>
      </w:r>
      <w:r w:rsidR="006E5249">
        <w:rPr>
          <w:sz w:val="28"/>
        </w:rPr>
        <w:t>по сравнению с</w:t>
      </w:r>
      <w:r>
        <w:rPr>
          <w:sz w:val="28"/>
        </w:rPr>
        <w:t xml:space="preserve"> </w:t>
      </w:r>
      <w:r w:rsidR="005D7FA6">
        <w:rPr>
          <w:sz w:val="28"/>
        </w:rPr>
        <w:t>202</w:t>
      </w:r>
      <w:r w:rsidR="006E5249">
        <w:rPr>
          <w:sz w:val="28"/>
        </w:rPr>
        <w:t>3</w:t>
      </w:r>
      <w:r>
        <w:rPr>
          <w:sz w:val="28"/>
        </w:rPr>
        <w:t xml:space="preserve"> годом на </w:t>
      </w:r>
      <w:r w:rsidR="006E5249">
        <w:rPr>
          <w:sz w:val="28"/>
        </w:rPr>
        <w:t>272,1</w:t>
      </w:r>
      <w:r>
        <w:rPr>
          <w:sz w:val="28"/>
        </w:rPr>
        <w:t xml:space="preserve"> тыс. рублей или </w:t>
      </w:r>
      <w:r w:rsidR="006E5249">
        <w:rPr>
          <w:sz w:val="28"/>
        </w:rPr>
        <w:t>3,0</w:t>
      </w:r>
      <w:r>
        <w:rPr>
          <w:sz w:val="28"/>
        </w:rPr>
        <w:t>%</w:t>
      </w:r>
      <w:r w:rsidR="00541279">
        <w:rPr>
          <w:sz w:val="28"/>
        </w:rPr>
        <w:t xml:space="preserve"> связано с ростом фонда оплаты труда</w:t>
      </w:r>
      <w:r>
        <w:rPr>
          <w:sz w:val="28"/>
        </w:rPr>
        <w:t xml:space="preserve">.  В </w:t>
      </w:r>
      <w:r w:rsidR="005D7FA6">
        <w:rPr>
          <w:sz w:val="28"/>
        </w:rPr>
        <w:t>202</w:t>
      </w:r>
      <w:r w:rsidR="006E5249">
        <w:rPr>
          <w:sz w:val="28"/>
        </w:rPr>
        <w:t>5</w:t>
      </w:r>
      <w:r>
        <w:rPr>
          <w:sz w:val="28"/>
        </w:rPr>
        <w:t xml:space="preserve"> году предусмотрено </w:t>
      </w:r>
      <w:r w:rsidRPr="00DA7B68">
        <w:rPr>
          <w:sz w:val="28"/>
        </w:rPr>
        <w:t xml:space="preserve">поступление в сумме </w:t>
      </w:r>
      <w:r w:rsidR="006E5249" w:rsidRPr="00DA7B68">
        <w:rPr>
          <w:sz w:val="28"/>
        </w:rPr>
        <w:t>9851,1</w:t>
      </w:r>
      <w:r w:rsidRPr="00DA7B68">
        <w:rPr>
          <w:sz w:val="28"/>
        </w:rPr>
        <w:t xml:space="preserve"> тыс. руб., или </w:t>
      </w:r>
      <w:r w:rsidR="006E5249" w:rsidRPr="00DA7B68">
        <w:rPr>
          <w:sz w:val="28"/>
        </w:rPr>
        <w:t>60,2</w:t>
      </w:r>
      <w:r w:rsidRPr="00DA7B68">
        <w:rPr>
          <w:sz w:val="28"/>
        </w:rPr>
        <w:t xml:space="preserve">%, рост к уровню </w:t>
      </w:r>
      <w:r w:rsidR="005D7FA6" w:rsidRPr="00DA7B68">
        <w:rPr>
          <w:sz w:val="28"/>
        </w:rPr>
        <w:t>202</w:t>
      </w:r>
      <w:r w:rsidR="006E5249" w:rsidRPr="00DA7B68">
        <w:rPr>
          <w:sz w:val="28"/>
        </w:rPr>
        <w:t>4</w:t>
      </w:r>
      <w:r w:rsidRPr="00DA7B68">
        <w:rPr>
          <w:sz w:val="28"/>
        </w:rPr>
        <w:t xml:space="preserve"> года на </w:t>
      </w:r>
      <w:r w:rsidR="006E5249" w:rsidRPr="00DA7B68">
        <w:rPr>
          <w:sz w:val="28"/>
        </w:rPr>
        <w:t>5,5</w:t>
      </w:r>
      <w:r w:rsidRPr="00DA7B68">
        <w:rPr>
          <w:sz w:val="28"/>
        </w:rPr>
        <w:t xml:space="preserve">%.  В </w:t>
      </w:r>
      <w:r w:rsidR="005D7FA6" w:rsidRPr="00DA7B68">
        <w:rPr>
          <w:sz w:val="28"/>
        </w:rPr>
        <w:t>202</w:t>
      </w:r>
      <w:r w:rsidR="006E5249" w:rsidRPr="00DA7B68">
        <w:rPr>
          <w:sz w:val="28"/>
        </w:rPr>
        <w:t>6</w:t>
      </w:r>
      <w:r w:rsidRPr="00DA7B68">
        <w:rPr>
          <w:sz w:val="28"/>
        </w:rPr>
        <w:t xml:space="preserve"> году предусмотрен налог в сумме </w:t>
      </w:r>
      <w:r w:rsidR="006E5249" w:rsidRPr="00DA7B68">
        <w:rPr>
          <w:sz w:val="28"/>
        </w:rPr>
        <w:t>10367,7</w:t>
      </w:r>
      <w:r w:rsidRPr="00DA7B68">
        <w:rPr>
          <w:sz w:val="28"/>
        </w:rPr>
        <w:t xml:space="preserve"> тыс. руб., или 61,</w:t>
      </w:r>
      <w:r w:rsidR="006E5249" w:rsidRPr="00DA7B68">
        <w:rPr>
          <w:sz w:val="28"/>
        </w:rPr>
        <w:t>3</w:t>
      </w:r>
      <w:r w:rsidR="00B35546" w:rsidRPr="00DA7B68">
        <w:rPr>
          <w:sz w:val="28"/>
        </w:rPr>
        <w:t>2</w:t>
      </w:r>
      <w:r w:rsidRPr="00DA7B68">
        <w:rPr>
          <w:sz w:val="28"/>
        </w:rPr>
        <w:t xml:space="preserve">% в структуре, рост к уровню </w:t>
      </w:r>
      <w:r w:rsidR="005D7FA6" w:rsidRPr="00DA7B68">
        <w:rPr>
          <w:sz w:val="28"/>
        </w:rPr>
        <w:t>2024</w:t>
      </w:r>
      <w:r w:rsidRPr="00DA7B68">
        <w:rPr>
          <w:sz w:val="28"/>
        </w:rPr>
        <w:t xml:space="preserve"> года </w:t>
      </w:r>
      <w:r w:rsidR="006E5249" w:rsidRPr="00DA7B68">
        <w:rPr>
          <w:sz w:val="28"/>
        </w:rPr>
        <w:t>5</w:t>
      </w:r>
      <w:r w:rsidRPr="00DA7B68">
        <w:rPr>
          <w:sz w:val="28"/>
        </w:rPr>
        <w:t>,</w:t>
      </w:r>
      <w:r w:rsidR="006E5249" w:rsidRPr="00DA7B68">
        <w:rPr>
          <w:sz w:val="28"/>
        </w:rPr>
        <w:t>2</w:t>
      </w:r>
      <w:r w:rsidRPr="00DA7B68">
        <w:rPr>
          <w:sz w:val="28"/>
        </w:rPr>
        <w:t xml:space="preserve">%.   </w:t>
      </w:r>
    </w:p>
    <w:p w14:paraId="4D343029" w14:textId="5F2C3DE2" w:rsidR="001E7E24" w:rsidRDefault="001E7E24" w:rsidP="0029592B">
      <w:pPr>
        <w:ind w:firstLine="709"/>
        <w:jc w:val="both"/>
        <w:rPr>
          <w:sz w:val="28"/>
          <w:szCs w:val="28"/>
        </w:rPr>
      </w:pPr>
      <w:r w:rsidRPr="00DA7B68">
        <w:rPr>
          <w:sz w:val="28"/>
        </w:rPr>
        <w:t xml:space="preserve">Темпы роста НДФЛ соответствуют темпам роста прогнозных показателей фонда оплаты труда </w:t>
      </w:r>
      <w:r w:rsidR="00DA7B68" w:rsidRPr="00DA7B68">
        <w:rPr>
          <w:sz w:val="28"/>
        </w:rPr>
        <w:t>с учетом выплат социального характера</w:t>
      </w:r>
      <w:r w:rsidRPr="00DA7B68">
        <w:rPr>
          <w:sz w:val="28"/>
        </w:rPr>
        <w:t>.</w:t>
      </w:r>
      <w:r>
        <w:rPr>
          <w:sz w:val="28"/>
        </w:rPr>
        <w:t xml:space="preserve">      </w:t>
      </w:r>
    </w:p>
    <w:p w14:paraId="66288476" w14:textId="77777777" w:rsidR="001E7E24" w:rsidRDefault="001E7E24" w:rsidP="0029592B">
      <w:pPr>
        <w:ind w:firstLine="709"/>
        <w:jc w:val="both"/>
        <w:rPr>
          <w:sz w:val="28"/>
        </w:rPr>
      </w:pPr>
    </w:p>
    <w:p w14:paraId="3B6E8E77" w14:textId="047A0F7A" w:rsidR="001E7E24" w:rsidRDefault="001E7E24" w:rsidP="0029592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 </w:t>
      </w:r>
      <w:r w:rsidR="001C5F84">
        <w:rPr>
          <w:sz w:val="28"/>
        </w:rPr>
        <w:t>Н</w:t>
      </w:r>
      <w:r>
        <w:rPr>
          <w:sz w:val="28"/>
        </w:rPr>
        <w:t>алог на имущество</w:t>
      </w:r>
      <w:r w:rsidR="00403CD3">
        <w:rPr>
          <w:sz w:val="28"/>
        </w:rPr>
        <w:t>,</w:t>
      </w:r>
      <w:r>
        <w:rPr>
          <w:sz w:val="28"/>
        </w:rPr>
        <w:t xml:space="preserve"> его ожидаемое исполнение</w:t>
      </w:r>
      <w:r w:rsidR="006E5249">
        <w:rPr>
          <w:sz w:val="28"/>
        </w:rPr>
        <w:t xml:space="preserve"> </w:t>
      </w:r>
      <w:r>
        <w:rPr>
          <w:sz w:val="28"/>
        </w:rPr>
        <w:t xml:space="preserve">в </w:t>
      </w:r>
      <w:r w:rsidR="005D7FA6">
        <w:rPr>
          <w:sz w:val="28"/>
        </w:rPr>
        <w:t>202</w:t>
      </w:r>
      <w:r w:rsidR="006E5249">
        <w:rPr>
          <w:sz w:val="28"/>
        </w:rPr>
        <w:t>3</w:t>
      </w:r>
      <w:r>
        <w:rPr>
          <w:sz w:val="28"/>
        </w:rPr>
        <w:t xml:space="preserve"> г. составит в</w:t>
      </w:r>
      <w:r w:rsidR="006E5249">
        <w:rPr>
          <w:sz w:val="28"/>
        </w:rPr>
        <w:t xml:space="preserve"> </w:t>
      </w:r>
      <w:r>
        <w:rPr>
          <w:sz w:val="28"/>
        </w:rPr>
        <w:t xml:space="preserve">сумме </w:t>
      </w:r>
      <w:r w:rsidR="006E5249">
        <w:rPr>
          <w:sz w:val="28"/>
        </w:rPr>
        <w:t>4978,4</w:t>
      </w:r>
      <w:r>
        <w:rPr>
          <w:sz w:val="28"/>
        </w:rPr>
        <w:t xml:space="preserve"> тыс. руб.</w:t>
      </w:r>
      <w:r w:rsidR="00C32857">
        <w:rPr>
          <w:sz w:val="28"/>
        </w:rPr>
        <w:t xml:space="preserve"> (</w:t>
      </w:r>
      <w:r w:rsidR="006E5249">
        <w:rPr>
          <w:sz w:val="28"/>
        </w:rPr>
        <w:t>3</w:t>
      </w:r>
      <w:r w:rsidR="0004187C">
        <w:rPr>
          <w:sz w:val="28"/>
        </w:rPr>
        <w:t>1,</w:t>
      </w:r>
      <w:r w:rsidR="006E5249">
        <w:rPr>
          <w:sz w:val="28"/>
        </w:rPr>
        <w:t>93%</w:t>
      </w:r>
      <w:r>
        <w:rPr>
          <w:sz w:val="28"/>
        </w:rPr>
        <w:t xml:space="preserve"> в структуре доходов</w:t>
      </w:r>
      <w:r w:rsidR="00C32857">
        <w:rPr>
          <w:sz w:val="28"/>
        </w:rPr>
        <w:t>)</w:t>
      </w:r>
      <w:r>
        <w:rPr>
          <w:sz w:val="28"/>
        </w:rPr>
        <w:t xml:space="preserve">.  В </w:t>
      </w:r>
      <w:r w:rsidR="005D7FA6">
        <w:rPr>
          <w:sz w:val="28"/>
        </w:rPr>
        <w:t>202</w:t>
      </w:r>
      <w:r w:rsidR="006E5249">
        <w:rPr>
          <w:sz w:val="28"/>
        </w:rPr>
        <w:t>4</w:t>
      </w:r>
      <w:r>
        <w:rPr>
          <w:sz w:val="28"/>
        </w:rPr>
        <w:t xml:space="preserve"> году налог на</w:t>
      </w:r>
      <w:r w:rsidR="006E5249">
        <w:rPr>
          <w:sz w:val="28"/>
        </w:rPr>
        <w:t xml:space="preserve"> </w:t>
      </w:r>
      <w:r>
        <w:rPr>
          <w:sz w:val="28"/>
        </w:rPr>
        <w:t>имущество</w:t>
      </w:r>
      <w:r w:rsidR="006E5249">
        <w:rPr>
          <w:sz w:val="28"/>
        </w:rPr>
        <w:t xml:space="preserve"> </w:t>
      </w:r>
      <w:r>
        <w:rPr>
          <w:sz w:val="28"/>
        </w:rPr>
        <w:t xml:space="preserve">предусмотрен в сумме </w:t>
      </w:r>
      <w:r w:rsidR="0004187C">
        <w:rPr>
          <w:sz w:val="28"/>
        </w:rPr>
        <w:t>5</w:t>
      </w:r>
      <w:r w:rsidR="006E5249">
        <w:rPr>
          <w:sz w:val="28"/>
        </w:rPr>
        <w:t>108</w:t>
      </w:r>
      <w:r w:rsidR="0004187C">
        <w:rPr>
          <w:sz w:val="28"/>
        </w:rPr>
        <w:t>,</w:t>
      </w:r>
      <w:r w:rsidR="006E5249">
        <w:rPr>
          <w:sz w:val="28"/>
        </w:rPr>
        <w:t>7</w:t>
      </w:r>
      <w:r>
        <w:rPr>
          <w:sz w:val="28"/>
        </w:rPr>
        <w:t xml:space="preserve"> тыс. руб.</w:t>
      </w:r>
      <w:r w:rsidR="00C32857">
        <w:rPr>
          <w:sz w:val="28"/>
        </w:rPr>
        <w:t xml:space="preserve"> (32,20%)</w:t>
      </w:r>
      <w:r>
        <w:rPr>
          <w:sz w:val="28"/>
        </w:rPr>
        <w:t xml:space="preserve">, в </w:t>
      </w:r>
      <w:r w:rsidR="005D7FA6">
        <w:rPr>
          <w:sz w:val="28"/>
        </w:rPr>
        <w:t>2025</w:t>
      </w:r>
      <w:r>
        <w:rPr>
          <w:sz w:val="28"/>
        </w:rPr>
        <w:t xml:space="preserve"> году </w:t>
      </w:r>
      <w:r w:rsidR="006E5249">
        <w:rPr>
          <w:sz w:val="28"/>
        </w:rPr>
        <w:t>–</w:t>
      </w:r>
      <w:r>
        <w:rPr>
          <w:sz w:val="28"/>
        </w:rPr>
        <w:t xml:space="preserve"> </w:t>
      </w:r>
      <w:r w:rsidR="0004187C">
        <w:rPr>
          <w:sz w:val="28"/>
        </w:rPr>
        <w:t>5</w:t>
      </w:r>
      <w:r w:rsidR="006E5249">
        <w:rPr>
          <w:sz w:val="28"/>
        </w:rPr>
        <w:t>170,0</w:t>
      </w:r>
      <w:r>
        <w:rPr>
          <w:sz w:val="28"/>
        </w:rPr>
        <w:t xml:space="preserve"> тыс. руб.</w:t>
      </w:r>
      <w:r w:rsidR="00C32857">
        <w:rPr>
          <w:sz w:val="28"/>
        </w:rPr>
        <w:t xml:space="preserve"> (</w:t>
      </w:r>
      <w:r w:rsidR="0004187C">
        <w:rPr>
          <w:sz w:val="28"/>
        </w:rPr>
        <w:t>3</w:t>
      </w:r>
      <w:r w:rsidR="006E5249">
        <w:rPr>
          <w:sz w:val="28"/>
        </w:rPr>
        <w:t>1</w:t>
      </w:r>
      <w:r w:rsidR="0004187C">
        <w:rPr>
          <w:sz w:val="28"/>
        </w:rPr>
        <w:t>,</w:t>
      </w:r>
      <w:r w:rsidR="006E5249">
        <w:rPr>
          <w:sz w:val="28"/>
        </w:rPr>
        <w:t>59</w:t>
      </w:r>
      <w:r>
        <w:rPr>
          <w:sz w:val="28"/>
        </w:rPr>
        <w:t>%</w:t>
      </w:r>
      <w:r w:rsidR="00C32857">
        <w:rPr>
          <w:sz w:val="28"/>
        </w:rPr>
        <w:t>)</w:t>
      </w:r>
      <w:r>
        <w:rPr>
          <w:sz w:val="28"/>
        </w:rPr>
        <w:t>,</w:t>
      </w:r>
      <w:r w:rsidR="00C32857">
        <w:rPr>
          <w:sz w:val="28"/>
        </w:rPr>
        <w:t xml:space="preserve"> в 2026 году – 5228,2 тыс. руб. (30,92</w:t>
      </w:r>
      <w:r>
        <w:rPr>
          <w:sz w:val="28"/>
        </w:rPr>
        <w:t>%</w:t>
      </w:r>
      <w:r w:rsidR="00C32857">
        <w:rPr>
          <w:sz w:val="28"/>
        </w:rPr>
        <w:t>).</w:t>
      </w:r>
      <w:r>
        <w:rPr>
          <w:sz w:val="28"/>
        </w:rPr>
        <w:t xml:space="preserve"> </w:t>
      </w:r>
    </w:p>
    <w:p w14:paraId="1B5C3EC7" w14:textId="70EC9BD0" w:rsidR="001E7E24" w:rsidRDefault="00541279" w:rsidP="00DA7B68">
      <w:pPr>
        <w:ind w:firstLine="709"/>
        <w:jc w:val="both"/>
        <w:rPr>
          <w:sz w:val="28"/>
        </w:rPr>
      </w:pPr>
      <w:r>
        <w:rPr>
          <w:sz w:val="28"/>
        </w:rPr>
        <w:t xml:space="preserve">В сумме </w:t>
      </w:r>
      <w:r w:rsidR="001E7E24">
        <w:rPr>
          <w:sz w:val="28"/>
        </w:rPr>
        <w:t>общего</w:t>
      </w:r>
      <w:r>
        <w:rPr>
          <w:sz w:val="28"/>
        </w:rPr>
        <w:t xml:space="preserve"> </w:t>
      </w:r>
      <w:r w:rsidR="001E7E24">
        <w:rPr>
          <w:sz w:val="28"/>
        </w:rPr>
        <w:t>поступления налога  на  имущество</w:t>
      </w:r>
      <w:r w:rsidR="00362C85">
        <w:rPr>
          <w:sz w:val="28"/>
        </w:rPr>
        <w:t xml:space="preserve">, </w:t>
      </w:r>
      <w:r w:rsidR="001E7E24">
        <w:rPr>
          <w:sz w:val="28"/>
        </w:rPr>
        <w:t xml:space="preserve">налог  на  имущество  физических  лиц </w:t>
      </w:r>
      <w:r>
        <w:rPr>
          <w:sz w:val="28"/>
        </w:rPr>
        <w:t>составит</w:t>
      </w:r>
      <w:r w:rsidR="001E7E24">
        <w:rPr>
          <w:sz w:val="28"/>
        </w:rPr>
        <w:t xml:space="preserve">  </w:t>
      </w:r>
      <w:r>
        <w:rPr>
          <w:sz w:val="28"/>
        </w:rPr>
        <w:t>-</w:t>
      </w:r>
      <w:r w:rsidR="001E7E24">
        <w:rPr>
          <w:sz w:val="28"/>
        </w:rPr>
        <w:t xml:space="preserve"> </w:t>
      </w:r>
      <w:r w:rsidR="00C32857">
        <w:rPr>
          <w:sz w:val="28"/>
        </w:rPr>
        <w:t>1891,3</w:t>
      </w:r>
      <w:r w:rsidR="001E7E24">
        <w:rPr>
          <w:sz w:val="28"/>
        </w:rPr>
        <w:t xml:space="preserve"> тыс. руб.</w:t>
      </w:r>
      <w:r>
        <w:rPr>
          <w:sz w:val="28"/>
        </w:rPr>
        <w:t xml:space="preserve"> (2024 г.)</w:t>
      </w:r>
      <w:r w:rsidR="001E7E24">
        <w:rPr>
          <w:sz w:val="28"/>
        </w:rPr>
        <w:t xml:space="preserve">, </w:t>
      </w:r>
      <w:r w:rsidR="00C32857">
        <w:rPr>
          <w:sz w:val="28"/>
        </w:rPr>
        <w:t>1909,9</w:t>
      </w:r>
      <w:r w:rsidR="001E7E24">
        <w:rPr>
          <w:sz w:val="28"/>
        </w:rPr>
        <w:t xml:space="preserve"> тыс. руб.</w:t>
      </w:r>
      <w:r>
        <w:rPr>
          <w:sz w:val="28"/>
        </w:rPr>
        <w:t xml:space="preserve"> (2025 г.)</w:t>
      </w:r>
      <w:r w:rsidR="001E7E24">
        <w:rPr>
          <w:sz w:val="28"/>
        </w:rPr>
        <w:t xml:space="preserve">, </w:t>
      </w:r>
      <w:r w:rsidR="0004187C">
        <w:rPr>
          <w:sz w:val="28"/>
        </w:rPr>
        <w:t>1</w:t>
      </w:r>
      <w:r w:rsidR="00C32857">
        <w:rPr>
          <w:sz w:val="28"/>
        </w:rPr>
        <w:t xml:space="preserve">929,4 </w:t>
      </w:r>
      <w:r w:rsidR="001E7E24">
        <w:rPr>
          <w:sz w:val="28"/>
        </w:rPr>
        <w:t>тыс. руб</w:t>
      </w:r>
      <w:r>
        <w:rPr>
          <w:sz w:val="28"/>
        </w:rPr>
        <w:t>. (2026 г.)</w:t>
      </w:r>
      <w:r w:rsidR="001E7E24">
        <w:rPr>
          <w:sz w:val="28"/>
        </w:rPr>
        <w:t xml:space="preserve">, что больше  ожидаемого </w:t>
      </w:r>
      <w:r w:rsidR="00C32857">
        <w:rPr>
          <w:sz w:val="28"/>
        </w:rPr>
        <w:t xml:space="preserve">исполнения в </w:t>
      </w:r>
      <w:r w:rsidR="005D7FA6">
        <w:rPr>
          <w:sz w:val="28"/>
        </w:rPr>
        <w:t>202</w:t>
      </w:r>
      <w:r w:rsidR="00C32857">
        <w:rPr>
          <w:sz w:val="28"/>
        </w:rPr>
        <w:t>3</w:t>
      </w:r>
      <w:r w:rsidR="001E7E24">
        <w:rPr>
          <w:sz w:val="28"/>
        </w:rPr>
        <w:t xml:space="preserve"> год</w:t>
      </w:r>
      <w:r w:rsidR="00C32857">
        <w:rPr>
          <w:sz w:val="28"/>
        </w:rPr>
        <w:t>у</w:t>
      </w:r>
      <w:r w:rsidR="001E7E24">
        <w:rPr>
          <w:sz w:val="28"/>
        </w:rPr>
        <w:t xml:space="preserve"> </w:t>
      </w:r>
      <w:r w:rsidR="00C32857">
        <w:rPr>
          <w:sz w:val="28"/>
        </w:rPr>
        <w:t xml:space="preserve">1821,5 </w:t>
      </w:r>
      <w:r w:rsidR="001E7E24">
        <w:rPr>
          <w:sz w:val="28"/>
        </w:rPr>
        <w:t>тыс. руб</w:t>
      </w:r>
      <w:r w:rsidR="00C32857">
        <w:rPr>
          <w:sz w:val="28"/>
        </w:rPr>
        <w:t>.</w:t>
      </w:r>
      <w:r w:rsidR="001E7E24">
        <w:rPr>
          <w:sz w:val="28"/>
        </w:rPr>
        <w:t xml:space="preserve"> на </w:t>
      </w:r>
      <w:r w:rsidR="00C32857">
        <w:rPr>
          <w:sz w:val="28"/>
        </w:rPr>
        <w:t>3,8</w:t>
      </w:r>
      <w:r w:rsidR="001C5F84">
        <w:rPr>
          <w:sz w:val="28"/>
        </w:rPr>
        <w:t>%</w:t>
      </w:r>
      <w:r w:rsidR="00C32857">
        <w:rPr>
          <w:sz w:val="28"/>
        </w:rPr>
        <w:t>, 4,9</w:t>
      </w:r>
      <w:r w:rsidR="001C5F84">
        <w:rPr>
          <w:sz w:val="28"/>
        </w:rPr>
        <w:t>%</w:t>
      </w:r>
      <w:r w:rsidR="00C32857">
        <w:rPr>
          <w:sz w:val="28"/>
        </w:rPr>
        <w:t xml:space="preserve"> и </w:t>
      </w:r>
      <w:r w:rsidR="001E7E24">
        <w:rPr>
          <w:sz w:val="28"/>
        </w:rPr>
        <w:t xml:space="preserve"> </w:t>
      </w:r>
      <w:r w:rsidR="001C5F84">
        <w:rPr>
          <w:sz w:val="28"/>
        </w:rPr>
        <w:t>5,9% соответственно</w:t>
      </w:r>
      <w:r w:rsidR="001E7E24" w:rsidRPr="00D804F9">
        <w:t xml:space="preserve"> </w:t>
      </w:r>
      <w:r w:rsidR="00362C85" w:rsidRPr="006246C9">
        <w:rPr>
          <w:sz w:val="28"/>
          <w:szCs w:val="28"/>
        </w:rPr>
        <w:t xml:space="preserve">(плановые суммы рассчитаны исходя из данных, предоставленных Управлением ФНС по Тульской </w:t>
      </w:r>
      <w:r w:rsidR="00362C85" w:rsidRPr="00362C85">
        <w:rPr>
          <w:sz w:val="28"/>
          <w:szCs w:val="28"/>
        </w:rPr>
        <w:t>области)</w:t>
      </w:r>
      <w:r w:rsidR="001E7E24" w:rsidRPr="00362C85">
        <w:rPr>
          <w:sz w:val="28"/>
          <w:szCs w:val="28"/>
        </w:rPr>
        <w:t>.</w:t>
      </w:r>
      <w:r w:rsidR="001E7E24">
        <w:rPr>
          <w:sz w:val="28"/>
        </w:rPr>
        <w:t xml:space="preserve"> </w:t>
      </w:r>
    </w:p>
    <w:p w14:paraId="1A6212F4" w14:textId="77777777" w:rsidR="001C5F84" w:rsidRDefault="001C5F84" w:rsidP="0029592B">
      <w:pPr>
        <w:ind w:firstLine="709"/>
        <w:jc w:val="both"/>
        <w:rPr>
          <w:sz w:val="28"/>
        </w:rPr>
      </w:pPr>
    </w:p>
    <w:p w14:paraId="3CE12013" w14:textId="0C895BED" w:rsidR="001E7E24" w:rsidRDefault="001C5F84" w:rsidP="0029592B">
      <w:pPr>
        <w:ind w:firstLine="709"/>
        <w:jc w:val="both"/>
        <w:rPr>
          <w:sz w:val="28"/>
        </w:rPr>
      </w:pPr>
      <w:r w:rsidRPr="001C5F84">
        <w:rPr>
          <w:sz w:val="28"/>
        </w:rPr>
        <w:t>- Земельный налог</w:t>
      </w:r>
      <w:r w:rsidR="001E7E24" w:rsidRPr="001C5F84">
        <w:rPr>
          <w:sz w:val="28"/>
        </w:rPr>
        <w:t xml:space="preserve"> </w:t>
      </w:r>
      <w:r w:rsidR="00362C85">
        <w:rPr>
          <w:sz w:val="28"/>
        </w:rPr>
        <w:t>планируется</w:t>
      </w:r>
      <w:r w:rsidR="001E7E24" w:rsidRPr="001C5F84">
        <w:rPr>
          <w:sz w:val="28"/>
        </w:rPr>
        <w:t xml:space="preserve"> </w:t>
      </w:r>
      <w:r w:rsidR="00362C85">
        <w:rPr>
          <w:sz w:val="28"/>
        </w:rPr>
        <w:t>с ежегодным ростом в 2024 году</w:t>
      </w:r>
      <w:r w:rsidR="001E7E24" w:rsidRPr="001C5F84">
        <w:rPr>
          <w:sz w:val="28"/>
        </w:rPr>
        <w:t xml:space="preserve"> сумме </w:t>
      </w:r>
      <w:r w:rsidRPr="001C5F84">
        <w:rPr>
          <w:sz w:val="28"/>
        </w:rPr>
        <w:t>3217,4</w:t>
      </w:r>
      <w:r w:rsidR="001E7E24" w:rsidRPr="001C5F84">
        <w:rPr>
          <w:sz w:val="28"/>
        </w:rPr>
        <w:t xml:space="preserve"> тыс. руб., </w:t>
      </w:r>
      <w:r w:rsidRPr="001C5F84">
        <w:rPr>
          <w:sz w:val="28"/>
        </w:rPr>
        <w:t>в 2025 году -3260,1</w:t>
      </w:r>
      <w:r w:rsidR="001E7E24" w:rsidRPr="001C5F84">
        <w:rPr>
          <w:sz w:val="28"/>
        </w:rPr>
        <w:t xml:space="preserve"> тыс. руб., </w:t>
      </w:r>
      <w:r w:rsidRPr="001C5F84">
        <w:rPr>
          <w:sz w:val="28"/>
        </w:rPr>
        <w:t>в 2026 году – 3298,8 ты</w:t>
      </w:r>
      <w:r w:rsidR="001E7E24" w:rsidRPr="001C5F84">
        <w:rPr>
          <w:sz w:val="28"/>
        </w:rPr>
        <w:t>с. руб</w:t>
      </w:r>
      <w:r w:rsidRPr="001C5F84">
        <w:rPr>
          <w:sz w:val="28"/>
        </w:rPr>
        <w:t>.</w:t>
      </w:r>
      <w:r w:rsidR="001E7E24" w:rsidRPr="001C5F84">
        <w:rPr>
          <w:sz w:val="28"/>
        </w:rPr>
        <w:t xml:space="preserve"> </w:t>
      </w:r>
      <w:r w:rsidR="001E7E24" w:rsidRPr="001C5F84">
        <w:rPr>
          <w:sz w:val="28"/>
          <w:szCs w:val="28"/>
        </w:rPr>
        <w:t xml:space="preserve">При расчете земельного налога учтены сведения Управления федеральной налоговой службы по Тульской области. Ожидаемое поступление налога от юридических и физических лиц в </w:t>
      </w:r>
      <w:r w:rsidR="005D7FA6" w:rsidRPr="001C5F84">
        <w:rPr>
          <w:sz w:val="28"/>
          <w:szCs w:val="28"/>
        </w:rPr>
        <w:t>202</w:t>
      </w:r>
      <w:r w:rsidRPr="001C5F84">
        <w:rPr>
          <w:sz w:val="28"/>
          <w:szCs w:val="28"/>
        </w:rPr>
        <w:t>3</w:t>
      </w:r>
      <w:r w:rsidR="001E7E24" w:rsidRPr="001C5F84">
        <w:rPr>
          <w:sz w:val="28"/>
          <w:szCs w:val="28"/>
        </w:rPr>
        <w:t xml:space="preserve"> году составит </w:t>
      </w:r>
      <w:r w:rsidRPr="001C5F84">
        <w:rPr>
          <w:sz w:val="28"/>
          <w:szCs w:val="28"/>
        </w:rPr>
        <w:t>3156,9</w:t>
      </w:r>
      <w:r w:rsidR="001E7E24" w:rsidRPr="001C5F84">
        <w:rPr>
          <w:sz w:val="28"/>
          <w:szCs w:val="28"/>
        </w:rPr>
        <w:t xml:space="preserve"> тыс. рублей, что </w:t>
      </w:r>
      <w:r w:rsidR="005A2A26" w:rsidRPr="001C5F84">
        <w:rPr>
          <w:sz w:val="28"/>
          <w:szCs w:val="28"/>
        </w:rPr>
        <w:t>соответствует запланированным объемам</w:t>
      </w:r>
      <w:r w:rsidR="001E7E24" w:rsidRPr="001C5F84">
        <w:rPr>
          <w:sz w:val="28"/>
          <w:szCs w:val="28"/>
        </w:rPr>
        <w:t>.</w:t>
      </w:r>
    </w:p>
    <w:p w14:paraId="23985331" w14:textId="77777777" w:rsidR="001E7E24" w:rsidRPr="00126E9A" w:rsidRDefault="001E7E24" w:rsidP="0029592B">
      <w:pPr>
        <w:ind w:firstLine="709"/>
        <w:jc w:val="both"/>
        <w:rPr>
          <w:sz w:val="28"/>
          <w:szCs w:val="28"/>
        </w:rPr>
      </w:pPr>
    </w:p>
    <w:p w14:paraId="44EC4566" w14:textId="117F9309" w:rsidR="001E7E24" w:rsidRPr="00DA7B68" w:rsidRDefault="001E7E24" w:rsidP="00DA7B68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sz w:val="28"/>
        </w:rPr>
        <w:t xml:space="preserve">- </w:t>
      </w:r>
      <w:r w:rsidR="001C5F84">
        <w:rPr>
          <w:sz w:val="28"/>
        </w:rPr>
        <w:t>Д</w:t>
      </w:r>
      <w:r>
        <w:rPr>
          <w:sz w:val="28"/>
        </w:rPr>
        <w:t xml:space="preserve">оходы от использования имущества находящегося  в муниципальной собственности (аренда) </w:t>
      </w:r>
      <w:r w:rsidR="001C5F84">
        <w:rPr>
          <w:sz w:val="28"/>
        </w:rPr>
        <w:t xml:space="preserve">по прогнозу </w:t>
      </w:r>
      <w:r>
        <w:rPr>
          <w:sz w:val="28"/>
        </w:rPr>
        <w:t>в</w:t>
      </w:r>
      <w:r w:rsidR="001C5F84">
        <w:rPr>
          <w:sz w:val="28"/>
        </w:rPr>
        <w:t xml:space="preserve"> </w:t>
      </w:r>
      <w:r w:rsidR="005D7FA6">
        <w:rPr>
          <w:sz w:val="28"/>
        </w:rPr>
        <w:t>202</w:t>
      </w:r>
      <w:r w:rsidR="001C5F84">
        <w:rPr>
          <w:sz w:val="28"/>
        </w:rPr>
        <w:t xml:space="preserve">3 </w:t>
      </w:r>
      <w:r>
        <w:rPr>
          <w:sz w:val="28"/>
        </w:rPr>
        <w:t>г.</w:t>
      </w:r>
      <w:r w:rsidR="001C5F84">
        <w:rPr>
          <w:sz w:val="28"/>
        </w:rPr>
        <w:t xml:space="preserve"> составят 960,0</w:t>
      </w:r>
      <w:r>
        <w:rPr>
          <w:sz w:val="28"/>
        </w:rPr>
        <w:t xml:space="preserve"> тыс. руб. или  </w:t>
      </w:r>
      <w:r w:rsidR="001C5F84">
        <w:rPr>
          <w:sz w:val="28"/>
        </w:rPr>
        <w:t>6,16</w:t>
      </w:r>
      <w:r>
        <w:rPr>
          <w:sz w:val="28"/>
        </w:rPr>
        <w:t xml:space="preserve">% от  доходов  бюджета, в </w:t>
      </w:r>
      <w:r w:rsidR="005D7FA6">
        <w:rPr>
          <w:sz w:val="28"/>
        </w:rPr>
        <w:t>202</w:t>
      </w:r>
      <w:r w:rsidR="001C5F84">
        <w:rPr>
          <w:sz w:val="28"/>
        </w:rPr>
        <w:t>4</w:t>
      </w:r>
      <w:r>
        <w:rPr>
          <w:sz w:val="28"/>
        </w:rPr>
        <w:t xml:space="preserve"> году и на плановый  период </w:t>
      </w:r>
      <w:r w:rsidR="005D7FA6">
        <w:rPr>
          <w:sz w:val="28"/>
        </w:rPr>
        <w:t>202</w:t>
      </w:r>
      <w:r w:rsidR="001C5F84">
        <w:rPr>
          <w:sz w:val="28"/>
        </w:rPr>
        <w:t>5</w:t>
      </w:r>
      <w:r>
        <w:rPr>
          <w:sz w:val="28"/>
        </w:rPr>
        <w:t xml:space="preserve"> и </w:t>
      </w:r>
      <w:r w:rsidR="005D7FA6">
        <w:rPr>
          <w:sz w:val="28"/>
        </w:rPr>
        <w:t>202</w:t>
      </w:r>
      <w:r w:rsidR="001C5F84">
        <w:rPr>
          <w:sz w:val="28"/>
        </w:rPr>
        <w:t>6</w:t>
      </w:r>
      <w:r>
        <w:rPr>
          <w:sz w:val="28"/>
        </w:rPr>
        <w:t xml:space="preserve"> годы </w:t>
      </w:r>
      <w:r w:rsidR="00801864">
        <w:rPr>
          <w:sz w:val="28"/>
        </w:rPr>
        <w:t>запланированы с ежегодным уменьшением</w:t>
      </w:r>
      <w:r>
        <w:rPr>
          <w:sz w:val="28"/>
        </w:rPr>
        <w:t xml:space="preserve">  в  </w:t>
      </w:r>
      <w:r w:rsidR="00801864">
        <w:rPr>
          <w:sz w:val="28"/>
        </w:rPr>
        <w:t>размере</w:t>
      </w:r>
      <w:r>
        <w:rPr>
          <w:sz w:val="28"/>
        </w:rPr>
        <w:t xml:space="preserve">  </w:t>
      </w:r>
      <w:r w:rsidR="001C5F84">
        <w:rPr>
          <w:sz w:val="28"/>
        </w:rPr>
        <w:t>844,8</w:t>
      </w:r>
      <w:r>
        <w:rPr>
          <w:sz w:val="28"/>
        </w:rPr>
        <w:t xml:space="preserve"> тыс. руб., </w:t>
      </w:r>
      <w:r w:rsidR="00801864">
        <w:rPr>
          <w:sz w:val="28"/>
        </w:rPr>
        <w:t>745,4</w:t>
      </w:r>
      <w:r>
        <w:rPr>
          <w:sz w:val="28"/>
        </w:rPr>
        <w:t xml:space="preserve"> тыс. руб.,  и </w:t>
      </w:r>
      <w:r w:rsidR="00801864">
        <w:rPr>
          <w:sz w:val="28"/>
        </w:rPr>
        <w:t>685,0</w:t>
      </w:r>
      <w:r>
        <w:rPr>
          <w:sz w:val="28"/>
        </w:rPr>
        <w:t xml:space="preserve"> тыс. рублей или  </w:t>
      </w:r>
      <w:r w:rsidR="00801864">
        <w:rPr>
          <w:sz w:val="28"/>
        </w:rPr>
        <w:t>5,32</w:t>
      </w:r>
      <w:r>
        <w:rPr>
          <w:sz w:val="28"/>
        </w:rPr>
        <w:t xml:space="preserve">%, </w:t>
      </w:r>
      <w:r w:rsidR="00801864">
        <w:rPr>
          <w:sz w:val="28"/>
        </w:rPr>
        <w:t>4,</w:t>
      </w:r>
      <w:r w:rsidR="005A2A26">
        <w:rPr>
          <w:sz w:val="28"/>
        </w:rPr>
        <w:t>5</w:t>
      </w:r>
      <w:r w:rsidR="00801864">
        <w:rPr>
          <w:sz w:val="28"/>
        </w:rPr>
        <w:t>6</w:t>
      </w:r>
      <w:r>
        <w:rPr>
          <w:sz w:val="28"/>
        </w:rPr>
        <w:t xml:space="preserve">% и </w:t>
      </w:r>
      <w:r w:rsidR="00801864">
        <w:rPr>
          <w:sz w:val="28"/>
        </w:rPr>
        <w:t>4,0</w:t>
      </w:r>
      <w:r w:rsidR="005A2A26">
        <w:rPr>
          <w:sz w:val="28"/>
        </w:rPr>
        <w:t>5</w:t>
      </w:r>
      <w:r>
        <w:rPr>
          <w:sz w:val="28"/>
        </w:rPr>
        <w:t xml:space="preserve">%  </w:t>
      </w:r>
      <w:r w:rsidR="00801864">
        <w:rPr>
          <w:sz w:val="28"/>
        </w:rPr>
        <w:t>в структуре</w:t>
      </w:r>
      <w:r>
        <w:rPr>
          <w:sz w:val="28"/>
        </w:rPr>
        <w:t xml:space="preserve"> доходов бюджета</w:t>
      </w:r>
      <w:r w:rsidR="00801864">
        <w:rPr>
          <w:sz w:val="28"/>
        </w:rPr>
        <w:t xml:space="preserve"> соответственно</w:t>
      </w:r>
      <w:r>
        <w:rPr>
          <w:sz w:val="28"/>
        </w:rPr>
        <w:t xml:space="preserve"> </w:t>
      </w:r>
      <w:r w:rsidR="00362C85">
        <w:rPr>
          <w:sz w:val="28"/>
        </w:rPr>
        <w:t>(</w:t>
      </w:r>
      <w:r w:rsidR="00362C85" w:rsidRPr="006246C9">
        <w:rPr>
          <w:sz w:val="28"/>
          <w:szCs w:val="28"/>
        </w:rPr>
        <w:t xml:space="preserve">плановые суммы рассчитаны исходя из </w:t>
      </w:r>
      <w:r w:rsidR="00362C85">
        <w:rPr>
          <w:sz w:val="28"/>
          <w:szCs w:val="28"/>
        </w:rPr>
        <w:t>сведений</w:t>
      </w:r>
      <w:r w:rsidR="00362C85" w:rsidRPr="006246C9">
        <w:rPr>
          <w:sz w:val="28"/>
          <w:szCs w:val="28"/>
        </w:rPr>
        <w:t xml:space="preserve">, предоставленных </w:t>
      </w:r>
      <w:r w:rsidR="00DA7B68" w:rsidRPr="00DA7B68">
        <w:rPr>
          <w:color w:val="010101"/>
          <w:sz w:val="28"/>
          <w:szCs w:val="28"/>
        </w:rPr>
        <w:t>Отдел</w:t>
      </w:r>
      <w:r w:rsidR="00DA7B68">
        <w:rPr>
          <w:color w:val="010101"/>
          <w:sz w:val="28"/>
          <w:szCs w:val="28"/>
        </w:rPr>
        <w:t>ом</w:t>
      </w:r>
      <w:r w:rsidR="00DA7B68" w:rsidRPr="00DA7B68">
        <w:rPr>
          <w:color w:val="010101"/>
          <w:sz w:val="28"/>
          <w:szCs w:val="28"/>
        </w:rPr>
        <w:t xml:space="preserve"> имущественного развития, имущественных отношений Администрации муниципального образования Куркинский район</w:t>
      </w:r>
      <w:r w:rsidR="00362C85">
        <w:rPr>
          <w:sz w:val="28"/>
          <w:szCs w:val="28"/>
        </w:rPr>
        <w:t>).</w:t>
      </w:r>
    </w:p>
    <w:p w14:paraId="0D18B37C" w14:textId="77777777" w:rsidR="00362C85" w:rsidRPr="00801864" w:rsidRDefault="00362C85" w:rsidP="0029592B">
      <w:pPr>
        <w:ind w:firstLine="709"/>
        <w:jc w:val="both"/>
        <w:rPr>
          <w:color w:val="FF0000"/>
          <w:sz w:val="28"/>
        </w:rPr>
      </w:pPr>
    </w:p>
    <w:p w14:paraId="372F2A87" w14:textId="11174ACA" w:rsidR="001E7E24" w:rsidRPr="00613ACF" w:rsidRDefault="001E7E24" w:rsidP="00295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1864">
        <w:rPr>
          <w:sz w:val="28"/>
          <w:szCs w:val="28"/>
        </w:rPr>
        <w:t>Е</w:t>
      </w:r>
      <w:r>
        <w:rPr>
          <w:sz w:val="28"/>
          <w:szCs w:val="28"/>
        </w:rPr>
        <w:t xml:space="preserve">диный сельскохозяйственный налог при ожидаемом поступлении в </w:t>
      </w:r>
      <w:r w:rsidR="005D7FA6">
        <w:rPr>
          <w:sz w:val="28"/>
          <w:szCs w:val="28"/>
        </w:rPr>
        <w:t>202</w:t>
      </w:r>
      <w:r w:rsidR="0080186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сумме </w:t>
      </w:r>
      <w:r w:rsidR="00801864">
        <w:rPr>
          <w:sz w:val="28"/>
          <w:szCs w:val="28"/>
        </w:rPr>
        <w:t>300,0</w:t>
      </w:r>
      <w:r>
        <w:rPr>
          <w:sz w:val="28"/>
          <w:szCs w:val="28"/>
        </w:rPr>
        <w:t xml:space="preserve"> тыс. руб.  или </w:t>
      </w:r>
      <w:r w:rsidR="00801864">
        <w:rPr>
          <w:sz w:val="28"/>
          <w:szCs w:val="28"/>
        </w:rPr>
        <w:t>1</w:t>
      </w:r>
      <w:r w:rsidR="005A2A26">
        <w:rPr>
          <w:sz w:val="28"/>
          <w:szCs w:val="28"/>
        </w:rPr>
        <w:t>,9</w:t>
      </w:r>
      <w:r w:rsidR="00801864">
        <w:rPr>
          <w:sz w:val="28"/>
          <w:szCs w:val="28"/>
        </w:rPr>
        <w:t>2</w:t>
      </w:r>
      <w:r>
        <w:rPr>
          <w:sz w:val="28"/>
          <w:szCs w:val="28"/>
        </w:rPr>
        <w:t xml:space="preserve">% от доходов бюджета, на </w:t>
      </w:r>
      <w:r w:rsidR="005D7FA6">
        <w:rPr>
          <w:sz w:val="28"/>
          <w:szCs w:val="28"/>
        </w:rPr>
        <w:t>202</w:t>
      </w:r>
      <w:r w:rsidR="00801864">
        <w:rPr>
          <w:sz w:val="28"/>
          <w:szCs w:val="28"/>
        </w:rPr>
        <w:t xml:space="preserve">4 год запланирован в сумме </w:t>
      </w:r>
      <w:r w:rsidR="00833F10">
        <w:rPr>
          <w:sz w:val="28"/>
          <w:szCs w:val="28"/>
        </w:rPr>
        <w:t xml:space="preserve">286,0 тыс. руб. (1,80%), на 2025 год – 304,9 тыс. руб. (1,86%), на </w:t>
      </w:r>
      <w:r w:rsidR="005D7FA6">
        <w:rPr>
          <w:sz w:val="28"/>
          <w:szCs w:val="28"/>
        </w:rPr>
        <w:t>202</w:t>
      </w:r>
      <w:r w:rsidR="00801864">
        <w:rPr>
          <w:sz w:val="28"/>
          <w:szCs w:val="28"/>
        </w:rPr>
        <w:t>6</w:t>
      </w:r>
      <w:r w:rsidR="00833F1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33F10">
        <w:rPr>
          <w:sz w:val="28"/>
          <w:szCs w:val="28"/>
        </w:rPr>
        <w:t xml:space="preserve"> – 326,2 тыс. руб. (1,93%).</w:t>
      </w:r>
    </w:p>
    <w:p w14:paraId="277F5A08" w14:textId="77777777" w:rsidR="001E7E24" w:rsidRDefault="001E7E24" w:rsidP="0029592B">
      <w:pPr>
        <w:ind w:firstLine="709"/>
        <w:jc w:val="both"/>
        <w:rPr>
          <w:sz w:val="28"/>
        </w:rPr>
      </w:pPr>
    </w:p>
    <w:p w14:paraId="5BADA857" w14:textId="614FCA68" w:rsidR="001E7E24" w:rsidRDefault="001E7E24" w:rsidP="0029592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33F10">
        <w:rPr>
          <w:sz w:val="28"/>
        </w:rPr>
        <w:t>Д</w:t>
      </w:r>
      <w:r>
        <w:rPr>
          <w:sz w:val="28"/>
        </w:rPr>
        <w:t>оходы от продажи материальных и нематериальных активов (продажа земельных участков</w:t>
      </w:r>
      <w:r w:rsidR="00E23CA6">
        <w:rPr>
          <w:sz w:val="28"/>
        </w:rPr>
        <w:t>; плата за увеличение площади земельных участков, находящихся в частной собственности</w:t>
      </w:r>
      <w:r>
        <w:rPr>
          <w:sz w:val="28"/>
        </w:rPr>
        <w:t xml:space="preserve">) в </w:t>
      </w:r>
      <w:r w:rsidR="005D7FA6">
        <w:rPr>
          <w:sz w:val="28"/>
        </w:rPr>
        <w:t>202</w:t>
      </w:r>
      <w:r w:rsidR="00833F10">
        <w:rPr>
          <w:sz w:val="28"/>
        </w:rPr>
        <w:t>3</w:t>
      </w:r>
      <w:r>
        <w:rPr>
          <w:sz w:val="28"/>
        </w:rPr>
        <w:t xml:space="preserve"> г.  составят в сумме </w:t>
      </w:r>
      <w:r w:rsidR="00833F10">
        <w:rPr>
          <w:sz w:val="28"/>
        </w:rPr>
        <w:t>276,5</w:t>
      </w:r>
      <w:r>
        <w:rPr>
          <w:sz w:val="28"/>
        </w:rPr>
        <w:t xml:space="preserve"> тыс. руб. или </w:t>
      </w:r>
      <w:r w:rsidR="00833F10">
        <w:rPr>
          <w:sz w:val="28"/>
        </w:rPr>
        <w:t>1</w:t>
      </w:r>
      <w:r w:rsidR="00342830">
        <w:rPr>
          <w:sz w:val="28"/>
        </w:rPr>
        <w:t>,</w:t>
      </w:r>
      <w:r w:rsidR="00833F10">
        <w:rPr>
          <w:sz w:val="28"/>
        </w:rPr>
        <w:t>77</w:t>
      </w:r>
      <w:r>
        <w:rPr>
          <w:sz w:val="28"/>
        </w:rPr>
        <w:t>%</w:t>
      </w:r>
      <w:r w:rsidR="00B640AC">
        <w:rPr>
          <w:sz w:val="28"/>
        </w:rPr>
        <w:t xml:space="preserve">. На </w:t>
      </w:r>
      <w:r w:rsidR="005D7FA6">
        <w:rPr>
          <w:sz w:val="28"/>
        </w:rPr>
        <w:t>202</w:t>
      </w:r>
      <w:r w:rsidR="00833F10">
        <w:rPr>
          <w:sz w:val="28"/>
        </w:rPr>
        <w:t>4</w:t>
      </w:r>
      <w:r>
        <w:rPr>
          <w:sz w:val="28"/>
        </w:rPr>
        <w:t xml:space="preserve"> год и на</w:t>
      </w:r>
      <w:r w:rsidR="00833F10">
        <w:rPr>
          <w:sz w:val="28"/>
        </w:rPr>
        <w:t xml:space="preserve"> </w:t>
      </w:r>
      <w:r>
        <w:rPr>
          <w:sz w:val="28"/>
        </w:rPr>
        <w:t>плановый период</w:t>
      </w:r>
      <w:r w:rsidR="00833F10">
        <w:rPr>
          <w:sz w:val="28"/>
        </w:rPr>
        <w:t xml:space="preserve"> </w:t>
      </w:r>
      <w:r w:rsidR="005D7FA6">
        <w:rPr>
          <w:sz w:val="28"/>
        </w:rPr>
        <w:t>202</w:t>
      </w:r>
      <w:r w:rsidR="00833F10">
        <w:rPr>
          <w:sz w:val="28"/>
        </w:rPr>
        <w:t xml:space="preserve">5 </w:t>
      </w:r>
      <w:r>
        <w:rPr>
          <w:sz w:val="28"/>
        </w:rPr>
        <w:t>и</w:t>
      </w:r>
      <w:r w:rsidR="00833F10">
        <w:rPr>
          <w:sz w:val="28"/>
        </w:rPr>
        <w:t xml:space="preserve"> </w:t>
      </w:r>
      <w:r w:rsidR="005D7FA6">
        <w:rPr>
          <w:sz w:val="28"/>
        </w:rPr>
        <w:t>202</w:t>
      </w:r>
      <w:r w:rsidR="00833F10">
        <w:rPr>
          <w:sz w:val="28"/>
        </w:rPr>
        <w:t>6</w:t>
      </w:r>
      <w:r>
        <w:rPr>
          <w:sz w:val="28"/>
        </w:rPr>
        <w:t xml:space="preserve"> год</w:t>
      </w:r>
      <w:r w:rsidR="00B640AC">
        <w:rPr>
          <w:sz w:val="28"/>
        </w:rPr>
        <w:t xml:space="preserve">ов спрогнозированы с увеличением в размере </w:t>
      </w:r>
      <w:r>
        <w:rPr>
          <w:sz w:val="28"/>
        </w:rPr>
        <w:t>2</w:t>
      </w:r>
      <w:r w:rsidR="00833F10">
        <w:rPr>
          <w:sz w:val="28"/>
        </w:rPr>
        <w:t>83,6 тыс. руб., 287,1 тыс. руб. и 296,6</w:t>
      </w:r>
      <w:r>
        <w:rPr>
          <w:sz w:val="28"/>
        </w:rPr>
        <w:t xml:space="preserve"> тыс. руб.</w:t>
      </w:r>
      <w:r w:rsidR="00B640AC">
        <w:rPr>
          <w:sz w:val="28"/>
        </w:rPr>
        <w:t xml:space="preserve"> соответственно</w:t>
      </w:r>
      <w:r w:rsidR="002B296A">
        <w:rPr>
          <w:sz w:val="28"/>
        </w:rPr>
        <w:t>. В</w:t>
      </w:r>
      <w:r w:rsidR="00B640AC">
        <w:rPr>
          <w:sz w:val="28"/>
        </w:rPr>
        <w:t xml:space="preserve"> процентном соотношении</w:t>
      </w:r>
      <w:r w:rsidR="00833F10">
        <w:rPr>
          <w:sz w:val="28"/>
        </w:rPr>
        <w:t xml:space="preserve"> от</w:t>
      </w:r>
      <w:r>
        <w:rPr>
          <w:sz w:val="28"/>
        </w:rPr>
        <w:t xml:space="preserve"> </w:t>
      </w:r>
      <w:r w:rsidR="00833F10">
        <w:rPr>
          <w:sz w:val="28"/>
        </w:rPr>
        <w:t>1,75 до 1,79</w:t>
      </w:r>
      <w:r>
        <w:rPr>
          <w:sz w:val="28"/>
        </w:rPr>
        <w:t xml:space="preserve">% </w:t>
      </w:r>
      <w:r w:rsidR="00833F10">
        <w:rPr>
          <w:sz w:val="28"/>
        </w:rPr>
        <w:t>в структуре</w:t>
      </w:r>
      <w:r>
        <w:rPr>
          <w:sz w:val="28"/>
        </w:rPr>
        <w:t xml:space="preserve"> доходов бюджета.</w:t>
      </w:r>
    </w:p>
    <w:p w14:paraId="6528FB48" w14:textId="77777777" w:rsidR="00833F10" w:rsidRDefault="00833F10" w:rsidP="0029592B">
      <w:pPr>
        <w:ind w:firstLine="709"/>
        <w:jc w:val="both"/>
        <w:rPr>
          <w:sz w:val="28"/>
        </w:rPr>
      </w:pPr>
    </w:p>
    <w:p w14:paraId="301FFDBA" w14:textId="32455E4B" w:rsidR="001E7E24" w:rsidRPr="007A1621" w:rsidRDefault="001E7E24" w:rsidP="0029592B">
      <w:pPr>
        <w:ind w:firstLine="709"/>
        <w:jc w:val="both"/>
        <w:rPr>
          <w:sz w:val="28"/>
        </w:rPr>
      </w:pPr>
      <w:r w:rsidRPr="00E414DF">
        <w:rPr>
          <w:sz w:val="28"/>
        </w:rPr>
        <w:t xml:space="preserve">- </w:t>
      </w:r>
      <w:r w:rsidR="00833F10">
        <w:rPr>
          <w:sz w:val="28"/>
        </w:rPr>
        <w:t>Ш</w:t>
      </w:r>
      <w:r w:rsidRPr="00E414DF">
        <w:rPr>
          <w:sz w:val="28"/>
        </w:rPr>
        <w:t xml:space="preserve">трафы, санкции, возмещение ущерба в бюджете на </w:t>
      </w:r>
      <w:r w:rsidR="005D7FA6">
        <w:rPr>
          <w:sz w:val="28"/>
        </w:rPr>
        <w:t>2023</w:t>
      </w:r>
      <w:r w:rsidRPr="00E414DF">
        <w:rPr>
          <w:sz w:val="28"/>
        </w:rPr>
        <w:t xml:space="preserve"> год и на плановый период </w:t>
      </w:r>
      <w:r w:rsidR="005D7FA6">
        <w:rPr>
          <w:sz w:val="28"/>
        </w:rPr>
        <w:t>2024</w:t>
      </w:r>
      <w:r w:rsidRPr="00E414DF">
        <w:rPr>
          <w:sz w:val="28"/>
        </w:rPr>
        <w:t xml:space="preserve"> и </w:t>
      </w:r>
      <w:r w:rsidR="005D7FA6">
        <w:rPr>
          <w:sz w:val="28"/>
        </w:rPr>
        <w:t>2025</w:t>
      </w:r>
      <w:r w:rsidRPr="00E414DF">
        <w:rPr>
          <w:sz w:val="28"/>
        </w:rPr>
        <w:t xml:space="preserve"> годов планируются ежегодно в минимальных объемах –</w:t>
      </w:r>
      <w:r w:rsidR="002B296A">
        <w:rPr>
          <w:sz w:val="28"/>
        </w:rPr>
        <w:t xml:space="preserve"> по </w:t>
      </w:r>
      <w:r w:rsidR="00833F10">
        <w:rPr>
          <w:sz w:val="28"/>
        </w:rPr>
        <w:t>5,0 тыс.</w:t>
      </w:r>
      <w:r w:rsidRPr="00E414DF">
        <w:rPr>
          <w:sz w:val="28"/>
        </w:rPr>
        <w:t xml:space="preserve"> руб</w:t>
      </w:r>
      <w:r w:rsidR="00833F10">
        <w:rPr>
          <w:sz w:val="28"/>
        </w:rPr>
        <w:t>.</w:t>
      </w:r>
      <w:r w:rsidRPr="00E414DF">
        <w:rPr>
          <w:sz w:val="28"/>
        </w:rPr>
        <w:t xml:space="preserve">    </w:t>
      </w:r>
    </w:p>
    <w:p w14:paraId="4270564D" w14:textId="1D7762EA" w:rsidR="001E7E24" w:rsidRDefault="001E7E24" w:rsidP="002B296A">
      <w:pPr>
        <w:pStyle w:val="a4"/>
        <w:numPr>
          <w:ilvl w:val="0"/>
          <w:numId w:val="4"/>
        </w:numPr>
        <w:spacing w:after="0"/>
        <w:jc w:val="center"/>
        <w:rPr>
          <w:sz w:val="28"/>
        </w:rPr>
      </w:pPr>
      <w:r>
        <w:rPr>
          <w:sz w:val="28"/>
        </w:rPr>
        <w:lastRenderedPageBreak/>
        <w:t>Безвозмездные поступления.</w:t>
      </w:r>
    </w:p>
    <w:p w14:paraId="6E864D60" w14:textId="77777777" w:rsidR="002B296A" w:rsidRDefault="002B296A" w:rsidP="002B296A">
      <w:pPr>
        <w:pStyle w:val="a4"/>
        <w:spacing w:after="0"/>
        <w:ind w:left="1200"/>
        <w:rPr>
          <w:sz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105"/>
        <w:gridCol w:w="709"/>
        <w:gridCol w:w="1134"/>
        <w:gridCol w:w="709"/>
        <w:gridCol w:w="1134"/>
        <w:gridCol w:w="850"/>
        <w:gridCol w:w="1134"/>
        <w:gridCol w:w="1035"/>
      </w:tblGrid>
      <w:tr w:rsidR="00833F10" w:rsidRPr="000246C5" w14:paraId="3CDC80BB" w14:textId="77777777" w:rsidTr="003C6109">
        <w:trPr>
          <w:cantSplit/>
          <w:trHeight w:val="75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3BF" w14:textId="77777777" w:rsidR="00833F10" w:rsidRPr="000246C5" w:rsidRDefault="00833F10" w:rsidP="003C6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E94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Ожидаемое исполнение за</w:t>
            </w:r>
          </w:p>
          <w:p w14:paraId="78578596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2023 г.</w:t>
            </w:r>
          </w:p>
          <w:p w14:paraId="50ACB2D1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E85A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</w:p>
          <w:p w14:paraId="306271CE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План</w:t>
            </w:r>
          </w:p>
          <w:p w14:paraId="4BB4ACA6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AB6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</w:p>
          <w:p w14:paraId="39E9533A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План</w:t>
            </w:r>
          </w:p>
          <w:p w14:paraId="472A9C54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2025г.</w:t>
            </w:r>
          </w:p>
          <w:p w14:paraId="48BC2E90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214D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</w:p>
          <w:p w14:paraId="6E3182C0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План</w:t>
            </w:r>
          </w:p>
          <w:p w14:paraId="7C7202A5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2026 г.</w:t>
            </w:r>
          </w:p>
        </w:tc>
      </w:tr>
      <w:tr w:rsidR="00833F10" w:rsidRPr="000246C5" w14:paraId="789473BB" w14:textId="77777777" w:rsidTr="003C6109">
        <w:trPr>
          <w:cantSplit/>
          <w:trHeight w:val="288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6B75" w14:textId="77777777" w:rsidR="00833F10" w:rsidRPr="000246C5" w:rsidRDefault="00833F10" w:rsidP="003C610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6C6E" w14:textId="212A369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тыс.</w:t>
            </w:r>
            <w:r w:rsidR="000246C5">
              <w:rPr>
                <w:sz w:val="22"/>
                <w:szCs w:val="22"/>
              </w:rPr>
              <w:t xml:space="preserve"> </w:t>
            </w:r>
            <w:r w:rsidRPr="000246C5">
              <w:rPr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746D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69D6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AB1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6D32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E94A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725B" w14:textId="6B7D0D4E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тыс.</w:t>
            </w:r>
            <w:r w:rsidR="000246C5">
              <w:rPr>
                <w:sz w:val="22"/>
                <w:szCs w:val="22"/>
              </w:rPr>
              <w:t xml:space="preserve"> </w:t>
            </w:r>
            <w:r w:rsidRPr="000246C5">
              <w:rPr>
                <w:sz w:val="22"/>
                <w:szCs w:val="22"/>
              </w:rPr>
              <w:t>руб.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E8EC" w14:textId="77777777" w:rsidR="00833F10" w:rsidRPr="000246C5" w:rsidRDefault="00833F10" w:rsidP="003C6109">
            <w:pPr>
              <w:jc w:val="center"/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%</w:t>
            </w:r>
          </w:p>
        </w:tc>
      </w:tr>
      <w:tr w:rsidR="00E23CA6" w:rsidRPr="000246C5" w14:paraId="38461236" w14:textId="77777777" w:rsidTr="000246C5">
        <w:trPr>
          <w:trHeight w:val="87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392" w14:textId="5408C6C9" w:rsidR="00E23CA6" w:rsidRPr="000246C5" w:rsidRDefault="00E23CA6" w:rsidP="00E23CA6">
            <w:pPr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Безвозмездные поступления,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183" w14:textId="373DB46A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1613,1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E48" w14:textId="72F7D5E6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2C4" w14:textId="11C8DB1B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3337,1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567" w14:textId="7F22CAAD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EFC" w14:textId="73069E12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1301,4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6B8" w14:textId="71B47502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47D" w14:textId="431AF1DD" w:rsidR="00E23CA6" w:rsidRPr="000246C5" w:rsidRDefault="00E23CA6" w:rsidP="006433F7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1687,2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528" w14:textId="4FE5AEC5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100,0</w:t>
            </w:r>
          </w:p>
        </w:tc>
      </w:tr>
      <w:tr w:rsidR="00E23CA6" w:rsidRPr="000246C5" w14:paraId="38422C51" w14:textId="77777777" w:rsidTr="000246C5">
        <w:trPr>
          <w:trHeight w:val="55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A8F" w14:textId="08F734D5" w:rsidR="00E23CA6" w:rsidRPr="000246C5" w:rsidRDefault="00E23CA6" w:rsidP="00E23CA6">
            <w:pPr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 xml:space="preserve">Дотации из других бюджетов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A75" w14:textId="2C8613E8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1601,1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3AC" w14:textId="41E40561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6CE" w14:textId="0EBE7DB5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1437,1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4F3" w14:textId="7612BF8C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F7F" w14:textId="17F12746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1301,4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039" w14:textId="435C158D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050" w14:textId="69D5926C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1687,2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373" w14:textId="3B07B2D8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100,0</w:t>
            </w:r>
          </w:p>
        </w:tc>
      </w:tr>
      <w:tr w:rsidR="00E23CA6" w:rsidRPr="000246C5" w14:paraId="13242D9F" w14:textId="77777777" w:rsidTr="003C6109">
        <w:trPr>
          <w:trHeight w:val="8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B96" w14:textId="53CDCC82" w:rsidR="00E23CA6" w:rsidRPr="000246C5" w:rsidRDefault="00E23CA6" w:rsidP="00E23CA6">
            <w:pPr>
              <w:rPr>
                <w:sz w:val="22"/>
                <w:szCs w:val="22"/>
              </w:rPr>
            </w:pPr>
            <w:r w:rsidRPr="000246C5">
              <w:rPr>
                <w:sz w:val="22"/>
                <w:szCs w:val="22"/>
              </w:rPr>
              <w:t>Иные межбюджетные трансферы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35F" w14:textId="7DB26CCC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9E0" w14:textId="36485492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037" w14:textId="34B43A99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FA7" w14:textId="0DC3FE72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30F" w14:textId="7F143381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C" w14:textId="33050467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C99" w14:textId="2D97FB24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BEC" w14:textId="6286A49B" w:rsidR="00E23CA6" w:rsidRPr="000246C5" w:rsidRDefault="00E23CA6" w:rsidP="00E23CA6">
            <w:pPr>
              <w:jc w:val="center"/>
              <w:rPr>
                <w:sz w:val="21"/>
                <w:szCs w:val="21"/>
              </w:rPr>
            </w:pPr>
            <w:r w:rsidRPr="000246C5">
              <w:rPr>
                <w:sz w:val="21"/>
                <w:szCs w:val="21"/>
              </w:rPr>
              <w:t>-</w:t>
            </w:r>
          </w:p>
        </w:tc>
      </w:tr>
    </w:tbl>
    <w:p w14:paraId="3885F1BD" w14:textId="77777777" w:rsidR="00DD5181" w:rsidRDefault="00DD5181" w:rsidP="0029592B">
      <w:pPr>
        <w:pStyle w:val="a4"/>
        <w:spacing w:after="0"/>
        <w:ind w:firstLine="709"/>
        <w:jc w:val="both"/>
        <w:rPr>
          <w:sz w:val="28"/>
        </w:rPr>
      </w:pPr>
    </w:p>
    <w:p w14:paraId="483ECC11" w14:textId="12183F71" w:rsidR="001E7E24" w:rsidRDefault="002B296A" w:rsidP="0029592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Дотация на выравнивание бюджетной </w:t>
      </w:r>
      <w:r w:rsidR="001E7E24">
        <w:rPr>
          <w:sz w:val="28"/>
        </w:rPr>
        <w:t>обеспеченности</w:t>
      </w:r>
      <w:r w:rsidR="00833F10">
        <w:rPr>
          <w:sz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>бюджета муниципального</w:t>
      </w:r>
      <w:r>
        <w:rPr>
          <w:sz w:val="28"/>
          <w:szCs w:val="28"/>
        </w:rPr>
        <w:t xml:space="preserve"> образования Куркинский район. </w:t>
      </w:r>
      <w:r>
        <w:rPr>
          <w:sz w:val="28"/>
          <w:szCs w:val="28"/>
        </w:rPr>
        <w:t xml:space="preserve">В бюджете рабочего поселка </w:t>
      </w:r>
      <w:r w:rsidR="00DD5181">
        <w:rPr>
          <w:sz w:val="28"/>
        </w:rPr>
        <w:t>с</w:t>
      </w:r>
      <w:r w:rsidR="00DD5181">
        <w:rPr>
          <w:sz w:val="28"/>
          <w:szCs w:val="28"/>
        </w:rPr>
        <w:t xml:space="preserve">прогнозирована </w:t>
      </w:r>
      <w:r>
        <w:rPr>
          <w:sz w:val="28"/>
          <w:szCs w:val="28"/>
        </w:rPr>
        <w:t>в 2024</w:t>
      </w:r>
      <w:r w:rsidR="001E7E24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</w:t>
      </w:r>
      <w:r w:rsidR="001E7E24">
        <w:rPr>
          <w:sz w:val="28"/>
          <w:szCs w:val="28"/>
        </w:rPr>
        <w:t xml:space="preserve"> сумме </w:t>
      </w:r>
      <w:r w:rsidR="00E23CA6">
        <w:rPr>
          <w:sz w:val="28"/>
          <w:szCs w:val="28"/>
        </w:rPr>
        <w:t xml:space="preserve">1437,1 </w:t>
      </w:r>
      <w:r w:rsidR="001E7E24">
        <w:rPr>
          <w:sz w:val="28"/>
          <w:szCs w:val="28"/>
        </w:rPr>
        <w:t>тыс. руб.,</w:t>
      </w:r>
      <w:r w:rsidR="00E23CA6">
        <w:rPr>
          <w:sz w:val="28"/>
          <w:szCs w:val="28"/>
        </w:rPr>
        <w:t xml:space="preserve"> в </w:t>
      </w:r>
      <w:r w:rsidR="005D7FA6">
        <w:rPr>
          <w:sz w:val="28"/>
          <w:szCs w:val="28"/>
        </w:rPr>
        <w:t>202</w:t>
      </w:r>
      <w:r w:rsidR="00E23CA6">
        <w:rPr>
          <w:sz w:val="28"/>
          <w:szCs w:val="28"/>
        </w:rPr>
        <w:t>5</w:t>
      </w:r>
      <w:r w:rsidR="001E7E24">
        <w:rPr>
          <w:sz w:val="28"/>
          <w:szCs w:val="28"/>
        </w:rPr>
        <w:t xml:space="preserve"> году</w:t>
      </w:r>
      <w:r w:rsidR="00E23CA6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в</w:t>
      </w:r>
      <w:r w:rsidR="00E23CA6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 xml:space="preserve">сумме </w:t>
      </w:r>
      <w:r w:rsidR="00E23CA6">
        <w:rPr>
          <w:sz w:val="28"/>
          <w:szCs w:val="28"/>
        </w:rPr>
        <w:t>1301,4</w:t>
      </w:r>
      <w:r w:rsidR="001E7E24">
        <w:rPr>
          <w:sz w:val="28"/>
          <w:szCs w:val="28"/>
        </w:rPr>
        <w:t xml:space="preserve"> тыс.</w:t>
      </w:r>
      <w:r w:rsidR="00E23CA6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 xml:space="preserve">руб., в </w:t>
      </w:r>
      <w:r w:rsidR="005D7FA6">
        <w:rPr>
          <w:sz w:val="28"/>
          <w:szCs w:val="28"/>
        </w:rPr>
        <w:t>202</w:t>
      </w:r>
      <w:r w:rsidR="00E23CA6">
        <w:rPr>
          <w:sz w:val="28"/>
          <w:szCs w:val="28"/>
        </w:rPr>
        <w:t>6</w:t>
      </w:r>
      <w:r w:rsidR="001E7E24">
        <w:rPr>
          <w:sz w:val="28"/>
          <w:szCs w:val="28"/>
        </w:rPr>
        <w:t xml:space="preserve"> году</w:t>
      </w:r>
      <w:r w:rsidR="00E23CA6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в</w:t>
      </w:r>
      <w:r w:rsidR="00E23CA6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 xml:space="preserve">сумме </w:t>
      </w:r>
      <w:r w:rsidR="00E23CA6">
        <w:rPr>
          <w:sz w:val="28"/>
          <w:szCs w:val="28"/>
        </w:rPr>
        <w:t>1687,2</w:t>
      </w:r>
      <w:r w:rsidR="001E7E24">
        <w:rPr>
          <w:sz w:val="28"/>
          <w:szCs w:val="28"/>
        </w:rPr>
        <w:t xml:space="preserve"> тыс.</w:t>
      </w:r>
      <w:r w:rsidR="00E23CA6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1E7E24">
        <w:rPr>
          <w:sz w:val="28"/>
          <w:szCs w:val="28"/>
        </w:rPr>
        <w:t xml:space="preserve"> </w:t>
      </w:r>
    </w:p>
    <w:p w14:paraId="7C252F4F" w14:textId="07970BA4" w:rsidR="002B296A" w:rsidRDefault="002B296A" w:rsidP="00295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на осуществление части полномочий по решению вопросов местного значения (</w:t>
      </w:r>
      <w:r w:rsidRPr="00DB5DBB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 счет средств дорожного фонда)</w:t>
      </w:r>
      <w:r>
        <w:rPr>
          <w:sz w:val="28"/>
          <w:szCs w:val="28"/>
        </w:rPr>
        <w:t xml:space="preserve"> в 2024 году </w:t>
      </w:r>
      <w:r>
        <w:rPr>
          <w:sz w:val="28"/>
          <w:szCs w:val="28"/>
        </w:rPr>
        <w:t xml:space="preserve"> запланирована </w:t>
      </w:r>
      <w:r>
        <w:rPr>
          <w:sz w:val="28"/>
          <w:szCs w:val="28"/>
        </w:rPr>
        <w:t>в сумме 1900,0 тыс. руб.</w:t>
      </w:r>
    </w:p>
    <w:p w14:paraId="01F30DCB" w14:textId="717EAE47" w:rsidR="001E7E24" w:rsidRDefault="000246C5" w:rsidP="0029592B">
      <w:pPr>
        <w:ind w:firstLine="709"/>
        <w:jc w:val="both"/>
        <w:rPr>
          <w:sz w:val="28"/>
        </w:rPr>
      </w:pPr>
      <w:r w:rsidRPr="00DD5181">
        <w:rPr>
          <w:sz w:val="28"/>
        </w:rPr>
        <w:t>Д</w:t>
      </w:r>
      <w:r w:rsidR="001E7E24" w:rsidRPr="00DD5181">
        <w:rPr>
          <w:sz w:val="28"/>
        </w:rPr>
        <w:t>отационность</w:t>
      </w:r>
      <w:r w:rsidR="00E23CA6" w:rsidRPr="00DD5181">
        <w:rPr>
          <w:sz w:val="28"/>
        </w:rPr>
        <w:t xml:space="preserve"> </w:t>
      </w:r>
      <w:r w:rsidR="001E7E24" w:rsidRPr="00DD5181">
        <w:rPr>
          <w:sz w:val="28"/>
        </w:rPr>
        <w:t>бюджета рабоч</w:t>
      </w:r>
      <w:r w:rsidR="00D000E2">
        <w:rPr>
          <w:sz w:val="28"/>
        </w:rPr>
        <w:t>его</w:t>
      </w:r>
      <w:r w:rsidR="00E23CA6" w:rsidRPr="00DD5181">
        <w:rPr>
          <w:sz w:val="28"/>
        </w:rPr>
        <w:t xml:space="preserve"> </w:t>
      </w:r>
      <w:r w:rsidR="001E7E24" w:rsidRPr="00DD5181">
        <w:rPr>
          <w:sz w:val="28"/>
        </w:rPr>
        <w:t>поселк</w:t>
      </w:r>
      <w:r w:rsidR="00D000E2">
        <w:rPr>
          <w:sz w:val="28"/>
        </w:rPr>
        <w:t>а</w:t>
      </w:r>
      <w:r w:rsidR="001E7E24" w:rsidRPr="00DD5181">
        <w:rPr>
          <w:sz w:val="28"/>
        </w:rPr>
        <w:t xml:space="preserve"> на </w:t>
      </w:r>
      <w:r w:rsidR="005D7FA6" w:rsidRPr="00DD5181">
        <w:rPr>
          <w:sz w:val="28"/>
        </w:rPr>
        <w:t>202</w:t>
      </w:r>
      <w:r w:rsidR="00E23CA6" w:rsidRPr="00DD5181">
        <w:rPr>
          <w:sz w:val="28"/>
        </w:rPr>
        <w:t>4</w:t>
      </w:r>
      <w:r w:rsidR="001E7E24" w:rsidRPr="00DD5181">
        <w:rPr>
          <w:sz w:val="28"/>
        </w:rPr>
        <w:t>-</w:t>
      </w:r>
      <w:r w:rsidR="005D7FA6" w:rsidRPr="00DD5181">
        <w:rPr>
          <w:sz w:val="28"/>
        </w:rPr>
        <w:t>202</w:t>
      </w:r>
      <w:r w:rsidR="00E23CA6" w:rsidRPr="00DD5181">
        <w:rPr>
          <w:sz w:val="28"/>
        </w:rPr>
        <w:t>6</w:t>
      </w:r>
      <w:r w:rsidR="001E7E24" w:rsidRPr="00DD5181">
        <w:rPr>
          <w:sz w:val="28"/>
        </w:rPr>
        <w:t xml:space="preserve"> годы</w:t>
      </w:r>
      <w:r w:rsidR="00E23CA6" w:rsidRPr="00DD5181">
        <w:rPr>
          <w:sz w:val="28"/>
        </w:rPr>
        <w:t xml:space="preserve"> </w:t>
      </w:r>
      <w:r w:rsidR="001E7E24" w:rsidRPr="00DD5181">
        <w:rPr>
          <w:sz w:val="28"/>
        </w:rPr>
        <w:t xml:space="preserve">составит </w:t>
      </w:r>
      <w:r w:rsidRPr="00DD5181">
        <w:rPr>
          <w:sz w:val="28"/>
        </w:rPr>
        <w:t>7,</w:t>
      </w:r>
      <w:r w:rsidR="00DD5181" w:rsidRPr="00DD5181">
        <w:rPr>
          <w:sz w:val="28"/>
        </w:rPr>
        <w:t>5</w:t>
      </w:r>
      <w:r w:rsidR="001E7E24" w:rsidRPr="00DD5181">
        <w:rPr>
          <w:sz w:val="28"/>
        </w:rPr>
        <w:t xml:space="preserve">%, </w:t>
      </w:r>
      <w:r w:rsidRPr="00DD5181">
        <w:rPr>
          <w:sz w:val="28"/>
        </w:rPr>
        <w:t>7,</w:t>
      </w:r>
      <w:r w:rsidR="003F01F3" w:rsidRPr="00DD5181">
        <w:rPr>
          <w:sz w:val="28"/>
        </w:rPr>
        <w:t>4</w:t>
      </w:r>
      <w:r w:rsidR="001E7E24" w:rsidRPr="00DD5181">
        <w:rPr>
          <w:sz w:val="28"/>
        </w:rPr>
        <w:t xml:space="preserve">% и </w:t>
      </w:r>
      <w:r w:rsidRPr="00DD5181">
        <w:rPr>
          <w:sz w:val="28"/>
        </w:rPr>
        <w:t>9</w:t>
      </w:r>
      <w:r w:rsidR="003F01F3" w:rsidRPr="00DD5181">
        <w:rPr>
          <w:sz w:val="28"/>
        </w:rPr>
        <w:t>,1%</w:t>
      </w:r>
      <w:r w:rsidR="001E7E24" w:rsidRPr="00DD5181">
        <w:rPr>
          <w:sz w:val="28"/>
        </w:rPr>
        <w:t xml:space="preserve"> по годам бюджета.</w:t>
      </w:r>
    </w:p>
    <w:p w14:paraId="03F8ADB6" w14:textId="77777777" w:rsidR="00945C2C" w:rsidRDefault="00945C2C" w:rsidP="0029592B">
      <w:pPr>
        <w:ind w:firstLine="709"/>
        <w:jc w:val="both"/>
        <w:rPr>
          <w:b/>
          <w:sz w:val="28"/>
          <w:szCs w:val="28"/>
        </w:rPr>
      </w:pPr>
    </w:p>
    <w:p w14:paraId="784CC93E" w14:textId="6EB72AFA" w:rsidR="001E7E24" w:rsidRDefault="001E7E24" w:rsidP="002959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Расходы бюджета. </w:t>
      </w:r>
    </w:p>
    <w:p w14:paraId="34D13846" w14:textId="77777777" w:rsidR="001E7E24" w:rsidRDefault="001E7E24" w:rsidP="0029592B">
      <w:pPr>
        <w:ind w:firstLine="709"/>
        <w:jc w:val="both"/>
        <w:rPr>
          <w:b/>
          <w:sz w:val="28"/>
          <w:szCs w:val="28"/>
        </w:rPr>
      </w:pPr>
    </w:p>
    <w:p w14:paraId="5968ACDF" w14:textId="6C8612B8" w:rsidR="001E7E24" w:rsidRDefault="001E7E24" w:rsidP="00295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 рабоч</w:t>
      </w:r>
      <w:r w:rsidR="00D000E2">
        <w:rPr>
          <w:sz w:val="28"/>
          <w:szCs w:val="28"/>
        </w:rPr>
        <w:t>его</w:t>
      </w:r>
      <w:r w:rsidR="000246C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</w:t>
      </w:r>
      <w:r w:rsidR="00D000E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 </w:t>
      </w:r>
      <w:r w:rsidR="005D7FA6">
        <w:rPr>
          <w:sz w:val="28"/>
          <w:szCs w:val="28"/>
        </w:rPr>
        <w:t>202</w:t>
      </w:r>
      <w:r w:rsidR="000246C5">
        <w:rPr>
          <w:sz w:val="28"/>
          <w:szCs w:val="28"/>
        </w:rPr>
        <w:t>4</w:t>
      </w:r>
      <w:r>
        <w:rPr>
          <w:sz w:val="28"/>
          <w:szCs w:val="28"/>
        </w:rPr>
        <w:t xml:space="preserve"> и плановый период</w:t>
      </w:r>
      <w:r w:rsidR="000246C5">
        <w:rPr>
          <w:sz w:val="28"/>
          <w:szCs w:val="28"/>
        </w:rPr>
        <w:t xml:space="preserve"> </w:t>
      </w:r>
      <w:r w:rsidR="005D7FA6">
        <w:rPr>
          <w:sz w:val="28"/>
          <w:szCs w:val="28"/>
        </w:rPr>
        <w:t>202</w:t>
      </w:r>
      <w:r w:rsidR="000246C5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5D7FA6">
        <w:rPr>
          <w:sz w:val="28"/>
          <w:szCs w:val="28"/>
        </w:rPr>
        <w:t>202</w:t>
      </w:r>
      <w:r w:rsidR="000246C5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0246C5">
        <w:rPr>
          <w:sz w:val="28"/>
          <w:szCs w:val="28"/>
        </w:rPr>
        <w:t>оды</w:t>
      </w:r>
      <w:r>
        <w:rPr>
          <w:sz w:val="28"/>
          <w:szCs w:val="28"/>
        </w:rPr>
        <w:t xml:space="preserve"> сформирована</w:t>
      </w:r>
      <w:r w:rsidR="000246C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бюджетной</w:t>
      </w:r>
      <w:r w:rsidR="00024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классификацией РФ: </w:t>
      </w:r>
    </w:p>
    <w:p w14:paraId="1FBCBFE1" w14:textId="77777777" w:rsidR="001E7E24" w:rsidRDefault="001E7E24" w:rsidP="0029592B">
      <w:pPr>
        <w:ind w:firstLine="709"/>
        <w:jc w:val="both"/>
        <w:rPr>
          <w:sz w:val="28"/>
          <w:szCs w:val="28"/>
        </w:rPr>
      </w:pPr>
    </w:p>
    <w:p w14:paraId="2719DE8D" w14:textId="1DAAA16B" w:rsidR="003F01F3" w:rsidRDefault="000246C5" w:rsidP="0029592B">
      <w:pPr>
        <w:pStyle w:val="a6"/>
        <w:ind w:firstLine="709"/>
      </w:pPr>
      <w:r>
        <w:t xml:space="preserve">в </w:t>
      </w:r>
      <w:r w:rsidR="003F01F3">
        <w:t>202</w:t>
      </w:r>
      <w:r>
        <w:t>4</w:t>
      </w:r>
      <w:r w:rsidR="003F01F3">
        <w:t xml:space="preserve"> году</w:t>
      </w:r>
      <w:r>
        <w:t xml:space="preserve"> </w:t>
      </w:r>
      <w:r w:rsidR="003F01F3">
        <w:t>в сумме</w:t>
      </w:r>
      <w:r>
        <w:t xml:space="preserve"> 19202946</w:t>
      </w:r>
      <w:r w:rsidR="00D000E2">
        <w:t>,</w:t>
      </w:r>
      <w:r>
        <w:t>00</w:t>
      </w:r>
      <w:r w:rsidR="003F01F3">
        <w:t xml:space="preserve"> тыс. руб.</w:t>
      </w:r>
    </w:p>
    <w:p w14:paraId="267B8976" w14:textId="29495092" w:rsidR="003F01F3" w:rsidRDefault="003F01F3" w:rsidP="0029592B">
      <w:pPr>
        <w:pStyle w:val="a6"/>
        <w:ind w:firstLine="709"/>
      </w:pPr>
      <w:r>
        <w:t>в 202</w:t>
      </w:r>
      <w:r w:rsidR="000246C5">
        <w:t>5</w:t>
      </w:r>
      <w:r>
        <w:t xml:space="preserve"> году в сумме</w:t>
      </w:r>
      <w:r w:rsidR="000246C5">
        <w:t xml:space="preserve"> 17</w:t>
      </w:r>
      <w:r w:rsidR="00D000E2">
        <w:t>1</w:t>
      </w:r>
      <w:r w:rsidR="000246C5">
        <w:t>64943</w:t>
      </w:r>
      <w:r w:rsidR="00D000E2">
        <w:t>,</w:t>
      </w:r>
      <w:r w:rsidR="000246C5">
        <w:t>00</w:t>
      </w:r>
      <w:r>
        <w:t xml:space="preserve"> тыс. руб.</w:t>
      </w:r>
    </w:p>
    <w:p w14:paraId="6C553D38" w14:textId="71698E04" w:rsidR="003F01F3" w:rsidRDefault="003F01F3" w:rsidP="0029592B">
      <w:pPr>
        <w:pStyle w:val="a6"/>
        <w:ind w:firstLine="709"/>
      </w:pPr>
      <w:r>
        <w:t>в 202</w:t>
      </w:r>
      <w:r w:rsidR="00CA2D12">
        <w:t>6</w:t>
      </w:r>
      <w:r>
        <w:t xml:space="preserve"> году в сумме 1</w:t>
      </w:r>
      <w:r w:rsidR="00D000E2">
        <w:t>7</w:t>
      </w:r>
      <w:r w:rsidR="00CA2D12">
        <w:t>595855</w:t>
      </w:r>
      <w:r w:rsidR="00D000E2">
        <w:t>,</w:t>
      </w:r>
      <w:r w:rsidR="00CA2D12">
        <w:t>00</w:t>
      </w:r>
      <w:r>
        <w:t xml:space="preserve"> тыс. руб.</w:t>
      </w:r>
    </w:p>
    <w:p w14:paraId="797A301A" w14:textId="77777777" w:rsidR="001265F0" w:rsidRDefault="001265F0" w:rsidP="0029592B">
      <w:pPr>
        <w:pStyle w:val="a6"/>
        <w:ind w:firstLine="709"/>
      </w:pPr>
    </w:p>
    <w:p w14:paraId="1DB53132" w14:textId="77777777" w:rsidR="001E7E24" w:rsidRDefault="001E7E24" w:rsidP="001E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B2CFB45" w14:textId="2E3AB448" w:rsidR="001E7E24" w:rsidRDefault="001E7E24" w:rsidP="001E7E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Динамика расходов бюджета </w:t>
      </w:r>
      <w:r w:rsidR="00CA2D1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рабочий </w:t>
      </w:r>
      <w:r w:rsidR="00CA2D12">
        <w:rPr>
          <w:sz w:val="28"/>
          <w:szCs w:val="28"/>
        </w:rPr>
        <w:t>поселок Куркино</w:t>
      </w:r>
      <w:r>
        <w:rPr>
          <w:sz w:val="28"/>
          <w:szCs w:val="28"/>
        </w:rPr>
        <w:t xml:space="preserve"> за </w:t>
      </w:r>
      <w:r w:rsidR="005D7FA6">
        <w:rPr>
          <w:sz w:val="28"/>
          <w:szCs w:val="28"/>
        </w:rPr>
        <w:t>202</w:t>
      </w:r>
      <w:r w:rsidR="00CA2D12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5D7FA6">
        <w:rPr>
          <w:sz w:val="28"/>
          <w:szCs w:val="28"/>
        </w:rPr>
        <w:t>202</w:t>
      </w:r>
      <w:r w:rsidR="00CA2D12">
        <w:rPr>
          <w:sz w:val="28"/>
          <w:szCs w:val="28"/>
        </w:rPr>
        <w:t>6 годы</w:t>
      </w:r>
      <w:r>
        <w:rPr>
          <w:sz w:val="28"/>
          <w:szCs w:val="28"/>
        </w:rPr>
        <w:t>.</w:t>
      </w:r>
    </w:p>
    <w:p w14:paraId="6222F28F" w14:textId="77777777" w:rsidR="001E7E24" w:rsidRDefault="001E7E24" w:rsidP="001E7E24">
      <w:pPr>
        <w:jc w:val="both"/>
        <w:rPr>
          <w:sz w:val="28"/>
          <w:szCs w:val="28"/>
        </w:rPr>
      </w:pPr>
    </w:p>
    <w:tbl>
      <w:tblPr>
        <w:tblW w:w="10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660"/>
        <w:gridCol w:w="1134"/>
        <w:gridCol w:w="851"/>
        <w:gridCol w:w="1134"/>
        <w:gridCol w:w="850"/>
        <w:gridCol w:w="992"/>
        <w:gridCol w:w="851"/>
        <w:gridCol w:w="1134"/>
        <w:gridCol w:w="977"/>
      </w:tblGrid>
      <w:tr w:rsidR="00CA2D12" w:rsidRPr="00CA2D12" w14:paraId="3C3D9C5D" w14:textId="77777777" w:rsidTr="00826AB7">
        <w:trPr>
          <w:cantSplit/>
          <w:trHeight w:val="281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BAD" w14:textId="10BCEACE" w:rsidR="00CA2D12" w:rsidRPr="00CA2D12" w:rsidRDefault="00826AB7" w:rsidP="001E7E24">
            <w:pPr>
              <w:jc w:val="both"/>
            </w:pPr>
            <w:r>
              <w:t>Наименование статьи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5326AB" w14:textId="53F8AF88" w:rsidR="00CA2D12" w:rsidRPr="00CA2D12" w:rsidRDefault="00826AB7" w:rsidP="00826AB7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D6A0" w14:textId="7CF88E09" w:rsidR="00CA2D12" w:rsidRDefault="00CA2D12" w:rsidP="001E7E24">
            <w:pPr>
              <w:jc w:val="center"/>
            </w:pPr>
            <w:r w:rsidRPr="00CA2D12">
              <w:t>Ожидаем</w:t>
            </w:r>
            <w:r>
              <w:t>о</w:t>
            </w:r>
            <w:r w:rsidRPr="00CA2D12">
              <w:t xml:space="preserve">е </w:t>
            </w:r>
          </w:p>
          <w:p w14:paraId="76BE52FB" w14:textId="20C29B24" w:rsidR="00CA2D12" w:rsidRPr="00CA2D12" w:rsidRDefault="00CA2D12" w:rsidP="001E7E24">
            <w:pPr>
              <w:jc w:val="center"/>
            </w:pPr>
            <w:r>
              <w:t xml:space="preserve">исполнение за </w:t>
            </w:r>
            <w:r w:rsidRPr="00CA2D12">
              <w:t>202</w:t>
            </w:r>
            <w:r>
              <w:t xml:space="preserve">3 </w:t>
            </w:r>
            <w:r w:rsidRPr="00CA2D12"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6030" w14:textId="77777777" w:rsidR="00CA2D12" w:rsidRPr="00CA2D12" w:rsidRDefault="00CA2D12" w:rsidP="001E7E24">
            <w:pPr>
              <w:jc w:val="center"/>
            </w:pPr>
            <w:r w:rsidRPr="00CA2D12">
              <w:t>План</w:t>
            </w:r>
          </w:p>
          <w:p w14:paraId="6AB11F20" w14:textId="41015439" w:rsidR="00CA2D12" w:rsidRPr="00CA2D12" w:rsidRDefault="00CA2D12" w:rsidP="001E7E24">
            <w:pPr>
              <w:jc w:val="center"/>
            </w:pPr>
            <w:r w:rsidRPr="00CA2D12">
              <w:t>202</w:t>
            </w:r>
            <w:r>
              <w:t xml:space="preserve">4 </w:t>
            </w:r>
            <w:r w:rsidRPr="00CA2D12"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FB0C" w14:textId="77777777" w:rsidR="00CA2D12" w:rsidRPr="00CA2D12" w:rsidRDefault="00CA2D12" w:rsidP="001E7E24">
            <w:pPr>
              <w:jc w:val="center"/>
            </w:pPr>
            <w:r w:rsidRPr="00CA2D12">
              <w:t>План</w:t>
            </w:r>
          </w:p>
          <w:p w14:paraId="3BC2CED4" w14:textId="269327A9" w:rsidR="00CA2D12" w:rsidRPr="00CA2D12" w:rsidRDefault="00CA2D12" w:rsidP="001E7E24">
            <w:pPr>
              <w:jc w:val="center"/>
            </w:pPr>
            <w:r w:rsidRPr="00CA2D12">
              <w:t>202</w:t>
            </w:r>
            <w:r>
              <w:t xml:space="preserve">5 </w:t>
            </w:r>
            <w:r w:rsidRPr="00CA2D12">
              <w:t>г.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8231" w14:textId="77777777" w:rsidR="00CA2D12" w:rsidRPr="00CA2D12" w:rsidRDefault="00CA2D12" w:rsidP="001E7E24">
            <w:pPr>
              <w:jc w:val="center"/>
            </w:pPr>
            <w:r w:rsidRPr="00CA2D12">
              <w:t>План</w:t>
            </w:r>
          </w:p>
          <w:p w14:paraId="0BE07037" w14:textId="53F856D0" w:rsidR="00CA2D12" w:rsidRPr="00CA2D12" w:rsidRDefault="00CA2D12" w:rsidP="001E7E24">
            <w:pPr>
              <w:jc w:val="center"/>
            </w:pPr>
            <w:r w:rsidRPr="00CA2D12">
              <w:t>202</w:t>
            </w:r>
            <w:r>
              <w:t xml:space="preserve">6 </w:t>
            </w:r>
            <w:r w:rsidRPr="00CA2D12">
              <w:t>г.</w:t>
            </w:r>
          </w:p>
        </w:tc>
      </w:tr>
      <w:tr w:rsidR="00CA2D12" w:rsidRPr="00CA2D12" w14:paraId="4A23C18E" w14:textId="77777777" w:rsidTr="00826AB7">
        <w:trPr>
          <w:cantSplit/>
          <w:trHeight w:val="7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5FF9" w14:textId="77777777" w:rsidR="00CA2D12" w:rsidRPr="00CA2D12" w:rsidRDefault="00CA2D12" w:rsidP="001E7E24"/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65E" w14:textId="77777777" w:rsidR="00CA2D12" w:rsidRPr="00CA2D12" w:rsidRDefault="00CA2D12" w:rsidP="001E7E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922D" w14:textId="5EFF378D" w:rsidR="00CA2D12" w:rsidRPr="00CA2D12" w:rsidRDefault="00CA2D12" w:rsidP="001E7E24">
            <w:pPr>
              <w:jc w:val="center"/>
            </w:pPr>
            <w:r w:rsidRPr="00CA2D12"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7D19" w14:textId="77777777" w:rsidR="00CA2D12" w:rsidRPr="00CA2D12" w:rsidRDefault="00CA2D12" w:rsidP="001E7E24">
            <w:pPr>
              <w:jc w:val="center"/>
            </w:pPr>
            <w:r w:rsidRPr="00CA2D12">
              <w:t>Уд.</w:t>
            </w:r>
          </w:p>
          <w:p w14:paraId="3901FD20" w14:textId="77777777" w:rsidR="00CA2D12" w:rsidRPr="00CA2D12" w:rsidRDefault="00CA2D12" w:rsidP="001E7E24">
            <w:pPr>
              <w:jc w:val="center"/>
            </w:pPr>
            <w:r w:rsidRPr="00CA2D12">
              <w:t>вес.</w:t>
            </w:r>
          </w:p>
          <w:p w14:paraId="1C5894B0" w14:textId="77777777" w:rsidR="00CA2D12" w:rsidRPr="00CA2D12" w:rsidRDefault="00CA2D12" w:rsidP="001E7E24">
            <w:pPr>
              <w:jc w:val="center"/>
            </w:pPr>
            <w:r w:rsidRPr="00CA2D1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D22C" w14:textId="77777777" w:rsidR="00CA2D12" w:rsidRPr="00CA2D12" w:rsidRDefault="00CA2D12" w:rsidP="001E7E24">
            <w:pPr>
              <w:jc w:val="center"/>
            </w:pPr>
            <w:r w:rsidRPr="00CA2D12">
              <w:t>тыс.</w:t>
            </w:r>
          </w:p>
          <w:p w14:paraId="5727983B" w14:textId="77777777" w:rsidR="00CA2D12" w:rsidRPr="00CA2D12" w:rsidRDefault="00CA2D12" w:rsidP="001E7E24">
            <w:pPr>
              <w:jc w:val="center"/>
            </w:pPr>
            <w:r w:rsidRPr="00CA2D12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CC2" w14:textId="77777777" w:rsidR="00CA2D12" w:rsidRPr="00CA2D12" w:rsidRDefault="00CA2D12" w:rsidP="001E7E24">
            <w:pPr>
              <w:jc w:val="center"/>
            </w:pPr>
            <w:r w:rsidRPr="00CA2D12">
              <w:t>Уд.</w:t>
            </w:r>
          </w:p>
          <w:p w14:paraId="3E78527A" w14:textId="77777777" w:rsidR="00CA2D12" w:rsidRPr="00CA2D12" w:rsidRDefault="00CA2D12" w:rsidP="001E7E24">
            <w:pPr>
              <w:jc w:val="center"/>
            </w:pPr>
            <w:r w:rsidRPr="00CA2D12">
              <w:t>вес.</w:t>
            </w:r>
          </w:p>
          <w:p w14:paraId="2900EE69" w14:textId="77777777" w:rsidR="00CA2D12" w:rsidRPr="00CA2D12" w:rsidRDefault="00CA2D12" w:rsidP="001E7E24">
            <w:pPr>
              <w:jc w:val="center"/>
            </w:pPr>
            <w:r w:rsidRPr="00CA2D1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EEB0" w14:textId="77777777" w:rsidR="00CA2D12" w:rsidRPr="00CA2D12" w:rsidRDefault="00CA2D12" w:rsidP="001E7E24">
            <w:pPr>
              <w:jc w:val="center"/>
            </w:pPr>
            <w:r w:rsidRPr="00CA2D12">
              <w:t>тыс.</w:t>
            </w:r>
          </w:p>
          <w:p w14:paraId="21BFA6CA" w14:textId="77777777" w:rsidR="00CA2D12" w:rsidRPr="00CA2D12" w:rsidRDefault="00CA2D12" w:rsidP="001E7E24">
            <w:pPr>
              <w:jc w:val="center"/>
            </w:pPr>
            <w:r w:rsidRPr="00CA2D12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67C" w14:textId="77777777" w:rsidR="00CA2D12" w:rsidRPr="00CA2D12" w:rsidRDefault="00CA2D12" w:rsidP="001E7E24">
            <w:pPr>
              <w:jc w:val="center"/>
            </w:pPr>
            <w:r w:rsidRPr="00CA2D12">
              <w:t>Уд.</w:t>
            </w:r>
          </w:p>
          <w:p w14:paraId="3192D83E" w14:textId="77777777" w:rsidR="00CA2D12" w:rsidRPr="00CA2D12" w:rsidRDefault="00CA2D12" w:rsidP="001E7E24">
            <w:pPr>
              <w:pStyle w:val="a4"/>
              <w:jc w:val="center"/>
            </w:pPr>
            <w:r w:rsidRPr="00CA2D12">
              <w:t>вес.</w:t>
            </w:r>
          </w:p>
          <w:p w14:paraId="697E8A27" w14:textId="77777777" w:rsidR="00CA2D12" w:rsidRPr="00CA2D12" w:rsidRDefault="00CA2D12" w:rsidP="001E7E24">
            <w:pPr>
              <w:jc w:val="center"/>
            </w:pPr>
            <w:r w:rsidRPr="00CA2D1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ECE2" w14:textId="77777777" w:rsidR="00CA2D12" w:rsidRPr="00CA2D12" w:rsidRDefault="00CA2D12" w:rsidP="001E7E24">
            <w:pPr>
              <w:jc w:val="center"/>
            </w:pPr>
            <w:r w:rsidRPr="00CA2D12">
              <w:t>тыс.</w:t>
            </w:r>
          </w:p>
          <w:p w14:paraId="713A7776" w14:textId="77777777" w:rsidR="00CA2D12" w:rsidRPr="00CA2D12" w:rsidRDefault="00CA2D12" w:rsidP="001E7E24">
            <w:pPr>
              <w:jc w:val="center"/>
            </w:pPr>
            <w:r w:rsidRPr="00CA2D12">
              <w:t>руб.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D024" w14:textId="77777777" w:rsidR="00CA2D12" w:rsidRPr="00CA2D12" w:rsidRDefault="00CA2D12" w:rsidP="001E7E24">
            <w:pPr>
              <w:jc w:val="center"/>
            </w:pPr>
            <w:r w:rsidRPr="00CA2D12">
              <w:t>Уд.</w:t>
            </w:r>
          </w:p>
          <w:p w14:paraId="590EF308" w14:textId="77777777" w:rsidR="00CA2D12" w:rsidRPr="00CA2D12" w:rsidRDefault="00CA2D12" w:rsidP="001E7E24">
            <w:pPr>
              <w:jc w:val="center"/>
            </w:pPr>
            <w:r w:rsidRPr="00CA2D12">
              <w:t>вес.</w:t>
            </w:r>
          </w:p>
          <w:p w14:paraId="2D8E60C9" w14:textId="77777777" w:rsidR="00CA2D12" w:rsidRPr="00CA2D12" w:rsidRDefault="00CA2D12" w:rsidP="001E7E24">
            <w:pPr>
              <w:jc w:val="center"/>
            </w:pPr>
            <w:r w:rsidRPr="00CA2D12">
              <w:t>%</w:t>
            </w:r>
          </w:p>
        </w:tc>
      </w:tr>
      <w:tr w:rsidR="00826AB7" w:rsidRPr="00CA2D12" w14:paraId="3392EF92" w14:textId="77777777" w:rsidTr="00826AB7">
        <w:trPr>
          <w:trHeight w:val="72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49D0" w14:textId="77777777" w:rsidR="00CA2D12" w:rsidRPr="00CA2D12" w:rsidRDefault="00CA2D12" w:rsidP="001E7E24">
            <w:pPr>
              <w:jc w:val="both"/>
            </w:pPr>
            <w:r w:rsidRPr="00CA2D12">
              <w:t>Расходы всего</w:t>
            </w:r>
          </w:p>
          <w:p w14:paraId="23AD999D" w14:textId="77777777" w:rsidR="00CA2D12" w:rsidRPr="00CA2D12" w:rsidRDefault="00CA2D12" w:rsidP="001E7E24">
            <w:pPr>
              <w:jc w:val="both"/>
            </w:pPr>
            <w:r w:rsidRPr="00CA2D12">
              <w:t xml:space="preserve"> в т.ч.: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3701" w14:textId="517C0421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8D6" w14:textId="6C4BE319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A8D" w14:textId="08037124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00C7" w14:textId="7CA39232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5B1" w14:textId="652F33F4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85D" w14:textId="76CE2B66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BBC" w14:textId="5731F317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032" w14:textId="7E00AE9A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9ED" w14:textId="50E349E9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26AB7" w:rsidRPr="00CA2D12" w14:paraId="2A101494" w14:textId="77777777" w:rsidTr="00826AB7">
        <w:trPr>
          <w:trHeight w:val="6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8FE7" w14:textId="77777777" w:rsidR="00CA2D12" w:rsidRPr="00CA2D12" w:rsidRDefault="00CA2D12" w:rsidP="00CA2D12">
            <w:pPr>
              <w:jc w:val="both"/>
            </w:pPr>
            <w:r w:rsidRPr="00CA2D12"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35A" w14:textId="4DC640E4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EEB" w14:textId="5126BD83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 w:rsidRPr="00866854">
              <w:t>634,3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3A96" w14:textId="1FCB05BC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E79" w14:textId="38B549C8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159" w14:textId="2FEE6117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8C7" w14:textId="3FDEF1C5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776" w14:textId="37EC7082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CA9" w14:textId="6C61031C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D5B" w14:textId="748CC195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826AB7" w:rsidRPr="00CA2D12" w14:paraId="2440B00A" w14:textId="77777777" w:rsidTr="00826AB7">
        <w:trPr>
          <w:trHeight w:val="6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49CE" w14:textId="77777777" w:rsidR="00CA2D12" w:rsidRPr="00CA2D12" w:rsidRDefault="00CA2D12" w:rsidP="00CA2D12">
            <w:pPr>
              <w:jc w:val="both"/>
            </w:pPr>
            <w:r w:rsidRPr="00CA2D12"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A9F" w14:textId="69F66D68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E15" w14:textId="56412A33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 w:rsidRPr="00866854">
              <w:t>3018,6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B33" w14:textId="0C916CBF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8D6" w14:textId="0443EDBE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441" w14:textId="17F93608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EBA2" w14:textId="3FBBBA36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6E1" w14:textId="096E1D76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77B" w14:textId="116EF100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067" w14:textId="013DC4FD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826AB7" w:rsidRPr="00CA2D12" w14:paraId="46C57EEC" w14:textId="77777777" w:rsidTr="00826AB7">
        <w:trPr>
          <w:trHeight w:val="94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2355" w14:textId="3A0D536F" w:rsidR="00CA2D12" w:rsidRPr="00CA2D12" w:rsidRDefault="00CA2D12" w:rsidP="00CA2D12">
            <w:pPr>
              <w:jc w:val="both"/>
            </w:pPr>
            <w:r w:rsidRPr="00CA2D12">
              <w:t>Жилищно-коммунальное хоз</w:t>
            </w:r>
            <w:r>
              <w:t>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182" w14:textId="17D3695D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A75" w14:textId="1CFCB7AD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 w:rsidRPr="00866854">
              <w:t>13198,9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787" w14:textId="03E98D63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BC2" w14:textId="10CB0163" w:rsidR="00CA2D12" w:rsidRPr="00CA2D12" w:rsidRDefault="00CA2D12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2AA" w14:textId="3E0117E6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EA6" w14:textId="24FD9C93" w:rsidR="00CA2D12" w:rsidRPr="00CA2D12" w:rsidRDefault="00A7441B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672" w14:textId="7E92A7AC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978" w14:textId="2284B0E4" w:rsidR="00CA2D12" w:rsidRPr="00CA2D12" w:rsidRDefault="00A7441B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12527,9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2A6E" w14:textId="6D341D75" w:rsidR="00CA2D12" w:rsidRPr="00CA2D12" w:rsidRDefault="00826AB7" w:rsidP="00CA2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</w:tr>
      <w:tr w:rsidR="00826AB7" w:rsidRPr="00CA2D12" w14:paraId="48E6B6E1" w14:textId="77777777" w:rsidTr="00826AB7">
        <w:trPr>
          <w:trHeight w:val="94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1015" w14:textId="2C469E38" w:rsidR="00CA2D12" w:rsidRPr="00CA2D12" w:rsidRDefault="00CA2D12" w:rsidP="001E7E24">
            <w:pPr>
              <w:jc w:val="both"/>
            </w:pPr>
            <w:r w:rsidRPr="00CA2D12">
              <w:t>Охрана окружающей среды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D1D" w14:textId="0DD03D70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222" w14:textId="703D1F81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74A" w14:textId="62AE4F0C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98D" w14:textId="66262D0D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4DA" w14:textId="5EC73218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7FC" w14:textId="1C3BBDBF" w:rsidR="00CA2D12" w:rsidRPr="00CA2D12" w:rsidRDefault="00A7441B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1C1" w14:textId="5C84660F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F79" w14:textId="4EA79DF4" w:rsidR="00CA2D12" w:rsidRPr="00CA2D12" w:rsidRDefault="00A7441B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DF1" w14:textId="57D6FBE1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826AB7" w:rsidRPr="00CA2D12" w14:paraId="4C95A273" w14:textId="77777777" w:rsidTr="00826AB7">
        <w:trPr>
          <w:trHeight w:val="79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B5A5" w14:textId="2C309C77" w:rsidR="00CA2D12" w:rsidRPr="00CA2D12" w:rsidRDefault="00CA2D12" w:rsidP="001E7E24">
            <w:pPr>
              <w:jc w:val="both"/>
            </w:pPr>
            <w:r w:rsidRPr="00CA2D12"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EC3" w14:textId="5056F3C8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7F6" w14:textId="35804C06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D39" w14:textId="4F7E8C2B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9EA" w14:textId="34EC7C14" w:rsidR="00CA2D12" w:rsidRPr="00CA2D12" w:rsidRDefault="00CA2D12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76B" w14:textId="25048B5E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C71" w14:textId="1327AE77" w:rsidR="00CA2D12" w:rsidRPr="00CA2D12" w:rsidRDefault="00A7441B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A35" w14:textId="43D3CC18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751" w14:textId="29A9BF63" w:rsidR="00CA2D12" w:rsidRPr="00CA2D12" w:rsidRDefault="00A7441B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620" w14:textId="0A257113" w:rsidR="00CA2D12" w:rsidRPr="00CA2D12" w:rsidRDefault="00826AB7" w:rsidP="001E7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</w:tbl>
    <w:p w14:paraId="2385F41D" w14:textId="77777777" w:rsidR="001E7E24" w:rsidRDefault="001E7E24" w:rsidP="001E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148275E" w14:textId="069C48AC" w:rsidR="001E7E24" w:rsidRDefault="001E7E24" w:rsidP="00826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подробную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динамику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26AB7">
        <w:rPr>
          <w:sz w:val="28"/>
          <w:szCs w:val="28"/>
        </w:rPr>
        <w:t xml:space="preserve"> статьям расходов </w:t>
      </w:r>
      <w:r>
        <w:rPr>
          <w:sz w:val="28"/>
          <w:szCs w:val="28"/>
        </w:rPr>
        <w:t xml:space="preserve">бюджетной классификации в </w:t>
      </w:r>
      <w:r w:rsidR="005D7FA6">
        <w:rPr>
          <w:sz w:val="28"/>
          <w:szCs w:val="28"/>
        </w:rPr>
        <w:t>202</w:t>
      </w:r>
      <w:r w:rsidR="00826AB7">
        <w:rPr>
          <w:sz w:val="28"/>
          <w:szCs w:val="28"/>
        </w:rPr>
        <w:t>3 году и плановых 2024 - 2026</w:t>
      </w:r>
      <w:r>
        <w:rPr>
          <w:sz w:val="28"/>
          <w:szCs w:val="28"/>
        </w:rPr>
        <w:t xml:space="preserve"> годах.</w:t>
      </w:r>
    </w:p>
    <w:p w14:paraId="581B25DA" w14:textId="77777777" w:rsidR="001E7E24" w:rsidRDefault="001E7E24" w:rsidP="0029592B">
      <w:pPr>
        <w:ind w:firstLine="709"/>
        <w:jc w:val="both"/>
        <w:rPr>
          <w:sz w:val="28"/>
          <w:szCs w:val="28"/>
        </w:rPr>
      </w:pPr>
    </w:p>
    <w:p w14:paraId="2487FAD5" w14:textId="34A21C7F" w:rsidR="001E7E24" w:rsidRDefault="001E7E24" w:rsidP="0029592B">
      <w:pPr>
        <w:pStyle w:val="a4"/>
        <w:tabs>
          <w:tab w:val="left" w:pos="504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среди расходов бюджета муниципального образования рабочий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поселок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Куркино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приходится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26AB7">
        <w:rPr>
          <w:sz w:val="28"/>
          <w:szCs w:val="28"/>
        </w:rPr>
        <w:t xml:space="preserve"> </w:t>
      </w:r>
      <w:r w:rsidR="00826AB7" w:rsidRPr="00DD5181">
        <w:rPr>
          <w:b/>
          <w:bCs/>
          <w:i/>
          <w:iCs/>
          <w:sz w:val="28"/>
          <w:szCs w:val="28"/>
        </w:rPr>
        <w:t>р</w:t>
      </w:r>
      <w:r w:rsidRPr="00DD5181">
        <w:rPr>
          <w:b/>
          <w:bCs/>
          <w:i/>
          <w:iCs/>
          <w:sz w:val="28"/>
          <w:szCs w:val="28"/>
        </w:rPr>
        <w:t>аздел</w:t>
      </w:r>
      <w:r w:rsidR="00826AB7" w:rsidRPr="00DD5181">
        <w:rPr>
          <w:b/>
          <w:bCs/>
          <w:i/>
          <w:iCs/>
          <w:sz w:val="28"/>
          <w:szCs w:val="28"/>
        </w:rPr>
        <w:t xml:space="preserve"> </w:t>
      </w:r>
      <w:r w:rsidRPr="00DD5181">
        <w:rPr>
          <w:b/>
          <w:bCs/>
          <w:i/>
          <w:iCs/>
          <w:sz w:val="28"/>
          <w:szCs w:val="28"/>
        </w:rPr>
        <w:t>«Жилищно-коммунальное хозяйство».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826AB7">
        <w:rPr>
          <w:sz w:val="28"/>
          <w:szCs w:val="28"/>
        </w:rPr>
        <w:t xml:space="preserve"> в структуре </w:t>
      </w:r>
      <w:r>
        <w:rPr>
          <w:sz w:val="28"/>
          <w:szCs w:val="28"/>
        </w:rPr>
        <w:t xml:space="preserve">расходов  бюджета  составит: в  </w:t>
      </w:r>
      <w:r w:rsidR="005D7FA6">
        <w:rPr>
          <w:sz w:val="28"/>
          <w:szCs w:val="28"/>
        </w:rPr>
        <w:t>202</w:t>
      </w:r>
      <w:r w:rsidR="00826AB7">
        <w:rPr>
          <w:sz w:val="28"/>
          <w:szCs w:val="28"/>
        </w:rPr>
        <w:t>3</w:t>
      </w:r>
      <w:r>
        <w:rPr>
          <w:sz w:val="28"/>
          <w:szCs w:val="28"/>
        </w:rPr>
        <w:t xml:space="preserve">  году  </w:t>
      </w:r>
      <w:r w:rsidR="00B3160E">
        <w:rPr>
          <w:sz w:val="28"/>
          <w:szCs w:val="28"/>
        </w:rPr>
        <w:t>6</w:t>
      </w:r>
      <w:r w:rsidR="00826AB7">
        <w:rPr>
          <w:sz w:val="28"/>
          <w:szCs w:val="28"/>
        </w:rPr>
        <w:t>9</w:t>
      </w:r>
      <w:r w:rsidR="00B3160E">
        <w:rPr>
          <w:sz w:val="28"/>
          <w:szCs w:val="28"/>
        </w:rPr>
        <w:t>,</w:t>
      </w:r>
      <w:r w:rsidR="00826AB7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826AB7">
        <w:rPr>
          <w:sz w:val="28"/>
          <w:szCs w:val="28"/>
        </w:rPr>
        <w:t xml:space="preserve"> или 13198,9 тыс</w:t>
      </w:r>
      <w:r w:rsidR="00AC2C65">
        <w:rPr>
          <w:sz w:val="28"/>
          <w:szCs w:val="28"/>
        </w:rPr>
        <w:t>.</w:t>
      </w:r>
      <w:r w:rsidR="00826AB7">
        <w:rPr>
          <w:sz w:val="28"/>
          <w:szCs w:val="28"/>
        </w:rPr>
        <w:t xml:space="preserve"> руб., в</w:t>
      </w:r>
      <w:r>
        <w:rPr>
          <w:sz w:val="28"/>
          <w:szCs w:val="28"/>
        </w:rPr>
        <w:t xml:space="preserve"> </w:t>
      </w:r>
      <w:r w:rsidR="005D7FA6">
        <w:rPr>
          <w:sz w:val="28"/>
          <w:szCs w:val="28"/>
        </w:rPr>
        <w:t>202</w:t>
      </w:r>
      <w:r w:rsidR="00826AB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 </w:t>
      </w:r>
      <w:r w:rsidR="00B3160E">
        <w:rPr>
          <w:sz w:val="28"/>
          <w:szCs w:val="28"/>
        </w:rPr>
        <w:t>6</w:t>
      </w:r>
      <w:r w:rsidR="00826AB7">
        <w:rPr>
          <w:sz w:val="28"/>
          <w:szCs w:val="28"/>
        </w:rPr>
        <w:t>3,7</w:t>
      </w:r>
      <w:r>
        <w:rPr>
          <w:sz w:val="28"/>
          <w:szCs w:val="28"/>
        </w:rPr>
        <w:t>%</w:t>
      </w:r>
      <w:r w:rsidR="00826AB7">
        <w:rPr>
          <w:sz w:val="28"/>
          <w:szCs w:val="28"/>
        </w:rPr>
        <w:t xml:space="preserve"> или 12234,9 тыс</w:t>
      </w:r>
      <w:r w:rsidR="00AC2C65">
        <w:rPr>
          <w:sz w:val="28"/>
          <w:szCs w:val="28"/>
        </w:rPr>
        <w:t>.</w:t>
      </w:r>
      <w:r w:rsidR="00826AB7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 в  </w:t>
      </w:r>
      <w:r w:rsidR="005D7FA6">
        <w:rPr>
          <w:sz w:val="28"/>
          <w:szCs w:val="28"/>
        </w:rPr>
        <w:t>202</w:t>
      </w:r>
      <w:r w:rsidR="00826AB7">
        <w:rPr>
          <w:sz w:val="28"/>
          <w:szCs w:val="28"/>
        </w:rPr>
        <w:t>5</w:t>
      </w:r>
      <w:r>
        <w:rPr>
          <w:sz w:val="28"/>
          <w:szCs w:val="28"/>
        </w:rPr>
        <w:t xml:space="preserve">  году </w:t>
      </w:r>
      <w:r w:rsidR="00B3160E">
        <w:rPr>
          <w:sz w:val="28"/>
          <w:szCs w:val="28"/>
        </w:rPr>
        <w:t>70,</w:t>
      </w:r>
      <w:r w:rsidR="00826AB7">
        <w:rPr>
          <w:sz w:val="28"/>
          <w:szCs w:val="28"/>
        </w:rPr>
        <w:t>5</w:t>
      </w:r>
      <w:r>
        <w:rPr>
          <w:sz w:val="28"/>
          <w:szCs w:val="28"/>
        </w:rPr>
        <w:t xml:space="preserve"> %</w:t>
      </w:r>
      <w:r w:rsidR="00826AB7">
        <w:rPr>
          <w:sz w:val="28"/>
          <w:szCs w:val="28"/>
        </w:rPr>
        <w:t xml:space="preserve"> или 12096,9 тыс.</w:t>
      </w:r>
      <w:r w:rsidR="00AC2C65">
        <w:rPr>
          <w:sz w:val="28"/>
          <w:szCs w:val="28"/>
        </w:rPr>
        <w:t xml:space="preserve"> </w:t>
      </w:r>
      <w:r w:rsidR="00826AB7">
        <w:rPr>
          <w:sz w:val="28"/>
          <w:szCs w:val="28"/>
        </w:rPr>
        <w:t>руб.</w:t>
      </w:r>
      <w:r>
        <w:rPr>
          <w:sz w:val="28"/>
          <w:szCs w:val="28"/>
        </w:rPr>
        <w:t>,</w:t>
      </w:r>
      <w:r w:rsidR="00826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="005D7FA6">
        <w:rPr>
          <w:sz w:val="28"/>
          <w:szCs w:val="28"/>
        </w:rPr>
        <w:t>202</w:t>
      </w:r>
      <w:r w:rsidR="00826AB7">
        <w:rPr>
          <w:sz w:val="28"/>
          <w:szCs w:val="28"/>
        </w:rPr>
        <w:t>6</w:t>
      </w:r>
      <w:r>
        <w:rPr>
          <w:sz w:val="28"/>
          <w:szCs w:val="28"/>
        </w:rPr>
        <w:t xml:space="preserve"> году  7</w:t>
      </w:r>
      <w:r w:rsidR="0087236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826AB7">
        <w:rPr>
          <w:sz w:val="28"/>
          <w:szCs w:val="28"/>
        </w:rPr>
        <w:t>2</w:t>
      </w:r>
      <w:r>
        <w:rPr>
          <w:sz w:val="28"/>
          <w:szCs w:val="28"/>
        </w:rPr>
        <w:t>%</w:t>
      </w:r>
      <w:r w:rsidR="00826AB7">
        <w:rPr>
          <w:sz w:val="28"/>
          <w:szCs w:val="28"/>
        </w:rPr>
        <w:t xml:space="preserve"> или 12527,9</w:t>
      </w:r>
      <w:r w:rsidR="00AC2C6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14:paraId="0FAE80AB" w14:textId="6881C038" w:rsidR="001E7E24" w:rsidRDefault="00AC2C65" w:rsidP="0029592B">
      <w:pPr>
        <w:pStyle w:val="a4"/>
        <w:tabs>
          <w:tab w:val="left" w:pos="504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по </w:t>
      </w:r>
      <w:r w:rsidR="001E7E24">
        <w:rPr>
          <w:sz w:val="28"/>
          <w:szCs w:val="28"/>
        </w:rPr>
        <w:t>данному разделу</w:t>
      </w:r>
      <w:r>
        <w:rPr>
          <w:sz w:val="28"/>
          <w:szCs w:val="28"/>
        </w:rPr>
        <w:t xml:space="preserve"> средства </w:t>
      </w:r>
      <w:r w:rsidR="001E7E24">
        <w:rPr>
          <w:sz w:val="28"/>
          <w:szCs w:val="28"/>
        </w:rPr>
        <w:t>предусмотрено направить</w:t>
      </w:r>
      <w:r>
        <w:rPr>
          <w:sz w:val="28"/>
          <w:szCs w:val="28"/>
        </w:rPr>
        <w:t>:</w:t>
      </w:r>
    </w:p>
    <w:p w14:paraId="348AD7F2" w14:textId="6CCC6A20" w:rsidR="001E7E24" w:rsidRDefault="001E7E24" w:rsidP="0029592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капитальному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ремонту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>домов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87236D">
        <w:rPr>
          <w:sz w:val="28"/>
          <w:szCs w:val="28"/>
        </w:rPr>
        <w:t>2</w:t>
      </w:r>
      <w:r w:rsidR="00AC2C65">
        <w:rPr>
          <w:sz w:val="28"/>
          <w:szCs w:val="28"/>
        </w:rPr>
        <w:t>1</w:t>
      </w:r>
      <w:r w:rsidR="0087236D">
        <w:rPr>
          <w:sz w:val="28"/>
          <w:szCs w:val="28"/>
        </w:rPr>
        <w:t>6</w:t>
      </w:r>
      <w:r w:rsidR="00AC2C65">
        <w:rPr>
          <w:sz w:val="28"/>
          <w:szCs w:val="28"/>
        </w:rPr>
        <w:t>0</w:t>
      </w:r>
      <w:r w:rsidR="0087236D">
        <w:rPr>
          <w:sz w:val="28"/>
          <w:szCs w:val="28"/>
        </w:rPr>
        <w:t>,</w:t>
      </w:r>
      <w:r w:rsidR="00AC2C65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AC2C65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AC2C65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4D8B1EC1" w14:textId="00D177D7" w:rsidR="001E7E24" w:rsidRDefault="001E7E24" w:rsidP="0029592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взносы на капитальный ремонт муниципального жилья в сумме </w:t>
      </w:r>
      <w:r w:rsidR="0087236D">
        <w:rPr>
          <w:sz w:val="28"/>
          <w:szCs w:val="28"/>
        </w:rPr>
        <w:t>2</w:t>
      </w:r>
      <w:r w:rsidR="00AC2C65">
        <w:rPr>
          <w:sz w:val="28"/>
          <w:szCs w:val="28"/>
        </w:rPr>
        <w:t>7</w:t>
      </w:r>
      <w:r>
        <w:rPr>
          <w:sz w:val="28"/>
          <w:szCs w:val="28"/>
        </w:rPr>
        <w:t>0,0 тыс. рублей;</w:t>
      </w:r>
    </w:p>
    <w:p w14:paraId="6D27A2A9" w14:textId="77777777" w:rsidR="0087236D" w:rsidRDefault="001E7E24" w:rsidP="0029592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газификация </w:t>
      </w:r>
      <w:r w:rsidR="0087236D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 – </w:t>
      </w:r>
      <w:r w:rsidR="0087236D">
        <w:rPr>
          <w:sz w:val="28"/>
          <w:szCs w:val="28"/>
        </w:rPr>
        <w:t>1322,2 тыс. рублей;</w:t>
      </w:r>
    </w:p>
    <w:p w14:paraId="2498115A" w14:textId="232805E5" w:rsidR="00347046" w:rsidRDefault="0087236D" w:rsidP="0029592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E24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модернизация инженерной инфраструктуры</w:t>
      </w:r>
      <w:r w:rsidR="00AC2C65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 xml:space="preserve">– </w:t>
      </w:r>
      <w:r w:rsidR="00AC2C65">
        <w:rPr>
          <w:sz w:val="28"/>
          <w:szCs w:val="28"/>
        </w:rPr>
        <w:t>2930,0</w:t>
      </w:r>
      <w:r w:rsidR="001E7E24">
        <w:rPr>
          <w:sz w:val="28"/>
          <w:szCs w:val="28"/>
        </w:rPr>
        <w:t xml:space="preserve"> тыс. рублей; </w:t>
      </w:r>
    </w:p>
    <w:p w14:paraId="78DE6928" w14:textId="3CF0DE50" w:rsidR="001E7E24" w:rsidRDefault="001E7E24" w:rsidP="0029592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AC2C65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 xml:space="preserve">в сумме </w:t>
      </w:r>
      <w:r w:rsidR="00AC2C65">
        <w:rPr>
          <w:sz w:val="28"/>
          <w:szCs w:val="28"/>
        </w:rPr>
        <w:t>5552,7</w:t>
      </w:r>
      <w:r>
        <w:rPr>
          <w:sz w:val="28"/>
          <w:szCs w:val="28"/>
        </w:rPr>
        <w:t xml:space="preserve"> тыс. рублей;</w:t>
      </w:r>
    </w:p>
    <w:p w14:paraId="080C8FA2" w14:textId="77777777" w:rsidR="00424DB8" w:rsidRDefault="00424DB8" w:rsidP="0029592B">
      <w:pPr>
        <w:pStyle w:val="a4"/>
        <w:spacing w:after="0"/>
        <w:ind w:firstLine="709"/>
        <w:jc w:val="both"/>
        <w:rPr>
          <w:sz w:val="28"/>
          <w:szCs w:val="28"/>
        </w:rPr>
      </w:pPr>
    </w:p>
    <w:p w14:paraId="16FAECA4" w14:textId="4F68F1AE" w:rsidR="00E15B05" w:rsidRDefault="001E7E24" w:rsidP="0029592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Удельный вес расходов по </w:t>
      </w:r>
      <w:r w:rsidRPr="00E35615">
        <w:rPr>
          <w:b/>
          <w:bCs/>
          <w:i/>
          <w:iCs/>
          <w:sz w:val="28"/>
          <w:szCs w:val="28"/>
        </w:rPr>
        <w:t>разделу «Национальная экономика»</w:t>
      </w:r>
      <w:r>
        <w:rPr>
          <w:sz w:val="28"/>
          <w:szCs w:val="28"/>
        </w:rPr>
        <w:t xml:space="preserve"> в </w:t>
      </w:r>
      <w:r w:rsidR="00E15B05">
        <w:rPr>
          <w:sz w:val="28"/>
          <w:szCs w:val="28"/>
        </w:rPr>
        <w:t xml:space="preserve">структуре </w:t>
      </w:r>
      <w:r>
        <w:rPr>
          <w:sz w:val="28"/>
          <w:szCs w:val="28"/>
        </w:rPr>
        <w:t>расходов</w:t>
      </w:r>
      <w:r w:rsidR="00E15B0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</w:t>
      </w:r>
      <w:r w:rsidR="00E15B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15B05">
        <w:rPr>
          <w:sz w:val="28"/>
          <w:szCs w:val="28"/>
        </w:rPr>
        <w:t xml:space="preserve">ожидаемом исполнении </w:t>
      </w:r>
      <w:r w:rsidR="005D7FA6">
        <w:rPr>
          <w:sz w:val="28"/>
          <w:szCs w:val="28"/>
        </w:rPr>
        <w:t>202</w:t>
      </w:r>
      <w:r w:rsidR="00E15B0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15B05">
        <w:rPr>
          <w:sz w:val="28"/>
          <w:szCs w:val="28"/>
        </w:rPr>
        <w:t>а 15,9</w:t>
      </w:r>
      <w:r>
        <w:rPr>
          <w:sz w:val="28"/>
          <w:szCs w:val="28"/>
        </w:rPr>
        <w:t>% или</w:t>
      </w:r>
      <w:r w:rsidR="00347046">
        <w:rPr>
          <w:sz w:val="28"/>
          <w:szCs w:val="28"/>
        </w:rPr>
        <w:t xml:space="preserve"> </w:t>
      </w:r>
      <w:r w:rsidR="00E15B05">
        <w:rPr>
          <w:sz w:val="28"/>
          <w:szCs w:val="28"/>
        </w:rPr>
        <w:t xml:space="preserve">3018,6 </w:t>
      </w:r>
      <w:r>
        <w:rPr>
          <w:sz w:val="28"/>
          <w:szCs w:val="28"/>
        </w:rPr>
        <w:t xml:space="preserve">тыс. руб., в </w:t>
      </w:r>
      <w:r w:rsidR="005D7FA6">
        <w:rPr>
          <w:sz w:val="28"/>
          <w:szCs w:val="28"/>
        </w:rPr>
        <w:t>202</w:t>
      </w:r>
      <w:r w:rsidR="00E15B05">
        <w:rPr>
          <w:sz w:val="28"/>
          <w:szCs w:val="28"/>
        </w:rPr>
        <w:t xml:space="preserve">4 </w:t>
      </w:r>
      <w:r>
        <w:rPr>
          <w:sz w:val="28"/>
          <w:szCs w:val="28"/>
        </w:rPr>
        <w:t>г.  расходы</w:t>
      </w:r>
      <w:r w:rsidR="00E15B0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E15B05">
        <w:rPr>
          <w:sz w:val="28"/>
          <w:szCs w:val="28"/>
        </w:rPr>
        <w:t xml:space="preserve"> 23,2%, или 4460,0</w:t>
      </w:r>
      <w:r>
        <w:rPr>
          <w:sz w:val="28"/>
          <w:szCs w:val="28"/>
        </w:rPr>
        <w:t xml:space="preserve"> тыс. руб.</w:t>
      </w:r>
      <w:r w:rsidR="00E15B05">
        <w:rPr>
          <w:sz w:val="28"/>
          <w:szCs w:val="28"/>
        </w:rPr>
        <w:t>,</w:t>
      </w:r>
      <w:r w:rsidRPr="00E14A3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E15B05">
        <w:rPr>
          <w:sz w:val="28"/>
          <w:szCs w:val="28"/>
        </w:rPr>
        <w:t>:</w:t>
      </w:r>
    </w:p>
    <w:p w14:paraId="330B5F14" w14:textId="7662CD48" w:rsidR="001E7E24" w:rsidRDefault="00E15B05" w:rsidP="0029592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- 1900,0 тыс. руб. на </w:t>
      </w:r>
      <w:r w:rsidR="00E35615">
        <w:rPr>
          <w:sz w:val="28"/>
          <w:szCs w:val="28"/>
        </w:rPr>
        <w:t>зимнее содержание</w:t>
      </w:r>
      <w:r>
        <w:rPr>
          <w:sz w:val="28"/>
          <w:szCs w:val="28"/>
        </w:rPr>
        <w:t xml:space="preserve"> автомобильный дорог;</w:t>
      </w:r>
      <w:r w:rsidR="001E7E24">
        <w:rPr>
          <w:sz w:val="28"/>
          <w:szCs w:val="28"/>
        </w:rPr>
        <w:t xml:space="preserve"> </w:t>
      </w:r>
    </w:p>
    <w:p w14:paraId="564B4DA4" w14:textId="63F7A085" w:rsidR="001E7E24" w:rsidRDefault="001E7E24" w:rsidP="0029592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05">
        <w:rPr>
          <w:sz w:val="28"/>
          <w:szCs w:val="28"/>
        </w:rPr>
        <w:t>2560,0</w:t>
      </w:r>
      <w:r>
        <w:rPr>
          <w:sz w:val="28"/>
          <w:szCs w:val="28"/>
        </w:rPr>
        <w:t xml:space="preserve"> тыс. рублей на мероприятия по повышению безопасности дорожного движения;</w:t>
      </w:r>
    </w:p>
    <w:p w14:paraId="560EF82D" w14:textId="57AD0AC3" w:rsidR="001E7E24" w:rsidRDefault="001E7E24" w:rsidP="0029592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15B0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E15B0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E15B05">
        <w:rPr>
          <w:sz w:val="28"/>
          <w:szCs w:val="28"/>
        </w:rPr>
        <w:t xml:space="preserve"> </w:t>
      </w:r>
      <w:r w:rsidR="005D7FA6">
        <w:rPr>
          <w:sz w:val="28"/>
          <w:szCs w:val="28"/>
        </w:rPr>
        <w:t>202</w:t>
      </w:r>
      <w:r w:rsidR="00E15B05">
        <w:rPr>
          <w:sz w:val="28"/>
          <w:szCs w:val="28"/>
        </w:rPr>
        <w:t xml:space="preserve">5 </w:t>
      </w:r>
      <w:r>
        <w:rPr>
          <w:sz w:val="28"/>
          <w:szCs w:val="28"/>
        </w:rPr>
        <w:t>и</w:t>
      </w:r>
      <w:r w:rsidR="00E15B05">
        <w:rPr>
          <w:sz w:val="28"/>
          <w:szCs w:val="28"/>
        </w:rPr>
        <w:t xml:space="preserve"> </w:t>
      </w:r>
      <w:r w:rsidR="005D7FA6">
        <w:rPr>
          <w:sz w:val="28"/>
          <w:szCs w:val="28"/>
        </w:rPr>
        <w:t>202</w:t>
      </w:r>
      <w:r w:rsidR="00E15B05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</w:t>
      </w:r>
      <w:r w:rsidR="00E15B05">
        <w:rPr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 w:rsidR="00E15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запланированы </w:t>
      </w:r>
      <w:r w:rsidR="00D000E2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по </w:t>
      </w:r>
      <w:r w:rsidR="00E15B05">
        <w:rPr>
          <w:sz w:val="28"/>
          <w:szCs w:val="28"/>
        </w:rPr>
        <w:t xml:space="preserve">2560,0 </w:t>
      </w:r>
      <w:r>
        <w:rPr>
          <w:sz w:val="28"/>
          <w:szCs w:val="28"/>
        </w:rPr>
        <w:t>тыс. руб</w:t>
      </w:r>
      <w:r w:rsidR="00E15B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или </w:t>
      </w:r>
      <w:r w:rsidR="00347046">
        <w:rPr>
          <w:sz w:val="28"/>
          <w:szCs w:val="28"/>
        </w:rPr>
        <w:t>1</w:t>
      </w:r>
      <w:r w:rsidR="00E15B05">
        <w:rPr>
          <w:sz w:val="28"/>
          <w:szCs w:val="28"/>
        </w:rPr>
        <w:t>4</w:t>
      </w:r>
      <w:r w:rsidR="00347046">
        <w:rPr>
          <w:sz w:val="28"/>
          <w:szCs w:val="28"/>
        </w:rPr>
        <w:t>,</w:t>
      </w:r>
      <w:r w:rsidR="00E15B05">
        <w:rPr>
          <w:sz w:val="28"/>
          <w:szCs w:val="28"/>
        </w:rPr>
        <w:t>9</w:t>
      </w:r>
      <w:r>
        <w:rPr>
          <w:sz w:val="28"/>
          <w:szCs w:val="28"/>
        </w:rPr>
        <w:t xml:space="preserve">% и </w:t>
      </w:r>
      <w:r w:rsidR="00347046">
        <w:rPr>
          <w:sz w:val="28"/>
          <w:szCs w:val="28"/>
        </w:rPr>
        <w:t>1</w:t>
      </w:r>
      <w:r w:rsidR="00E15B05">
        <w:rPr>
          <w:sz w:val="28"/>
          <w:szCs w:val="28"/>
        </w:rPr>
        <w:t>4,</w:t>
      </w:r>
      <w:r w:rsidR="00347046">
        <w:rPr>
          <w:sz w:val="28"/>
          <w:szCs w:val="28"/>
        </w:rPr>
        <w:t>5</w:t>
      </w:r>
      <w:r w:rsidR="00E15B05">
        <w:rPr>
          <w:sz w:val="28"/>
          <w:szCs w:val="28"/>
        </w:rPr>
        <w:t>% соответственно</w:t>
      </w:r>
      <w:r>
        <w:rPr>
          <w:sz w:val="28"/>
          <w:szCs w:val="28"/>
        </w:rPr>
        <w:t xml:space="preserve">. </w:t>
      </w:r>
    </w:p>
    <w:p w14:paraId="1DF69F63" w14:textId="77777777" w:rsidR="00E15B05" w:rsidRDefault="00E15B05" w:rsidP="0029592B">
      <w:pPr>
        <w:pStyle w:val="a7"/>
        <w:ind w:firstLine="709"/>
        <w:jc w:val="both"/>
        <w:rPr>
          <w:sz w:val="28"/>
          <w:szCs w:val="28"/>
        </w:rPr>
      </w:pPr>
    </w:p>
    <w:p w14:paraId="1753A8FF" w14:textId="71EDA053" w:rsidR="001E7E24" w:rsidRDefault="0029592B" w:rsidP="0029592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 w:rsidR="001E7E24">
        <w:rPr>
          <w:sz w:val="28"/>
          <w:szCs w:val="28"/>
        </w:rPr>
        <w:t>едующим</w:t>
      </w:r>
      <w:r w:rsidR="00E15B05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по</w:t>
      </w:r>
      <w:r w:rsidR="00E15B05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объёму</w:t>
      </w:r>
      <w:r w:rsidR="00E15B05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расходов</w:t>
      </w:r>
      <w:r w:rsidR="00E15B05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 xml:space="preserve">является </w:t>
      </w:r>
      <w:r w:rsidR="001E7E24" w:rsidRPr="00E35615">
        <w:rPr>
          <w:b/>
          <w:bCs/>
          <w:i/>
          <w:iCs/>
          <w:sz w:val="28"/>
          <w:szCs w:val="28"/>
        </w:rPr>
        <w:t>раздел «</w:t>
      </w:r>
      <w:r w:rsidR="00E709F4" w:rsidRPr="00E35615">
        <w:rPr>
          <w:b/>
          <w:bCs/>
          <w:i/>
          <w:iCs/>
          <w:sz w:val="28"/>
          <w:szCs w:val="28"/>
        </w:rPr>
        <w:t>Охрана окружающей</w:t>
      </w:r>
      <w:r w:rsidR="00E15B05" w:rsidRPr="00E35615">
        <w:rPr>
          <w:b/>
          <w:bCs/>
          <w:i/>
          <w:iCs/>
          <w:sz w:val="28"/>
          <w:szCs w:val="28"/>
        </w:rPr>
        <w:t xml:space="preserve"> </w:t>
      </w:r>
      <w:r w:rsidR="001E7E24" w:rsidRPr="00E35615">
        <w:rPr>
          <w:b/>
          <w:bCs/>
          <w:i/>
          <w:iCs/>
          <w:sz w:val="28"/>
          <w:szCs w:val="28"/>
        </w:rPr>
        <w:t>среды»</w:t>
      </w:r>
      <w:r w:rsidR="001E7E24">
        <w:rPr>
          <w:sz w:val="28"/>
          <w:szCs w:val="28"/>
        </w:rPr>
        <w:t xml:space="preserve">. </w:t>
      </w:r>
      <w:r w:rsidR="001E7E24" w:rsidRPr="00403CD3">
        <w:rPr>
          <w:bCs/>
          <w:sz w:val="28"/>
          <w:szCs w:val="28"/>
        </w:rPr>
        <w:t>Р</w:t>
      </w:r>
      <w:r w:rsidR="001E7E24">
        <w:rPr>
          <w:sz w:val="28"/>
          <w:szCs w:val="28"/>
        </w:rPr>
        <w:t>асходы</w:t>
      </w:r>
      <w:r w:rsidR="00E15B05">
        <w:rPr>
          <w:sz w:val="28"/>
          <w:szCs w:val="28"/>
        </w:rPr>
        <w:t xml:space="preserve"> по нему пр</w:t>
      </w:r>
      <w:r w:rsidR="001E7E24">
        <w:rPr>
          <w:sz w:val="28"/>
          <w:szCs w:val="28"/>
        </w:rPr>
        <w:t>едусмотрены</w:t>
      </w:r>
      <w:r w:rsidR="00E15B05">
        <w:rPr>
          <w:sz w:val="28"/>
          <w:szCs w:val="28"/>
        </w:rPr>
        <w:t xml:space="preserve"> </w:t>
      </w:r>
      <w:r w:rsidR="00E709F4">
        <w:rPr>
          <w:sz w:val="28"/>
          <w:szCs w:val="28"/>
        </w:rPr>
        <w:t xml:space="preserve">в каждом прогнозном году </w:t>
      </w:r>
      <w:r w:rsidR="00E15B05">
        <w:rPr>
          <w:sz w:val="28"/>
          <w:szCs w:val="28"/>
        </w:rPr>
        <w:t xml:space="preserve">в </w:t>
      </w:r>
      <w:r w:rsidR="00E709F4">
        <w:rPr>
          <w:sz w:val="28"/>
          <w:szCs w:val="28"/>
        </w:rPr>
        <w:t xml:space="preserve">размере по </w:t>
      </w:r>
      <w:r w:rsidR="00347046">
        <w:rPr>
          <w:sz w:val="28"/>
          <w:szCs w:val="28"/>
        </w:rPr>
        <w:t>20</w:t>
      </w:r>
      <w:r w:rsidR="001E7E24">
        <w:rPr>
          <w:sz w:val="28"/>
          <w:szCs w:val="28"/>
        </w:rPr>
        <w:t>00,0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тыс.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руб</w:t>
      </w:r>
      <w:r w:rsidR="00E709F4">
        <w:rPr>
          <w:sz w:val="28"/>
          <w:szCs w:val="28"/>
        </w:rPr>
        <w:t xml:space="preserve">. </w:t>
      </w:r>
      <w:r w:rsidR="001E7E24">
        <w:rPr>
          <w:sz w:val="28"/>
          <w:szCs w:val="28"/>
        </w:rPr>
        <w:t>(</w:t>
      </w:r>
      <w:r w:rsidR="00E709F4">
        <w:rPr>
          <w:sz w:val="28"/>
          <w:szCs w:val="28"/>
        </w:rPr>
        <w:t>1</w:t>
      </w:r>
      <w:r w:rsidR="00347046">
        <w:rPr>
          <w:sz w:val="28"/>
          <w:szCs w:val="28"/>
        </w:rPr>
        <w:t>0,</w:t>
      </w:r>
      <w:r w:rsidR="00E709F4">
        <w:rPr>
          <w:sz w:val="28"/>
          <w:szCs w:val="28"/>
        </w:rPr>
        <w:t>4</w:t>
      </w:r>
      <w:r w:rsidR="001E7E24">
        <w:rPr>
          <w:sz w:val="28"/>
          <w:szCs w:val="28"/>
        </w:rPr>
        <w:t>%</w:t>
      </w:r>
      <w:r w:rsidR="00E709F4">
        <w:rPr>
          <w:sz w:val="28"/>
          <w:szCs w:val="28"/>
        </w:rPr>
        <w:t>; 11,7% и 11,4%</w:t>
      </w:r>
      <w:r w:rsidR="001E7E24">
        <w:rPr>
          <w:sz w:val="28"/>
          <w:szCs w:val="28"/>
        </w:rPr>
        <w:t xml:space="preserve"> в структуре расходов</w:t>
      </w:r>
      <w:r w:rsidR="00E709F4">
        <w:rPr>
          <w:sz w:val="28"/>
          <w:szCs w:val="28"/>
        </w:rPr>
        <w:t xml:space="preserve"> соответственно</w:t>
      </w:r>
      <w:r w:rsidR="001E7E24">
        <w:rPr>
          <w:sz w:val="28"/>
          <w:szCs w:val="28"/>
        </w:rPr>
        <w:t>). Расходы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предусмотрены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на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реализацию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мероприятий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подпрограммы «Обращение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с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твердыми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бытовыми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отходами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на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территории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МО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>Куркинский</w:t>
      </w:r>
      <w:r w:rsidR="00E709F4">
        <w:rPr>
          <w:sz w:val="28"/>
          <w:szCs w:val="28"/>
        </w:rPr>
        <w:t xml:space="preserve"> </w:t>
      </w:r>
      <w:r w:rsidR="001E7E24">
        <w:rPr>
          <w:sz w:val="28"/>
          <w:szCs w:val="28"/>
        </w:rPr>
        <w:t xml:space="preserve">район». </w:t>
      </w:r>
    </w:p>
    <w:p w14:paraId="7F86FF85" w14:textId="77777777" w:rsidR="001E7E24" w:rsidRDefault="001E7E24" w:rsidP="0029592B">
      <w:pPr>
        <w:pStyle w:val="a7"/>
        <w:ind w:firstLine="709"/>
        <w:jc w:val="both"/>
        <w:rPr>
          <w:sz w:val="28"/>
          <w:szCs w:val="28"/>
        </w:rPr>
      </w:pPr>
    </w:p>
    <w:p w14:paraId="1032F4BC" w14:textId="73F2553D" w:rsidR="00E709F4" w:rsidRDefault="00E709F4" w:rsidP="00E7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Pr="00E35615">
        <w:rPr>
          <w:b/>
          <w:bCs/>
          <w:i/>
          <w:iCs/>
          <w:sz w:val="28"/>
          <w:szCs w:val="28"/>
        </w:rPr>
        <w:t>разделу «Общегосударственные вопросы»</w:t>
      </w:r>
      <w:r>
        <w:rPr>
          <w:sz w:val="28"/>
          <w:szCs w:val="28"/>
        </w:rPr>
        <w:t xml:space="preserve"> запланированы на 2024 год и на плановый период 2025 и 2026 годы  в сумме по 363,0 тыс. руб., в том числе 231,0 тыс. руб. на формирование резервного фонда рабочего поселка Куркино; 12,0 тыс. руб. на </w:t>
      </w:r>
      <w:r w:rsidR="00E35615">
        <w:rPr>
          <w:sz w:val="28"/>
          <w:szCs w:val="28"/>
        </w:rPr>
        <w:t>со финансирование проведения конкурса «Активный руководитель ТОС»;</w:t>
      </w:r>
      <w:r>
        <w:rPr>
          <w:sz w:val="28"/>
          <w:szCs w:val="28"/>
        </w:rPr>
        <w:t xml:space="preserve"> 120,0 тыс. рублей на </w:t>
      </w:r>
      <w:r w:rsidR="005C61F1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мероприятий</w:t>
      </w:r>
      <w:r w:rsidR="005C61F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C61F1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освещению</w:t>
      </w:r>
      <w:r w:rsidR="005C6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Администрации МО Куркинский. </w:t>
      </w:r>
    </w:p>
    <w:p w14:paraId="01861727" w14:textId="77777777" w:rsidR="00E709F4" w:rsidRDefault="00E709F4" w:rsidP="00E709F4">
      <w:pPr>
        <w:pStyle w:val="a4"/>
        <w:spacing w:after="0"/>
        <w:ind w:firstLine="709"/>
        <w:jc w:val="both"/>
        <w:rPr>
          <w:sz w:val="28"/>
          <w:szCs w:val="28"/>
        </w:rPr>
      </w:pPr>
    </w:p>
    <w:p w14:paraId="79059D0E" w14:textId="07FC6440" w:rsidR="001E7E24" w:rsidRDefault="001E7E24" w:rsidP="00E709F4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Pr="00E35615">
        <w:rPr>
          <w:b/>
          <w:bCs/>
          <w:i/>
          <w:iCs/>
          <w:sz w:val="28"/>
          <w:szCs w:val="28"/>
        </w:rPr>
        <w:t>разделу «Социальная политика»</w:t>
      </w:r>
      <w:r w:rsidR="00E709F4">
        <w:rPr>
          <w:sz w:val="28"/>
          <w:szCs w:val="28"/>
        </w:rPr>
        <w:t xml:space="preserve"> </w:t>
      </w:r>
      <w:r w:rsidR="00E35615">
        <w:rPr>
          <w:sz w:val="28"/>
          <w:szCs w:val="28"/>
        </w:rPr>
        <w:t>предполага</w:t>
      </w:r>
      <w:r>
        <w:rPr>
          <w:sz w:val="28"/>
          <w:szCs w:val="28"/>
        </w:rPr>
        <w:t xml:space="preserve">ются в </w:t>
      </w:r>
      <w:r w:rsidR="005D7FA6">
        <w:rPr>
          <w:sz w:val="28"/>
          <w:szCs w:val="28"/>
        </w:rPr>
        <w:t>202</w:t>
      </w:r>
      <w:r w:rsidR="00E709F4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925B5">
        <w:rPr>
          <w:sz w:val="28"/>
          <w:szCs w:val="28"/>
        </w:rPr>
        <w:t>1</w:t>
      </w:r>
      <w:r w:rsidR="00E709F4">
        <w:rPr>
          <w:sz w:val="28"/>
          <w:szCs w:val="28"/>
        </w:rPr>
        <w:t xml:space="preserve">49,3 </w:t>
      </w:r>
      <w:r w:rsidR="001925B5">
        <w:rPr>
          <w:sz w:val="28"/>
          <w:szCs w:val="28"/>
        </w:rPr>
        <w:t>тыс. руб. или 0,</w:t>
      </w:r>
      <w:r w:rsidR="00E709F4">
        <w:rPr>
          <w:sz w:val="28"/>
          <w:szCs w:val="28"/>
        </w:rPr>
        <w:t>8</w:t>
      </w:r>
      <w:r>
        <w:rPr>
          <w:sz w:val="28"/>
          <w:szCs w:val="28"/>
        </w:rPr>
        <w:t xml:space="preserve">%.  На </w:t>
      </w:r>
      <w:r w:rsidR="005D7FA6">
        <w:rPr>
          <w:sz w:val="28"/>
          <w:szCs w:val="28"/>
        </w:rPr>
        <w:t>202</w:t>
      </w:r>
      <w:r w:rsidR="00E709F4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E709F4">
        <w:rPr>
          <w:sz w:val="28"/>
          <w:szCs w:val="28"/>
        </w:rPr>
        <w:t xml:space="preserve"> </w:t>
      </w:r>
      <w:r w:rsidR="005D7FA6">
        <w:rPr>
          <w:sz w:val="28"/>
          <w:szCs w:val="28"/>
        </w:rPr>
        <w:t>202</w:t>
      </w:r>
      <w:r w:rsidR="00E709F4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 w:rsidR="00E709F4">
        <w:rPr>
          <w:sz w:val="28"/>
          <w:szCs w:val="28"/>
        </w:rPr>
        <w:t xml:space="preserve"> </w:t>
      </w:r>
      <w:r w:rsidR="005D7FA6">
        <w:rPr>
          <w:sz w:val="28"/>
          <w:szCs w:val="28"/>
        </w:rPr>
        <w:t>202</w:t>
      </w:r>
      <w:r w:rsidR="00E709F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E709F4">
        <w:rPr>
          <w:sz w:val="28"/>
          <w:szCs w:val="28"/>
        </w:rPr>
        <w:t xml:space="preserve"> запланированы </w:t>
      </w:r>
      <w:r>
        <w:rPr>
          <w:sz w:val="28"/>
          <w:szCs w:val="28"/>
        </w:rPr>
        <w:t xml:space="preserve">в сумме по </w:t>
      </w:r>
      <w:r w:rsidR="00E709F4">
        <w:rPr>
          <w:sz w:val="28"/>
          <w:szCs w:val="28"/>
        </w:rPr>
        <w:t>145</w:t>
      </w:r>
      <w:r>
        <w:rPr>
          <w:sz w:val="28"/>
          <w:szCs w:val="28"/>
        </w:rPr>
        <w:t>,0 тыс. руб.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выплату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пенсии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выслугу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E709F4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служащим.</w:t>
      </w:r>
    </w:p>
    <w:p w14:paraId="793C9267" w14:textId="77777777" w:rsidR="001E7E24" w:rsidRDefault="001E7E24" w:rsidP="00295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5B91FB" w14:textId="7A9137ED" w:rsidR="00454E55" w:rsidRDefault="001E7E24" w:rsidP="0029592B">
      <w:pPr>
        <w:ind w:firstLine="709"/>
        <w:jc w:val="both"/>
        <w:rPr>
          <w:rFonts w:cs="Arial"/>
          <w:sz w:val="28"/>
          <w:szCs w:val="18"/>
        </w:rPr>
      </w:pPr>
      <w:r w:rsidRPr="00F41C07">
        <w:rPr>
          <w:sz w:val="28"/>
          <w:szCs w:val="28"/>
        </w:rPr>
        <w:t xml:space="preserve">В расходной части  бюджета устанавливается  общий объём  условно утверждённых расходов  на </w:t>
      </w:r>
      <w:r w:rsidR="005D7FA6" w:rsidRPr="00F41C07">
        <w:rPr>
          <w:sz w:val="28"/>
          <w:szCs w:val="28"/>
        </w:rPr>
        <w:t>202</w:t>
      </w:r>
      <w:r w:rsidR="005C61F1" w:rsidRPr="00F41C07">
        <w:rPr>
          <w:sz w:val="28"/>
          <w:szCs w:val="28"/>
        </w:rPr>
        <w:t xml:space="preserve">5 </w:t>
      </w:r>
      <w:r w:rsidRPr="00F41C07">
        <w:rPr>
          <w:sz w:val="28"/>
          <w:szCs w:val="28"/>
        </w:rPr>
        <w:t>год  в объёме 2,</w:t>
      </w:r>
      <w:r w:rsidR="00D84F82" w:rsidRPr="00F41C07">
        <w:rPr>
          <w:sz w:val="28"/>
          <w:szCs w:val="28"/>
        </w:rPr>
        <w:t>8</w:t>
      </w:r>
      <w:r w:rsidRPr="00F41C07">
        <w:rPr>
          <w:sz w:val="28"/>
          <w:szCs w:val="28"/>
        </w:rPr>
        <w:t xml:space="preserve">% общего  объёма расходов в  сумме </w:t>
      </w:r>
      <w:r w:rsidR="005C61F1" w:rsidRPr="00F41C07">
        <w:rPr>
          <w:sz w:val="28"/>
          <w:szCs w:val="28"/>
        </w:rPr>
        <w:t>50</w:t>
      </w:r>
      <w:r w:rsidRPr="00F41C07">
        <w:rPr>
          <w:sz w:val="28"/>
          <w:szCs w:val="28"/>
        </w:rPr>
        <w:t xml:space="preserve">0,0 тыс. руб., на </w:t>
      </w:r>
      <w:r w:rsidR="005D7FA6" w:rsidRPr="00F41C07">
        <w:rPr>
          <w:sz w:val="28"/>
          <w:szCs w:val="28"/>
        </w:rPr>
        <w:t>202</w:t>
      </w:r>
      <w:r w:rsidR="005C61F1" w:rsidRPr="00F41C07">
        <w:rPr>
          <w:sz w:val="28"/>
          <w:szCs w:val="28"/>
        </w:rPr>
        <w:t>6</w:t>
      </w:r>
      <w:r w:rsidRPr="00F41C07">
        <w:rPr>
          <w:sz w:val="28"/>
          <w:szCs w:val="28"/>
        </w:rPr>
        <w:t xml:space="preserve"> год  в объёме 5,</w:t>
      </w:r>
      <w:r w:rsidR="00454E55" w:rsidRPr="00F41C07">
        <w:rPr>
          <w:sz w:val="28"/>
          <w:szCs w:val="28"/>
        </w:rPr>
        <w:t>4</w:t>
      </w:r>
      <w:r w:rsidRPr="00F41C07">
        <w:rPr>
          <w:sz w:val="28"/>
          <w:szCs w:val="28"/>
        </w:rPr>
        <w:t xml:space="preserve">% в сумме </w:t>
      </w:r>
      <w:r w:rsidR="00D84F82" w:rsidRPr="00F41C07">
        <w:rPr>
          <w:sz w:val="28"/>
          <w:szCs w:val="28"/>
        </w:rPr>
        <w:t>10</w:t>
      </w:r>
      <w:r w:rsidRPr="00F41C07">
        <w:rPr>
          <w:sz w:val="28"/>
          <w:szCs w:val="28"/>
        </w:rPr>
        <w:t>00,0</w:t>
      </w:r>
      <w:r w:rsidR="005C61F1" w:rsidRPr="00F41C07">
        <w:rPr>
          <w:sz w:val="28"/>
          <w:szCs w:val="28"/>
        </w:rPr>
        <w:t xml:space="preserve"> </w:t>
      </w:r>
      <w:r w:rsidRPr="00F41C07">
        <w:rPr>
          <w:sz w:val="28"/>
          <w:szCs w:val="28"/>
        </w:rPr>
        <w:t xml:space="preserve">тыс. руб., что соответствует требованиям </w:t>
      </w:r>
      <w:r w:rsidR="00454E55" w:rsidRPr="00F41C07">
        <w:rPr>
          <w:sz w:val="28"/>
          <w:szCs w:val="28"/>
        </w:rPr>
        <w:t>п.</w:t>
      </w:r>
      <w:r w:rsidRPr="00F41C07">
        <w:rPr>
          <w:sz w:val="28"/>
          <w:szCs w:val="28"/>
        </w:rPr>
        <w:t>3</w:t>
      </w:r>
      <w:r w:rsidR="00454E55" w:rsidRPr="00F41C07">
        <w:rPr>
          <w:sz w:val="28"/>
          <w:szCs w:val="28"/>
        </w:rPr>
        <w:t xml:space="preserve"> </w:t>
      </w:r>
      <w:r w:rsidRPr="00F41C07">
        <w:rPr>
          <w:sz w:val="28"/>
          <w:szCs w:val="28"/>
        </w:rPr>
        <w:t>ст.184</w:t>
      </w:r>
      <w:r w:rsidRPr="00F41C07">
        <w:rPr>
          <w:sz w:val="28"/>
          <w:szCs w:val="28"/>
          <w:vertAlign w:val="superscript"/>
        </w:rPr>
        <w:t xml:space="preserve">1 </w:t>
      </w:r>
      <w:r w:rsidRPr="00F41C07">
        <w:rPr>
          <w:sz w:val="28"/>
          <w:szCs w:val="28"/>
        </w:rPr>
        <w:t>Бюджетного кодекса РФ</w:t>
      </w:r>
      <w:bookmarkStart w:id="0" w:name="sub_184137"/>
      <w:r w:rsidR="00A179A6">
        <w:rPr>
          <w:sz w:val="28"/>
          <w:szCs w:val="28"/>
        </w:rPr>
        <w:t>:</w:t>
      </w:r>
      <w:r w:rsidR="00454E55" w:rsidRPr="00F41C07">
        <w:rPr>
          <w:rFonts w:cs="Arial"/>
          <w:sz w:val="28"/>
          <w:szCs w:val="18"/>
        </w:rPr>
        <w:t xml:space="preserve">  на первый год планового периода в объеме не менее 2,5% от  общего объема расходов  бюджета МО </w:t>
      </w:r>
      <w:r w:rsidR="00454E55" w:rsidRPr="00D000E2">
        <w:rPr>
          <w:rFonts w:cs="Arial"/>
          <w:iCs/>
          <w:sz w:val="28"/>
          <w:szCs w:val="28"/>
        </w:rPr>
        <w:t>(без учета расходов бюджета, предусмотренных за счет межбюджетных трансфертов из других бюджетов бюджетной системы РФ, имеющих целевое назначение)</w:t>
      </w:r>
      <w:r w:rsidR="00454E55" w:rsidRPr="00F41C07">
        <w:rPr>
          <w:rFonts w:cs="Arial"/>
          <w:sz w:val="28"/>
          <w:szCs w:val="18"/>
        </w:rPr>
        <w:t> и на второй год планового периода, в объеме не менее 5,0%.</w:t>
      </w:r>
    </w:p>
    <w:p w14:paraId="301B7230" w14:textId="24EA476D" w:rsidR="00D000E2" w:rsidRDefault="00D000E2" w:rsidP="0029592B">
      <w:pPr>
        <w:ind w:firstLine="709"/>
        <w:jc w:val="both"/>
        <w:rPr>
          <w:rFonts w:cs="Arial"/>
          <w:sz w:val="28"/>
          <w:szCs w:val="18"/>
        </w:rPr>
      </w:pPr>
    </w:p>
    <w:p w14:paraId="4B5F4844" w14:textId="424749C3" w:rsidR="00D000E2" w:rsidRDefault="00D000E2" w:rsidP="00D000E2">
      <w:pPr>
        <w:pStyle w:val="a6"/>
        <w:tabs>
          <w:tab w:val="left" w:pos="1470"/>
        </w:tabs>
        <w:ind w:firstLine="709"/>
      </w:pPr>
      <w:r>
        <w:t xml:space="preserve">Планируемая структура расходов </w:t>
      </w:r>
      <w:r>
        <w:t>бюджета рабочего поселка</w:t>
      </w:r>
      <w:r>
        <w:t xml:space="preserve"> и её динамика отражает состав расходных обязательств муниципального образования рабочий поселок Куркино и особенности межбюджетных отношений.</w:t>
      </w:r>
    </w:p>
    <w:bookmarkEnd w:id="0"/>
    <w:p w14:paraId="3DA61A98" w14:textId="77777777" w:rsidR="00424DB8" w:rsidRDefault="00424DB8" w:rsidP="00945C2C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</w:p>
    <w:p w14:paraId="6E1622D8" w14:textId="64EEF126" w:rsidR="00945C2C" w:rsidRPr="00945C2C" w:rsidRDefault="00CA09E3" w:rsidP="00945C2C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945C2C">
        <w:rPr>
          <w:b/>
          <w:sz w:val="28"/>
          <w:szCs w:val="28"/>
        </w:rPr>
        <w:t xml:space="preserve">сточники </w:t>
      </w:r>
      <w:r>
        <w:rPr>
          <w:b/>
          <w:sz w:val="28"/>
          <w:szCs w:val="28"/>
        </w:rPr>
        <w:t xml:space="preserve">внутреннего </w:t>
      </w:r>
      <w:r w:rsidR="00945C2C">
        <w:rPr>
          <w:b/>
          <w:sz w:val="28"/>
          <w:szCs w:val="28"/>
        </w:rPr>
        <w:t>покрытия дефицита бюджета</w:t>
      </w:r>
    </w:p>
    <w:p w14:paraId="2B41F61A" w14:textId="77777777" w:rsidR="00454E55" w:rsidRDefault="00454E55" w:rsidP="0029592B">
      <w:pPr>
        <w:ind w:firstLine="709"/>
        <w:jc w:val="both"/>
        <w:rPr>
          <w:sz w:val="28"/>
          <w:szCs w:val="28"/>
        </w:rPr>
      </w:pPr>
    </w:p>
    <w:p w14:paraId="2E51ABF8" w14:textId="77777777" w:rsidR="00C305CE" w:rsidRDefault="005C61F1" w:rsidP="0029592B">
      <w:pPr>
        <w:ind w:firstLine="709"/>
        <w:jc w:val="both"/>
        <w:rPr>
          <w:sz w:val="28"/>
          <w:szCs w:val="28"/>
        </w:rPr>
      </w:pPr>
      <w:r w:rsidRPr="00C30FDC">
        <w:rPr>
          <w:sz w:val="28"/>
          <w:szCs w:val="28"/>
        </w:rPr>
        <w:t>Привлечение муниципальных</w:t>
      </w:r>
      <w:r w:rsidR="001E7E24" w:rsidRPr="00C30FDC">
        <w:rPr>
          <w:sz w:val="28"/>
          <w:szCs w:val="28"/>
        </w:rPr>
        <w:t xml:space="preserve"> </w:t>
      </w:r>
      <w:r w:rsidRPr="00C30FDC">
        <w:rPr>
          <w:sz w:val="28"/>
          <w:szCs w:val="28"/>
        </w:rPr>
        <w:t>внутренних заимствований</w:t>
      </w:r>
      <w:r w:rsidR="001E7E24">
        <w:rPr>
          <w:sz w:val="28"/>
          <w:szCs w:val="28"/>
        </w:rPr>
        <w:t xml:space="preserve">   и погашение </w:t>
      </w:r>
      <w:r>
        <w:rPr>
          <w:sz w:val="28"/>
          <w:szCs w:val="28"/>
        </w:rPr>
        <w:t>муниципального внутреннего долга</w:t>
      </w:r>
      <w:r w:rsidR="001E7E24">
        <w:rPr>
          <w:sz w:val="28"/>
          <w:szCs w:val="28"/>
        </w:rPr>
        <w:t xml:space="preserve"> не прогнозируется по причине отсутствия в проекте решения дефицита бюджета и долговых обязательств по заемным средствам.        </w:t>
      </w:r>
    </w:p>
    <w:p w14:paraId="26A48B66" w14:textId="4ECD2001" w:rsidR="00277080" w:rsidRDefault="001E7E24" w:rsidP="00295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BD47E5" w14:textId="190E081A" w:rsidR="00277080" w:rsidRPr="00277080" w:rsidRDefault="00277080" w:rsidP="00277080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утверждаются </w:t>
      </w:r>
      <w:r w:rsidRPr="00277080">
        <w:rPr>
          <w:sz w:val="28"/>
          <w:szCs w:val="28"/>
        </w:rPr>
        <w:t>следующие параметры муниципального долга рабочего поселка:</w:t>
      </w:r>
    </w:p>
    <w:p w14:paraId="1C7C116B" w14:textId="1404A76E" w:rsidR="00277080" w:rsidRPr="00277080" w:rsidRDefault="00277080" w:rsidP="00277080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277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77080">
        <w:rPr>
          <w:sz w:val="28"/>
          <w:szCs w:val="28"/>
        </w:rPr>
        <w:t>верхний предел муниципального долга рабочего поселка по состоянию на 1 января 2025 года в сумме 0,00 рублей, в том числе верхний предел долга по муниципальным гарантиям рабочего поселка 0,00 рублей;</w:t>
      </w:r>
    </w:p>
    <w:p w14:paraId="5EB4EC58" w14:textId="0C640CAE" w:rsidR="00277080" w:rsidRPr="00277080" w:rsidRDefault="00277080" w:rsidP="00277080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277080">
        <w:rPr>
          <w:sz w:val="28"/>
          <w:szCs w:val="28"/>
        </w:rPr>
        <w:t xml:space="preserve"> </w:t>
      </w:r>
      <w:r>
        <w:rPr>
          <w:sz w:val="28"/>
          <w:szCs w:val="28"/>
        </w:rPr>
        <w:t>- в</w:t>
      </w:r>
      <w:r w:rsidRPr="00277080">
        <w:rPr>
          <w:sz w:val="28"/>
          <w:szCs w:val="28"/>
        </w:rPr>
        <w:t>ерхний предел муниципального долга рабочего поселка по состоянию на 1 января 2026 года в сумме 0,00 рублей, в том числе верхний предел долга по муниципальным гарантиям рабочего поселка 0,00 рублей;</w:t>
      </w:r>
    </w:p>
    <w:p w14:paraId="5DDBC7D4" w14:textId="5E589C2F" w:rsidR="00277080" w:rsidRPr="00277080" w:rsidRDefault="00277080" w:rsidP="00277080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277080">
        <w:rPr>
          <w:sz w:val="28"/>
          <w:szCs w:val="28"/>
        </w:rPr>
        <w:t xml:space="preserve"> </w:t>
      </w:r>
      <w:r>
        <w:rPr>
          <w:sz w:val="28"/>
          <w:szCs w:val="28"/>
        </w:rPr>
        <w:t>- в</w:t>
      </w:r>
      <w:r w:rsidRPr="00277080">
        <w:rPr>
          <w:sz w:val="28"/>
          <w:szCs w:val="28"/>
        </w:rPr>
        <w:t>ерхний предел муниципального долга рабочего поселка по состоянию на 1 января 2027 года в сумме 0,00 рублей, в том числе верхний предел долга по муниципальным гарантиям рабочего поселка 0,00 рублей.</w:t>
      </w:r>
    </w:p>
    <w:p w14:paraId="4338C04C" w14:textId="23B66099" w:rsidR="001E7E24" w:rsidRDefault="001E7E24" w:rsidP="0029592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7336004B" w14:textId="0E3F0843" w:rsidR="001E7E24" w:rsidRPr="00C305CE" w:rsidRDefault="00277080" w:rsidP="00C04B30">
      <w:pPr>
        <w:ind w:firstLine="709"/>
        <w:jc w:val="center"/>
        <w:rPr>
          <w:bCs/>
          <w:iCs/>
          <w:sz w:val="28"/>
        </w:rPr>
      </w:pPr>
      <w:r w:rsidRPr="00C305CE">
        <w:rPr>
          <w:bCs/>
          <w:iCs/>
          <w:sz w:val="28"/>
        </w:rPr>
        <w:t xml:space="preserve">Источники внутреннего финансирования дефицита бюджета </w:t>
      </w:r>
      <w:r w:rsidR="00C04B30" w:rsidRPr="00C305CE">
        <w:rPr>
          <w:bCs/>
          <w:iCs/>
          <w:sz w:val="28"/>
        </w:rPr>
        <w:t>рабочего поселка</w:t>
      </w:r>
      <w:r w:rsidRPr="00C305CE">
        <w:rPr>
          <w:bCs/>
          <w:iCs/>
          <w:sz w:val="28"/>
        </w:rPr>
        <w:t xml:space="preserve"> 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550"/>
        <w:gridCol w:w="2383"/>
        <w:gridCol w:w="1537"/>
        <w:gridCol w:w="1504"/>
        <w:gridCol w:w="1519"/>
      </w:tblGrid>
      <w:tr w:rsidR="00C04B30" w:rsidRPr="00C04B30" w14:paraId="7FCF7BD6" w14:textId="77777777" w:rsidTr="00C04B30">
        <w:tc>
          <w:tcPr>
            <w:tcW w:w="2550" w:type="dxa"/>
          </w:tcPr>
          <w:p w14:paraId="38108149" w14:textId="51861C16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2383" w:type="dxa"/>
          </w:tcPr>
          <w:p w14:paraId="6C3CA8DB" w14:textId="20F05894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37" w:type="dxa"/>
          </w:tcPr>
          <w:p w14:paraId="6E26C381" w14:textId="3F82DE69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2024 год</w:t>
            </w:r>
          </w:p>
        </w:tc>
        <w:tc>
          <w:tcPr>
            <w:tcW w:w="1504" w:type="dxa"/>
          </w:tcPr>
          <w:p w14:paraId="60272612" w14:textId="4E479BE0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2025 год</w:t>
            </w:r>
          </w:p>
        </w:tc>
        <w:tc>
          <w:tcPr>
            <w:tcW w:w="1519" w:type="dxa"/>
          </w:tcPr>
          <w:p w14:paraId="58EC6444" w14:textId="2C33CCCC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2026 год</w:t>
            </w:r>
          </w:p>
        </w:tc>
      </w:tr>
      <w:tr w:rsidR="00C04B30" w:rsidRPr="00C04B30" w14:paraId="096D8796" w14:textId="77777777" w:rsidTr="00C04B30">
        <w:tc>
          <w:tcPr>
            <w:tcW w:w="2550" w:type="dxa"/>
          </w:tcPr>
          <w:p w14:paraId="55CEB99A" w14:textId="1A9B4846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2383" w:type="dxa"/>
          </w:tcPr>
          <w:p w14:paraId="76B32255" w14:textId="52306F02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37" w:type="dxa"/>
          </w:tcPr>
          <w:p w14:paraId="51390B77" w14:textId="271F87CE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1479C659" w14:textId="5A448194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</w:tcPr>
          <w:p w14:paraId="1EBB1050" w14:textId="112BF1F2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0,00</w:t>
            </w:r>
          </w:p>
        </w:tc>
      </w:tr>
      <w:tr w:rsidR="00C04B30" w:rsidRPr="00C04B30" w14:paraId="0145443F" w14:textId="77777777" w:rsidTr="00C04B30">
        <w:tc>
          <w:tcPr>
            <w:tcW w:w="2550" w:type="dxa"/>
          </w:tcPr>
          <w:p w14:paraId="49F733A6" w14:textId="7FA9A8C6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2383" w:type="dxa"/>
          </w:tcPr>
          <w:p w14:paraId="2B853CF3" w14:textId="2ABCA3F3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</w:tcPr>
          <w:p w14:paraId="3180015B" w14:textId="21EA6A09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16C0DA0D" w14:textId="5DED88F5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</w:tcPr>
          <w:p w14:paraId="7F79DDF7" w14:textId="7CAC1A1C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0,00</w:t>
            </w:r>
          </w:p>
        </w:tc>
      </w:tr>
      <w:tr w:rsidR="00C04B30" w:rsidRPr="00C04B30" w14:paraId="01DFDB9A" w14:textId="77777777" w:rsidTr="00C04B30">
        <w:tc>
          <w:tcPr>
            <w:tcW w:w="2550" w:type="dxa"/>
          </w:tcPr>
          <w:p w14:paraId="5957CD92" w14:textId="38F29D0F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2383" w:type="dxa"/>
          </w:tcPr>
          <w:p w14:paraId="18764C15" w14:textId="4E800E5B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37" w:type="dxa"/>
          </w:tcPr>
          <w:p w14:paraId="0D51921B" w14:textId="21B3A4F5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-19202946,00</w:t>
            </w:r>
          </w:p>
        </w:tc>
        <w:tc>
          <w:tcPr>
            <w:tcW w:w="1504" w:type="dxa"/>
          </w:tcPr>
          <w:p w14:paraId="0D5ECC6F" w14:textId="71728EB8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-17664943,00</w:t>
            </w:r>
          </w:p>
        </w:tc>
        <w:tc>
          <w:tcPr>
            <w:tcW w:w="1519" w:type="dxa"/>
          </w:tcPr>
          <w:p w14:paraId="08D581C3" w14:textId="52DA0E12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-18595855,00</w:t>
            </w:r>
          </w:p>
        </w:tc>
      </w:tr>
      <w:tr w:rsidR="00C04B30" w:rsidRPr="00C04B30" w14:paraId="1BDBE370" w14:textId="77777777" w:rsidTr="00C04B30">
        <w:tc>
          <w:tcPr>
            <w:tcW w:w="2550" w:type="dxa"/>
          </w:tcPr>
          <w:p w14:paraId="03F85A8C" w14:textId="03CC1410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000 01 05 02 00 00 0000 510</w:t>
            </w:r>
          </w:p>
        </w:tc>
        <w:tc>
          <w:tcPr>
            <w:tcW w:w="2383" w:type="dxa"/>
          </w:tcPr>
          <w:p w14:paraId="69B657CB" w14:textId="472A611C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537" w:type="dxa"/>
          </w:tcPr>
          <w:p w14:paraId="1352FAA7" w14:textId="3FDC4AF6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-19202946,00</w:t>
            </w:r>
          </w:p>
        </w:tc>
        <w:tc>
          <w:tcPr>
            <w:tcW w:w="1504" w:type="dxa"/>
          </w:tcPr>
          <w:p w14:paraId="7166A325" w14:textId="125AB1AB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-17664943,00</w:t>
            </w:r>
          </w:p>
        </w:tc>
        <w:tc>
          <w:tcPr>
            <w:tcW w:w="1519" w:type="dxa"/>
          </w:tcPr>
          <w:p w14:paraId="098DB16A" w14:textId="3C5E9A87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-18595855,00</w:t>
            </w:r>
          </w:p>
        </w:tc>
      </w:tr>
      <w:tr w:rsidR="00C04B30" w:rsidRPr="00C04B30" w14:paraId="2C2173C9" w14:textId="77777777" w:rsidTr="00C04B30">
        <w:tc>
          <w:tcPr>
            <w:tcW w:w="2550" w:type="dxa"/>
          </w:tcPr>
          <w:p w14:paraId="5DB0EE71" w14:textId="01348667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2383" w:type="dxa"/>
          </w:tcPr>
          <w:p w14:paraId="67B84C13" w14:textId="5714D863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37" w:type="dxa"/>
          </w:tcPr>
          <w:p w14:paraId="244B6BBE" w14:textId="55BE25EE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-19202946,00</w:t>
            </w:r>
          </w:p>
        </w:tc>
        <w:tc>
          <w:tcPr>
            <w:tcW w:w="1504" w:type="dxa"/>
          </w:tcPr>
          <w:p w14:paraId="7C710EA5" w14:textId="145B09BB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-17664943,00</w:t>
            </w:r>
          </w:p>
        </w:tc>
        <w:tc>
          <w:tcPr>
            <w:tcW w:w="1519" w:type="dxa"/>
          </w:tcPr>
          <w:p w14:paraId="184BB9BE" w14:textId="039118DD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-18595855,00</w:t>
            </w:r>
          </w:p>
        </w:tc>
      </w:tr>
      <w:tr w:rsidR="00C04B30" w:rsidRPr="00C04B30" w14:paraId="1194B370" w14:textId="77777777" w:rsidTr="00C04B30">
        <w:tc>
          <w:tcPr>
            <w:tcW w:w="2550" w:type="dxa"/>
          </w:tcPr>
          <w:p w14:paraId="1A639D9E" w14:textId="7AC20A34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000 01 05 02 01 13 0000 510</w:t>
            </w:r>
          </w:p>
        </w:tc>
        <w:tc>
          <w:tcPr>
            <w:tcW w:w="2383" w:type="dxa"/>
          </w:tcPr>
          <w:p w14:paraId="7AA287B1" w14:textId="010E5891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37" w:type="dxa"/>
          </w:tcPr>
          <w:p w14:paraId="483C9493" w14:textId="1E6866E7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-19202946,00</w:t>
            </w:r>
          </w:p>
        </w:tc>
        <w:tc>
          <w:tcPr>
            <w:tcW w:w="1504" w:type="dxa"/>
          </w:tcPr>
          <w:p w14:paraId="571CAE3B" w14:textId="70738629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-17664943,00</w:t>
            </w:r>
          </w:p>
        </w:tc>
        <w:tc>
          <w:tcPr>
            <w:tcW w:w="1519" w:type="dxa"/>
          </w:tcPr>
          <w:p w14:paraId="0254FDAE" w14:textId="1AEED5B9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-18595855,00</w:t>
            </w:r>
          </w:p>
        </w:tc>
      </w:tr>
      <w:tr w:rsidR="00C04B30" w:rsidRPr="00C04B30" w14:paraId="23BD6855" w14:textId="77777777" w:rsidTr="00C04B30">
        <w:tc>
          <w:tcPr>
            <w:tcW w:w="2550" w:type="dxa"/>
          </w:tcPr>
          <w:p w14:paraId="10B47E26" w14:textId="2640768D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2383" w:type="dxa"/>
          </w:tcPr>
          <w:p w14:paraId="77583398" w14:textId="1210BAE8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37" w:type="dxa"/>
          </w:tcPr>
          <w:p w14:paraId="0DC04C7A" w14:textId="26DF108A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19202946,00</w:t>
            </w:r>
          </w:p>
        </w:tc>
        <w:tc>
          <w:tcPr>
            <w:tcW w:w="1504" w:type="dxa"/>
          </w:tcPr>
          <w:p w14:paraId="25429A58" w14:textId="5789D360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17664943,00</w:t>
            </w:r>
          </w:p>
        </w:tc>
        <w:tc>
          <w:tcPr>
            <w:tcW w:w="1519" w:type="dxa"/>
          </w:tcPr>
          <w:p w14:paraId="0727FA63" w14:textId="5D7EFA6A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18595855,00</w:t>
            </w:r>
          </w:p>
        </w:tc>
      </w:tr>
      <w:tr w:rsidR="00C04B30" w:rsidRPr="00C04B30" w14:paraId="67FBD79F" w14:textId="77777777" w:rsidTr="00C04B30">
        <w:tc>
          <w:tcPr>
            <w:tcW w:w="2550" w:type="dxa"/>
          </w:tcPr>
          <w:p w14:paraId="4342E0D9" w14:textId="568A4D72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000 01 05 02 00 00 0000 610</w:t>
            </w:r>
          </w:p>
        </w:tc>
        <w:tc>
          <w:tcPr>
            <w:tcW w:w="2383" w:type="dxa"/>
          </w:tcPr>
          <w:p w14:paraId="77B8BB85" w14:textId="12C9DF4D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537" w:type="dxa"/>
          </w:tcPr>
          <w:p w14:paraId="04FEE398" w14:textId="658856B3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19202946,00</w:t>
            </w:r>
          </w:p>
        </w:tc>
        <w:tc>
          <w:tcPr>
            <w:tcW w:w="1504" w:type="dxa"/>
          </w:tcPr>
          <w:p w14:paraId="416DDE83" w14:textId="6B59ADF7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17664943,00</w:t>
            </w:r>
          </w:p>
        </w:tc>
        <w:tc>
          <w:tcPr>
            <w:tcW w:w="1519" w:type="dxa"/>
          </w:tcPr>
          <w:p w14:paraId="2EFE2C72" w14:textId="6A73C76D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18595855,00</w:t>
            </w:r>
          </w:p>
        </w:tc>
      </w:tr>
      <w:tr w:rsidR="00C04B30" w:rsidRPr="00C04B30" w14:paraId="6FB5B4FD" w14:textId="77777777" w:rsidTr="00C04B30">
        <w:tc>
          <w:tcPr>
            <w:tcW w:w="2550" w:type="dxa"/>
          </w:tcPr>
          <w:p w14:paraId="101A2921" w14:textId="3A73070A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lastRenderedPageBreak/>
              <w:t>000 01 05 02 01 00 0000 610</w:t>
            </w:r>
          </w:p>
        </w:tc>
        <w:tc>
          <w:tcPr>
            <w:tcW w:w="2383" w:type="dxa"/>
          </w:tcPr>
          <w:p w14:paraId="56A88EF5" w14:textId="69E1E7B1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37" w:type="dxa"/>
          </w:tcPr>
          <w:p w14:paraId="1B814125" w14:textId="1A826212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19202946,00</w:t>
            </w:r>
          </w:p>
        </w:tc>
        <w:tc>
          <w:tcPr>
            <w:tcW w:w="1504" w:type="dxa"/>
          </w:tcPr>
          <w:p w14:paraId="48ACF0BF" w14:textId="76B6939C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17664943,00</w:t>
            </w:r>
          </w:p>
        </w:tc>
        <w:tc>
          <w:tcPr>
            <w:tcW w:w="1519" w:type="dxa"/>
          </w:tcPr>
          <w:p w14:paraId="2D9CB417" w14:textId="5549C0E8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18595855,00</w:t>
            </w:r>
          </w:p>
        </w:tc>
      </w:tr>
      <w:tr w:rsidR="00C04B30" w:rsidRPr="00C04B30" w14:paraId="33ADCDD6" w14:textId="77777777" w:rsidTr="00C04B30">
        <w:tc>
          <w:tcPr>
            <w:tcW w:w="2550" w:type="dxa"/>
          </w:tcPr>
          <w:p w14:paraId="682595C0" w14:textId="16F90E2E" w:rsidR="00C04B30" w:rsidRPr="00C04B30" w:rsidRDefault="00C04B30" w:rsidP="00C04B30">
            <w:pPr>
              <w:jc w:val="both"/>
              <w:rPr>
                <w:sz w:val="20"/>
                <w:szCs w:val="20"/>
              </w:rPr>
            </w:pPr>
            <w:r w:rsidRPr="00C04B30">
              <w:rPr>
                <w:sz w:val="20"/>
                <w:szCs w:val="20"/>
              </w:rPr>
              <w:t>000 01 05 02 01 13 0000 610</w:t>
            </w:r>
          </w:p>
        </w:tc>
        <w:tc>
          <w:tcPr>
            <w:tcW w:w="2383" w:type="dxa"/>
          </w:tcPr>
          <w:p w14:paraId="04EED067" w14:textId="6BA1B2AE" w:rsidR="00C04B30" w:rsidRPr="00C04B30" w:rsidRDefault="00C04B30" w:rsidP="00C04B30">
            <w:pPr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37" w:type="dxa"/>
          </w:tcPr>
          <w:p w14:paraId="58BDB73D" w14:textId="3550B15A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19202946,00</w:t>
            </w:r>
          </w:p>
        </w:tc>
        <w:tc>
          <w:tcPr>
            <w:tcW w:w="1504" w:type="dxa"/>
          </w:tcPr>
          <w:p w14:paraId="012B855E" w14:textId="097A5A3A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17664943,00</w:t>
            </w:r>
          </w:p>
        </w:tc>
        <w:tc>
          <w:tcPr>
            <w:tcW w:w="1519" w:type="dxa"/>
          </w:tcPr>
          <w:p w14:paraId="7DA81154" w14:textId="35E423A9" w:rsidR="00C04B30" w:rsidRPr="00C04B30" w:rsidRDefault="00C04B30" w:rsidP="00C04B3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18595855,00</w:t>
            </w:r>
          </w:p>
        </w:tc>
      </w:tr>
    </w:tbl>
    <w:p w14:paraId="7F3D2F73" w14:textId="77777777" w:rsidR="00277080" w:rsidRDefault="00277080" w:rsidP="00277080">
      <w:pPr>
        <w:jc w:val="both"/>
        <w:rPr>
          <w:sz w:val="28"/>
          <w:szCs w:val="28"/>
        </w:rPr>
      </w:pPr>
    </w:p>
    <w:p w14:paraId="32A7F631" w14:textId="232CAA8A" w:rsidR="00F41C07" w:rsidRDefault="00F41C07" w:rsidP="00F41C07">
      <w:pPr>
        <w:keepNext/>
        <w:ind w:firstLine="709"/>
        <w:jc w:val="center"/>
        <w:outlineLvl w:val="0"/>
        <w:rPr>
          <w:b/>
          <w:sz w:val="28"/>
          <w:szCs w:val="28"/>
        </w:rPr>
      </w:pPr>
      <w:r w:rsidRPr="00A677C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рограммная структура расходов бюджета на 2024 год и плановый период </w:t>
      </w:r>
      <w:r w:rsidRPr="00A677C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A677C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 годов.</w:t>
      </w:r>
      <w:r w:rsidRPr="00A677C8">
        <w:rPr>
          <w:b/>
          <w:sz w:val="28"/>
          <w:szCs w:val="28"/>
        </w:rPr>
        <w:t xml:space="preserve"> </w:t>
      </w:r>
    </w:p>
    <w:p w14:paraId="709C9542" w14:textId="77777777" w:rsidR="00F41C07" w:rsidRPr="00A677C8" w:rsidRDefault="00F41C07" w:rsidP="00F41C07">
      <w:pPr>
        <w:keepNext/>
        <w:ind w:firstLine="709"/>
        <w:jc w:val="center"/>
        <w:outlineLvl w:val="0"/>
        <w:rPr>
          <w:b/>
          <w:sz w:val="28"/>
          <w:szCs w:val="28"/>
        </w:rPr>
      </w:pPr>
    </w:p>
    <w:p w14:paraId="4216EE8D" w14:textId="5E17D316" w:rsidR="00F41C07" w:rsidRPr="00C676F8" w:rsidRDefault="00F41C07" w:rsidP="00F41C07">
      <w:pPr>
        <w:pStyle w:val="a4"/>
        <w:ind w:firstLine="709"/>
        <w:jc w:val="both"/>
        <w:rPr>
          <w:sz w:val="28"/>
          <w:szCs w:val="28"/>
        </w:rPr>
      </w:pPr>
      <w:r w:rsidRPr="00C676F8">
        <w:rPr>
          <w:sz w:val="28"/>
          <w:szCs w:val="28"/>
        </w:rPr>
        <w:t xml:space="preserve">Представленный Проект решения о бюджете на 2024 год и на плановый период 2025 и 2026 годов сформирован по программной структуре на основе утвержденных Правительством Тульской области государственных программ и муниципальных программ муниципального образования Куркинский район, </w:t>
      </w:r>
    </w:p>
    <w:p w14:paraId="04CA6E85" w14:textId="5416BF5A" w:rsidR="00F41C07" w:rsidRPr="00A677C8" w:rsidRDefault="00F41C07" w:rsidP="00F41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о</w:t>
      </w:r>
      <w:r w:rsidRPr="00A677C8">
        <w:rPr>
          <w:sz w:val="28"/>
          <w:szCs w:val="28"/>
        </w:rPr>
        <w:t xml:space="preserve">бъем бюджетных </w:t>
      </w:r>
      <w:r>
        <w:rPr>
          <w:sz w:val="28"/>
          <w:szCs w:val="28"/>
        </w:rPr>
        <w:t>ассигнований</w:t>
      </w:r>
      <w:r w:rsidRPr="00A677C8">
        <w:rPr>
          <w:sz w:val="28"/>
          <w:szCs w:val="28"/>
        </w:rPr>
        <w:t xml:space="preserve"> на финансовое обеспечение </w:t>
      </w:r>
      <w:r>
        <w:rPr>
          <w:sz w:val="28"/>
          <w:szCs w:val="28"/>
        </w:rPr>
        <w:t xml:space="preserve">реализации </w:t>
      </w:r>
      <w:r w:rsidRPr="00A677C8">
        <w:rPr>
          <w:sz w:val="28"/>
          <w:szCs w:val="28"/>
        </w:rPr>
        <w:t xml:space="preserve">муниципальных программ муниципального образования </w:t>
      </w:r>
      <w:r>
        <w:rPr>
          <w:sz w:val="28"/>
          <w:szCs w:val="28"/>
        </w:rPr>
        <w:t>рабочий поселок Куркино</w:t>
      </w:r>
      <w:r w:rsidRPr="00A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Куркинского района </w:t>
      </w:r>
      <w:r w:rsidRPr="00A677C8">
        <w:rPr>
          <w:sz w:val="28"/>
          <w:szCs w:val="28"/>
        </w:rPr>
        <w:t xml:space="preserve">включен в </w:t>
      </w:r>
      <w:r w:rsidR="00D000E2">
        <w:rPr>
          <w:sz w:val="28"/>
          <w:szCs w:val="28"/>
        </w:rPr>
        <w:t>П</w:t>
      </w:r>
      <w:r w:rsidRPr="00A677C8">
        <w:rPr>
          <w:sz w:val="28"/>
          <w:szCs w:val="28"/>
        </w:rPr>
        <w:t xml:space="preserve">роект решения </w:t>
      </w:r>
      <w:r>
        <w:rPr>
          <w:sz w:val="28"/>
          <w:szCs w:val="28"/>
        </w:rPr>
        <w:t>(приложение №</w:t>
      </w:r>
      <w:r w:rsidR="00CE0C0C">
        <w:rPr>
          <w:sz w:val="28"/>
          <w:szCs w:val="28"/>
        </w:rPr>
        <w:t>7-8</w:t>
      </w:r>
      <w:r>
        <w:rPr>
          <w:sz w:val="28"/>
          <w:szCs w:val="28"/>
        </w:rPr>
        <w:t>) и соответствует следующим показателям</w:t>
      </w:r>
      <w:r w:rsidRPr="00A677C8">
        <w:rPr>
          <w:sz w:val="28"/>
          <w:szCs w:val="28"/>
        </w:rPr>
        <w:t>:</w:t>
      </w:r>
    </w:p>
    <w:p w14:paraId="64FE88E1" w14:textId="3032B8F9" w:rsidR="00F41C07" w:rsidRPr="00AB529F" w:rsidRDefault="00F41C07" w:rsidP="00F41C0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B529F">
        <w:rPr>
          <w:sz w:val="28"/>
          <w:szCs w:val="28"/>
        </w:rPr>
        <w:t xml:space="preserve"> год в сумме </w:t>
      </w:r>
      <w:r w:rsidR="00CE0C0C">
        <w:rPr>
          <w:sz w:val="28"/>
          <w:szCs w:val="28"/>
        </w:rPr>
        <w:t>18564946</w:t>
      </w:r>
      <w:r w:rsidR="00D000E2">
        <w:rPr>
          <w:sz w:val="28"/>
          <w:szCs w:val="28"/>
        </w:rPr>
        <w:t>,</w:t>
      </w:r>
      <w:r w:rsidR="00CE0C0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AB529F">
        <w:rPr>
          <w:sz w:val="28"/>
          <w:szCs w:val="28"/>
        </w:rPr>
        <w:t>тыс. рублей;</w:t>
      </w:r>
    </w:p>
    <w:p w14:paraId="13D61228" w14:textId="011DE4F0" w:rsidR="00F41C07" w:rsidRPr="00AB529F" w:rsidRDefault="00F41C07" w:rsidP="00F41C0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AB529F">
        <w:rPr>
          <w:sz w:val="28"/>
          <w:szCs w:val="28"/>
        </w:rPr>
        <w:t xml:space="preserve"> год в сумме </w:t>
      </w:r>
      <w:r w:rsidR="00CE0C0C">
        <w:rPr>
          <w:bCs/>
          <w:color w:val="000000"/>
          <w:sz w:val="28"/>
          <w:szCs w:val="28"/>
        </w:rPr>
        <w:t>16776943</w:t>
      </w:r>
      <w:r w:rsidR="00D000E2">
        <w:rPr>
          <w:bCs/>
          <w:color w:val="000000"/>
          <w:sz w:val="28"/>
          <w:szCs w:val="28"/>
        </w:rPr>
        <w:t>,</w:t>
      </w:r>
      <w:r w:rsidR="00CE0C0C">
        <w:rPr>
          <w:bCs/>
          <w:color w:val="000000"/>
          <w:sz w:val="28"/>
          <w:szCs w:val="28"/>
        </w:rPr>
        <w:t>00</w:t>
      </w:r>
      <w:r w:rsidRPr="00AB529F">
        <w:rPr>
          <w:bCs/>
          <w:color w:val="000000"/>
          <w:sz w:val="28"/>
          <w:szCs w:val="28"/>
        </w:rPr>
        <w:t xml:space="preserve"> </w:t>
      </w:r>
      <w:r w:rsidRPr="00AB529F">
        <w:rPr>
          <w:sz w:val="28"/>
          <w:szCs w:val="28"/>
        </w:rPr>
        <w:t>тыс. рублей;</w:t>
      </w:r>
    </w:p>
    <w:p w14:paraId="16834A05" w14:textId="4520B74F" w:rsidR="00F41C07" w:rsidRPr="00AB529F" w:rsidRDefault="00F41C07" w:rsidP="00F41C0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AB529F">
        <w:rPr>
          <w:sz w:val="28"/>
          <w:szCs w:val="28"/>
        </w:rPr>
        <w:t xml:space="preserve"> год в сумме </w:t>
      </w:r>
      <w:r w:rsidR="00CE0C0C">
        <w:rPr>
          <w:bCs/>
          <w:color w:val="000000"/>
          <w:sz w:val="28"/>
          <w:szCs w:val="28"/>
        </w:rPr>
        <w:t>17207855</w:t>
      </w:r>
      <w:r w:rsidR="00D000E2">
        <w:rPr>
          <w:bCs/>
          <w:color w:val="000000"/>
          <w:sz w:val="28"/>
          <w:szCs w:val="28"/>
        </w:rPr>
        <w:t>,</w:t>
      </w:r>
      <w:r w:rsidR="00CE0C0C">
        <w:rPr>
          <w:bCs/>
          <w:color w:val="000000"/>
          <w:sz w:val="28"/>
          <w:szCs w:val="28"/>
        </w:rPr>
        <w:t>00</w:t>
      </w:r>
      <w:r w:rsidRPr="00AB529F">
        <w:rPr>
          <w:sz w:val="28"/>
          <w:szCs w:val="28"/>
        </w:rPr>
        <w:t xml:space="preserve"> тыс. рублей.</w:t>
      </w:r>
    </w:p>
    <w:p w14:paraId="11A879F7" w14:textId="77777777" w:rsidR="00D000E2" w:rsidRDefault="00D000E2" w:rsidP="00F41C07">
      <w:pPr>
        <w:pStyle w:val="958556"/>
        <w:spacing w:before="0" w:after="0"/>
        <w:ind w:firstLine="709"/>
        <w:jc w:val="both"/>
        <w:rPr>
          <w:color w:val="auto"/>
          <w:sz w:val="28"/>
          <w:szCs w:val="28"/>
        </w:rPr>
      </w:pPr>
    </w:p>
    <w:p w14:paraId="6F042586" w14:textId="77777777" w:rsidR="00424DB8" w:rsidRDefault="00C305CE" w:rsidP="00F41C07">
      <w:pPr>
        <w:pStyle w:val="958556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AB529F">
        <w:rPr>
          <w:color w:val="auto"/>
          <w:sz w:val="28"/>
          <w:szCs w:val="28"/>
        </w:rPr>
        <w:t>Объем расходов,</w:t>
      </w:r>
      <w:r w:rsidR="00F41C07" w:rsidRPr="00AB529F">
        <w:rPr>
          <w:color w:val="auto"/>
          <w:sz w:val="28"/>
          <w:szCs w:val="28"/>
        </w:rPr>
        <w:t xml:space="preserve"> </w:t>
      </w:r>
      <w:r w:rsidR="00CE0C0C">
        <w:rPr>
          <w:color w:val="auto"/>
          <w:sz w:val="28"/>
          <w:szCs w:val="28"/>
        </w:rPr>
        <w:t xml:space="preserve">указанных в Проекте решения, </w:t>
      </w:r>
      <w:r w:rsidR="00F41C07" w:rsidRPr="00AB529F">
        <w:rPr>
          <w:color w:val="auto"/>
          <w:sz w:val="28"/>
          <w:szCs w:val="28"/>
        </w:rPr>
        <w:t>сформированных программно-целевым принципом, на 202</w:t>
      </w:r>
      <w:r w:rsidR="00F41C07">
        <w:rPr>
          <w:color w:val="auto"/>
          <w:sz w:val="28"/>
          <w:szCs w:val="28"/>
        </w:rPr>
        <w:t>4</w:t>
      </w:r>
      <w:r w:rsidR="00F41C07" w:rsidRPr="00AB529F">
        <w:rPr>
          <w:color w:val="auto"/>
          <w:sz w:val="28"/>
          <w:szCs w:val="28"/>
        </w:rPr>
        <w:t xml:space="preserve"> год и на плановый период 202</w:t>
      </w:r>
      <w:r w:rsidR="00F41C07">
        <w:rPr>
          <w:color w:val="auto"/>
          <w:sz w:val="28"/>
          <w:szCs w:val="28"/>
        </w:rPr>
        <w:t>5</w:t>
      </w:r>
      <w:r w:rsidR="00F41C07" w:rsidRPr="00AB529F">
        <w:rPr>
          <w:color w:val="auto"/>
          <w:sz w:val="28"/>
          <w:szCs w:val="28"/>
        </w:rPr>
        <w:t xml:space="preserve"> и 202</w:t>
      </w:r>
      <w:r w:rsidR="00F41C07">
        <w:rPr>
          <w:color w:val="auto"/>
          <w:sz w:val="28"/>
          <w:szCs w:val="28"/>
        </w:rPr>
        <w:t>6</w:t>
      </w:r>
      <w:r w:rsidR="00F41C07" w:rsidRPr="00AB529F">
        <w:rPr>
          <w:color w:val="auto"/>
          <w:sz w:val="28"/>
          <w:szCs w:val="28"/>
        </w:rPr>
        <w:t xml:space="preserve"> годов состави</w:t>
      </w:r>
      <w:r w:rsidR="00CE0C0C">
        <w:rPr>
          <w:color w:val="auto"/>
          <w:sz w:val="28"/>
          <w:szCs w:val="28"/>
        </w:rPr>
        <w:t>т 96,7</w:t>
      </w:r>
      <w:r w:rsidR="00F41C07" w:rsidRPr="00AB529F">
        <w:rPr>
          <w:color w:val="auto"/>
          <w:sz w:val="28"/>
          <w:szCs w:val="28"/>
        </w:rPr>
        <w:t xml:space="preserve">%, </w:t>
      </w:r>
      <w:r w:rsidR="00CE0C0C">
        <w:rPr>
          <w:color w:val="auto"/>
          <w:sz w:val="28"/>
          <w:szCs w:val="28"/>
        </w:rPr>
        <w:t>97,8</w:t>
      </w:r>
      <w:r w:rsidR="00F41C07">
        <w:rPr>
          <w:color w:val="auto"/>
          <w:sz w:val="28"/>
          <w:szCs w:val="28"/>
        </w:rPr>
        <w:t>%</w:t>
      </w:r>
      <w:r w:rsidR="00F41C07" w:rsidRPr="00AB529F">
        <w:rPr>
          <w:color w:val="auto"/>
          <w:sz w:val="28"/>
          <w:szCs w:val="28"/>
        </w:rPr>
        <w:t xml:space="preserve"> и </w:t>
      </w:r>
      <w:r w:rsidR="00CE0C0C">
        <w:rPr>
          <w:color w:val="auto"/>
          <w:sz w:val="28"/>
          <w:szCs w:val="28"/>
        </w:rPr>
        <w:t>97,8</w:t>
      </w:r>
      <w:r w:rsidR="00F41C07" w:rsidRPr="00AB529F">
        <w:rPr>
          <w:color w:val="auto"/>
          <w:sz w:val="28"/>
          <w:szCs w:val="28"/>
        </w:rPr>
        <w:t>% соответственно от общего объема расходов (без условно утвержденных расходов).</w:t>
      </w:r>
      <w:r w:rsidR="00F41C07" w:rsidRPr="00A677C8">
        <w:rPr>
          <w:color w:val="auto"/>
          <w:sz w:val="28"/>
          <w:szCs w:val="28"/>
        </w:rPr>
        <w:t xml:space="preserve"> </w:t>
      </w:r>
    </w:p>
    <w:p w14:paraId="45BB7237" w14:textId="2A5A8DF1" w:rsidR="00F41C07" w:rsidRPr="00A677C8" w:rsidRDefault="00424DB8" w:rsidP="00F41C07">
      <w:pPr>
        <w:pStyle w:val="958556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</w:t>
      </w:r>
      <w:r w:rsidRPr="00C676F8">
        <w:rPr>
          <w:sz w:val="28"/>
          <w:szCs w:val="28"/>
        </w:rPr>
        <w:t>а плановый период утвержден</w:t>
      </w:r>
      <w:r>
        <w:rPr>
          <w:sz w:val="28"/>
          <w:szCs w:val="28"/>
        </w:rPr>
        <w:t>о</w:t>
      </w:r>
      <w:r w:rsidRPr="00C676F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676F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C676F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:</w:t>
      </w:r>
    </w:p>
    <w:p w14:paraId="44038D8E" w14:textId="00CBED48" w:rsidR="00F41C07" w:rsidRDefault="00F41C07" w:rsidP="00F41C07">
      <w:pPr>
        <w:pStyle w:val="a6"/>
        <w:tabs>
          <w:tab w:val="left" w:pos="1470"/>
        </w:tabs>
        <w:ind w:firstLine="709"/>
      </w:pPr>
      <w:r>
        <w:t xml:space="preserve">        </w:t>
      </w:r>
    </w:p>
    <w:tbl>
      <w:tblPr>
        <w:tblW w:w="9436" w:type="dxa"/>
        <w:tblLook w:val="04A0" w:firstRow="1" w:lastRow="0" w:firstColumn="1" w:lastColumn="0" w:noHBand="0" w:noVBand="1"/>
      </w:tblPr>
      <w:tblGrid>
        <w:gridCol w:w="546"/>
        <w:gridCol w:w="5386"/>
        <w:gridCol w:w="1236"/>
        <w:gridCol w:w="1134"/>
        <w:gridCol w:w="1134"/>
      </w:tblGrid>
      <w:tr w:rsidR="00CE0C0C" w14:paraId="1A007DAD" w14:textId="7CD75240" w:rsidTr="00CE0C0C">
        <w:trPr>
          <w:trHeight w:val="14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664CE" w14:textId="4A382FC6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60E8C" w14:textId="77777777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                              программа</w:t>
            </w:r>
          </w:p>
          <w:p w14:paraId="4608F749" w14:textId="77777777" w:rsidR="00CE0C0C" w:rsidRDefault="00CE0C0C" w:rsidP="00C6725D">
            <w:pPr>
              <w:pStyle w:val="a4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326C4" w14:textId="77777777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 на</w:t>
            </w:r>
          </w:p>
          <w:p w14:paraId="5FB8DC95" w14:textId="2E23302E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90F9" w14:textId="5D3E5028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 на</w:t>
            </w:r>
          </w:p>
          <w:p w14:paraId="60DD780C" w14:textId="25AF82C9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8ACE0" w14:textId="77777777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 на</w:t>
            </w:r>
          </w:p>
          <w:p w14:paraId="3BBE9901" w14:textId="3AECFF1E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E0C0C" w14:paraId="2BAC29D3" w14:textId="78BDC0A5" w:rsidTr="00CE0C0C">
        <w:trPr>
          <w:trHeight w:val="14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2262C" w14:textId="77777777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F3509" w14:textId="136DA17C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Обеспечение доступным и комфортным жильем качественными услугами жилищно-коммунального хозяйства населения муниципального образования Куркинский район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87C96" w14:textId="24D19611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11984,946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65F3" w14:textId="1C1E1283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12096,94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23586" w14:textId="17451202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12527,86</w:t>
            </w:r>
          </w:p>
        </w:tc>
      </w:tr>
      <w:tr w:rsidR="00CE0C0C" w14:paraId="782FB07E" w14:textId="329ACC29" w:rsidTr="00CE0C0C">
        <w:trPr>
          <w:trHeight w:val="14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D5CD2" w14:textId="77777777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E9D9D" w14:textId="77777777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F5D26" w14:textId="60BE497C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41CA" w14:textId="33CA1AF1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3C23E" w14:textId="654E8617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2560,00</w:t>
            </w:r>
          </w:p>
        </w:tc>
      </w:tr>
      <w:tr w:rsidR="00CE0C0C" w14:paraId="5F25E1F7" w14:textId="767FC2CA" w:rsidTr="00CE0C0C">
        <w:trPr>
          <w:trHeight w:val="14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01F3" w14:textId="6E50200D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09F3F" w14:textId="1DFBD6AC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Модернизация и развитие автомобильных дорог общего пользования в муниципальном образовании Куркинский район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44EE4" w14:textId="7F15F621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F0CD" w14:textId="2C907824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5FC1D" w14:textId="3D5DD498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0C0C" w14:paraId="5513B4B5" w14:textId="01D36189" w:rsidTr="00CE0C0C">
        <w:trPr>
          <w:trHeight w:val="14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2C829" w14:textId="77777777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A670" w14:textId="77777777" w:rsidR="00CE0C0C" w:rsidRDefault="00CE0C0C" w:rsidP="00C6725D">
            <w:pPr>
              <w:rPr>
                <w:lang w:eastAsia="en-US"/>
              </w:rPr>
            </w:pPr>
            <w:r>
              <w:t>Информационная политика в муниципальном образовании Куркинский район.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30E47" w14:textId="08905943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CC7C" w14:textId="11686677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F1C76" w14:textId="62B824EC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</w:tr>
      <w:tr w:rsidR="00CE0C0C" w14:paraId="1EE80E34" w14:textId="403FC8EB" w:rsidTr="00CE0C0C">
        <w:trPr>
          <w:trHeight w:val="14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8556C" w14:textId="77777777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0FFE" w14:textId="77777777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770DF" w14:textId="24BD09D4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2B36" w14:textId="4DD710FB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B9676" w14:textId="147483D0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</w:tr>
      <w:tr w:rsidR="00CE0C0C" w14:paraId="0212E673" w14:textId="5BFE7E9E" w:rsidTr="00CE0C0C">
        <w:trPr>
          <w:trHeight w:val="48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5927E" w14:textId="77777777" w:rsidR="00CE0C0C" w:rsidRDefault="00CE0C0C" w:rsidP="00C6725D">
            <w:pPr>
              <w:pStyle w:val="a4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1CF0F" w14:textId="77777777" w:rsidR="00CE0C0C" w:rsidRDefault="00CE0C0C" w:rsidP="00C6725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Итого по программам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E9E39" w14:textId="032EBD1F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18564,95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196A" w14:textId="2C36A062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16776,94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F3938" w14:textId="541E2F99" w:rsidR="00CE0C0C" w:rsidRDefault="00CE0C0C" w:rsidP="00C6725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17207,86</w:t>
            </w:r>
          </w:p>
        </w:tc>
      </w:tr>
    </w:tbl>
    <w:p w14:paraId="10A8C742" w14:textId="77777777" w:rsidR="00C305CE" w:rsidRDefault="00C305CE" w:rsidP="00C305CE">
      <w:pPr>
        <w:ind w:firstLine="709"/>
        <w:jc w:val="both"/>
        <w:rPr>
          <w:sz w:val="28"/>
          <w:szCs w:val="28"/>
        </w:rPr>
      </w:pPr>
    </w:p>
    <w:p w14:paraId="35F0EA2C" w14:textId="77777777" w:rsidR="00C305CE" w:rsidRPr="00414222" w:rsidRDefault="00C305CE" w:rsidP="00C305CE">
      <w:pPr>
        <w:ind w:firstLine="709"/>
        <w:jc w:val="center"/>
        <w:rPr>
          <w:b/>
          <w:bCs/>
          <w:sz w:val="28"/>
          <w:szCs w:val="28"/>
        </w:rPr>
      </w:pPr>
      <w:r w:rsidRPr="00414222">
        <w:rPr>
          <w:b/>
          <w:bCs/>
          <w:sz w:val="28"/>
          <w:szCs w:val="28"/>
        </w:rPr>
        <w:t>Вывод</w:t>
      </w:r>
      <w:r>
        <w:rPr>
          <w:b/>
          <w:bCs/>
          <w:sz w:val="28"/>
          <w:szCs w:val="28"/>
        </w:rPr>
        <w:t>ы и предложения</w:t>
      </w:r>
      <w:r w:rsidRPr="00414222">
        <w:rPr>
          <w:b/>
          <w:bCs/>
          <w:sz w:val="28"/>
          <w:szCs w:val="28"/>
        </w:rPr>
        <w:t>:</w:t>
      </w:r>
    </w:p>
    <w:p w14:paraId="7654607D" w14:textId="77777777" w:rsidR="00C305CE" w:rsidRDefault="00C305CE" w:rsidP="00C305CE">
      <w:pPr>
        <w:ind w:firstLine="709"/>
        <w:jc w:val="center"/>
        <w:rPr>
          <w:sz w:val="28"/>
          <w:szCs w:val="28"/>
        </w:rPr>
      </w:pPr>
    </w:p>
    <w:p w14:paraId="1E0698B1" w14:textId="46A7ABD9" w:rsidR="00C305CE" w:rsidRDefault="00C305CE" w:rsidP="00C305CE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 бюджета муниципального  образования  рабочий поселок  Куркино Куркинского района на 2024 год и на плановый период 2025 и 2026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</w:t>
      </w:r>
      <w:r w:rsidRPr="00414222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Проведенный анализ Проекта решения и документов, составляющих основу формирования бюджета </w:t>
      </w:r>
      <w:r w:rsidR="00424DB8">
        <w:rPr>
          <w:sz w:val="28"/>
          <w:szCs w:val="28"/>
        </w:rPr>
        <w:t>рабочего поселка</w:t>
      </w:r>
      <w:bookmarkStart w:id="1" w:name="_GoBack"/>
      <w:bookmarkEnd w:id="1"/>
      <w:r>
        <w:rPr>
          <w:sz w:val="28"/>
          <w:szCs w:val="28"/>
        </w:rPr>
        <w:t>, дает основание сделать вывод о возможности принятия Проекта решения.</w:t>
      </w:r>
    </w:p>
    <w:p w14:paraId="7E1C8CBF" w14:textId="54F0F529" w:rsidR="00C305CE" w:rsidRPr="00C61305" w:rsidRDefault="00C305CE" w:rsidP="00C305CE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61305">
        <w:rPr>
          <w:bCs/>
          <w:sz w:val="28"/>
        </w:rPr>
        <w:t>Контрольно-ревизионная комиссия МО Куркинский район</w:t>
      </w:r>
      <w:r>
        <w:rPr>
          <w:bCs/>
          <w:sz w:val="28"/>
        </w:rPr>
        <w:t xml:space="preserve"> </w:t>
      </w:r>
      <w:r w:rsidRPr="00C61305">
        <w:rPr>
          <w:bCs/>
          <w:sz w:val="28"/>
        </w:rPr>
        <w:t xml:space="preserve">рекомендует </w:t>
      </w:r>
      <w:r>
        <w:rPr>
          <w:bCs/>
          <w:sz w:val="28"/>
        </w:rPr>
        <w:t>Собранию депутатов муниципального образования рабочий поселок Куркино рассмотреть и принять Пр</w:t>
      </w:r>
      <w:r w:rsidRPr="00C61305">
        <w:rPr>
          <w:bCs/>
          <w:sz w:val="28"/>
        </w:rPr>
        <w:t>оект решения «О бюджете муниципального образования</w:t>
      </w:r>
      <w:r>
        <w:rPr>
          <w:bCs/>
          <w:sz w:val="28"/>
        </w:rPr>
        <w:t xml:space="preserve"> рабочий поселок Куркино</w:t>
      </w:r>
      <w:r w:rsidRPr="00C61305">
        <w:rPr>
          <w:bCs/>
          <w:sz w:val="28"/>
        </w:rPr>
        <w:t xml:space="preserve"> Куркинского района на 202</w:t>
      </w:r>
      <w:r>
        <w:rPr>
          <w:bCs/>
          <w:sz w:val="28"/>
        </w:rPr>
        <w:t>4</w:t>
      </w:r>
      <w:r w:rsidRPr="00C61305">
        <w:rPr>
          <w:bCs/>
          <w:sz w:val="28"/>
        </w:rPr>
        <w:t xml:space="preserve"> год и на плановый период 2024 и 2025 годов».       </w:t>
      </w:r>
    </w:p>
    <w:p w14:paraId="28508269" w14:textId="77777777" w:rsidR="00C305CE" w:rsidRPr="00C61305" w:rsidRDefault="00C305CE" w:rsidP="00C305CE">
      <w:pPr>
        <w:pStyle w:val="a9"/>
        <w:ind w:left="709"/>
        <w:jc w:val="both"/>
        <w:rPr>
          <w:sz w:val="28"/>
          <w:szCs w:val="28"/>
        </w:rPr>
      </w:pPr>
      <w:r w:rsidRPr="00C61305">
        <w:rPr>
          <w:bCs/>
          <w:sz w:val="28"/>
        </w:rPr>
        <w:t xml:space="preserve">                               </w:t>
      </w:r>
    </w:p>
    <w:p w14:paraId="33A7B5E9" w14:textId="77777777" w:rsidR="00C305CE" w:rsidRDefault="00C305CE" w:rsidP="00C305CE">
      <w:pPr>
        <w:ind w:firstLine="709"/>
        <w:jc w:val="both"/>
        <w:rPr>
          <w:b/>
          <w:bCs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05CE" w:rsidRPr="00B67ED5" w14:paraId="3099AF95" w14:textId="77777777" w:rsidTr="00B640AC">
        <w:tc>
          <w:tcPr>
            <w:tcW w:w="4672" w:type="dxa"/>
          </w:tcPr>
          <w:p w14:paraId="43FA7539" w14:textId="77777777" w:rsidR="00C305CE" w:rsidRPr="00B67ED5" w:rsidRDefault="00C305CE" w:rsidP="00B640AC">
            <w:pPr>
              <w:pStyle w:val="1"/>
              <w:ind w:firstLine="0"/>
              <w:jc w:val="left"/>
              <w:outlineLvl w:val="0"/>
              <w:rPr>
                <w:b w:val="0"/>
                <w:bCs w:val="0"/>
              </w:rPr>
            </w:pPr>
            <w:r w:rsidRPr="00B67ED5">
              <w:rPr>
                <w:b w:val="0"/>
                <w:bCs w:val="0"/>
              </w:rPr>
              <w:t>Председатель</w:t>
            </w:r>
          </w:p>
          <w:p w14:paraId="7A6FF3C7" w14:textId="77777777" w:rsidR="00C305CE" w:rsidRPr="00B67ED5" w:rsidRDefault="00C305CE" w:rsidP="00B640AC">
            <w:pPr>
              <w:rPr>
                <w:sz w:val="28"/>
                <w:szCs w:val="28"/>
              </w:rPr>
            </w:pPr>
            <w:r w:rsidRPr="00B67ED5">
              <w:rPr>
                <w:sz w:val="28"/>
                <w:szCs w:val="28"/>
              </w:rPr>
              <w:t>контрольно-ревизионной комиссии</w:t>
            </w:r>
          </w:p>
          <w:p w14:paraId="33E824F6" w14:textId="77777777" w:rsidR="00C305CE" w:rsidRPr="00B67ED5" w:rsidRDefault="00C305CE" w:rsidP="00B640AC">
            <w:pPr>
              <w:pStyle w:val="1"/>
              <w:ind w:firstLine="0"/>
              <w:jc w:val="left"/>
              <w:outlineLvl w:val="0"/>
              <w:rPr>
                <w:b w:val="0"/>
                <w:bCs w:val="0"/>
              </w:rPr>
            </w:pPr>
            <w:r w:rsidRPr="00B67ED5">
              <w:rPr>
                <w:b w:val="0"/>
                <w:bCs w:val="0"/>
              </w:rPr>
              <w:t>МО Куркинский район</w:t>
            </w:r>
          </w:p>
        </w:tc>
        <w:tc>
          <w:tcPr>
            <w:tcW w:w="4673" w:type="dxa"/>
          </w:tcPr>
          <w:p w14:paraId="6BDEBB05" w14:textId="77777777" w:rsidR="00C305CE" w:rsidRPr="00B67ED5" w:rsidRDefault="00C305CE" w:rsidP="00B640AC">
            <w:pPr>
              <w:pStyle w:val="1"/>
              <w:ind w:firstLine="0"/>
              <w:jc w:val="right"/>
              <w:outlineLvl w:val="0"/>
              <w:rPr>
                <w:b w:val="0"/>
                <w:bCs w:val="0"/>
              </w:rPr>
            </w:pPr>
          </w:p>
          <w:p w14:paraId="5AB99DDC" w14:textId="77777777" w:rsidR="00C305CE" w:rsidRPr="00B67ED5" w:rsidRDefault="00C305CE" w:rsidP="00B640AC">
            <w:pPr>
              <w:rPr>
                <w:sz w:val="28"/>
                <w:szCs w:val="28"/>
              </w:rPr>
            </w:pPr>
          </w:p>
          <w:p w14:paraId="1DE9E242" w14:textId="77777777" w:rsidR="00C305CE" w:rsidRPr="00B67ED5" w:rsidRDefault="00C305CE" w:rsidP="00B640AC">
            <w:pPr>
              <w:jc w:val="right"/>
              <w:rPr>
                <w:sz w:val="28"/>
                <w:szCs w:val="28"/>
              </w:rPr>
            </w:pPr>
            <w:r w:rsidRPr="00B67ED5">
              <w:rPr>
                <w:sz w:val="28"/>
                <w:szCs w:val="28"/>
              </w:rPr>
              <w:t>О.Л. Хромова</w:t>
            </w:r>
          </w:p>
        </w:tc>
      </w:tr>
    </w:tbl>
    <w:p w14:paraId="2290D50F" w14:textId="77777777" w:rsidR="00765A61" w:rsidRDefault="00765A61"/>
    <w:sectPr w:rsidR="00765A61" w:rsidSect="001E7E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84508" w14:textId="77777777" w:rsidR="007553A2" w:rsidRDefault="007553A2" w:rsidP="00F60F85">
      <w:r>
        <w:separator/>
      </w:r>
    </w:p>
  </w:endnote>
  <w:endnote w:type="continuationSeparator" w:id="0">
    <w:p w14:paraId="560B5FE2" w14:textId="77777777" w:rsidR="007553A2" w:rsidRDefault="007553A2" w:rsidP="00F6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0392589"/>
      <w:docPartObj>
        <w:docPartGallery w:val="Page Numbers (Bottom of Page)"/>
        <w:docPartUnique/>
      </w:docPartObj>
    </w:sdtPr>
    <w:sdtContent>
      <w:p w14:paraId="49906F05" w14:textId="2B8DEA7E" w:rsidR="00B640AC" w:rsidRDefault="00B640A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EFF5E" w14:textId="77777777" w:rsidR="00B640AC" w:rsidRDefault="00B640A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7E85B" w14:textId="77777777" w:rsidR="007553A2" w:rsidRDefault="007553A2" w:rsidP="00F60F85">
      <w:r>
        <w:separator/>
      </w:r>
    </w:p>
  </w:footnote>
  <w:footnote w:type="continuationSeparator" w:id="0">
    <w:p w14:paraId="791BE6EC" w14:textId="77777777" w:rsidR="007553A2" w:rsidRDefault="007553A2" w:rsidP="00F6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2BE5"/>
    <w:multiLevelType w:val="hybridMultilevel"/>
    <w:tmpl w:val="5FB2970C"/>
    <w:lvl w:ilvl="0" w:tplc="7590A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482609"/>
    <w:multiLevelType w:val="hybridMultilevel"/>
    <w:tmpl w:val="AC28141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41D87"/>
    <w:multiLevelType w:val="hybridMultilevel"/>
    <w:tmpl w:val="C9FC5612"/>
    <w:lvl w:ilvl="0" w:tplc="EA0C6C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17E0C0B"/>
    <w:multiLevelType w:val="hybridMultilevel"/>
    <w:tmpl w:val="FF8AEE90"/>
    <w:lvl w:ilvl="0" w:tplc="E5AEF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790F"/>
    <w:multiLevelType w:val="hybridMultilevel"/>
    <w:tmpl w:val="5EAA2198"/>
    <w:lvl w:ilvl="0" w:tplc="7F7E9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24"/>
    <w:rsid w:val="000246C5"/>
    <w:rsid w:val="0004187C"/>
    <w:rsid w:val="000A2EAD"/>
    <w:rsid w:val="000F5A74"/>
    <w:rsid w:val="001265F0"/>
    <w:rsid w:val="001506BC"/>
    <w:rsid w:val="001925B5"/>
    <w:rsid w:val="001A3654"/>
    <w:rsid w:val="001C5F84"/>
    <w:rsid w:val="001E7E24"/>
    <w:rsid w:val="00263966"/>
    <w:rsid w:val="00277080"/>
    <w:rsid w:val="0028014D"/>
    <w:rsid w:val="0029592B"/>
    <w:rsid w:val="00296309"/>
    <w:rsid w:val="002B296A"/>
    <w:rsid w:val="00331838"/>
    <w:rsid w:val="00342830"/>
    <w:rsid w:val="00347046"/>
    <w:rsid w:val="00362C85"/>
    <w:rsid w:val="00366E0B"/>
    <w:rsid w:val="00372797"/>
    <w:rsid w:val="0038459A"/>
    <w:rsid w:val="003A6331"/>
    <w:rsid w:val="003C6109"/>
    <w:rsid w:val="003D023F"/>
    <w:rsid w:val="003F01F3"/>
    <w:rsid w:val="00403CD3"/>
    <w:rsid w:val="00422577"/>
    <w:rsid w:val="00424DB8"/>
    <w:rsid w:val="0043180D"/>
    <w:rsid w:val="00454E55"/>
    <w:rsid w:val="00466142"/>
    <w:rsid w:val="005272B1"/>
    <w:rsid w:val="00541279"/>
    <w:rsid w:val="0058434B"/>
    <w:rsid w:val="005A2A26"/>
    <w:rsid w:val="005C61F1"/>
    <w:rsid w:val="005D7FA6"/>
    <w:rsid w:val="00602478"/>
    <w:rsid w:val="00610D8F"/>
    <w:rsid w:val="0061150B"/>
    <w:rsid w:val="006433F7"/>
    <w:rsid w:val="00692B03"/>
    <w:rsid w:val="006E5249"/>
    <w:rsid w:val="007173C2"/>
    <w:rsid w:val="007553A2"/>
    <w:rsid w:val="00765A61"/>
    <w:rsid w:val="007F09AD"/>
    <w:rsid w:val="007F648D"/>
    <w:rsid w:val="00801864"/>
    <w:rsid w:val="00826AB7"/>
    <w:rsid w:val="00833F10"/>
    <w:rsid w:val="008666A8"/>
    <w:rsid w:val="0087236D"/>
    <w:rsid w:val="008846E1"/>
    <w:rsid w:val="00895080"/>
    <w:rsid w:val="00945C2C"/>
    <w:rsid w:val="00995C1F"/>
    <w:rsid w:val="00A179A6"/>
    <w:rsid w:val="00A203F4"/>
    <w:rsid w:val="00A7441B"/>
    <w:rsid w:val="00AC2C65"/>
    <w:rsid w:val="00B271A5"/>
    <w:rsid w:val="00B27342"/>
    <w:rsid w:val="00B3160E"/>
    <w:rsid w:val="00B35546"/>
    <w:rsid w:val="00B640AC"/>
    <w:rsid w:val="00C04B30"/>
    <w:rsid w:val="00C305CE"/>
    <w:rsid w:val="00C32857"/>
    <w:rsid w:val="00C32BD7"/>
    <w:rsid w:val="00C601E1"/>
    <w:rsid w:val="00C66E84"/>
    <w:rsid w:val="00C6725D"/>
    <w:rsid w:val="00C90278"/>
    <w:rsid w:val="00CA0783"/>
    <w:rsid w:val="00CA09E3"/>
    <w:rsid w:val="00CA2D12"/>
    <w:rsid w:val="00CB296E"/>
    <w:rsid w:val="00CE0C0C"/>
    <w:rsid w:val="00D000E2"/>
    <w:rsid w:val="00D172FE"/>
    <w:rsid w:val="00D42DB7"/>
    <w:rsid w:val="00D84338"/>
    <w:rsid w:val="00D84F82"/>
    <w:rsid w:val="00D873A8"/>
    <w:rsid w:val="00DA7B68"/>
    <w:rsid w:val="00DB2C67"/>
    <w:rsid w:val="00DB4C19"/>
    <w:rsid w:val="00DD3E79"/>
    <w:rsid w:val="00DD5181"/>
    <w:rsid w:val="00DF208D"/>
    <w:rsid w:val="00E15B05"/>
    <w:rsid w:val="00E23CA6"/>
    <w:rsid w:val="00E35615"/>
    <w:rsid w:val="00E709F4"/>
    <w:rsid w:val="00EB5A3A"/>
    <w:rsid w:val="00EF6A41"/>
    <w:rsid w:val="00F41C07"/>
    <w:rsid w:val="00F60F85"/>
    <w:rsid w:val="00F964E4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5998"/>
  <w15:docId w15:val="{694BB582-4F6E-455D-9E6F-0612E09C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E24"/>
    <w:pPr>
      <w:keepNext/>
      <w:ind w:firstLine="10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1E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1E7E24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1E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rsid w:val="001E7E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1E7E24"/>
    <w:pPr>
      <w:ind w:firstLine="1080"/>
      <w:jc w:val="both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1E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E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E7E2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E7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E7E2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04B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263966"/>
    <w:pPr>
      <w:ind w:left="720"/>
      <w:contextualSpacing/>
    </w:pPr>
    <w:rPr>
      <w:sz w:val="20"/>
      <w:szCs w:val="22"/>
      <w:lang w:eastAsia="en-US"/>
    </w:rPr>
  </w:style>
  <w:style w:type="paragraph" w:customStyle="1" w:styleId="958556">
    <w:name w:val="Стиль 95 пт Серый 85% Перед:  5 пт После:  6 пт"/>
    <w:basedOn w:val="a"/>
    <w:rsid w:val="00F41C07"/>
    <w:pPr>
      <w:spacing w:before="100" w:after="120"/>
    </w:pPr>
    <w:rPr>
      <w:color w:val="262626"/>
      <w:sz w:val="22"/>
      <w:szCs w:val="20"/>
    </w:rPr>
  </w:style>
  <w:style w:type="paragraph" w:styleId="a9">
    <w:name w:val="List Paragraph"/>
    <w:basedOn w:val="a"/>
    <w:uiPriority w:val="34"/>
    <w:qFormat/>
    <w:rsid w:val="00C305C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0F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0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60F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0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F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61CDB-B64F-4344-8956-2A2F1D23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12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2023-11-24T11:14:00Z</cp:lastPrinted>
  <dcterms:created xsi:type="dcterms:W3CDTF">2023-11-17T13:26:00Z</dcterms:created>
  <dcterms:modified xsi:type="dcterms:W3CDTF">2023-11-24T12:34:00Z</dcterms:modified>
</cp:coreProperties>
</file>