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80" w:rsidRDefault="00B71680" w:rsidP="00B71680">
      <w:pPr>
        <w:pStyle w:val="a4"/>
        <w:spacing w:line="276" w:lineRule="auto"/>
        <w:rPr>
          <w:rFonts w:cs="Arial"/>
          <w:color w:val="000000" w:themeColor="text1"/>
        </w:rPr>
      </w:pPr>
    </w:p>
    <w:p w:rsidR="00B71680" w:rsidRDefault="00B71680" w:rsidP="00B71680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B71680" w:rsidRDefault="00B71680" w:rsidP="00B71680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B71680" w:rsidRDefault="00B71680" w:rsidP="00B71680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B71680" w:rsidRDefault="00B71680" w:rsidP="00B71680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B71680" w:rsidRDefault="00B71680" w:rsidP="00B71680">
      <w:pPr>
        <w:pStyle w:val="a6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71680" w:rsidRDefault="00B71680" w:rsidP="00B71680">
      <w:pPr>
        <w:pStyle w:val="a6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B71680" w:rsidRDefault="00B71680" w:rsidP="00B71680">
      <w:pPr>
        <w:pStyle w:val="a6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71680" w:rsidRDefault="00B71680" w:rsidP="00D94602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проект постановления Администрации</w:t>
      </w:r>
      <w:r w:rsidR="00D9460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муниципального образования Куркинский  район «О </w:t>
      </w:r>
      <w:r w:rsidR="00DC736C">
        <w:rPr>
          <w:b/>
          <w:color w:val="000000" w:themeColor="text1"/>
          <w:sz w:val="28"/>
          <w:szCs w:val="28"/>
        </w:rPr>
        <w:t>внесении изменений в постановление Администрации муниципального образования  Куркинский район от 31.08.2017г №529 «Об утверждении</w:t>
      </w:r>
      <w:r>
        <w:rPr>
          <w:b/>
          <w:color w:val="000000" w:themeColor="text1"/>
          <w:sz w:val="28"/>
          <w:szCs w:val="28"/>
        </w:rPr>
        <w:t xml:space="preserve"> муниципальной программы  «</w:t>
      </w:r>
      <w:r w:rsidR="00DC736C">
        <w:rPr>
          <w:b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b/>
          <w:color w:val="000000" w:themeColor="text1"/>
          <w:sz w:val="28"/>
          <w:szCs w:val="28"/>
        </w:rPr>
        <w:t xml:space="preserve"> в </w:t>
      </w:r>
      <w:r>
        <w:rPr>
          <w:b/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район»</w:t>
      </w:r>
    </w:p>
    <w:p w:rsidR="00B71680" w:rsidRDefault="00B71680" w:rsidP="00B71680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71680" w:rsidRDefault="00B71680" w:rsidP="00B71680">
      <w:pPr>
        <w:shd w:val="clear" w:color="auto" w:fill="FFFFFF"/>
        <w:tabs>
          <w:tab w:val="left" w:pos="9214"/>
        </w:tabs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D94602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ноября 2022г.</w:t>
      </w:r>
    </w:p>
    <w:p w:rsidR="00B71680" w:rsidRDefault="00B71680" w:rsidP="00B71680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Финансово-экономическая экспертиза проекта </w:t>
      </w:r>
      <w:r w:rsidR="00D94602" w:rsidRPr="00D94602">
        <w:rPr>
          <w:color w:val="000000" w:themeColor="text1"/>
          <w:sz w:val="28"/>
          <w:szCs w:val="28"/>
        </w:rPr>
        <w:t xml:space="preserve">постановления Администрации муниципального образования Куркинский  район «О внесении изменений в постановление Администрации муниципального образования  Куркинский район от 31.08.2017г №529 «Об утверждении муниципальной программы  «Формирование современной городской среды </w:t>
      </w:r>
      <w:proofErr w:type="gramStart"/>
      <w:r w:rsidR="00D94602" w:rsidRPr="00D94602">
        <w:rPr>
          <w:color w:val="000000" w:themeColor="text1"/>
          <w:sz w:val="28"/>
          <w:szCs w:val="28"/>
        </w:rPr>
        <w:t>в</w:t>
      </w:r>
      <w:proofErr w:type="gramEnd"/>
      <w:r w:rsidR="00D94602" w:rsidRPr="00D94602">
        <w:rPr>
          <w:color w:val="000000" w:themeColor="text1"/>
          <w:sz w:val="28"/>
          <w:szCs w:val="28"/>
        </w:rPr>
        <w:t xml:space="preserve"> </w:t>
      </w:r>
      <w:proofErr w:type="gramStart"/>
      <w:r w:rsidR="00D94602" w:rsidRPr="00D94602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color w:val="000000" w:themeColor="text1"/>
          <w:sz w:val="28"/>
          <w:szCs w:val="28"/>
        </w:rPr>
        <w:t xml:space="preserve"> (далее – постановление Администрации района №697)</w:t>
      </w:r>
      <w:r>
        <w:rPr>
          <w:i/>
          <w:color w:val="000000" w:themeColor="text1"/>
          <w:sz w:val="28"/>
          <w:szCs w:val="28"/>
        </w:rPr>
        <w:t>.</w:t>
      </w:r>
      <w:proofErr w:type="gramEnd"/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B71680" w:rsidRDefault="00B71680" w:rsidP="00B71680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B71680" w:rsidRDefault="00B71680" w:rsidP="00B71680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2"/>
          <w:lang w:eastAsia="en-US"/>
        </w:rPr>
        <w:lastRenderedPageBreak/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B71680" w:rsidRDefault="00B71680" w:rsidP="00B71680">
      <w:pPr>
        <w:pStyle w:val="2"/>
        <w:shd w:val="clear" w:color="auto" w:fill="FFFFFF"/>
        <w:spacing w:before="0"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программа Тульской  области «</w:t>
      </w:r>
      <w:r w:rsidR="00F805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Тульской области».</w:t>
      </w:r>
    </w:p>
    <w:p w:rsidR="00B71680" w:rsidRDefault="00B71680" w:rsidP="00B71680">
      <w:pPr>
        <w:spacing w:line="276" w:lineRule="auto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B71680" w:rsidRDefault="00B71680" w:rsidP="00B71680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B71680" w:rsidRDefault="00B71680" w:rsidP="00B71680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 Общие положения</w:t>
      </w:r>
    </w:p>
    <w:p w:rsidR="00B71680" w:rsidRDefault="00B71680" w:rsidP="00B71680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="00F8055C" w:rsidRPr="00D94602">
        <w:rPr>
          <w:color w:val="000000" w:themeColor="text1"/>
          <w:sz w:val="28"/>
          <w:szCs w:val="28"/>
        </w:rPr>
        <w:t xml:space="preserve">«Формирование современной городской среды в </w:t>
      </w:r>
      <w:r w:rsidR="00F8055C" w:rsidRPr="00D94602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(далее– </w:t>
      </w:r>
      <w:r w:rsidR="00C545AA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</w:t>
      </w:r>
      <w:proofErr w:type="gramEnd"/>
      <w:r>
        <w:rPr>
          <w:color w:val="000000" w:themeColor="text1"/>
          <w:sz w:val="28"/>
          <w:szCs w:val="28"/>
        </w:rPr>
        <w:t xml:space="preserve">оект Программы, Программа) 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распространения. </w:t>
      </w:r>
    </w:p>
    <w:p w:rsidR="00B71680" w:rsidRDefault="00B71680" w:rsidP="00B716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включает в себя</w:t>
      </w:r>
      <w:r w:rsidR="00CB6B17">
        <w:rPr>
          <w:color w:val="000000" w:themeColor="text1"/>
          <w:sz w:val="28"/>
          <w:szCs w:val="28"/>
        </w:rPr>
        <w:t>;</w:t>
      </w:r>
    </w:p>
    <w:p w:rsidR="00B71680" w:rsidRDefault="00B71680" w:rsidP="00B716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6B17">
        <w:rPr>
          <w:color w:val="000000" w:themeColor="text1"/>
          <w:sz w:val="28"/>
          <w:szCs w:val="28"/>
        </w:rPr>
        <w:t>Региональный проект «Формирование комфортной городской среды» входящий в состав национального проекта «Жилье и городская среда»</w:t>
      </w:r>
      <w:r>
        <w:rPr>
          <w:color w:val="000000" w:themeColor="text1"/>
          <w:sz w:val="28"/>
          <w:szCs w:val="28"/>
        </w:rPr>
        <w:t>;</w:t>
      </w:r>
    </w:p>
    <w:p w:rsidR="00B71680" w:rsidRDefault="00CB6B17" w:rsidP="00B71680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805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комплекс процессных мероприятий: Благоустройство территорий общего пользования</w:t>
      </w:r>
      <w:r w:rsidR="0088057A">
        <w:rPr>
          <w:color w:val="000000" w:themeColor="text1"/>
          <w:sz w:val="28"/>
          <w:szCs w:val="28"/>
        </w:rPr>
        <w:t xml:space="preserve"> населения».</w:t>
      </w:r>
    </w:p>
    <w:p w:rsidR="00B71680" w:rsidRDefault="00B71680" w:rsidP="00B7168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B71680" w:rsidRDefault="00B71680" w:rsidP="00B7168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1680" w:rsidRDefault="00B71680" w:rsidP="00B71680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Результаты проведения финансово-экономической экспертизы проекта муниципальной программы.</w:t>
      </w:r>
    </w:p>
    <w:p w:rsidR="00B71680" w:rsidRDefault="00B71680" w:rsidP="00B716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1680" w:rsidRDefault="00B71680" w:rsidP="00B716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Заключение </w:t>
      </w:r>
      <w:r>
        <w:rPr>
          <w:bCs/>
          <w:color w:val="000000" w:themeColor="text1"/>
          <w:sz w:val="28"/>
          <w:szCs w:val="28"/>
        </w:rPr>
        <w:t xml:space="preserve">на </w:t>
      </w:r>
      <w:r w:rsidR="0088057A">
        <w:rPr>
          <w:color w:val="000000" w:themeColor="text1"/>
          <w:sz w:val="28"/>
          <w:szCs w:val="28"/>
        </w:rPr>
        <w:t xml:space="preserve">проект  </w:t>
      </w:r>
      <w:r w:rsidR="0088057A" w:rsidRPr="00D94602">
        <w:rPr>
          <w:color w:val="000000" w:themeColor="text1"/>
          <w:sz w:val="28"/>
          <w:szCs w:val="28"/>
        </w:rPr>
        <w:t xml:space="preserve">постановления Администрации муниципального образования Куркинский  район «О внесении изменений в постановление Администрации муниципального образования  Куркинский район от 31.08.2017г №529 «Об утверждении муниципальной программы  «Формирование современной городской среды в </w:t>
      </w:r>
      <w:r w:rsidR="0088057A" w:rsidRPr="00D94602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район»</w:t>
      </w: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и муниципальных образований», Федеральным законом  от  25.12.2008 №273-ФЗ «О противодействии </w:t>
      </w:r>
      <w:r>
        <w:rPr>
          <w:color w:val="000000" w:themeColor="text1"/>
          <w:sz w:val="28"/>
          <w:szCs w:val="28"/>
        </w:rPr>
        <w:lastRenderedPageBreak/>
        <w:t>коррупции», Федеральным законом от 17.07.2009 №172-ФЗ «Об антикоррупционной экспертизе нормативных правовых актов и проектов нормативных правовых актов»,  постановлением Администрации МО Куркинский район  от 01.06.2017 года №697 «</w:t>
      </w:r>
      <w:r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>
        <w:rPr>
          <w:color w:val="000000" w:themeColor="text1"/>
          <w:sz w:val="28"/>
          <w:szCs w:val="28"/>
        </w:rPr>
        <w:t xml:space="preserve">». </w:t>
      </w:r>
      <w:proofErr w:type="gramEnd"/>
    </w:p>
    <w:p w:rsidR="00B71680" w:rsidRDefault="00B71680" w:rsidP="00B71680">
      <w:pPr>
        <w:spacing w:line="276" w:lineRule="auto"/>
        <w:jc w:val="both"/>
        <w:rPr>
          <w:sz w:val="28"/>
          <w:szCs w:val="28"/>
        </w:rPr>
      </w:pPr>
    </w:p>
    <w:p w:rsidR="00B71680" w:rsidRDefault="00B71680" w:rsidP="00B71680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3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>
        <w:rPr>
          <w:sz w:val="28"/>
          <w:szCs w:val="28"/>
        </w:rPr>
        <w:t xml:space="preserve"> в Проекте постановления не выявлено.</w:t>
      </w:r>
    </w:p>
    <w:p w:rsidR="00B71680" w:rsidRDefault="00B71680" w:rsidP="00B716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B71680" w:rsidRDefault="00B71680" w:rsidP="00B716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реализации   программных  мероприятий 2022-2026 годы.</w:t>
      </w:r>
    </w:p>
    <w:p w:rsidR="00B71680" w:rsidRDefault="00B71680" w:rsidP="00B716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Ресурсное обеспечение Проекта Программы  составит </w:t>
      </w:r>
      <w:r w:rsidR="00470C52">
        <w:rPr>
          <w:sz w:val="28"/>
          <w:szCs w:val="28"/>
        </w:rPr>
        <w:t>15331,98</w:t>
      </w:r>
      <w:r>
        <w:rPr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руб.</w:t>
      </w:r>
      <w:r>
        <w:rPr>
          <w:sz w:val="28"/>
          <w:szCs w:val="28"/>
        </w:rPr>
        <w:t xml:space="preserve"> за счет средств бюджетов муниципального образования Куркинский район (тыс. рублей): </w:t>
      </w:r>
    </w:p>
    <w:tbl>
      <w:tblPr>
        <w:tblStyle w:val="a7"/>
        <w:tblW w:w="0" w:type="auto"/>
        <w:tblLook w:val="04A0"/>
      </w:tblPr>
      <w:tblGrid>
        <w:gridCol w:w="1912"/>
        <w:gridCol w:w="1911"/>
        <w:gridCol w:w="1980"/>
        <w:gridCol w:w="1819"/>
        <w:gridCol w:w="1949"/>
      </w:tblGrid>
      <w:tr w:rsidR="00C545AA" w:rsidTr="00C545AA">
        <w:trPr>
          <w:trHeight w:val="111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финансиро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eastAsia="en-US"/>
              </w:rPr>
              <w:t>вание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МО Куркинский район</w:t>
            </w:r>
          </w:p>
        </w:tc>
      </w:tr>
      <w:tr w:rsidR="00C545AA" w:rsidTr="00C545AA">
        <w:trPr>
          <w:trHeight w:val="37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2990,97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C545AA" w:rsidTr="00C545AA">
        <w:trPr>
          <w:trHeight w:val="3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2847,90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56,9</w:t>
            </w:r>
          </w:p>
        </w:tc>
      </w:tr>
      <w:tr w:rsidR="00C545AA" w:rsidTr="00C545AA">
        <w:trPr>
          <w:trHeight w:val="37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3164,37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2974,5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63,3</w:t>
            </w:r>
          </w:p>
        </w:tc>
      </w:tr>
      <w:tr w:rsidR="00C545AA" w:rsidTr="00C545AA">
        <w:trPr>
          <w:trHeight w:val="3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3164,37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2974,5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63,3</w:t>
            </w:r>
          </w:p>
        </w:tc>
      </w:tr>
      <w:tr w:rsidR="00C545AA" w:rsidTr="00C545AA">
        <w:trPr>
          <w:trHeight w:val="3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3164,37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2974,5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63,3</w:t>
            </w:r>
          </w:p>
        </w:tc>
      </w:tr>
      <w:tr w:rsidR="00C545AA" w:rsidTr="00C545AA">
        <w:trPr>
          <w:trHeight w:val="37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15331,98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14282,1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AA" w:rsidRDefault="00C545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446,8</w:t>
            </w:r>
          </w:p>
        </w:tc>
      </w:tr>
    </w:tbl>
    <w:p w:rsidR="00B71680" w:rsidRDefault="00B71680" w:rsidP="00B716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680" w:rsidRDefault="00B71680" w:rsidP="00B71680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предусмотрен  </w:t>
      </w:r>
      <w:r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>
        <w:rPr>
          <w:sz w:val="28"/>
          <w:szCs w:val="28"/>
        </w:rPr>
        <w:t>от 22.12.2021 г. № 18-4 «О бюджете муниципального образования Куркинский район на 2022 год и на плановый период 2023 и 2024 годов.</w:t>
      </w:r>
    </w:p>
    <w:p w:rsidR="00B71680" w:rsidRDefault="00B71680" w:rsidP="00B7168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 к муниципальной программе, в соответствии с постановлением администрации муниципального образования Куркинский район от 01.11.2017 г. №697 «О порядке разработки и реализации муниципальных программ муниципального образования Куркинский район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1680" w:rsidRDefault="00B71680" w:rsidP="00B71680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1680" w:rsidRDefault="00B71680" w:rsidP="00B7168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1680" w:rsidRDefault="00B71680" w:rsidP="00B71680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В ходе проведения финансово-экономической экспертизы проекта Программы установлено следующее:</w:t>
      </w:r>
    </w:p>
    <w:p w:rsidR="00B71680" w:rsidRDefault="00B71680" w:rsidP="00B71680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>
        <w:rPr>
          <w:bCs/>
          <w:color w:val="000000" w:themeColor="text1"/>
          <w:sz w:val="28"/>
          <w:szCs w:val="28"/>
        </w:rPr>
        <w:t xml:space="preserve">Куркинский район </w:t>
      </w:r>
      <w:r>
        <w:rPr>
          <w:color w:val="000000" w:themeColor="text1"/>
          <w:sz w:val="28"/>
          <w:szCs w:val="28"/>
        </w:rPr>
        <w:t>«</w:t>
      </w:r>
      <w:r w:rsidR="00C545AA" w:rsidRPr="00D94602">
        <w:rPr>
          <w:color w:val="000000" w:themeColor="text1"/>
          <w:sz w:val="28"/>
          <w:szCs w:val="28"/>
        </w:rPr>
        <w:t xml:space="preserve">Формирование современной городской среды в </w:t>
      </w:r>
      <w:r w:rsidR="00C545AA" w:rsidRPr="00D94602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>
        <w:rPr>
          <w:bCs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    </w:t>
      </w:r>
    </w:p>
    <w:p w:rsidR="00B71680" w:rsidRDefault="00B71680" w:rsidP="00B71680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Проекте постановления не выявлено;</w:t>
      </w:r>
    </w:p>
    <w:p w:rsidR="00B71680" w:rsidRDefault="00B71680" w:rsidP="00B71680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B71680" w:rsidRDefault="00B71680" w:rsidP="00B71680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соответствие постановлению Администрации муниципального образования Куркинский </w:t>
      </w:r>
      <w:r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район»;</w:t>
      </w:r>
    </w:p>
    <w:p w:rsidR="00B71680" w:rsidRDefault="00B71680" w:rsidP="00B71680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предусмотрен  </w:t>
      </w:r>
      <w:r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>
        <w:rPr>
          <w:sz w:val="28"/>
          <w:szCs w:val="28"/>
        </w:rPr>
        <w:t>от 22.12.2021 г. № 18-4 «О бюджете муниципального образования Куркинский район на 2022 год и на плановый период 2023 и 2024 годов</w:t>
      </w:r>
      <w:r>
        <w:rPr>
          <w:color w:val="000000" w:themeColor="text1"/>
          <w:sz w:val="28"/>
          <w:szCs w:val="28"/>
        </w:rPr>
        <w:t xml:space="preserve">. </w:t>
      </w:r>
    </w:p>
    <w:p w:rsidR="00B71680" w:rsidRDefault="00B71680" w:rsidP="00B71680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71680" w:rsidRDefault="00B71680" w:rsidP="00B71680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71680" w:rsidRDefault="00B71680" w:rsidP="00B71680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B71680" w:rsidRDefault="00B71680" w:rsidP="00B71680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Председатель</w:t>
      </w:r>
    </w:p>
    <w:p w:rsidR="00B71680" w:rsidRDefault="00B71680" w:rsidP="00B71680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B71680" w:rsidRDefault="00B71680" w:rsidP="00B71680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B71680" w:rsidRDefault="00B71680" w:rsidP="00B71680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B71680" w:rsidRDefault="00B71680" w:rsidP="00B71680"/>
    <w:p w:rsidR="00765A61" w:rsidRDefault="00765A61"/>
    <w:sectPr w:rsidR="00765A61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80"/>
    <w:rsid w:val="000773A3"/>
    <w:rsid w:val="002D01B8"/>
    <w:rsid w:val="00372797"/>
    <w:rsid w:val="00470C52"/>
    <w:rsid w:val="00765A61"/>
    <w:rsid w:val="0088057A"/>
    <w:rsid w:val="00995147"/>
    <w:rsid w:val="00B71680"/>
    <w:rsid w:val="00C545AA"/>
    <w:rsid w:val="00CB6B17"/>
    <w:rsid w:val="00D94602"/>
    <w:rsid w:val="00DC736C"/>
    <w:rsid w:val="00F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168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1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71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99"/>
    <w:qFormat/>
    <w:rsid w:val="00B71680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B71680"/>
    <w:pPr>
      <w:jc w:val="center"/>
    </w:pPr>
    <w:rPr>
      <w:rFonts w:ascii="Arial" w:hAnsi="Arial"/>
      <w:b/>
      <w:sz w:val="24"/>
    </w:rPr>
  </w:style>
  <w:style w:type="character" w:customStyle="1" w:styleId="a5">
    <w:name w:val="Название Знак"/>
    <w:basedOn w:val="a0"/>
    <w:link w:val="a4"/>
    <w:rsid w:val="00B7168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No Spacing"/>
    <w:uiPriority w:val="99"/>
    <w:qFormat/>
    <w:rsid w:val="00B7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716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B71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2022-11-11T12:11:00Z</cp:lastPrinted>
  <dcterms:created xsi:type="dcterms:W3CDTF">2022-11-08T09:24:00Z</dcterms:created>
  <dcterms:modified xsi:type="dcterms:W3CDTF">2022-11-11T12:12:00Z</dcterms:modified>
</cp:coreProperties>
</file>