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4A" w:rsidRPr="002902A1" w:rsidRDefault="00CC37E2" w:rsidP="00D151F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</w:t>
      </w:r>
      <w:r w:rsidR="00A2324A"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евизионная комиссия</w:t>
      </w:r>
    </w:p>
    <w:p w:rsidR="00C430FA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CC37E2"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</w:t>
      </w:r>
      <w:r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</w:t>
      </w:r>
      <w:r w:rsidRPr="00290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F0663D" w:rsidRPr="002902A1" w:rsidRDefault="00F0663D" w:rsidP="00D151F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4D0552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4D055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ЗАКЛЮЧЕНИЕ</w:t>
      </w:r>
    </w:p>
    <w:p w:rsidR="004D0552" w:rsidRPr="00223196" w:rsidRDefault="004D0552" w:rsidP="00D151F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B0D37" w:rsidRPr="00C430FA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результатам внешней проверки</w:t>
      </w:r>
      <w:r w:rsidR="00AB0D37"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годового</w:t>
      </w:r>
      <w:proofErr w:type="gramEnd"/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AB0D37" w:rsidRPr="00C430FA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отчёта об исполнении бюджета</w:t>
      </w:r>
      <w:r w:rsidR="00AB0D37"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</w:t>
      </w:r>
    </w:p>
    <w:p w:rsidR="00C430FA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образования рабочий </w:t>
      </w:r>
      <w:r w:rsidR="003F3B0C"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поселок</w:t>
      </w: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</w:t>
      </w:r>
      <w:r w:rsid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Куркинского района </w:t>
      </w:r>
    </w:p>
    <w:p w:rsidR="00A2324A" w:rsidRPr="00C430FA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</w:t>
      </w:r>
      <w:r w:rsidR="00AB4A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2020</w:t>
      </w:r>
      <w:r w:rsidR="00751205"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</w:t>
      </w:r>
    </w:p>
    <w:p w:rsidR="00A2324A" w:rsidRPr="00AF20C2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 </w:t>
      </w:r>
      <w:r w:rsidR="00CC37E2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р.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п.</w:t>
      </w:r>
      <w:r w:rsidR="00C84A47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CC37E2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Куркино 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                                             </w:t>
      </w:r>
      <w:r w:rsidR="001F5C62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</w:t>
      </w:r>
      <w:r w:rsidR="0013122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</w:t>
      </w:r>
      <w:r w:rsidR="00AB4A5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6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.0</w:t>
      </w:r>
      <w:r w:rsidR="00C430F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  <w:r w:rsidR="0013122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202</w:t>
      </w:r>
      <w:r w:rsidR="00AB4A5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г.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1.Общие положения по внешней проверке годового отчёта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Внешняя проверка годового отчёта об исполнении бюджета  муниципального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рабочий 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поселок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(далее р.п.</w:t>
      </w:r>
      <w:proofErr w:type="gramEnd"/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за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проведена председателем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в соответствии со стать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157 «Бюджетные полномочия органов государственного и муниципального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контроля» и стать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264.4.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«Внешняя проверка годового отчёта об исполнении бюджета» Бюджетного кодекса Российской Федерации, 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 3.1</w:t>
      </w:r>
      <w:r w:rsidR="00C4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на </w:t>
      </w:r>
      <w:r w:rsidR="00131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 на основании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09.03.2021г №5-р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которой проверена бюджетная отчётно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 муниципального образования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Основная цель внешней проверки – анализ и оценка, содержащейся в годовой бюджетной отчётности главных администраторов бюджетных средств р.п.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Основные задачи внешней проверки - сделать вывод о степени полноты и достоверности годового отчёта об исполнении бюджета, сделать вывод о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соблюдении норм  законодательства и бюджетных назначений,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планирования прогнозных параметров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определение системных недостатков при осуществлении планирования и исполнения бюджета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Предмет проверки – годовая бюджетная отчётность, представленная главными распорядителями, администраторами поступлений в бюджет, органом, организующим исполнение бюджета, по формам согласно приложениям к «Инструкции о порядке составления и предоставления годовой, квартальной и месячной отчётности об исполнении бюджета бюджетной системы Российской Федерации», утверждённой приказом Министерства финансов РФ от 28.12.2010г 191н.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В процессе были рассмотрены следующие вопросы: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2B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бюджетного процесса 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 Результаты внешней проверки бюджетной отчётности за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2B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исполнения доходной части бюджета МО р.п.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="002B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исполнения расхо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дной части местного бюджета МО 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324A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5.  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источников финансирования д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ефицит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МО р.п.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657C" w:rsidRPr="002B657C" w:rsidRDefault="002B657C" w:rsidP="00D151F4">
      <w:pPr>
        <w:pStyle w:val="a4"/>
        <w:jc w:val="left"/>
      </w:pPr>
      <w:r w:rsidRPr="002B657C">
        <w:t>6.</w:t>
      </w:r>
      <w:r>
        <w:t xml:space="preserve">    </w:t>
      </w:r>
      <w:r w:rsidRPr="002B657C">
        <w:t>Финансирование и реализация муниципальных программ</w:t>
      </w:r>
      <w:r>
        <w:t>.</w:t>
      </w:r>
    </w:p>
    <w:p w:rsidR="002B657C" w:rsidRPr="002E3AF0" w:rsidRDefault="002B657C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637C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Настоящие материалы сформированы в соответствии с методикой проведения внешней проверки отчёта об исполнении местного бюджета, утверждённой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ходе  внешней проверки  проанализированы правовые акты, регулирующие бюджетный процесс в муниципальном образовании, в том числе по формированию и исполнению бюджета в анализируемом периоде, а также годовая бюджетная отчётность.</w:t>
      </w:r>
    </w:p>
    <w:p w:rsidR="00801EE3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  Проведение внешней проверки годового отчёта об исполнении местного бюджета установлено  Положением о бюджетном процессе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801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Внешняя проверка годового отчёта об исполнении бюджета 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собой систему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действий по проверке состава годовой отчётности, её соответствия установленным формам, достоверности отражения показателей в бюджетной отчётности.                                                   </w:t>
      </w:r>
    </w:p>
    <w:p w:rsidR="002B657C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Отчёт об исполнении бюджета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пакетом документов представлен в 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евизионную комиссию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с соблюдением срока, установленного Положением о бюджетном процессе в МО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</w:p>
    <w:p w:rsidR="00A2324A" w:rsidRPr="00AF20C2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2.Организация бюджетного процесса в муниципальном образовании</w:t>
      </w:r>
      <w:r w:rsidR="006835D3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р.п.</w:t>
      </w:r>
      <w:r w:rsidR="006835D3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Бюджетный процесс в 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основывается на положениях Бюджетного кодекса Российской Федерации (с учётом внесённых в него изменений) и Положении о бюджетном процессе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утвержденного решением Собрания депутатов муниципального образования р.п. Куркино Куркинского района от 23.12.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№13-3.</w:t>
      </w:r>
    </w:p>
    <w:p w:rsidR="00A2324A" w:rsidRPr="004631E1" w:rsidRDefault="00A2324A" w:rsidP="00D151F4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Заключено соглашение </w:t>
      </w:r>
      <w:r w:rsidR="0081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№3 от 30.10.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E4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1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передаче полномочий </w:t>
      </w:r>
      <w:r w:rsidR="0081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онтрольной комиссии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81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по осуществлению полномочий по решению вопросов организации и </w:t>
      </w:r>
      <w:r w:rsidRPr="0046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контрольно-счётных органов.</w:t>
      </w:r>
    </w:p>
    <w:p w:rsidR="00DE42A2" w:rsidRPr="00DE42A2" w:rsidRDefault="00A2324A" w:rsidP="00DE42A2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E4A76">
        <w:rPr>
          <w:rFonts w:ascii="Times New Roman" w:hAnsi="Times New Roman" w:cs="Times New Roman"/>
          <w:sz w:val="28"/>
          <w:szCs w:val="28"/>
        </w:rPr>
        <w:t xml:space="preserve">      Утверждение бюджета </w:t>
      </w:r>
      <w:r w:rsidR="00AF20C2" w:rsidRPr="001E4A76">
        <w:rPr>
          <w:rFonts w:ascii="Times New Roman" w:hAnsi="Times New Roman" w:cs="Times New Roman"/>
          <w:sz w:val="28"/>
          <w:szCs w:val="28"/>
        </w:rPr>
        <w:t>р.п. Куркино</w:t>
      </w:r>
      <w:r w:rsidRPr="001E4A76">
        <w:rPr>
          <w:rFonts w:ascii="Times New Roman" w:hAnsi="Times New Roman" w:cs="Times New Roman"/>
          <w:sz w:val="28"/>
          <w:szCs w:val="28"/>
        </w:rPr>
        <w:t xml:space="preserve"> на </w:t>
      </w:r>
      <w:r w:rsidR="00AB4A57">
        <w:rPr>
          <w:rFonts w:ascii="Times New Roman" w:hAnsi="Times New Roman" w:cs="Times New Roman"/>
          <w:sz w:val="28"/>
          <w:szCs w:val="28"/>
        </w:rPr>
        <w:t>2020</w:t>
      </w:r>
      <w:r w:rsidRPr="001E4A76">
        <w:rPr>
          <w:rFonts w:ascii="Times New Roman" w:hAnsi="Times New Roman" w:cs="Times New Roman"/>
          <w:sz w:val="28"/>
          <w:szCs w:val="28"/>
        </w:rPr>
        <w:t xml:space="preserve"> год обеспечено до начала </w:t>
      </w:r>
      <w:r w:rsidRPr="00DE42A2">
        <w:rPr>
          <w:rFonts w:ascii="Times New Roman" w:hAnsi="Times New Roman" w:cs="Times New Roman"/>
          <w:sz w:val="28"/>
          <w:szCs w:val="28"/>
        </w:rPr>
        <w:t>финансового года</w:t>
      </w:r>
      <w:r w:rsidR="000501FD" w:rsidRPr="00DE42A2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МО р.п. Куркино </w:t>
      </w:r>
      <w:r w:rsidR="00DE42A2" w:rsidRPr="00DE42A2">
        <w:rPr>
          <w:rFonts w:ascii="Times New Roman" w:hAnsi="Times New Roman" w:cs="Times New Roman"/>
          <w:sz w:val="28"/>
          <w:szCs w:val="28"/>
        </w:rPr>
        <w:t>№14-1 от 25.12.2020г  (далее – бюджет рабочего  поселка) на 2020год:</w:t>
      </w:r>
    </w:p>
    <w:p w:rsidR="00DE42A2" w:rsidRPr="00DE42A2" w:rsidRDefault="00DE42A2" w:rsidP="00DE42A2">
      <w:pPr>
        <w:numPr>
          <w:ilvl w:val="0"/>
          <w:numId w:val="1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A2">
        <w:rPr>
          <w:rFonts w:ascii="Times New Roman" w:hAnsi="Times New Roman" w:cs="Times New Roman"/>
          <w:sz w:val="28"/>
          <w:szCs w:val="28"/>
        </w:rPr>
        <w:t>Общий объем доходов бюджета рабочего поселка  в сумме 15336,9 тыс. рублей;</w:t>
      </w:r>
    </w:p>
    <w:p w:rsidR="00DE42A2" w:rsidRPr="00DE42A2" w:rsidRDefault="00DE42A2" w:rsidP="00DE42A2">
      <w:pPr>
        <w:numPr>
          <w:ilvl w:val="0"/>
          <w:numId w:val="1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A2">
        <w:rPr>
          <w:rFonts w:ascii="Times New Roman" w:hAnsi="Times New Roman" w:cs="Times New Roman"/>
          <w:sz w:val="28"/>
          <w:szCs w:val="28"/>
        </w:rPr>
        <w:t>Общий объем расходов бюджета рабочего поселка в сумме 15336,9 тыс. рублей;</w:t>
      </w:r>
    </w:p>
    <w:p w:rsidR="00DE42A2" w:rsidRPr="00DE42A2" w:rsidRDefault="00DE42A2" w:rsidP="00DE42A2">
      <w:pPr>
        <w:pStyle w:val="a4"/>
        <w:rPr>
          <w:szCs w:val="28"/>
        </w:rPr>
      </w:pPr>
      <w:r w:rsidRPr="00DE42A2">
        <w:rPr>
          <w:szCs w:val="28"/>
        </w:rPr>
        <w:t xml:space="preserve">         Бюджет  разработан  сбалансированный.</w:t>
      </w:r>
    </w:p>
    <w:p w:rsidR="001E4A76" w:rsidRPr="001E4A76" w:rsidRDefault="001E4A76" w:rsidP="00DE42A2">
      <w:pPr>
        <w:suppressLineNumbers/>
        <w:tabs>
          <w:tab w:val="left" w:pos="617"/>
          <w:tab w:val="left" w:pos="1134"/>
          <w:tab w:val="left" w:pos="1276"/>
        </w:tabs>
        <w:suppressAutoHyphens/>
        <w:spacing w:line="240" w:lineRule="auto"/>
        <w:jc w:val="both"/>
        <w:rPr>
          <w:szCs w:val="28"/>
        </w:rPr>
      </w:pPr>
    </w:p>
    <w:p w:rsidR="00A2324A" w:rsidRPr="002E3AF0" w:rsidRDefault="00A2324A" w:rsidP="00D151F4">
      <w:pPr>
        <w:pStyle w:val="a4"/>
        <w:rPr>
          <w:color w:val="000000" w:themeColor="text1"/>
          <w:szCs w:val="28"/>
        </w:rPr>
      </w:pPr>
      <w:r w:rsidRPr="002E3AF0">
        <w:rPr>
          <w:color w:val="000000" w:themeColor="text1"/>
          <w:szCs w:val="28"/>
        </w:rPr>
        <w:t xml:space="preserve"> </w:t>
      </w:r>
      <w:r w:rsidR="000501FD">
        <w:rPr>
          <w:color w:val="000000" w:themeColor="text1"/>
          <w:szCs w:val="28"/>
        </w:rPr>
        <w:t xml:space="preserve"> </w:t>
      </w:r>
      <w:r w:rsidR="009A637C">
        <w:rPr>
          <w:color w:val="000000" w:themeColor="text1"/>
          <w:szCs w:val="28"/>
        </w:rPr>
        <w:tab/>
      </w:r>
      <w:r w:rsidRPr="002E3AF0">
        <w:rPr>
          <w:color w:val="000000" w:themeColor="text1"/>
          <w:szCs w:val="28"/>
        </w:rPr>
        <w:t>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ст.184.1. Бюджетного кодекса Российской Федерации.</w:t>
      </w:r>
    </w:p>
    <w:p w:rsidR="00072EA9" w:rsidRPr="00072EA9" w:rsidRDefault="00072EA9" w:rsidP="00072EA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бюджет МО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дважды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вносились изменения. Последняя корректировка параметров бюджета принята </w:t>
      </w:r>
      <w:r w:rsidR="00A2324A" w:rsidRPr="0007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</w:t>
      </w:r>
      <w:r w:rsidR="004631E1" w:rsidRPr="0007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07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 депутатов муниципального образования р.п.</w:t>
      </w:r>
      <w:r w:rsidR="00C84A47" w:rsidRPr="0007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07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A2324A" w:rsidRPr="00072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72EA9">
        <w:rPr>
          <w:rFonts w:ascii="Times New Roman" w:hAnsi="Times New Roman" w:cs="Times New Roman"/>
          <w:sz w:val="28"/>
          <w:szCs w:val="28"/>
        </w:rPr>
        <w:t xml:space="preserve"> Куркинского района от 2</w:t>
      </w:r>
      <w:r>
        <w:rPr>
          <w:rFonts w:ascii="Times New Roman" w:hAnsi="Times New Roman" w:cs="Times New Roman"/>
          <w:sz w:val="28"/>
          <w:szCs w:val="28"/>
        </w:rPr>
        <w:t>3.12.2020</w:t>
      </w:r>
      <w:r w:rsidRPr="00072EA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24-2 в решение</w:t>
      </w:r>
      <w:r w:rsidRPr="00072EA9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Pr="00072EA9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рабочий поселок Куркино     Куркинского района  на 2020 год и на плановый период 2021 и 2022 годов»</w:t>
      </w:r>
      <w:r>
        <w:rPr>
          <w:rFonts w:ascii="Times New Roman" w:hAnsi="Times New Roman" w:cs="Times New Roman"/>
          <w:sz w:val="28"/>
          <w:szCs w:val="28"/>
        </w:rPr>
        <w:t>. Внесены</w:t>
      </w:r>
      <w:r w:rsidRPr="00072EA9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основные параметры бюджета</w:t>
      </w:r>
      <w:r w:rsidRPr="00072EA9">
        <w:rPr>
          <w:rFonts w:ascii="Times New Roman" w:hAnsi="Times New Roman" w:cs="Times New Roman"/>
          <w:sz w:val="28"/>
          <w:szCs w:val="28"/>
        </w:rPr>
        <w:t>:</w:t>
      </w:r>
    </w:p>
    <w:p w:rsidR="00072EA9" w:rsidRPr="00072EA9" w:rsidRDefault="00072EA9" w:rsidP="00072EA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EA9">
        <w:rPr>
          <w:rFonts w:ascii="Times New Roman" w:hAnsi="Times New Roman" w:cs="Times New Roman"/>
          <w:sz w:val="28"/>
          <w:szCs w:val="28"/>
        </w:rPr>
        <w:t>Общий объем доходов бюджета рабочего поселка  в сумме 15586,71 тыс. рублей;</w:t>
      </w:r>
    </w:p>
    <w:p w:rsidR="00072EA9" w:rsidRPr="00072EA9" w:rsidRDefault="00072EA9" w:rsidP="00072EA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EA9">
        <w:rPr>
          <w:rFonts w:ascii="Times New Roman" w:hAnsi="Times New Roman" w:cs="Times New Roman"/>
          <w:sz w:val="28"/>
          <w:szCs w:val="28"/>
        </w:rPr>
        <w:t>Общий объем расходов бюджета рабочего поселка в сумме 17376,51 тыс. рублей;</w:t>
      </w:r>
    </w:p>
    <w:p w:rsidR="00072EA9" w:rsidRPr="00072EA9" w:rsidRDefault="0081776D" w:rsidP="00072EA9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EA9" w:rsidRPr="00072EA9">
        <w:rPr>
          <w:rFonts w:ascii="Times New Roman" w:hAnsi="Times New Roman" w:cs="Times New Roman"/>
          <w:sz w:val="28"/>
          <w:szCs w:val="28"/>
        </w:rPr>
        <w:t>Дефицит бюджета рабочего поселка  в сумме  1789,8 тыс.   рублей.</w:t>
      </w:r>
    </w:p>
    <w:p w:rsidR="0005399B" w:rsidRDefault="0005399B" w:rsidP="00D15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548" w:rsidRDefault="00A2324A" w:rsidP="00D1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</w:t>
      </w:r>
      <w:r w:rsidR="007F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внесения изменений и дополнений в бюджет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доходная часть бюджета по сравнению с первоначальными значениями увеличилась на </w:t>
      </w:r>
      <w:r w:rsidR="00817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249,81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расходная часть 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  </w:t>
      </w:r>
      <w:r w:rsidR="00817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2039,61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7F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был </w:t>
      </w:r>
      <w:r w:rsidR="0091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 дефицита бюджета </w:t>
      </w:r>
      <w:r w:rsidR="00817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1789,8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тыс.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рублей.</w:t>
      </w:r>
    </w:p>
    <w:p w:rsidR="005A5548" w:rsidRDefault="005A5548" w:rsidP="00D1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5C10" w:rsidRDefault="00A2324A" w:rsidP="00D1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доходную часть бюджета внесены следующие изменения</w:t>
      </w:r>
      <w:r w:rsidR="0093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видам поступлений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55C10" w:rsidTr="00955C10">
        <w:tc>
          <w:tcPr>
            <w:tcW w:w="2392" w:type="dxa"/>
          </w:tcPr>
          <w:p w:rsidR="00955C10" w:rsidRDefault="00466EDE" w:rsidP="00D15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статьи доходов</w:t>
            </w:r>
          </w:p>
        </w:tc>
        <w:tc>
          <w:tcPr>
            <w:tcW w:w="2393" w:type="dxa"/>
          </w:tcPr>
          <w:p w:rsidR="00955C10" w:rsidRDefault="00466EDE" w:rsidP="00D15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Первоначально утверждено, тыс. рублей</w:t>
            </w:r>
          </w:p>
        </w:tc>
        <w:tc>
          <w:tcPr>
            <w:tcW w:w="2393" w:type="dxa"/>
          </w:tcPr>
          <w:p w:rsidR="00955C10" w:rsidRDefault="00466EDE" w:rsidP="00D15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Уточнение, тыс. рублей</w:t>
            </w:r>
          </w:p>
        </w:tc>
        <w:tc>
          <w:tcPr>
            <w:tcW w:w="2393" w:type="dxa"/>
          </w:tcPr>
          <w:p w:rsidR="00955C10" w:rsidRDefault="00466EDE" w:rsidP="00D15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Отклонение, тыс. рублей.</w:t>
            </w:r>
          </w:p>
        </w:tc>
      </w:tr>
      <w:tr w:rsidR="00955C10" w:rsidTr="00955C10">
        <w:tc>
          <w:tcPr>
            <w:tcW w:w="2392" w:type="dxa"/>
          </w:tcPr>
          <w:p w:rsidR="00955C10" w:rsidRDefault="008B13CD" w:rsidP="00D15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Налоговые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неналоговые, </w:t>
            </w:r>
            <w:r w:rsidRPr="008B13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955C10" w:rsidRDefault="008B13CD" w:rsidP="008B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13396,0</w:t>
            </w:r>
          </w:p>
        </w:tc>
        <w:tc>
          <w:tcPr>
            <w:tcW w:w="2393" w:type="dxa"/>
          </w:tcPr>
          <w:p w:rsidR="00955C10" w:rsidRDefault="008B13CD" w:rsidP="008B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13480,7</w:t>
            </w:r>
          </w:p>
        </w:tc>
        <w:tc>
          <w:tcPr>
            <w:tcW w:w="2393" w:type="dxa"/>
          </w:tcPr>
          <w:p w:rsidR="00955C10" w:rsidRDefault="008010A7" w:rsidP="008B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84,7</w:t>
            </w:r>
          </w:p>
        </w:tc>
      </w:tr>
      <w:tr w:rsidR="00955C10" w:rsidTr="00955C10">
        <w:tc>
          <w:tcPr>
            <w:tcW w:w="2392" w:type="dxa"/>
          </w:tcPr>
          <w:p w:rsidR="00955C10" w:rsidRPr="008B13CD" w:rsidRDefault="008B13CD" w:rsidP="00D151F4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 НДФЛ</w:t>
            </w:r>
          </w:p>
        </w:tc>
        <w:tc>
          <w:tcPr>
            <w:tcW w:w="2393" w:type="dxa"/>
          </w:tcPr>
          <w:p w:rsidR="00955C10" w:rsidRPr="008B13CD" w:rsidRDefault="008B13CD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B13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6255,1</w:t>
            </w:r>
          </w:p>
        </w:tc>
        <w:tc>
          <w:tcPr>
            <w:tcW w:w="2393" w:type="dxa"/>
          </w:tcPr>
          <w:p w:rsidR="00955C10" w:rsidRPr="008B13CD" w:rsidRDefault="008B13CD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6481,0</w:t>
            </w:r>
          </w:p>
        </w:tc>
        <w:tc>
          <w:tcPr>
            <w:tcW w:w="2393" w:type="dxa"/>
          </w:tcPr>
          <w:p w:rsidR="00955C10" w:rsidRPr="008B13CD" w:rsidRDefault="008010A7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225,9</w:t>
            </w:r>
          </w:p>
        </w:tc>
      </w:tr>
      <w:tr w:rsidR="00955C10" w:rsidTr="00955C10">
        <w:tc>
          <w:tcPr>
            <w:tcW w:w="2392" w:type="dxa"/>
          </w:tcPr>
          <w:p w:rsidR="00955C10" w:rsidRPr="008B13CD" w:rsidRDefault="008B13CD" w:rsidP="008B13CD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-единый сельхозналог</w:t>
            </w:r>
          </w:p>
        </w:tc>
        <w:tc>
          <w:tcPr>
            <w:tcW w:w="2393" w:type="dxa"/>
          </w:tcPr>
          <w:p w:rsidR="00955C10" w:rsidRPr="008B13CD" w:rsidRDefault="008B13CD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93" w:type="dxa"/>
          </w:tcPr>
          <w:p w:rsidR="00955C10" w:rsidRPr="008B13CD" w:rsidRDefault="008B13CD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144,7</w:t>
            </w:r>
          </w:p>
        </w:tc>
        <w:tc>
          <w:tcPr>
            <w:tcW w:w="2393" w:type="dxa"/>
          </w:tcPr>
          <w:p w:rsidR="00955C10" w:rsidRPr="008B13CD" w:rsidRDefault="008010A7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144,7</w:t>
            </w:r>
          </w:p>
        </w:tc>
      </w:tr>
      <w:tr w:rsidR="00955C10" w:rsidTr="00955C10">
        <w:tc>
          <w:tcPr>
            <w:tcW w:w="2392" w:type="dxa"/>
          </w:tcPr>
          <w:p w:rsidR="00955C10" w:rsidRPr="008B13CD" w:rsidRDefault="008B13CD" w:rsidP="00D151F4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E098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налог на имущество </w:t>
            </w:r>
            <w:proofErr w:type="spellStart"/>
            <w:r w:rsidR="008E098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физлиц</w:t>
            </w:r>
            <w:proofErr w:type="spellEnd"/>
            <w:r w:rsidR="008E098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955C10" w:rsidRPr="008B13CD" w:rsidRDefault="008E0981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2666,3</w:t>
            </w:r>
          </w:p>
        </w:tc>
        <w:tc>
          <w:tcPr>
            <w:tcW w:w="2393" w:type="dxa"/>
          </w:tcPr>
          <w:p w:rsidR="00955C10" w:rsidRPr="008B13CD" w:rsidRDefault="008E0981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1170,3</w:t>
            </w:r>
          </w:p>
        </w:tc>
        <w:tc>
          <w:tcPr>
            <w:tcW w:w="2393" w:type="dxa"/>
          </w:tcPr>
          <w:p w:rsidR="00955C10" w:rsidRPr="008B13CD" w:rsidRDefault="008010A7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-1496,0</w:t>
            </w:r>
          </w:p>
        </w:tc>
      </w:tr>
      <w:tr w:rsidR="00955C10" w:rsidTr="00955C10">
        <w:tc>
          <w:tcPr>
            <w:tcW w:w="2392" w:type="dxa"/>
          </w:tcPr>
          <w:p w:rsidR="00955C10" w:rsidRPr="008B13CD" w:rsidRDefault="008E0981" w:rsidP="00D151F4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-земельный налог</w:t>
            </w:r>
          </w:p>
        </w:tc>
        <w:tc>
          <w:tcPr>
            <w:tcW w:w="2393" w:type="dxa"/>
          </w:tcPr>
          <w:p w:rsidR="00955C10" w:rsidRPr="008B13CD" w:rsidRDefault="008E0981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3407,1</w:t>
            </w:r>
          </w:p>
        </w:tc>
        <w:tc>
          <w:tcPr>
            <w:tcW w:w="2393" w:type="dxa"/>
          </w:tcPr>
          <w:p w:rsidR="00955C10" w:rsidRPr="008B13CD" w:rsidRDefault="008E0981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3762,8</w:t>
            </w:r>
          </w:p>
        </w:tc>
        <w:tc>
          <w:tcPr>
            <w:tcW w:w="2393" w:type="dxa"/>
          </w:tcPr>
          <w:p w:rsidR="00955C10" w:rsidRPr="008B13CD" w:rsidRDefault="008010A7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355,7</w:t>
            </w:r>
          </w:p>
        </w:tc>
      </w:tr>
      <w:tr w:rsidR="00955C10" w:rsidTr="00955C10">
        <w:tc>
          <w:tcPr>
            <w:tcW w:w="2392" w:type="dxa"/>
          </w:tcPr>
          <w:p w:rsidR="00955C10" w:rsidRPr="002516E0" w:rsidRDefault="002516E0" w:rsidP="002516E0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516E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-д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оходы от использования муниципального имущества</w:t>
            </w:r>
          </w:p>
        </w:tc>
        <w:tc>
          <w:tcPr>
            <w:tcW w:w="2393" w:type="dxa"/>
          </w:tcPr>
          <w:p w:rsidR="00955C10" w:rsidRPr="002516E0" w:rsidRDefault="002516E0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875,0</w:t>
            </w:r>
          </w:p>
        </w:tc>
        <w:tc>
          <w:tcPr>
            <w:tcW w:w="2393" w:type="dxa"/>
          </w:tcPr>
          <w:p w:rsidR="00955C10" w:rsidRPr="002516E0" w:rsidRDefault="002516E0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896,1</w:t>
            </w:r>
          </w:p>
        </w:tc>
        <w:tc>
          <w:tcPr>
            <w:tcW w:w="2393" w:type="dxa"/>
          </w:tcPr>
          <w:p w:rsidR="00955C10" w:rsidRPr="002516E0" w:rsidRDefault="008010A7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21,1</w:t>
            </w:r>
          </w:p>
        </w:tc>
      </w:tr>
      <w:tr w:rsidR="00955C10" w:rsidTr="00955C10">
        <w:tc>
          <w:tcPr>
            <w:tcW w:w="2392" w:type="dxa"/>
          </w:tcPr>
          <w:p w:rsidR="00955C10" w:rsidRPr="002516E0" w:rsidRDefault="002516E0" w:rsidP="00D151F4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-доходы от оказания платных услуг</w:t>
            </w:r>
          </w:p>
        </w:tc>
        <w:tc>
          <w:tcPr>
            <w:tcW w:w="2393" w:type="dxa"/>
          </w:tcPr>
          <w:p w:rsidR="00955C10" w:rsidRPr="002516E0" w:rsidRDefault="002516E0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93" w:type="dxa"/>
          </w:tcPr>
          <w:p w:rsidR="00955C10" w:rsidRPr="002516E0" w:rsidRDefault="002516E0" w:rsidP="005C7B9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0,</w:t>
            </w:r>
            <w:r w:rsidR="005C7B9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955C10" w:rsidRPr="002516E0" w:rsidRDefault="005C7B9D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0,2</w:t>
            </w:r>
          </w:p>
        </w:tc>
      </w:tr>
      <w:tr w:rsidR="002516E0" w:rsidTr="00955C10">
        <w:tc>
          <w:tcPr>
            <w:tcW w:w="2392" w:type="dxa"/>
          </w:tcPr>
          <w:p w:rsidR="002516E0" w:rsidRDefault="002516E0" w:rsidP="00D151F4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-доходы от продажи материальных и нематериальных активов</w:t>
            </w:r>
          </w:p>
        </w:tc>
        <w:tc>
          <w:tcPr>
            <w:tcW w:w="2393" w:type="dxa"/>
          </w:tcPr>
          <w:p w:rsidR="002516E0" w:rsidRDefault="002516E0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192,5</w:t>
            </w:r>
          </w:p>
        </w:tc>
        <w:tc>
          <w:tcPr>
            <w:tcW w:w="2393" w:type="dxa"/>
          </w:tcPr>
          <w:p w:rsidR="002516E0" w:rsidRDefault="002516E0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1009,9</w:t>
            </w:r>
          </w:p>
        </w:tc>
        <w:tc>
          <w:tcPr>
            <w:tcW w:w="2393" w:type="dxa"/>
          </w:tcPr>
          <w:p w:rsidR="002516E0" w:rsidRPr="002516E0" w:rsidRDefault="005C7B9D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817,4</w:t>
            </w:r>
          </w:p>
        </w:tc>
      </w:tr>
      <w:tr w:rsidR="002516E0" w:rsidTr="00955C10">
        <w:tc>
          <w:tcPr>
            <w:tcW w:w="2392" w:type="dxa"/>
          </w:tcPr>
          <w:p w:rsidR="002516E0" w:rsidRDefault="002516E0" w:rsidP="00D151F4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-штрафы, санкции,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возмещение ущерба</w:t>
            </w:r>
          </w:p>
        </w:tc>
        <w:tc>
          <w:tcPr>
            <w:tcW w:w="2393" w:type="dxa"/>
          </w:tcPr>
          <w:p w:rsidR="002516E0" w:rsidRDefault="002516E0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2393" w:type="dxa"/>
          </w:tcPr>
          <w:p w:rsidR="002516E0" w:rsidRDefault="002516E0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2393" w:type="dxa"/>
          </w:tcPr>
          <w:p w:rsidR="002516E0" w:rsidRPr="002516E0" w:rsidRDefault="005C7B9D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15,7</w:t>
            </w:r>
          </w:p>
        </w:tc>
      </w:tr>
      <w:tr w:rsidR="002516E0" w:rsidTr="00955C10">
        <w:tc>
          <w:tcPr>
            <w:tcW w:w="2392" w:type="dxa"/>
          </w:tcPr>
          <w:p w:rsidR="002516E0" w:rsidRPr="00E47CA8" w:rsidRDefault="00E47CA8" w:rsidP="00D15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7C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Безвозмездные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поступления,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 том </w:t>
            </w:r>
            <w:r w:rsidRPr="00E47CA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исле</w:t>
            </w:r>
          </w:p>
        </w:tc>
        <w:tc>
          <w:tcPr>
            <w:tcW w:w="2393" w:type="dxa"/>
          </w:tcPr>
          <w:p w:rsidR="002516E0" w:rsidRPr="00E47CA8" w:rsidRDefault="00E47CA8" w:rsidP="008B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7C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1940,9</w:t>
            </w:r>
          </w:p>
        </w:tc>
        <w:tc>
          <w:tcPr>
            <w:tcW w:w="2393" w:type="dxa"/>
          </w:tcPr>
          <w:p w:rsidR="002516E0" w:rsidRPr="00E47CA8" w:rsidRDefault="00E47CA8" w:rsidP="008B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2106,0</w:t>
            </w:r>
          </w:p>
        </w:tc>
        <w:tc>
          <w:tcPr>
            <w:tcW w:w="2393" w:type="dxa"/>
          </w:tcPr>
          <w:p w:rsidR="002516E0" w:rsidRPr="00E47CA8" w:rsidRDefault="005C7B9D" w:rsidP="008B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165,1</w:t>
            </w:r>
          </w:p>
        </w:tc>
      </w:tr>
      <w:tr w:rsidR="002516E0" w:rsidTr="00955C10">
        <w:tc>
          <w:tcPr>
            <w:tcW w:w="2392" w:type="dxa"/>
          </w:tcPr>
          <w:p w:rsidR="002516E0" w:rsidRDefault="00E47CA8" w:rsidP="00D151F4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 дотация</w:t>
            </w:r>
          </w:p>
        </w:tc>
        <w:tc>
          <w:tcPr>
            <w:tcW w:w="2393" w:type="dxa"/>
          </w:tcPr>
          <w:p w:rsidR="002516E0" w:rsidRDefault="00E47CA8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1934,9</w:t>
            </w:r>
          </w:p>
        </w:tc>
        <w:tc>
          <w:tcPr>
            <w:tcW w:w="2393" w:type="dxa"/>
          </w:tcPr>
          <w:p w:rsidR="002516E0" w:rsidRDefault="00E47CA8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1934,9</w:t>
            </w:r>
          </w:p>
        </w:tc>
        <w:tc>
          <w:tcPr>
            <w:tcW w:w="2393" w:type="dxa"/>
          </w:tcPr>
          <w:p w:rsidR="002516E0" w:rsidRPr="002516E0" w:rsidRDefault="005C7B9D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2516E0" w:rsidTr="00955C10">
        <w:tc>
          <w:tcPr>
            <w:tcW w:w="2392" w:type="dxa"/>
          </w:tcPr>
          <w:p w:rsidR="002516E0" w:rsidRDefault="00E47CA8" w:rsidP="00D151F4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 субсидии</w:t>
            </w:r>
          </w:p>
        </w:tc>
        <w:tc>
          <w:tcPr>
            <w:tcW w:w="2393" w:type="dxa"/>
          </w:tcPr>
          <w:p w:rsidR="002516E0" w:rsidRDefault="00E47CA8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93" w:type="dxa"/>
          </w:tcPr>
          <w:p w:rsidR="002516E0" w:rsidRDefault="00E47CA8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393" w:type="dxa"/>
          </w:tcPr>
          <w:p w:rsidR="002516E0" w:rsidRPr="002516E0" w:rsidRDefault="005C7B9D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4,5</w:t>
            </w:r>
          </w:p>
        </w:tc>
      </w:tr>
      <w:tr w:rsidR="00E47CA8" w:rsidTr="00955C10">
        <w:tc>
          <w:tcPr>
            <w:tcW w:w="2392" w:type="dxa"/>
          </w:tcPr>
          <w:p w:rsidR="00E47CA8" w:rsidRDefault="00E47CA8" w:rsidP="00D151F4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-иные межбюджетные трансферты</w:t>
            </w:r>
          </w:p>
        </w:tc>
        <w:tc>
          <w:tcPr>
            <w:tcW w:w="2393" w:type="dxa"/>
          </w:tcPr>
          <w:p w:rsidR="00E47CA8" w:rsidRDefault="00E47CA8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393" w:type="dxa"/>
          </w:tcPr>
          <w:p w:rsidR="00E47CA8" w:rsidRDefault="00E47CA8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93" w:type="dxa"/>
          </w:tcPr>
          <w:p w:rsidR="00E47CA8" w:rsidRPr="002516E0" w:rsidRDefault="005C7B9D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-6,0</w:t>
            </w:r>
          </w:p>
        </w:tc>
      </w:tr>
      <w:tr w:rsidR="00E47CA8" w:rsidTr="00955C10">
        <w:tc>
          <w:tcPr>
            <w:tcW w:w="2392" w:type="dxa"/>
          </w:tcPr>
          <w:p w:rsidR="00E47CA8" w:rsidRDefault="00E47CA8" w:rsidP="00D151F4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 пожертвования</w:t>
            </w:r>
          </w:p>
        </w:tc>
        <w:tc>
          <w:tcPr>
            <w:tcW w:w="2393" w:type="dxa"/>
          </w:tcPr>
          <w:p w:rsidR="00E47CA8" w:rsidRDefault="00E47CA8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93" w:type="dxa"/>
          </w:tcPr>
          <w:p w:rsidR="00E47CA8" w:rsidRDefault="008010A7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166,6</w:t>
            </w:r>
            <w:r w:rsidR="005C7B9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E47CA8" w:rsidRPr="002516E0" w:rsidRDefault="005C7B9D" w:rsidP="008B13C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166,6</w:t>
            </w:r>
            <w:r w:rsidR="00E763D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010A7" w:rsidRPr="008010A7" w:rsidTr="00955C10">
        <w:tc>
          <w:tcPr>
            <w:tcW w:w="2392" w:type="dxa"/>
          </w:tcPr>
          <w:p w:rsidR="008010A7" w:rsidRPr="008010A7" w:rsidRDefault="008010A7" w:rsidP="00D15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2393" w:type="dxa"/>
          </w:tcPr>
          <w:p w:rsidR="008010A7" w:rsidRPr="008010A7" w:rsidRDefault="008010A7" w:rsidP="008B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15336,9</w:t>
            </w:r>
          </w:p>
        </w:tc>
        <w:tc>
          <w:tcPr>
            <w:tcW w:w="2393" w:type="dxa"/>
          </w:tcPr>
          <w:p w:rsidR="008010A7" w:rsidRPr="008010A7" w:rsidRDefault="008010A7" w:rsidP="008B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15586,7</w:t>
            </w:r>
            <w:r w:rsidR="005C7B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8010A7" w:rsidRPr="008010A7" w:rsidRDefault="005C7B9D" w:rsidP="008B1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249,81</w:t>
            </w:r>
          </w:p>
        </w:tc>
      </w:tr>
    </w:tbl>
    <w:p w:rsidR="005A5548" w:rsidRDefault="005A5548" w:rsidP="00D1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0BB" w:rsidRDefault="000740BB" w:rsidP="000740BB">
      <w:pPr>
        <w:tabs>
          <w:tab w:val="left" w:pos="655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Сумма дотации соответствует утвержденным объемам, предоставляемым в бюджеты поселений,  решением Собрания представителей муниципального образования Куркинский район от 25.12.2019г №9-2 «О бюджете муниципального образования Куркинский район на 2020 год и плановый период 2021 и 2022 годов».</w:t>
      </w:r>
    </w:p>
    <w:p w:rsidR="0005399B" w:rsidRDefault="000740BB" w:rsidP="000740BB">
      <w:pPr>
        <w:tabs>
          <w:tab w:val="left" w:pos="6559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Плановые показатели по доходам, утвержденных решением собрания депутатов </w:t>
      </w:r>
      <w:r w:rsidR="0037342F">
        <w:rPr>
          <w:rFonts w:ascii="Times New Roman" w:hAnsi="Times New Roman" w:cs="Times New Roman"/>
          <w:color w:val="000000" w:themeColor="text1"/>
          <w:sz w:val="28"/>
          <w:szCs w:val="28"/>
        </w:rPr>
        <w:t>р.п. Куркино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Куркинского района №24-2 от 23.12.2020 года «О внесении изменений в решение собрания</w:t>
      </w:r>
      <w:r>
        <w:t xml:space="preserve">  </w:t>
      </w:r>
      <w:r w:rsidRPr="00374C52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р.п. Куркино Куркинского района от </w:t>
      </w:r>
      <w:r w:rsidRPr="00374C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4C52">
        <w:rPr>
          <w:rFonts w:ascii="Times New Roman" w:hAnsi="Times New Roman" w:cs="Times New Roman"/>
          <w:sz w:val="28"/>
          <w:szCs w:val="28"/>
        </w:rPr>
        <w:t xml:space="preserve">.12.2019г.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74C52">
        <w:rPr>
          <w:rFonts w:ascii="Times New Roman" w:hAnsi="Times New Roman" w:cs="Times New Roman"/>
          <w:sz w:val="28"/>
          <w:szCs w:val="28"/>
        </w:rPr>
        <w:t xml:space="preserve">-1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р.п. Куркино Куркинского района</w:t>
      </w:r>
      <w:r w:rsidRPr="00374C52">
        <w:rPr>
          <w:rFonts w:ascii="Times New Roman" w:hAnsi="Times New Roman" w:cs="Times New Roman"/>
          <w:sz w:val="28"/>
          <w:szCs w:val="28"/>
        </w:rPr>
        <w:t xml:space="preserve">  на 2020  и на плановый  период 2021  и  2022 годов»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плановым показателям, отраженным  в отчете об исполнении бюджета (ф. 0503117).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40F4A" w:rsidRDefault="00040F4A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AF20C2" w:rsidRDefault="005E0701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внешней проверки бюджетной отчётности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</w:t>
      </w:r>
      <w:r w:rsidR="00AB4A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2020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комиссией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проведена проверка годовой бюджетной отчётности муниципального образования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Годовая бюджетная отчётность об исполнении бюджета муниципального образования р.п.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составлена и представлена в соответствии с Бюджетным кодексом Российской Федерации и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28.12.2010г №191н (в ред. Приказа Минфина РФ от 29.12.2011г №191н).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Оценка достоверности бюджетной отчётности во всех существенных отношениях проводилась на выборочной основе и включала в себя изучение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документов, подтверждающих исполнение решения о бюджете МО р.п.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отчётный финансовый год и показатели, характеризующие его исполнение, а также оценку регистров синтетического и аналитического учёта, таких как Главная книга, журналы операций, уведомлений о бюджетных ассигнованиях.    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Проведена проверка форм бюджетной отчётности путём сопоставления показателей, содержащихся в соответствующей форме, с остатками Главной книги.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При сопоставлении данных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0503130) с данными Главной книги  замечаний не выявлено.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При сопоставлении данных форм Пояснительной записки с данными баланса 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0503130), отчётом об исполнении бюджета главного распорядителя, распорядителя, получателя бюджетных средств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0503117), расхождений не установлено.</w:t>
      </w:r>
    </w:p>
    <w:p w:rsidR="00040F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При сопоставлении данных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0503169  «Сведения по дебиторской и кредиторской задолженности», данных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0503168 «Сведения о движении нефинансовых активов» с данными баланса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 расхождений не установлено. </w:t>
      </w:r>
    </w:p>
    <w:p w:rsidR="00A2324A" w:rsidRPr="002E3AF0" w:rsidRDefault="005E0701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исполнения доходной части бюджета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 р.п.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Согласно представленному отчёту об исполнении бюджета муниципального образования р.п.</w:t>
      </w:r>
      <w:r w:rsidR="005E0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2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доходная часть бюджета исполнена в сумме </w:t>
      </w:r>
      <w:r w:rsidR="00101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16112,4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101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      </w:t>
      </w:r>
    </w:p>
    <w:p w:rsidR="00C60E43" w:rsidRDefault="00C60E43" w:rsidP="00D151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исполнения бюджета к уровню </w:t>
      </w:r>
      <w:r w:rsidR="00AB4A5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C955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955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Style w:val="a3"/>
        <w:tblW w:w="0" w:type="auto"/>
        <w:tblLook w:val="04A0"/>
      </w:tblPr>
      <w:tblGrid>
        <w:gridCol w:w="3388"/>
        <w:gridCol w:w="1885"/>
        <w:gridCol w:w="1885"/>
        <w:gridCol w:w="1314"/>
        <w:gridCol w:w="942"/>
      </w:tblGrid>
      <w:tr w:rsidR="007F6B47" w:rsidTr="007F6B47">
        <w:trPr>
          <w:trHeight w:val="555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AB4A5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AB4A5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</w:t>
            </w:r>
            <w:r w:rsidR="00AB4A5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 </w:t>
            </w:r>
            <w:r w:rsidR="00AB4A5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F6B47" w:rsidTr="007F6B47">
        <w:trPr>
          <w:trHeight w:val="382"/>
        </w:trPr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7" w:rsidRDefault="007F6B4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01E6D" w:rsidTr="007F6B47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101E6D" w:rsidP="00D15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101E6D" w:rsidP="003F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31986,0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101E6D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16112,4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B72BA5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-15873,6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6D" w:rsidRDefault="00B72BA5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50,4</w:t>
            </w:r>
          </w:p>
        </w:tc>
      </w:tr>
      <w:tr w:rsidR="00101E6D" w:rsidTr="007F6B47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101E6D" w:rsidP="00D15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-Собственные в т. ч.: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101E6D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14430,0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101E6D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14006,4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B72BA5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-423,6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6D" w:rsidRDefault="00B72BA5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101E6D" w:rsidTr="007F6B47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101E6D" w:rsidP="00D15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101E6D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12276,7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101E6D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12031,3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B72BA5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-245,4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6D" w:rsidRDefault="00B72BA5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101E6D" w:rsidTr="007F6B47">
        <w:trPr>
          <w:trHeight w:val="28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101E6D" w:rsidP="00D15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неналоговые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101E6D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2153,3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101E6D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B72BA5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-178,2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6D" w:rsidRDefault="00B72BA5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101E6D" w:rsidTr="007F6B47">
        <w:trPr>
          <w:trHeight w:val="55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101E6D" w:rsidP="00D15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101E6D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17556,0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B72BA5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6D" w:rsidRDefault="00B72BA5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-15450,0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6D" w:rsidRDefault="008353E7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64659" w:rsidTr="00B0357A">
        <w:trPr>
          <w:trHeight w:val="233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164659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23610,5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B72BA5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16799,1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59" w:rsidRDefault="00B72BA5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6811,4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59" w:rsidRDefault="008353E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71,2</w:t>
            </w:r>
          </w:p>
        </w:tc>
      </w:tr>
    </w:tbl>
    <w:p w:rsidR="00BC3519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     Налоговые </w:t>
      </w:r>
      <w:r w:rsidR="007F2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неналоговые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доходы в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поступили в сумме </w:t>
      </w:r>
      <w:r w:rsidR="0083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14006,4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83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103,9</w:t>
      </w:r>
      <w:r w:rsidR="007F2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уточнённого плана. В структуре доходов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налоговые доходы составляют </w:t>
      </w:r>
      <w:r w:rsidR="0083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74,7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BC3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0552" w:rsidRDefault="007F2E41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Собственные доходы поступили на </w:t>
      </w:r>
      <w:r w:rsidR="0083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83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в прошлом году или </w:t>
      </w:r>
      <w:r w:rsidR="0083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менее</w:t>
      </w:r>
      <w:r w:rsidR="000F6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83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423,6</w:t>
      </w:r>
      <w:r w:rsidR="00135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r w:rsidR="00135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рублей.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3D6FF3" w:rsidRDefault="003D6FF3" w:rsidP="00D151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доходной части бюджета муниципального образования р.п. Куркино Куркинского района за </w:t>
      </w:r>
      <w:r w:rsidR="00AB4A57">
        <w:rPr>
          <w:rFonts w:ascii="Times New Roman" w:hAnsi="Times New Roman" w:cs="Times New Roman"/>
          <w:sz w:val="28"/>
          <w:szCs w:val="28"/>
        </w:rPr>
        <w:t>2020</w:t>
      </w:r>
      <w:r w:rsidR="007F2E41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9555" w:type="dxa"/>
        <w:tblInd w:w="-176" w:type="dxa"/>
        <w:tblLayout w:type="fixed"/>
        <w:tblLook w:val="04A0"/>
      </w:tblPr>
      <w:tblGrid>
        <w:gridCol w:w="2118"/>
        <w:gridCol w:w="1208"/>
        <w:gridCol w:w="976"/>
        <w:gridCol w:w="1540"/>
        <w:gridCol w:w="1367"/>
        <w:gridCol w:w="1173"/>
        <w:gridCol w:w="1173"/>
      </w:tblGrid>
      <w:tr w:rsidR="002B125F" w:rsidTr="002B125F">
        <w:trPr>
          <w:trHeight w:val="148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  <w:p w:rsidR="002B125F" w:rsidRPr="00183EB4" w:rsidRDefault="00AB4A5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2B125F"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г,</w:t>
            </w:r>
          </w:p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на </w:t>
            </w:r>
            <w:r w:rsidR="00AB4A5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г, тыс. руб.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AB4A5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5F" w:rsidRPr="00183EB4" w:rsidRDefault="002B125F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плана, %</w:t>
            </w:r>
          </w:p>
        </w:tc>
      </w:tr>
      <w:tr w:rsidR="008353E7" w:rsidTr="002B125F">
        <w:trPr>
          <w:trHeight w:val="104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353E7" w:rsidP="00D15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доходы (налоговые и ненал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огов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ые)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353E7" w:rsidP="003F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353E7" w:rsidP="003F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1D541A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13480,7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1D541A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14006,4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A12D6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7" w:rsidRPr="00183EB4" w:rsidRDefault="008A12D6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103,9</w:t>
            </w:r>
          </w:p>
        </w:tc>
      </w:tr>
      <w:tr w:rsidR="008353E7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Default="008353E7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  <w:p w:rsidR="008353E7" w:rsidRPr="00183EB4" w:rsidRDefault="008353E7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353E7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5953,6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353E7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1D541A" w:rsidP="001D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1D541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6565,7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A12D6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7" w:rsidRPr="00183EB4" w:rsidRDefault="008A12D6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8353E7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353E7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-Единый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353E7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353E7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Default="001D541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1D541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A12D6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7" w:rsidRPr="00183EB4" w:rsidRDefault="008A12D6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353E7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353E7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353E7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353E7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1D541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1D541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A12D6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7" w:rsidRPr="00183EB4" w:rsidRDefault="001C2A02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</w:tr>
      <w:tr w:rsidR="008353E7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0E37D8" w:rsidRDefault="008353E7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37D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8353E7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8353E7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1D541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1D541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3856,2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8A12D6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7" w:rsidRPr="00803CF7" w:rsidRDefault="001C2A02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8353E7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Default="008353E7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-Штрафы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8353E7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8353E7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22519E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22519E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8A12D6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7" w:rsidRPr="00803CF7" w:rsidRDefault="001C2A02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8353E7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Default="008353E7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-Аренда земельных участков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8353E7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8353E7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C80B5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D541A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C80B5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8A12D6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7" w:rsidRPr="00803CF7" w:rsidRDefault="001C2A02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8353E7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Default="008353E7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имущества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Default="008353E7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8353E7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Default="00C80B5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Default="00C80B5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8A12D6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7" w:rsidRPr="00803CF7" w:rsidRDefault="001C2A02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8353E7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Default="005F1A8F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Default="005F1A8F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5F1A8F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Default="00C80B5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Default="00C80B5A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803CF7" w:rsidRDefault="008A12D6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7" w:rsidRPr="00803CF7" w:rsidRDefault="001C2A02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F1A8F" w:rsidTr="002B125F">
        <w:trPr>
          <w:trHeight w:val="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F" w:rsidRDefault="005F1A8F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-Продажа земельных участков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F" w:rsidRDefault="005F1A8F" w:rsidP="00CD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F" w:rsidRPr="00803CF7" w:rsidRDefault="005F1A8F" w:rsidP="00CD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F" w:rsidRDefault="005F1A8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F" w:rsidRDefault="005F1A8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F" w:rsidRPr="00803CF7" w:rsidRDefault="005F1A8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8F" w:rsidRPr="00803CF7" w:rsidRDefault="005F1A8F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8353E7" w:rsidTr="002B125F">
        <w:trPr>
          <w:trHeight w:val="798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353E7" w:rsidP="00D15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поступления, в т. ч.: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353E7" w:rsidP="003F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17556,0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353E7" w:rsidP="003F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22519E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22519E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2106,0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3EB4" w:rsidRDefault="008A12D6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7" w:rsidRPr="00183EB4" w:rsidRDefault="001C2A02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8353E7" w:rsidTr="002B125F">
        <w:trPr>
          <w:trHeight w:val="1886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00F9" w:rsidRDefault="008353E7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00F9" w:rsidRDefault="008353E7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27692D" w:rsidRDefault="008353E7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2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00F9" w:rsidRDefault="0022519E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1800F9" w:rsidRDefault="0022519E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7" w:rsidRPr="0027692D" w:rsidRDefault="008A12D6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7" w:rsidRPr="001800F9" w:rsidRDefault="001C2A02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519E" w:rsidTr="0022519E">
        <w:trPr>
          <w:trHeight w:val="556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9E" w:rsidRPr="001800F9" w:rsidRDefault="0022519E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9E" w:rsidRDefault="0022519E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9E" w:rsidRPr="0027692D" w:rsidRDefault="0022519E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9E" w:rsidRDefault="0022519E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9E" w:rsidRDefault="0022519E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9E" w:rsidRPr="0027692D" w:rsidRDefault="008A12D6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9E" w:rsidRPr="001800F9" w:rsidRDefault="001C2A02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7AB8" w:rsidTr="002B125F">
        <w:trPr>
          <w:trHeight w:val="107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00F9" w:rsidRDefault="003D7AB8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00F9" w:rsidRDefault="003D7AB8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15462,7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00F9" w:rsidRDefault="003D7AB8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00F9" w:rsidRDefault="00E763DD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00F9" w:rsidRDefault="00E763DD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00F9" w:rsidRDefault="008A12D6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8" w:rsidRPr="001800F9" w:rsidRDefault="001C2A02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B8" w:rsidTr="002B125F">
        <w:trPr>
          <w:trHeight w:val="491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00F9" w:rsidRDefault="003D7AB8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организаций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Default="003D7AB8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00F9" w:rsidRDefault="003D7AB8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Default="00E763DD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Default="00E763DD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00F9" w:rsidRDefault="008A12D6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8" w:rsidRPr="001800F9" w:rsidRDefault="001C2A02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7AB8" w:rsidTr="002B125F">
        <w:trPr>
          <w:trHeight w:val="698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Default="003D7AB8" w:rsidP="00D1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физических лиц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Default="003D7AB8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00F9" w:rsidRDefault="003D7AB8" w:rsidP="003F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Default="00E763DD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Default="00E763DD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00F9" w:rsidRDefault="008A12D6" w:rsidP="008A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8" w:rsidRPr="001800F9" w:rsidRDefault="001C2A02" w:rsidP="00D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7AB8" w:rsidTr="002B125F">
        <w:trPr>
          <w:trHeight w:val="431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3EB4" w:rsidRDefault="003D7AB8" w:rsidP="00D15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3EB4" w:rsidRDefault="003D7AB8" w:rsidP="003F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31986,0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3EB4" w:rsidRDefault="003D7AB8" w:rsidP="003F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3EB4" w:rsidRDefault="00E763DD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15586,7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3EB4" w:rsidRDefault="00E763DD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16112,4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B8" w:rsidRPr="00183EB4" w:rsidRDefault="00E763DD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B8" w:rsidRPr="00183EB4" w:rsidRDefault="00E763DD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103,4</w:t>
            </w:r>
          </w:p>
        </w:tc>
      </w:tr>
    </w:tbl>
    <w:p w:rsidR="001F5C62" w:rsidRDefault="001F5C62" w:rsidP="00D151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FF3" w:rsidRPr="002E3AF0" w:rsidRDefault="003D6FF3" w:rsidP="00D151F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3F4E07">
        <w:rPr>
          <w:rFonts w:ascii="Times New Roman" w:hAnsi="Times New Roman" w:cs="Times New Roman"/>
          <w:sz w:val="28"/>
          <w:szCs w:val="28"/>
        </w:rPr>
        <w:t>14006,4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3F4E07">
        <w:rPr>
          <w:rFonts w:ascii="Times New Roman" w:hAnsi="Times New Roman" w:cs="Times New Roman"/>
          <w:sz w:val="28"/>
          <w:szCs w:val="28"/>
        </w:rPr>
        <w:t>86,9</w:t>
      </w:r>
      <w:r>
        <w:rPr>
          <w:rFonts w:ascii="Times New Roman" w:hAnsi="Times New Roman" w:cs="Times New Roman"/>
          <w:sz w:val="28"/>
          <w:szCs w:val="28"/>
        </w:rPr>
        <w:t xml:space="preserve">%), безвозмездные поступления составляют </w:t>
      </w:r>
      <w:r w:rsidR="003F4E07">
        <w:rPr>
          <w:rFonts w:ascii="Times New Roman" w:hAnsi="Times New Roman" w:cs="Times New Roman"/>
          <w:sz w:val="28"/>
          <w:szCs w:val="28"/>
        </w:rPr>
        <w:t>2106,0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3F4E07">
        <w:rPr>
          <w:rFonts w:ascii="Times New Roman" w:hAnsi="Times New Roman" w:cs="Times New Roman"/>
          <w:sz w:val="28"/>
          <w:szCs w:val="28"/>
        </w:rPr>
        <w:t>13,1</w:t>
      </w:r>
      <w:r>
        <w:rPr>
          <w:rFonts w:ascii="Times New Roman" w:hAnsi="Times New Roman" w:cs="Times New Roman"/>
          <w:sz w:val="28"/>
          <w:szCs w:val="28"/>
        </w:rPr>
        <w:t xml:space="preserve">%). Размер безвозмездных поступлений в </w:t>
      </w:r>
      <w:r w:rsidR="00AB4A5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F4E07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AB4A5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3F4E07">
        <w:rPr>
          <w:rFonts w:ascii="Times New Roman" w:hAnsi="Times New Roman" w:cs="Times New Roman"/>
          <w:sz w:val="28"/>
          <w:szCs w:val="28"/>
        </w:rPr>
        <w:t>15450,0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E5A91">
        <w:rPr>
          <w:rFonts w:ascii="Times New Roman" w:hAnsi="Times New Roman" w:cs="Times New Roman"/>
          <w:sz w:val="28"/>
          <w:szCs w:val="28"/>
        </w:rPr>
        <w:t xml:space="preserve">лей в основном за счет </w:t>
      </w:r>
      <w:r w:rsidR="00B07194">
        <w:rPr>
          <w:rFonts w:ascii="Times New Roman" w:hAnsi="Times New Roman" w:cs="Times New Roman"/>
          <w:sz w:val="28"/>
          <w:szCs w:val="28"/>
        </w:rPr>
        <w:t>роста</w:t>
      </w:r>
      <w:r w:rsidR="006E5A91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163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 Основным источником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собственных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являлся налог на доходы физических лиц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F4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40,7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07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земельный (</w:t>
      </w:r>
      <w:r w:rsidR="003F4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23,9</w:t>
      </w:r>
      <w:r w:rsidR="00B07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общей сумме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4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10421,9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что составляет </w:t>
      </w:r>
      <w:r w:rsidR="003F4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суммы собственных доходов бюджета 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   </w:t>
      </w:r>
    </w:p>
    <w:p w:rsidR="00A2324A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оходы, получаемые в виде арендной платы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имуществ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государственная собственность на которые не разграничена и которые расположены в границах поселений  поступили в бюджет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3F4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830,7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план выполнен на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107,</w:t>
      </w:r>
      <w:r w:rsidR="003F4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бюджетных назначений.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4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сумма </w:t>
      </w:r>
      <w:proofErr w:type="spellStart"/>
      <w:proofErr w:type="gramStart"/>
      <w:r w:rsidR="003F4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="003F4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сравнению с 2019 годом меньше на 587,5 тыс. рублей или на 41,4%.</w:t>
      </w:r>
    </w:p>
    <w:p w:rsidR="00A2324A" w:rsidRPr="002E3AF0" w:rsidRDefault="006E5A91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оходы от продажи земельных участков, государственная собственность на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разграничена</w:t>
      </w:r>
      <w:proofErr w:type="gramEnd"/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поступили в бюджет в сумме </w:t>
      </w:r>
      <w:r w:rsidR="005F1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1002,7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5F1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плана и </w:t>
      </w:r>
      <w:r w:rsidR="005F1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179,8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уровня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Всего поступило доходов </w:t>
      </w:r>
      <w:r w:rsidR="005F1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16112,4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к уточнённым бюджетным назначениям в размере </w:t>
      </w:r>
      <w:r w:rsidR="005F1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к факту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5F1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50,4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</w:t>
      </w:r>
    </w:p>
    <w:p w:rsidR="00872356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Сумма  Безвозмездных поступлений выполнена на </w:t>
      </w:r>
      <w:r w:rsidR="005F1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бюджетных назначений в сумме </w:t>
      </w:r>
      <w:r w:rsidR="005F1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2106,0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в структуре доходов занимают </w:t>
      </w:r>
      <w:r w:rsidR="005F1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езвозмездные поступления составили </w:t>
      </w:r>
      <w:r w:rsidR="005F1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17556,0</w:t>
      </w:r>
      <w:r w:rsidR="0014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5F1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 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показателей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</w:t>
      </w:r>
      <w:r w:rsidR="005F1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15,45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20C2" w:rsidRDefault="00A2324A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Дотаци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595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1934,9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к уточнённым бюджетн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назначениям в размере 100,0%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структуре доходов занимает </w:t>
      </w:r>
      <w:r w:rsidR="00595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12,2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к объему  дотации за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составляет </w:t>
      </w:r>
      <w:r w:rsidR="00595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109,3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A0177E" w:rsidRDefault="00A0177E" w:rsidP="00A0177E">
      <w:pPr>
        <w:tabs>
          <w:tab w:val="left" w:pos="6559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Сумма дотации соответствует утвержденным объемам, предоставляемым в бюджеты поселений,  решением Собрания представителей муниципального образования Куркинский район от 25.12.2019г №9-2 «О бюджете муниципального образования Куркинский район на 2020 год и плановый период 2021 и 2022 годов».</w:t>
      </w:r>
    </w:p>
    <w:p w:rsidR="008B62B5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Иные межбюджетные трансферты  </w:t>
      </w:r>
      <w:r w:rsidR="00595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доход бюджета р.п. Куркино в 2020 году не поступали.</w:t>
      </w:r>
    </w:p>
    <w:p w:rsidR="00781C37" w:rsidRDefault="00AF20C2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поступили прочие безвозмездные поступления в размере </w:t>
      </w:r>
      <w:r w:rsidR="00595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166,6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являются денежными пожертвованиями от юридических</w:t>
      </w:r>
      <w:r w:rsidR="00595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физических лиц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исполнение мероприятий по программе «Народный бюджет».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="00872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ьше прошлогодних поступлений </w:t>
      </w:r>
      <w:r w:rsidR="00595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почти 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595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2,0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раза.</w:t>
      </w:r>
    </w:p>
    <w:p w:rsidR="00A0177E" w:rsidRDefault="00A0177E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показатели по доходам, утвержденных решением собрания депутатов р.п. Куркино Куркинского района </w:t>
      </w:r>
      <w:r w:rsidRPr="00374C52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361B9F">
        <w:rPr>
          <w:rFonts w:ascii="Times New Roman" w:hAnsi="Times New Roman" w:cs="Times New Roman"/>
          <w:color w:val="000000" w:themeColor="text1"/>
          <w:sz w:val="28"/>
          <w:szCs w:val="28"/>
        </w:rPr>
        <w:t>р.п. Куркино Куркинского района</w:t>
      </w:r>
      <w:r w:rsidRPr="00374C52">
        <w:rPr>
          <w:rFonts w:ascii="Times New Roman" w:hAnsi="Times New Roman" w:cs="Times New Roman"/>
          <w:sz w:val="28"/>
          <w:szCs w:val="28"/>
        </w:rPr>
        <w:t xml:space="preserve"> на 2020  и на плановый  период 2021  и  2022 годов»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плановым показателям, отраженным  в отчете об исполнении бюджета (ф. 0503117).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97F78" w:rsidRPr="002E3AF0" w:rsidRDefault="00697F78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AF20C2" w:rsidRDefault="00FC737C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исполнения расходной части бюджета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униципального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бразования  р.п.</w:t>
      </w:r>
      <w:r w:rsidR="00C84A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</w:p>
    <w:p w:rsidR="00A2324A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Согласно данным представленного отчёта об исполнении бюджета муниципального образования</w:t>
      </w:r>
      <w:r w:rsidR="008A7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расходы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исполнены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DF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16799,1</w:t>
      </w:r>
      <w:r w:rsidR="00DC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или на </w:t>
      </w:r>
      <w:r w:rsidR="00DF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96,7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бюджетных назначений в сумме </w:t>
      </w:r>
      <w:r w:rsidR="00DF5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17376,5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</w:p>
    <w:p w:rsidR="003D6FF3" w:rsidRDefault="003D6FF3" w:rsidP="00D151F4">
      <w:pPr>
        <w:tabs>
          <w:tab w:val="left" w:pos="1610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по разделам расходов в общей сумме расходов и размер отклонений </w:t>
      </w:r>
      <w:r w:rsidR="00AB4A57">
        <w:rPr>
          <w:rFonts w:ascii="Times New Roman" w:hAnsi="Times New Roman" w:cs="Times New Roman"/>
          <w:sz w:val="28"/>
          <w:szCs w:val="28"/>
        </w:rPr>
        <w:t>2020</w:t>
      </w:r>
      <w:r w:rsidR="00DC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C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A5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 в таблице:</w:t>
      </w:r>
    </w:p>
    <w:tbl>
      <w:tblPr>
        <w:tblStyle w:val="a3"/>
        <w:tblW w:w="9500" w:type="dxa"/>
        <w:tblInd w:w="-176" w:type="dxa"/>
        <w:tblLayout w:type="fixed"/>
        <w:tblLook w:val="04A0"/>
      </w:tblPr>
      <w:tblGrid>
        <w:gridCol w:w="1844"/>
        <w:gridCol w:w="992"/>
        <w:gridCol w:w="1276"/>
        <w:gridCol w:w="1275"/>
        <w:gridCol w:w="1134"/>
        <w:gridCol w:w="851"/>
        <w:gridCol w:w="992"/>
        <w:gridCol w:w="1136"/>
      </w:tblGrid>
      <w:tr w:rsidR="008B71E3" w:rsidTr="00C301DA">
        <w:trPr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AB4A5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9533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AB4A5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AB4A5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3B8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9533B8" w:rsidRDefault="009533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33B8" w:rsidRDefault="009533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Исполнение, % </w:t>
            </w:r>
          </w:p>
        </w:tc>
      </w:tr>
      <w:tr w:rsidR="008B71E3" w:rsidTr="008B71E3">
        <w:trPr>
          <w:trHeight w:val="126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AB4A5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AB4A57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</w:p>
          <w:p w:rsidR="008B71E3" w:rsidRDefault="008B71E3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8B71E3" w:rsidRDefault="008B71E3" w:rsidP="00D1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</w:tr>
      <w:tr w:rsidR="00DF5FFE" w:rsidTr="008B71E3">
        <w:trPr>
          <w:trHeight w:val="6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CD093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FF0D92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FF0D92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F5FFE" w:rsidTr="008B71E3">
        <w:trPr>
          <w:trHeight w:val="6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CD093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FF0D92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FF0D92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E84BD7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E84BD7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F5FFE" w:rsidTr="00361B9F">
        <w:trPr>
          <w:trHeight w:val="4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хозяйство,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CD093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27858,8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FF0D92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FF0D92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E84BD7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E84BD7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DF5FFE" w:rsidTr="008B71E3">
        <w:trPr>
          <w:trHeight w:val="6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Pr="00017F9D" w:rsidRDefault="00DF5FFE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CD093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FF0D92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FF0D92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104E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104E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F5FFE" w:rsidTr="008B71E3">
        <w:trPr>
          <w:trHeight w:val="4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Pr="00017F9D" w:rsidRDefault="00DF5FFE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CD093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FF0D92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FF0D92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104E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104E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F5FFE" w:rsidTr="008B71E3">
        <w:trPr>
          <w:trHeight w:val="4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Pr="00017F9D" w:rsidRDefault="00DF5FFE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CD093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FF0D92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FF0D92" w:rsidP="00FF0D9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104E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104E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DF5FFE" w:rsidTr="008B71E3">
        <w:trPr>
          <w:trHeight w:val="4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Pr="00017F9D" w:rsidRDefault="00DF5FFE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CD093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5C0AF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5C0AF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104E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104E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5FFE" w:rsidTr="008B71E3">
        <w:trPr>
          <w:trHeight w:val="9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CD093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104E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104E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F5FFE" w:rsidTr="008B71E3">
        <w:trPr>
          <w:trHeight w:val="6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CD093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104E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104E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DF5FFE" w:rsidTr="008B71E3">
        <w:trPr>
          <w:trHeight w:val="9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CD093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104E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Default="00104E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DF5FFE" w:rsidTr="008B71E3">
        <w:trPr>
          <w:trHeight w:val="3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Default="00DF5FFE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Pr="003E672A" w:rsidRDefault="00DF5FFE" w:rsidP="00CD093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30724,5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Pr="003E672A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Pr="003E672A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Pr="003E672A" w:rsidRDefault="0049370B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FE" w:rsidRPr="003E672A" w:rsidRDefault="00104E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FE" w:rsidRPr="003E672A" w:rsidRDefault="00104EB8" w:rsidP="00D151F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</w:tr>
    </w:tbl>
    <w:p w:rsidR="003D6FF3" w:rsidRDefault="003D6FF3" w:rsidP="00D151F4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F3" w:rsidRDefault="00F90C1C" w:rsidP="00D151F4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6FF3">
        <w:rPr>
          <w:rFonts w:ascii="Times New Roman" w:hAnsi="Times New Roman" w:cs="Times New Roman"/>
          <w:sz w:val="28"/>
          <w:szCs w:val="28"/>
        </w:rPr>
        <w:t>По отношению</w:t>
      </w:r>
      <w:r w:rsidR="00033C3A"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 к </w:t>
      </w:r>
      <w:r w:rsidR="00AB4A57">
        <w:rPr>
          <w:rFonts w:ascii="Times New Roman" w:hAnsi="Times New Roman" w:cs="Times New Roman"/>
          <w:sz w:val="28"/>
          <w:szCs w:val="28"/>
        </w:rPr>
        <w:t>2019</w:t>
      </w:r>
      <w:r w:rsidR="00033C3A"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году </w:t>
      </w:r>
      <w:r w:rsidR="00033C3A"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общая сумма расходов </w:t>
      </w:r>
      <w:r w:rsidR="00104EB8">
        <w:rPr>
          <w:rFonts w:ascii="Times New Roman" w:hAnsi="Times New Roman" w:cs="Times New Roman"/>
          <w:sz w:val="28"/>
          <w:szCs w:val="28"/>
        </w:rPr>
        <w:t>снизилась</w:t>
      </w:r>
      <w:r w:rsidR="003D6FF3">
        <w:rPr>
          <w:rFonts w:ascii="Times New Roman" w:hAnsi="Times New Roman" w:cs="Times New Roman"/>
          <w:sz w:val="28"/>
          <w:szCs w:val="28"/>
        </w:rPr>
        <w:t xml:space="preserve"> на </w:t>
      </w:r>
      <w:r w:rsidR="00C857D9">
        <w:rPr>
          <w:rFonts w:ascii="Times New Roman" w:hAnsi="Times New Roman" w:cs="Times New Roman"/>
          <w:sz w:val="28"/>
          <w:szCs w:val="28"/>
        </w:rPr>
        <w:t>13925,4</w:t>
      </w:r>
      <w:r w:rsidR="003D6FF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D6FF3">
        <w:rPr>
          <w:rFonts w:ascii="Times New Roman" w:hAnsi="Times New Roman" w:cs="Times New Roman"/>
          <w:sz w:val="28"/>
          <w:szCs w:val="28"/>
        </w:rPr>
        <w:tab/>
      </w:r>
    </w:p>
    <w:p w:rsidR="009B5783" w:rsidRDefault="009B5783" w:rsidP="00D151F4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F3" w:rsidRDefault="003D6FF3" w:rsidP="00D151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рост расходов по разделам:</w:t>
      </w:r>
    </w:p>
    <w:p w:rsidR="00C857D9" w:rsidRDefault="00C857D9" w:rsidP="00C85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общегосударственные расходы;</w:t>
      </w:r>
    </w:p>
    <w:p w:rsidR="00C857D9" w:rsidRDefault="00C857D9" w:rsidP="00C85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национальная экономика;</w:t>
      </w:r>
    </w:p>
    <w:p w:rsidR="009B5783" w:rsidRDefault="009B5783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жилищное хозяйство;</w:t>
      </w:r>
    </w:p>
    <w:p w:rsidR="00C857D9" w:rsidRDefault="00C857D9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благоустройство.</w:t>
      </w:r>
    </w:p>
    <w:p w:rsidR="003D6FF3" w:rsidRDefault="003D6FF3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FF3" w:rsidRDefault="003D6FF3" w:rsidP="00D151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произошло снижение расходов по разделам:</w:t>
      </w:r>
    </w:p>
    <w:p w:rsidR="00C857D9" w:rsidRDefault="00C857D9" w:rsidP="00C85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коммунальное  хозяйство;</w:t>
      </w:r>
    </w:p>
    <w:p w:rsidR="00C857D9" w:rsidRDefault="00C857D9" w:rsidP="00C85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окружающей среды;</w:t>
      </w:r>
    </w:p>
    <w:p w:rsidR="009B5783" w:rsidRDefault="009B5783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политика.</w:t>
      </w:r>
    </w:p>
    <w:p w:rsidR="009B5783" w:rsidRDefault="009B5783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783" w:rsidRDefault="009B5783" w:rsidP="00C85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57D9">
        <w:rPr>
          <w:rFonts w:ascii="Times New Roman" w:hAnsi="Times New Roman" w:cs="Times New Roman"/>
          <w:sz w:val="28"/>
          <w:szCs w:val="28"/>
        </w:rPr>
        <w:t>Исполнение уточненного плана составило 96,7%.</w:t>
      </w:r>
    </w:p>
    <w:p w:rsidR="00CB502E" w:rsidRDefault="00CB502E" w:rsidP="00D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2E" w:rsidRDefault="00CB502E" w:rsidP="00D15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0100 </w:t>
      </w:r>
      <w:r w:rsidR="00697F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697F78">
        <w:rPr>
          <w:rFonts w:ascii="Times New Roman" w:hAnsi="Times New Roman" w:cs="Times New Roman"/>
          <w:sz w:val="28"/>
          <w:szCs w:val="28"/>
        </w:rPr>
        <w:t>».</w:t>
      </w:r>
    </w:p>
    <w:p w:rsidR="00697F78" w:rsidRDefault="00697F78" w:rsidP="00D15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F78" w:rsidRDefault="00CB502E" w:rsidP="00D1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данному разделу произведены расходы по обеспечению </w:t>
      </w:r>
      <w:r w:rsidR="00B7768F">
        <w:rPr>
          <w:rFonts w:ascii="Times New Roman" w:hAnsi="Times New Roman" w:cs="Times New Roman"/>
          <w:sz w:val="28"/>
          <w:szCs w:val="28"/>
        </w:rPr>
        <w:t>выплат председател</w:t>
      </w:r>
      <w:r w:rsidR="00D151F4">
        <w:rPr>
          <w:rFonts w:ascii="Times New Roman" w:hAnsi="Times New Roman" w:cs="Times New Roman"/>
          <w:sz w:val="28"/>
          <w:szCs w:val="28"/>
        </w:rPr>
        <w:t>ю</w:t>
      </w:r>
      <w:r w:rsidR="00B7768F">
        <w:rPr>
          <w:rFonts w:ascii="Times New Roman" w:hAnsi="Times New Roman" w:cs="Times New Roman"/>
          <w:sz w:val="28"/>
          <w:szCs w:val="28"/>
        </w:rPr>
        <w:t xml:space="preserve"> ТОС</w:t>
      </w:r>
      <w:r w:rsidR="00D151F4">
        <w:rPr>
          <w:rFonts w:ascii="Times New Roman" w:hAnsi="Times New Roman" w:cs="Times New Roman"/>
          <w:sz w:val="28"/>
          <w:szCs w:val="28"/>
        </w:rPr>
        <w:t xml:space="preserve"> «Куркинское» в размере </w:t>
      </w:r>
      <w:r w:rsidR="00C857D9">
        <w:rPr>
          <w:rFonts w:ascii="Times New Roman" w:hAnsi="Times New Roman" w:cs="Times New Roman"/>
          <w:sz w:val="28"/>
          <w:szCs w:val="28"/>
        </w:rPr>
        <w:t>9</w:t>
      </w:r>
      <w:r w:rsidR="00D151F4">
        <w:rPr>
          <w:rFonts w:ascii="Times New Roman" w:hAnsi="Times New Roman" w:cs="Times New Roman"/>
          <w:sz w:val="28"/>
          <w:szCs w:val="28"/>
        </w:rPr>
        <w:t>,0 тыс. рублей.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361B9F" w:rsidRDefault="00A2324A" w:rsidP="00361B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0400 «Национальная экономика».</w:t>
      </w:r>
    </w:p>
    <w:p w:rsidR="00D151F4" w:rsidRDefault="00A2324A" w:rsidP="00361B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По данному разделу уточнённый план составил 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2608,6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4B0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2607,8</w:t>
      </w:r>
      <w:r w:rsidR="00177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4B0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В структуре расходов раздел занимает 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</w:p>
    <w:p w:rsidR="00697F78" w:rsidRPr="002E3AF0" w:rsidRDefault="00033C3A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Подраздел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«Дорожное хозяйство» занимает 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68,7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CB5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1791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,9</w:t>
      </w:r>
      <w:r w:rsidR="00CB5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04 разделе и освоение средств составило 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1791,9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или</w:t>
      </w:r>
      <w:r w:rsidR="004E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чем в 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125,5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к </w:t>
      </w:r>
      <w:r w:rsidR="0024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24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году.</w:t>
      </w:r>
      <w:r w:rsidR="0024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</w:p>
    <w:p w:rsidR="00FC737C" w:rsidRDefault="00A2324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0500 «Жилищно-коммунальное хозяйство».</w:t>
      </w:r>
    </w:p>
    <w:p w:rsidR="008B0175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Расходы на жилищно-коммунальное хозяйство составили 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13085,7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95,9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расходов занимает 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77,9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3324D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по подразделам: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«Жилищное хозяйство» - расходы составляют 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2081,7</w:t>
      </w:r>
      <w:r w:rsidR="00B84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освоены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назначений, в структуре раздела ЖКХ  данный подраздел занимает 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 w:rsidR="008B0175" w:rsidRP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0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Сумма расходов за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 от   суммы расходов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112,4</w:t>
      </w:r>
      <w:r w:rsidR="0065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2A14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697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«Коммунальное хозяйство»- расходы произведены в сумме 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5337,5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 w:rsidR="0023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в структуре раздела ЖКХ данный подраздел занимает </w:t>
      </w:r>
      <w:r w:rsidR="0015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40,8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Сумма расходов за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составляет от   суммы расходов за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 </w:t>
      </w:r>
      <w:r w:rsidR="0015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38,0</w:t>
      </w:r>
      <w:r w:rsidR="00D1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697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 «Благоустройство» освоен на  сумму </w:t>
      </w:r>
      <w:r w:rsidR="0015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5666,5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15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94,5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плана, в структуре расходов раздела занимает </w:t>
      </w:r>
      <w:r w:rsidR="0015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43,3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 w:rsidR="00942A14" w:rsidRPr="0094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Сумма расходов за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94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составляет от   суммы расходов за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94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 </w:t>
      </w:r>
      <w:r w:rsidR="0015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139,7</w:t>
      </w:r>
      <w:r w:rsidR="00942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697F78" w:rsidRDefault="00942A14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«Другие расходы в области ЖКХ» - расхо</w:t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</w:t>
      </w:r>
      <w:r w:rsidR="0015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2019 году </w:t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составили 7920,3 тыс. рублей и направлены на приобретение спецтехники для проведения работ по благоустройству и обслуживанию жилищно-коммунального хозяйства. </w:t>
      </w:r>
      <w:r w:rsidR="0015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Спецтехника в 2020 году не приобреталась.</w:t>
      </w:r>
    </w:p>
    <w:p w:rsidR="00BE562E" w:rsidRDefault="00BE562E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Раздел 0600 «Охрана окружающей среды»</w:t>
      </w:r>
    </w:p>
    <w:p w:rsidR="00A2324A" w:rsidRDefault="00B57ABC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охрану окружающей среды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составили </w:t>
      </w:r>
      <w:r w:rsidR="0015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754,5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 w:rsidR="0015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</w:t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расходов занимает </w:t>
      </w:r>
      <w:r w:rsidR="0015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 расходов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</w:t>
      </w:r>
      <w:r w:rsidR="007D3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составляет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уровню прошлого года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141,2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D3AFA" w:rsidRDefault="007D3AF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1000 «Социальная политика»</w:t>
      </w:r>
    </w:p>
    <w:p w:rsidR="007D3AFA" w:rsidRDefault="007D3AFA" w:rsidP="00D151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выполнены на сумму </w:t>
      </w:r>
      <w:r w:rsidR="0015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222,1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 освоены на </w:t>
      </w:r>
      <w:r w:rsidR="0015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97,4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 Средства направлены на выплату пенсии за выслугу лет муниципальным служащим и ежемесячную доплату к трудовым пенсиям лицам, замещающим муниципальные должности.</w:t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Задолженность по данной выплате отсутствует.</w:t>
      </w:r>
    </w:p>
    <w:p w:rsidR="007D3AFA" w:rsidRDefault="007D3AFA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Раздел 1</w:t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«</w:t>
      </w:r>
      <w:r w:rsidR="00605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массовой информации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2324A" w:rsidRPr="002E3AF0" w:rsidRDefault="00605CB7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Расходы выполнены  на сумму </w:t>
      </w:r>
      <w:r w:rsidR="00034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120,0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при плане 1</w:t>
      </w:r>
      <w:r w:rsidR="00034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рублей</w:t>
      </w:r>
      <w:r w:rsidR="004F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направлены на оплату публикаций в районной газете «Вперед».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</w:p>
    <w:p w:rsidR="0023062F" w:rsidRPr="0023062F" w:rsidRDefault="0023062F" w:rsidP="00D151F4">
      <w:pPr>
        <w:pStyle w:val="a4"/>
        <w:jc w:val="center"/>
        <w:rPr>
          <w:b/>
        </w:rPr>
      </w:pPr>
      <w:r>
        <w:rPr>
          <w:b/>
        </w:rPr>
        <w:t>6.</w:t>
      </w:r>
      <w:r w:rsidRPr="0023062F">
        <w:rPr>
          <w:b/>
        </w:rPr>
        <w:t>Финансирование и реализация муниципальных программ</w:t>
      </w:r>
    </w:p>
    <w:p w:rsidR="0023062F" w:rsidRDefault="0023062F" w:rsidP="00D151F4">
      <w:pPr>
        <w:pStyle w:val="a4"/>
      </w:pPr>
      <w:r>
        <w:tab/>
      </w:r>
    </w:p>
    <w:tbl>
      <w:tblPr>
        <w:tblStyle w:val="a3"/>
        <w:tblW w:w="0" w:type="auto"/>
        <w:tblLook w:val="04A0"/>
      </w:tblPr>
      <w:tblGrid>
        <w:gridCol w:w="2756"/>
        <w:gridCol w:w="1867"/>
        <w:gridCol w:w="1665"/>
        <w:gridCol w:w="1585"/>
        <w:gridCol w:w="1698"/>
      </w:tblGrid>
      <w:tr w:rsidR="0023062F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D151F4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Муниципальная                               программа</w:t>
            </w:r>
          </w:p>
          <w:p w:rsidR="0023062F" w:rsidRDefault="0023062F" w:rsidP="00D151F4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D151F4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План на </w:t>
            </w:r>
            <w:r w:rsidR="00AB4A57">
              <w:rPr>
                <w:sz w:val="24"/>
                <w:lang w:eastAsia="en-US"/>
              </w:rPr>
              <w:t>2020</w:t>
            </w:r>
            <w:r>
              <w:rPr>
                <w:sz w:val="24"/>
                <w:lang w:eastAsia="en-US"/>
              </w:rPr>
              <w:t xml:space="preserve"> год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D151F4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Уточненный план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D151F4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Исполнение за год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D151F4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Процент исполнения</w:t>
            </w:r>
          </w:p>
        </w:tc>
      </w:tr>
      <w:tr w:rsidR="00C96BDE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Pr="002B6836" w:rsidRDefault="00C96BDE" w:rsidP="00D151F4">
            <w:pPr>
              <w:pStyle w:val="a4"/>
              <w:rPr>
                <w:sz w:val="24"/>
              </w:rPr>
            </w:pPr>
            <w:r w:rsidRPr="002B6836"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F61223" w:rsidP="00AB4A57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9656,9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Default="00F61223" w:rsidP="00D151F4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12694,4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357027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12169,2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950182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95,9</w:t>
            </w:r>
          </w:p>
        </w:tc>
      </w:tr>
      <w:tr w:rsidR="00C96BDE" w:rsidTr="004D0552">
        <w:trPr>
          <w:trHeight w:val="699"/>
        </w:trPr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Pr="002B6836" w:rsidRDefault="00C96BDE" w:rsidP="00D151F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Развитие транспортной системы Куркинского района и повышение безопасности дорожного движения в муниципальном образовании </w:t>
            </w:r>
            <w:proofErr w:type="spellStart"/>
            <w:r>
              <w:rPr>
                <w:sz w:val="24"/>
              </w:rPr>
              <w:t>Курк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р-он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C96BDE" w:rsidP="00357027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</w:t>
            </w:r>
            <w:r w:rsidR="00357027">
              <w:rPr>
                <w:sz w:val="24"/>
                <w:lang w:eastAsia="en-US"/>
              </w:rPr>
              <w:t>2630,0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Default="00357027" w:rsidP="00C96BDE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2478,9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357027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2478,1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950182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C96BDE" w:rsidTr="004D0552">
        <w:trPr>
          <w:trHeight w:val="699"/>
        </w:trPr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Pr="00C96BDE" w:rsidRDefault="00C96BDE" w:rsidP="00C96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BD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Куркинский район "Информационная политика в муниципальном образовании Куркинский район"</w:t>
            </w:r>
          </w:p>
          <w:p w:rsidR="00C96BDE" w:rsidRDefault="00C96BDE" w:rsidP="00D151F4">
            <w:pPr>
              <w:pStyle w:val="a4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357027" w:rsidP="00C96BDE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  <w:r w:rsidR="00C96BDE">
              <w:rPr>
                <w:sz w:val="24"/>
                <w:lang w:eastAsia="en-US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Default="00C96BDE" w:rsidP="00357027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357027">
              <w:rPr>
                <w:sz w:val="24"/>
                <w:lang w:eastAsia="en-US"/>
              </w:rPr>
              <w:t>2</w:t>
            </w: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357027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120,0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950182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C96BDE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Pr="002B6836" w:rsidRDefault="00C96BDE" w:rsidP="00D151F4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Программа комплексного развития систем коммунальной инфраструктуры муниципального образования рабочий поселок Куркино Куркинского района на </w:t>
            </w:r>
            <w:r w:rsidR="00AB4A57">
              <w:rPr>
                <w:sz w:val="24"/>
              </w:rPr>
              <w:t>2020</w:t>
            </w:r>
            <w:r>
              <w:rPr>
                <w:sz w:val="24"/>
              </w:rPr>
              <w:t>-2025 годы.</w:t>
            </w:r>
            <w:r w:rsidRPr="002B6836">
              <w:rPr>
                <w:sz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C96BDE" w:rsidP="00357027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</w:t>
            </w:r>
            <w:r w:rsidR="00357027">
              <w:rPr>
                <w:sz w:val="24"/>
                <w:lang w:eastAsia="en-US"/>
              </w:rPr>
              <w:t>515,0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Default="00357027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669,8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1F665F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646,8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950182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96,6</w:t>
            </w:r>
          </w:p>
        </w:tc>
      </w:tr>
      <w:tr w:rsidR="00C96BDE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Pr="002B6836" w:rsidRDefault="00C96BDE" w:rsidP="00D151F4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Охрана окружающей среды в муниципальном образовании Куркинский район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357027" w:rsidP="00AB4A57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700</w:t>
            </w:r>
            <w:r w:rsidR="00C96BDE">
              <w:rPr>
                <w:sz w:val="24"/>
                <w:lang w:eastAsia="en-US"/>
              </w:rPr>
              <w:t>,0</w:t>
            </w:r>
          </w:p>
          <w:p w:rsidR="00C96BDE" w:rsidRDefault="00C96BDE" w:rsidP="00AB4A57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Default="00357027" w:rsidP="00C96BDE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762,3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1F665F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754,5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950182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99,0</w:t>
            </w:r>
          </w:p>
        </w:tc>
      </w:tr>
      <w:tr w:rsidR="00C96BDE" w:rsidTr="004D0552">
        <w:trPr>
          <w:trHeight w:val="2196"/>
        </w:trPr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Pr="002B6836" w:rsidRDefault="00C96BDE" w:rsidP="00D151F4">
            <w:pPr>
              <w:pStyle w:val="a4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Социальная поддержка и социальное обслуживание населения муниципального образования Куркинский район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357027" w:rsidP="00C96BDE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193,0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E" w:rsidRDefault="00357027" w:rsidP="00C96BDE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228,0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1F665F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222,1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E" w:rsidRDefault="00950182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97,4</w:t>
            </w:r>
          </w:p>
        </w:tc>
      </w:tr>
      <w:tr w:rsidR="0033324D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D151F4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 по программам</w:t>
            </w:r>
          </w:p>
          <w:p w:rsidR="0033324D" w:rsidRDefault="0033324D" w:rsidP="00D151F4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Pr="002B6836" w:rsidRDefault="00357027" w:rsidP="00D151F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13864,9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57027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16953,4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1F665F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16390,7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950182" w:rsidP="00B629AD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96,7</w:t>
            </w:r>
          </w:p>
        </w:tc>
      </w:tr>
    </w:tbl>
    <w:p w:rsidR="0023062F" w:rsidRDefault="0023062F" w:rsidP="00D151F4">
      <w:pPr>
        <w:pStyle w:val="a4"/>
      </w:pPr>
    </w:p>
    <w:p w:rsidR="00E26DC4" w:rsidRDefault="0023062F" w:rsidP="00D151F4">
      <w:pPr>
        <w:pStyle w:val="a4"/>
      </w:pPr>
      <w:r>
        <w:tab/>
      </w:r>
      <w:r w:rsidR="00E26DC4">
        <w:t xml:space="preserve">Уточнение сумм, направленных на выполнение мероприятий по действующим программам увеличилась на </w:t>
      </w:r>
      <w:r w:rsidR="00D152EA">
        <w:t>22,3</w:t>
      </w:r>
      <w:r w:rsidR="00E26DC4">
        <w:t>%.</w:t>
      </w:r>
    </w:p>
    <w:p w:rsidR="00E26DC4" w:rsidRDefault="0023062F" w:rsidP="00D151F4">
      <w:pPr>
        <w:pStyle w:val="a4"/>
        <w:ind w:firstLine="708"/>
      </w:pPr>
      <w:r>
        <w:t xml:space="preserve">Реализация программ </w:t>
      </w:r>
      <w:r w:rsidR="00C301DA">
        <w:t xml:space="preserve"> </w:t>
      </w:r>
      <w:r w:rsidR="00E26DC4">
        <w:t xml:space="preserve">в </w:t>
      </w:r>
      <w:r w:rsidR="00AB4A57">
        <w:t>2020</w:t>
      </w:r>
      <w:r>
        <w:t xml:space="preserve"> год</w:t>
      </w:r>
      <w:r w:rsidR="00E26DC4">
        <w:t>у</w:t>
      </w:r>
      <w:r w:rsidR="00C301DA">
        <w:t xml:space="preserve">  </w:t>
      </w:r>
      <w:r>
        <w:t xml:space="preserve"> </w:t>
      </w:r>
      <w:r w:rsidR="00A032A8">
        <w:t xml:space="preserve">на высоком уровне и </w:t>
      </w:r>
      <w:r>
        <w:t xml:space="preserve">составила </w:t>
      </w:r>
      <w:r w:rsidR="00E3614C">
        <w:t>96,</w:t>
      </w:r>
      <w:r w:rsidR="00D152EA">
        <w:t>7</w:t>
      </w:r>
      <w:r w:rsidR="00E26DC4">
        <w:t xml:space="preserve">%, в </w:t>
      </w:r>
      <w:r w:rsidR="00AB4A57">
        <w:t>2019</w:t>
      </w:r>
      <w:r w:rsidR="00E26DC4">
        <w:t xml:space="preserve"> году исполнение программ состав</w:t>
      </w:r>
      <w:r w:rsidR="00A032A8">
        <w:t>ляло</w:t>
      </w:r>
      <w:r w:rsidR="00E26DC4">
        <w:t xml:space="preserve"> </w:t>
      </w:r>
      <w:r w:rsidR="00D152EA">
        <w:t>96,1</w:t>
      </w:r>
      <w:r w:rsidR="00E26DC4">
        <w:t>%.</w:t>
      </w:r>
      <w:r w:rsidR="00A032A8">
        <w:t xml:space="preserve"> </w:t>
      </w:r>
    </w:p>
    <w:p w:rsidR="000E2313" w:rsidRDefault="000E2313" w:rsidP="00D151F4">
      <w:pPr>
        <w:pStyle w:val="a4"/>
        <w:ind w:firstLine="708"/>
      </w:pPr>
      <w:r>
        <w:t xml:space="preserve">Общая сумма </w:t>
      </w:r>
      <w:r w:rsidR="00E209E5">
        <w:t xml:space="preserve">расходов </w:t>
      </w:r>
      <w:r>
        <w:t xml:space="preserve">по программам составляет  </w:t>
      </w:r>
      <w:r w:rsidR="00E3614C">
        <w:t>9</w:t>
      </w:r>
      <w:r w:rsidR="00D152EA">
        <w:t>7</w:t>
      </w:r>
      <w:r w:rsidR="00E3614C">
        <w:t>,6</w:t>
      </w:r>
      <w:r>
        <w:t>% от общей сумм</w:t>
      </w:r>
      <w:r w:rsidR="00E3614C">
        <w:t xml:space="preserve">ы расходов бюджета р.п. Куркино, в </w:t>
      </w:r>
      <w:r w:rsidR="00AB4A57">
        <w:t>2019</w:t>
      </w:r>
      <w:r w:rsidR="00E3614C">
        <w:t xml:space="preserve"> году -</w:t>
      </w:r>
      <w:r w:rsidR="00D152EA">
        <w:t>95,6</w:t>
      </w:r>
      <w:r w:rsidR="00E3614C">
        <w:t>%.</w:t>
      </w:r>
    </w:p>
    <w:p w:rsidR="00A2324A" w:rsidRPr="002E3AF0" w:rsidRDefault="00C301DA" w:rsidP="00D151F4">
      <w:pPr>
        <w:pStyle w:val="a4"/>
        <w:rPr>
          <w:color w:val="000000" w:themeColor="text1"/>
          <w:szCs w:val="28"/>
        </w:rPr>
      </w:pPr>
      <w:r>
        <w:tab/>
      </w:r>
    </w:p>
    <w:p w:rsidR="00A2324A" w:rsidRPr="002E3AF0" w:rsidRDefault="0023062F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2F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FC737C" w:rsidRPr="00B02F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C737C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Дефицит/профицит бюджета </w:t>
      </w:r>
      <w:r w:rsidR="00AF20C2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р.п. Куркино</w:t>
      </w:r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152EA" w:rsidRPr="00DE42A2" w:rsidRDefault="00A2324A" w:rsidP="00D152EA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3614C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  <w:r w:rsidR="00E3614C" w:rsidRPr="00E361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152EA" w:rsidRPr="001E4A76">
        <w:rPr>
          <w:rFonts w:ascii="Times New Roman" w:hAnsi="Times New Roman" w:cs="Times New Roman"/>
          <w:sz w:val="28"/>
          <w:szCs w:val="28"/>
        </w:rPr>
        <w:t xml:space="preserve">Утверждение бюджета р.п. Куркино на </w:t>
      </w:r>
      <w:r w:rsidR="00D152EA">
        <w:rPr>
          <w:rFonts w:ascii="Times New Roman" w:hAnsi="Times New Roman" w:cs="Times New Roman"/>
          <w:sz w:val="28"/>
          <w:szCs w:val="28"/>
        </w:rPr>
        <w:t>2020</w:t>
      </w:r>
      <w:r w:rsidR="00D152EA" w:rsidRPr="001E4A76">
        <w:rPr>
          <w:rFonts w:ascii="Times New Roman" w:hAnsi="Times New Roman" w:cs="Times New Roman"/>
          <w:sz w:val="28"/>
          <w:szCs w:val="28"/>
        </w:rPr>
        <w:t xml:space="preserve"> год обеспечено до начала </w:t>
      </w:r>
      <w:r w:rsidR="00D152EA" w:rsidRPr="00DE42A2">
        <w:rPr>
          <w:rFonts w:ascii="Times New Roman" w:hAnsi="Times New Roman" w:cs="Times New Roman"/>
          <w:sz w:val="28"/>
          <w:szCs w:val="28"/>
        </w:rPr>
        <w:t>финансового года решением Собрания депутатов МО р.п. Куркино №14-1 от 25.12.2020г  (далее – бюджет рабочего  поселка) на 2020год:</w:t>
      </w:r>
    </w:p>
    <w:p w:rsidR="00D152EA" w:rsidRPr="00DE42A2" w:rsidRDefault="00D152EA" w:rsidP="00D152EA">
      <w:pPr>
        <w:numPr>
          <w:ilvl w:val="0"/>
          <w:numId w:val="4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2A2">
        <w:rPr>
          <w:rFonts w:ascii="Times New Roman" w:hAnsi="Times New Roman" w:cs="Times New Roman"/>
          <w:sz w:val="28"/>
          <w:szCs w:val="28"/>
        </w:rPr>
        <w:t>Общий объем доходов бюджета рабочего поселка  в сумме 15336,9 тыс. рублей;</w:t>
      </w:r>
    </w:p>
    <w:p w:rsidR="00D152EA" w:rsidRPr="00DE42A2" w:rsidRDefault="00D152EA" w:rsidP="00D152EA">
      <w:pPr>
        <w:numPr>
          <w:ilvl w:val="0"/>
          <w:numId w:val="4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A2">
        <w:rPr>
          <w:rFonts w:ascii="Times New Roman" w:hAnsi="Times New Roman" w:cs="Times New Roman"/>
          <w:sz w:val="28"/>
          <w:szCs w:val="28"/>
        </w:rPr>
        <w:t>Общий объем расходов бюджета рабочего поселка в сумме 15336,9 тыс. рублей;</w:t>
      </w:r>
    </w:p>
    <w:p w:rsidR="00D152EA" w:rsidRPr="00DE42A2" w:rsidRDefault="00D152EA" w:rsidP="00D152EA">
      <w:pPr>
        <w:pStyle w:val="a4"/>
        <w:rPr>
          <w:szCs w:val="28"/>
        </w:rPr>
      </w:pPr>
      <w:r w:rsidRPr="00DE42A2">
        <w:rPr>
          <w:szCs w:val="28"/>
        </w:rPr>
        <w:t xml:space="preserve">         Бюджет  разработан  сбалансированный.</w:t>
      </w:r>
    </w:p>
    <w:p w:rsidR="00E3614C" w:rsidRPr="002E3AF0" w:rsidRDefault="00E3614C" w:rsidP="00D152EA">
      <w:pPr>
        <w:suppressLineNumbers/>
        <w:tabs>
          <w:tab w:val="left" w:pos="617"/>
          <w:tab w:val="left" w:pos="1134"/>
          <w:tab w:val="left" w:pos="1276"/>
        </w:tabs>
        <w:suppressAutoHyphens/>
        <w:spacing w:line="240" w:lineRule="auto"/>
        <w:jc w:val="both"/>
        <w:rPr>
          <w:color w:val="000000" w:themeColor="text1"/>
          <w:szCs w:val="28"/>
        </w:rPr>
      </w:pPr>
      <w:r w:rsidRPr="002E3AF0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ab/>
      </w:r>
    </w:p>
    <w:p w:rsidR="00D152EA" w:rsidRDefault="00E3614C" w:rsidP="00D152E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бюджет МО р.п.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Куркино </w:t>
      </w:r>
      <w:r w:rsidR="00D15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дважды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вносились изменения. Последняя корректировка параметров бюджета принята решением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 депутатов муниципального образования р.п.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D15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4-2 от 2</w:t>
      </w:r>
      <w:r w:rsidR="00D15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5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:rsidR="00D152EA" w:rsidRPr="00072EA9" w:rsidRDefault="00E3614C" w:rsidP="00D152EA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52EA">
        <w:rPr>
          <w:rFonts w:ascii="Times New Roman" w:hAnsi="Times New Roman" w:cs="Times New Roman"/>
          <w:sz w:val="28"/>
          <w:szCs w:val="28"/>
        </w:rPr>
        <w:t xml:space="preserve">- </w:t>
      </w:r>
      <w:r w:rsidR="00D152EA" w:rsidRPr="00072EA9">
        <w:rPr>
          <w:rFonts w:ascii="Times New Roman" w:hAnsi="Times New Roman" w:cs="Times New Roman"/>
          <w:sz w:val="28"/>
          <w:szCs w:val="28"/>
        </w:rPr>
        <w:t>Общий объем доходов бюджета рабочего поселка  в сумме 15586,71 тыс. рублей;</w:t>
      </w:r>
    </w:p>
    <w:p w:rsidR="00D152EA" w:rsidRPr="00072EA9" w:rsidRDefault="00D152EA" w:rsidP="00D152EA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EA9">
        <w:rPr>
          <w:rFonts w:ascii="Times New Roman" w:hAnsi="Times New Roman" w:cs="Times New Roman"/>
          <w:sz w:val="28"/>
          <w:szCs w:val="28"/>
        </w:rPr>
        <w:t>Общий объем расходов бюджета рабочего поселка в сумме 17376,51 тыс. рублей;</w:t>
      </w:r>
    </w:p>
    <w:p w:rsidR="00D152EA" w:rsidRPr="00072EA9" w:rsidRDefault="00D152EA" w:rsidP="00D152EA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EA9">
        <w:rPr>
          <w:rFonts w:ascii="Times New Roman" w:hAnsi="Times New Roman" w:cs="Times New Roman"/>
          <w:sz w:val="28"/>
          <w:szCs w:val="28"/>
        </w:rPr>
        <w:t>Дефицит бюджета рабочего поселка  в сумме  1789,8 тыс.   рублей.</w:t>
      </w:r>
    </w:p>
    <w:p w:rsidR="00A032A8" w:rsidRDefault="00A032A8" w:rsidP="00D152EA">
      <w:pPr>
        <w:spacing w:after="0" w:line="240" w:lineRule="auto"/>
        <w:ind w:firstLine="708"/>
        <w:jc w:val="both"/>
        <w:rPr>
          <w:szCs w:val="28"/>
        </w:rPr>
      </w:pPr>
    </w:p>
    <w:p w:rsidR="00AD0D34" w:rsidRDefault="00AD0D34" w:rsidP="00D151F4">
      <w:pPr>
        <w:pStyle w:val="a4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Источником погашения дефицита утверждено и</w:t>
      </w:r>
      <w:r w:rsidRPr="00AD0D34">
        <w:rPr>
          <w:rFonts w:eastAsia="Calibri"/>
          <w:szCs w:val="28"/>
        </w:rPr>
        <w:t>зменение остатков средств на счетах по учету средств бюджета</w:t>
      </w:r>
      <w:r w:rsidR="00A032A8">
        <w:rPr>
          <w:rFonts w:eastAsia="Calibri"/>
          <w:szCs w:val="28"/>
        </w:rPr>
        <w:t>.</w:t>
      </w:r>
    </w:p>
    <w:p w:rsidR="00445B45" w:rsidRDefault="00445B45" w:rsidP="00D151F4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Фактически, бюджет</w:t>
      </w:r>
      <w:r w:rsidR="00A92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Куркино</w:t>
      </w:r>
      <w:r w:rsidR="00A92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921F5">
        <w:rPr>
          <w:rFonts w:ascii="Times New Roman" w:eastAsia="Calibri" w:hAnsi="Times New Roman" w:cs="Times New Roman"/>
          <w:sz w:val="28"/>
          <w:szCs w:val="28"/>
        </w:rPr>
        <w:t>исполнен</w:t>
      </w:r>
      <w:proofErr w:type="gramEnd"/>
      <w:r w:rsidR="00A921F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6A5459">
        <w:rPr>
          <w:rFonts w:ascii="Times New Roman" w:eastAsia="Calibri" w:hAnsi="Times New Roman" w:cs="Times New Roman"/>
          <w:sz w:val="28"/>
          <w:szCs w:val="28"/>
        </w:rPr>
        <w:t>дефицитом</w:t>
      </w:r>
      <w:r w:rsidR="00A032A8">
        <w:rPr>
          <w:rFonts w:ascii="Times New Roman" w:eastAsia="Calibri" w:hAnsi="Times New Roman" w:cs="Times New Roman"/>
          <w:sz w:val="28"/>
          <w:szCs w:val="28"/>
        </w:rPr>
        <w:t xml:space="preserve"> в сумме</w:t>
      </w:r>
      <w:r w:rsidR="003A6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459">
        <w:rPr>
          <w:rFonts w:ascii="Times New Roman" w:eastAsia="Calibri" w:hAnsi="Times New Roman" w:cs="Times New Roman"/>
          <w:sz w:val="28"/>
          <w:szCs w:val="28"/>
        </w:rPr>
        <w:t>686,6</w:t>
      </w:r>
      <w:r w:rsidR="003A6F0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02C1" w:rsidRDefault="00E26DC4" w:rsidP="00D151F4">
      <w:pPr>
        <w:pStyle w:val="a4"/>
        <w:rPr>
          <w:color w:val="000000" w:themeColor="text1"/>
          <w:szCs w:val="28"/>
        </w:rPr>
      </w:pPr>
      <w:r w:rsidRPr="002E3AF0">
        <w:rPr>
          <w:color w:val="000000" w:themeColor="text1"/>
          <w:szCs w:val="28"/>
        </w:rPr>
        <w:lastRenderedPageBreak/>
        <w:t xml:space="preserve"> 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ab/>
      </w:r>
      <w:r w:rsidR="00E3614C">
        <w:rPr>
          <w:color w:val="000000" w:themeColor="text1"/>
          <w:szCs w:val="28"/>
        </w:rPr>
        <w:t>Остатки на счетах бюджета р.п. К</w:t>
      </w:r>
      <w:r w:rsidR="00D152EA">
        <w:rPr>
          <w:color w:val="000000" w:themeColor="text1"/>
          <w:szCs w:val="28"/>
        </w:rPr>
        <w:t>уркино по состоянию на 01.01.2020</w:t>
      </w:r>
      <w:r w:rsidR="00E3614C">
        <w:rPr>
          <w:color w:val="000000" w:themeColor="text1"/>
          <w:szCs w:val="28"/>
        </w:rPr>
        <w:t>г</w:t>
      </w:r>
      <w:r w:rsidR="00AD0D34">
        <w:rPr>
          <w:color w:val="000000" w:themeColor="text1"/>
          <w:szCs w:val="28"/>
        </w:rPr>
        <w:tab/>
      </w:r>
      <w:r w:rsidR="006A5459">
        <w:rPr>
          <w:color w:val="000000" w:themeColor="text1"/>
          <w:szCs w:val="28"/>
        </w:rPr>
        <w:t xml:space="preserve"> составили 2424,6 тыс. рублей, на 01.01.2021 года – 173</w:t>
      </w:r>
      <w:r w:rsidR="005F698F">
        <w:rPr>
          <w:color w:val="000000" w:themeColor="text1"/>
          <w:szCs w:val="28"/>
        </w:rPr>
        <w:t>7</w:t>
      </w:r>
      <w:r w:rsidR="006A5459">
        <w:rPr>
          <w:color w:val="000000" w:themeColor="text1"/>
          <w:szCs w:val="28"/>
        </w:rPr>
        <w:t>,</w:t>
      </w:r>
      <w:r w:rsidR="005F698F">
        <w:rPr>
          <w:color w:val="000000" w:themeColor="text1"/>
          <w:szCs w:val="28"/>
        </w:rPr>
        <w:t>9</w:t>
      </w:r>
      <w:r w:rsidR="006A5459">
        <w:rPr>
          <w:color w:val="000000" w:themeColor="text1"/>
          <w:szCs w:val="28"/>
        </w:rPr>
        <w:t xml:space="preserve"> тыс.  рублей</w:t>
      </w:r>
      <w:r w:rsidR="005F698F">
        <w:rPr>
          <w:color w:val="000000" w:themeColor="text1"/>
          <w:szCs w:val="28"/>
        </w:rPr>
        <w:t>.</w:t>
      </w:r>
    </w:p>
    <w:p w:rsidR="00A0177E" w:rsidRDefault="00AA02C1" w:rsidP="00AA02C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Дефицит бюджета соответствует утвержденным нормам пункта 3 ст. 92.1 БК РФ. И не превышает 10</w:t>
      </w:r>
      <w:r w:rsidRPr="005B6104">
        <w:rPr>
          <w:rFonts w:ascii="Times New Roman" w:hAnsi="Times New Roman" w:cs="Times New Roman"/>
          <w:sz w:val="28"/>
          <w:szCs w:val="28"/>
        </w:rPr>
        <w:t xml:space="preserve">% </w:t>
      </w:r>
      <w:r w:rsidRPr="005B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сумму дефицита составляет 1348,0 тыс. рублей.</w:t>
      </w:r>
      <w:r w:rsidRPr="00AA02C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AA02C1" w:rsidRPr="00AA02C1" w:rsidRDefault="00AA02C1" w:rsidP="00AA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данном </w:t>
      </w:r>
      <w:r w:rsidRPr="00AA0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 утвержден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A0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AA0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1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Собрания представителей</w:t>
      </w:r>
      <w:r w:rsidRPr="00AA0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о бюджете в составе источников финансирования дефицита местного бюджета снижени</w:t>
      </w:r>
      <w:r w:rsidR="00A01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Pr="00AA0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остатков средств на счетах по учету</w:t>
      </w:r>
      <w:proofErr w:type="gramEnd"/>
      <w:r w:rsidRPr="00AA0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 местного бюджета</w:t>
      </w:r>
      <w:r w:rsidR="00A01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A0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1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AA0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ефицит местного бюджета может превысить ограничения, установленные пунктом</w:t>
      </w:r>
      <w:r w:rsidR="00A01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ст. 92.1 БК РФ</w:t>
      </w:r>
      <w:r w:rsidRPr="00AA0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пределах суммы снижения остатков средств на счетах по учету средств местного бюджета.</w:t>
      </w:r>
    </w:p>
    <w:p w:rsidR="00A2324A" w:rsidRPr="00AA02C1" w:rsidRDefault="00A2324A" w:rsidP="00D151F4">
      <w:pPr>
        <w:pStyle w:val="a4"/>
        <w:rPr>
          <w:color w:val="000000" w:themeColor="text1"/>
          <w:szCs w:val="28"/>
        </w:rPr>
      </w:pPr>
      <w:r w:rsidRPr="00AA02C1">
        <w:rPr>
          <w:color w:val="000000" w:themeColor="text1"/>
          <w:szCs w:val="28"/>
        </w:rPr>
        <w:t> </w:t>
      </w:r>
    </w:p>
    <w:p w:rsidR="00A2324A" w:rsidRPr="002E3AF0" w:rsidRDefault="0023062F" w:rsidP="00D1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B65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  по результатам внешней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проверки годового </w:t>
      </w:r>
      <w:r w:rsidR="002B65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отчёта об исполнении бюджета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2B65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р.п.</w:t>
      </w:r>
      <w:r w:rsidR="00C84A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A6F00" w:rsidRDefault="00A2324A" w:rsidP="00D151F4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7B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отчёт об исполнении бюджета муниципального образования р.п.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Куркино за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для подготовки заключения представлен в соответствии с требованием бюджетного законодательства, по форме отчётности, установленной Министерством финансов РФ.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A6F00" w:rsidRPr="002E3AF0" w:rsidRDefault="007B723B" w:rsidP="007B723B">
      <w:pPr>
        <w:pStyle w:val="a4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3A6F00">
        <w:rPr>
          <w:color w:val="000000" w:themeColor="text1"/>
          <w:szCs w:val="28"/>
        </w:rPr>
        <w:t>.</w:t>
      </w:r>
      <w:r w:rsidR="003A6F00" w:rsidRPr="002E3AF0">
        <w:rPr>
          <w:color w:val="000000" w:themeColor="text1"/>
          <w:szCs w:val="28"/>
        </w:rPr>
        <w:t>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ст.184.1. Бюджетного кодекса Российской Федерации.</w:t>
      </w:r>
    </w:p>
    <w:p w:rsidR="00A2324A" w:rsidRPr="002E3AF0" w:rsidRDefault="00A2324A" w:rsidP="00D151F4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7B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результатам проведенной внешней проверки годового отчёта об исполнении бюджета муниципального образования р.п.</w:t>
      </w:r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AB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несоответстви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исполнения бюджета принятому решению о бюджете не установлено.</w:t>
      </w:r>
    </w:p>
    <w:p w:rsidR="001F5C62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Годовой отчёт об исполнении бюджета муниципального образования 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рекомендован</w:t>
      </w:r>
      <w:proofErr w:type="gramEnd"/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утверждению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Собрание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 муниципального образования 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FC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5C62" w:rsidRDefault="00A2324A" w:rsidP="00D151F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F5C6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1F5C62" w:rsidRDefault="00B02FE9" w:rsidP="00D151F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62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1F5C62" w:rsidRDefault="00B02FE9" w:rsidP="00D151F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6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F5C62" w:rsidRDefault="00B02FE9" w:rsidP="00D151F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62">
        <w:rPr>
          <w:rFonts w:ascii="Times New Roman" w:hAnsi="Times New Roman" w:cs="Times New Roman"/>
          <w:b/>
          <w:sz w:val="28"/>
          <w:szCs w:val="28"/>
        </w:rPr>
        <w:t xml:space="preserve">Куркинский район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F5C62">
        <w:rPr>
          <w:rFonts w:ascii="Times New Roman" w:hAnsi="Times New Roman" w:cs="Times New Roman"/>
          <w:b/>
          <w:sz w:val="28"/>
          <w:szCs w:val="28"/>
        </w:rPr>
        <w:t xml:space="preserve">           Е.В.</w:t>
      </w:r>
      <w:proofErr w:type="gramStart"/>
      <w:r w:rsidR="001F5C62"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A2324A" w:rsidRPr="002E3AF0" w:rsidRDefault="00A2324A" w:rsidP="00D15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A2324A" w:rsidRPr="002E3AF0" w:rsidRDefault="00A2324A" w:rsidP="00D151F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89A" w:rsidRPr="002E3AF0" w:rsidRDefault="00E2789A" w:rsidP="00D151F4">
      <w:pPr>
        <w:spacing w:line="240" w:lineRule="auto"/>
        <w:rPr>
          <w:color w:val="000000" w:themeColor="text1"/>
        </w:rPr>
      </w:pPr>
    </w:p>
    <w:sectPr w:rsidR="00E2789A" w:rsidRPr="002E3AF0" w:rsidSect="00E2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0554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39D4"/>
    <w:multiLevelType w:val="hybridMultilevel"/>
    <w:tmpl w:val="F516E502"/>
    <w:lvl w:ilvl="0" w:tplc="178C9C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8CC2A5D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24A"/>
    <w:rsid w:val="00000E80"/>
    <w:rsid w:val="00033C3A"/>
    <w:rsid w:val="00034BB3"/>
    <w:rsid w:val="00040F4A"/>
    <w:rsid w:val="000501FD"/>
    <w:rsid w:val="00050F49"/>
    <w:rsid w:val="0005399B"/>
    <w:rsid w:val="0006116F"/>
    <w:rsid w:val="00072EA9"/>
    <w:rsid w:val="000740BB"/>
    <w:rsid w:val="00083818"/>
    <w:rsid w:val="0009128C"/>
    <w:rsid w:val="000D0A34"/>
    <w:rsid w:val="000E2313"/>
    <w:rsid w:val="000E37D8"/>
    <w:rsid w:val="000E7039"/>
    <w:rsid w:val="000F1355"/>
    <w:rsid w:val="000F1D27"/>
    <w:rsid w:val="000F6497"/>
    <w:rsid w:val="000F6EC7"/>
    <w:rsid w:val="00101E6D"/>
    <w:rsid w:val="00104EB8"/>
    <w:rsid w:val="00131221"/>
    <w:rsid w:val="00135247"/>
    <w:rsid w:val="001378CA"/>
    <w:rsid w:val="00140441"/>
    <w:rsid w:val="00157978"/>
    <w:rsid w:val="00164659"/>
    <w:rsid w:val="0017094A"/>
    <w:rsid w:val="001729EF"/>
    <w:rsid w:val="0017450A"/>
    <w:rsid w:val="00177021"/>
    <w:rsid w:val="001800F9"/>
    <w:rsid w:val="00183EB4"/>
    <w:rsid w:val="0018546E"/>
    <w:rsid w:val="001C2A02"/>
    <w:rsid w:val="001D541A"/>
    <w:rsid w:val="001E4A76"/>
    <w:rsid w:val="001E773E"/>
    <w:rsid w:val="001F5C62"/>
    <w:rsid w:val="001F665F"/>
    <w:rsid w:val="00223196"/>
    <w:rsid w:val="0022519E"/>
    <w:rsid w:val="0023062F"/>
    <w:rsid w:val="00230812"/>
    <w:rsid w:val="00234DE7"/>
    <w:rsid w:val="00246075"/>
    <w:rsid w:val="002516E0"/>
    <w:rsid w:val="00261FF3"/>
    <w:rsid w:val="0027692D"/>
    <w:rsid w:val="002902A1"/>
    <w:rsid w:val="002B125F"/>
    <w:rsid w:val="002B657C"/>
    <w:rsid w:val="002D4DC4"/>
    <w:rsid w:val="002E314F"/>
    <w:rsid w:val="002E3AF0"/>
    <w:rsid w:val="002F1C3A"/>
    <w:rsid w:val="002F58D1"/>
    <w:rsid w:val="002F7D62"/>
    <w:rsid w:val="003018A3"/>
    <w:rsid w:val="00304B3C"/>
    <w:rsid w:val="0033324D"/>
    <w:rsid w:val="00340249"/>
    <w:rsid w:val="00355889"/>
    <w:rsid w:val="00357027"/>
    <w:rsid w:val="00357241"/>
    <w:rsid w:val="00361B9F"/>
    <w:rsid w:val="00366706"/>
    <w:rsid w:val="0037342F"/>
    <w:rsid w:val="0039008A"/>
    <w:rsid w:val="003A057D"/>
    <w:rsid w:val="003A6F00"/>
    <w:rsid w:val="003D6FF3"/>
    <w:rsid w:val="003D7AB8"/>
    <w:rsid w:val="003E2E4E"/>
    <w:rsid w:val="003E672A"/>
    <w:rsid w:val="003F3B0C"/>
    <w:rsid w:val="003F4E07"/>
    <w:rsid w:val="00400E81"/>
    <w:rsid w:val="004223DF"/>
    <w:rsid w:val="00433639"/>
    <w:rsid w:val="0043608E"/>
    <w:rsid w:val="00445B45"/>
    <w:rsid w:val="0045355B"/>
    <w:rsid w:val="00461081"/>
    <w:rsid w:val="004620BA"/>
    <w:rsid w:val="00462E77"/>
    <w:rsid w:val="004631E1"/>
    <w:rsid w:val="00466EDE"/>
    <w:rsid w:val="0049370B"/>
    <w:rsid w:val="004B0593"/>
    <w:rsid w:val="004C0897"/>
    <w:rsid w:val="004D0552"/>
    <w:rsid w:val="004D775E"/>
    <w:rsid w:val="004E1A2D"/>
    <w:rsid w:val="004E24FE"/>
    <w:rsid w:val="004F353E"/>
    <w:rsid w:val="004F4C40"/>
    <w:rsid w:val="004F6C80"/>
    <w:rsid w:val="00521B78"/>
    <w:rsid w:val="00595ECD"/>
    <w:rsid w:val="005A13DC"/>
    <w:rsid w:val="005A5548"/>
    <w:rsid w:val="005B618B"/>
    <w:rsid w:val="005C0AF8"/>
    <w:rsid w:val="005C7B9D"/>
    <w:rsid w:val="005E0701"/>
    <w:rsid w:val="005F1A8F"/>
    <w:rsid w:val="005F23BE"/>
    <w:rsid w:val="005F5574"/>
    <w:rsid w:val="005F698F"/>
    <w:rsid w:val="00605CB7"/>
    <w:rsid w:val="00614D1D"/>
    <w:rsid w:val="00617811"/>
    <w:rsid w:val="00621031"/>
    <w:rsid w:val="00622A78"/>
    <w:rsid w:val="00640E55"/>
    <w:rsid w:val="006449C9"/>
    <w:rsid w:val="00646315"/>
    <w:rsid w:val="006506BD"/>
    <w:rsid w:val="00652A00"/>
    <w:rsid w:val="00653A12"/>
    <w:rsid w:val="006542E3"/>
    <w:rsid w:val="006632FE"/>
    <w:rsid w:val="006835D3"/>
    <w:rsid w:val="00695229"/>
    <w:rsid w:val="00696001"/>
    <w:rsid w:val="00697C08"/>
    <w:rsid w:val="00697F78"/>
    <w:rsid w:val="006A5459"/>
    <w:rsid w:val="006B20E1"/>
    <w:rsid w:val="006E5A91"/>
    <w:rsid w:val="006F2F1B"/>
    <w:rsid w:val="007050DB"/>
    <w:rsid w:val="00722B6F"/>
    <w:rsid w:val="007502BC"/>
    <w:rsid w:val="00751205"/>
    <w:rsid w:val="007531A2"/>
    <w:rsid w:val="0075375E"/>
    <w:rsid w:val="00765C57"/>
    <w:rsid w:val="00771F8B"/>
    <w:rsid w:val="00781C37"/>
    <w:rsid w:val="00790AFC"/>
    <w:rsid w:val="007A22D1"/>
    <w:rsid w:val="007B723B"/>
    <w:rsid w:val="007D3AFA"/>
    <w:rsid w:val="007D50C1"/>
    <w:rsid w:val="007E3E2C"/>
    <w:rsid w:val="007F08AF"/>
    <w:rsid w:val="007F2E41"/>
    <w:rsid w:val="007F3A14"/>
    <w:rsid w:val="007F48EF"/>
    <w:rsid w:val="007F6B47"/>
    <w:rsid w:val="008010A7"/>
    <w:rsid w:val="00801EE3"/>
    <w:rsid w:val="00803CF7"/>
    <w:rsid w:val="0081048E"/>
    <w:rsid w:val="0081776D"/>
    <w:rsid w:val="008353E7"/>
    <w:rsid w:val="00835C96"/>
    <w:rsid w:val="00872356"/>
    <w:rsid w:val="00893DC9"/>
    <w:rsid w:val="008A12D6"/>
    <w:rsid w:val="008A7052"/>
    <w:rsid w:val="008B0175"/>
    <w:rsid w:val="008B13CD"/>
    <w:rsid w:val="008B3BDE"/>
    <w:rsid w:val="008B62B5"/>
    <w:rsid w:val="008B71E3"/>
    <w:rsid w:val="008E0981"/>
    <w:rsid w:val="008E6643"/>
    <w:rsid w:val="00900129"/>
    <w:rsid w:val="0090389D"/>
    <w:rsid w:val="0091264A"/>
    <w:rsid w:val="00924B70"/>
    <w:rsid w:val="009308E2"/>
    <w:rsid w:val="00942A14"/>
    <w:rsid w:val="00950182"/>
    <w:rsid w:val="009533B8"/>
    <w:rsid w:val="00955C10"/>
    <w:rsid w:val="009819F8"/>
    <w:rsid w:val="009937B9"/>
    <w:rsid w:val="009A084A"/>
    <w:rsid w:val="009A637C"/>
    <w:rsid w:val="009B5783"/>
    <w:rsid w:val="009B61D6"/>
    <w:rsid w:val="009C414A"/>
    <w:rsid w:val="009D3158"/>
    <w:rsid w:val="00A0068F"/>
    <w:rsid w:val="00A0177E"/>
    <w:rsid w:val="00A032A8"/>
    <w:rsid w:val="00A2324A"/>
    <w:rsid w:val="00A770FA"/>
    <w:rsid w:val="00A921F5"/>
    <w:rsid w:val="00A95C8C"/>
    <w:rsid w:val="00A9656B"/>
    <w:rsid w:val="00AA02C1"/>
    <w:rsid w:val="00AB0D37"/>
    <w:rsid w:val="00AB4A57"/>
    <w:rsid w:val="00AC5C6B"/>
    <w:rsid w:val="00AC6E48"/>
    <w:rsid w:val="00AD0D34"/>
    <w:rsid w:val="00AF20C2"/>
    <w:rsid w:val="00AF2992"/>
    <w:rsid w:val="00AF59A3"/>
    <w:rsid w:val="00B017F7"/>
    <w:rsid w:val="00B02FE9"/>
    <w:rsid w:val="00B0357A"/>
    <w:rsid w:val="00B07194"/>
    <w:rsid w:val="00B5437A"/>
    <w:rsid w:val="00B559EF"/>
    <w:rsid w:val="00B57ABC"/>
    <w:rsid w:val="00B629AD"/>
    <w:rsid w:val="00B70D28"/>
    <w:rsid w:val="00B72BA5"/>
    <w:rsid w:val="00B7768F"/>
    <w:rsid w:val="00B82078"/>
    <w:rsid w:val="00B83584"/>
    <w:rsid w:val="00B84ACA"/>
    <w:rsid w:val="00B953B0"/>
    <w:rsid w:val="00B975FB"/>
    <w:rsid w:val="00BB2AA5"/>
    <w:rsid w:val="00BC3519"/>
    <w:rsid w:val="00BE08CD"/>
    <w:rsid w:val="00BE562E"/>
    <w:rsid w:val="00BF3068"/>
    <w:rsid w:val="00C16F00"/>
    <w:rsid w:val="00C17B3E"/>
    <w:rsid w:val="00C301DA"/>
    <w:rsid w:val="00C329A9"/>
    <w:rsid w:val="00C348D4"/>
    <w:rsid w:val="00C425B7"/>
    <w:rsid w:val="00C430FA"/>
    <w:rsid w:val="00C431E9"/>
    <w:rsid w:val="00C54F39"/>
    <w:rsid w:val="00C60E43"/>
    <w:rsid w:val="00C71380"/>
    <w:rsid w:val="00C808C6"/>
    <w:rsid w:val="00C80B5A"/>
    <w:rsid w:val="00C84A47"/>
    <w:rsid w:val="00C857D9"/>
    <w:rsid w:val="00C8580B"/>
    <w:rsid w:val="00C9559C"/>
    <w:rsid w:val="00C96BDE"/>
    <w:rsid w:val="00CA14BB"/>
    <w:rsid w:val="00CA177D"/>
    <w:rsid w:val="00CA2F83"/>
    <w:rsid w:val="00CA5DD1"/>
    <w:rsid w:val="00CB502E"/>
    <w:rsid w:val="00CB5A08"/>
    <w:rsid w:val="00CC37E2"/>
    <w:rsid w:val="00CF6EAC"/>
    <w:rsid w:val="00D11950"/>
    <w:rsid w:val="00D151F4"/>
    <w:rsid w:val="00D152EA"/>
    <w:rsid w:val="00D21DD7"/>
    <w:rsid w:val="00D34AEE"/>
    <w:rsid w:val="00D56D63"/>
    <w:rsid w:val="00DA4B71"/>
    <w:rsid w:val="00DA7C5B"/>
    <w:rsid w:val="00DC0445"/>
    <w:rsid w:val="00DE42A2"/>
    <w:rsid w:val="00DE4CED"/>
    <w:rsid w:val="00DE73B8"/>
    <w:rsid w:val="00DF5FFE"/>
    <w:rsid w:val="00E209E5"/>
    <w:rsid w:val="00E2249A"/>
    <w:rsid w:val="00E24163"/>
    <w:rsid w:val="00E26DC4"/>
    <w:rsid w:val="00E2789A"/>
    <w:rsid w:val="00E3614C"/>
    <w:rsid w:val="00E47CA8"/>
    <w:rsid w:val="00E5770F"/>
    <w:rsid w:val="00E763DD"/>
    <w:rsid w:val="00E84BD7"/>
    <w:rsid w:val="00E90172"/>
    <w:rsid w:val="00EB7D1D"/>
    <w:rsid w:val="00EC2CF0"/>
    <w:rsid w:val="00ED1B87"/>
    <w:rsid w:val="00EE7FF6"/>
    <w:rsid w:val="00F0663D"/>
    <w:rsid w:val="00F07D79"/>
    <w:rsid w:val="00F352B7"/>
    <w:rsid w:val="00F61223"/>
    <w:rsid w:val="00F6211E"/>
    <w:rsid w:val="00F64ACF"/>
    <w:rsid w:val="00F70042"/>
    <w:rsid w:val="00F90C1C"/>
    <w:rsid w:val="00FA459B"/>
    <w:rsid w:val="00FB64FA"/>
    <w:rsid w:val="00FC4FF8"/>
    <w:rsid w:val="00FC737C"/>
    <w:rsid w:val="00FF0434"/>
    <w:rsid w:val="00FF0D92"/>
    <w:rsid w:val="00FF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2306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306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D2C4-0AF4-47F2-8CFA-DD167719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9595</TotalTime>
  <Pages>15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67</cp:revision>
  <cp:lastPrinted>2020-03-18T14:26:00Z</cp:lastPrinted>
  <dcterms:created xsi:type="dcterms:W3CDTF">2016-02-15T14:16:00Z</dcterms:created>
  <dcterms:modified xsi:type="dcterms:W3CDTF">2021-03-30T07:18:00Z</dcterms:modified>
</cp:coreProperties>
</file>