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88D" w:rsidRPr="00034626" w:rsidRDefault="00A2288D" w:rsidP="00DD4734">
      <w:pPr>
        <w:spacing w:before="100" w:beforeAutospacing="1" w:after="100" w:afterAutospacing="1"/>
        <w:jc w:val="center"/>
        <w:rPr>
          <w:rFonts w:ascii="Times New Roman" w:eastAsia="Times New Roman" w:hAnsi="Times New Roman" w:cs="Times New Roman"/>
          <w:b/>
          <w:sz w:val="28"/>
          <w:szCs w:val="28"/>
          <w:lang w:eastAsia="ru-RU"/>
        </w:rPr>
      </w:pPr>
      <w:r w:rsidRPr="00034626">
        <w:rPr>
          <w:rFonts w:ascii="Times New Roman" w:eastAsia="Times New Roman" w:hAnsi="Times New Roman" w:cs="Times New Roman"/>
          <w:b/>
          <w:sz w:val="28"/>
          <w:szCs w:val="28"/>
          <w:lang w:eastAsia="ru-RU"/>
        </w:rPr>
        <w:t>РОССИЙСКАЯ ФЕДЕРАЦИЯ</w:t>
      </w:r>
    </w:p>
    <w:p w:rsidR="00A2288D" w:rsidRPr="00034626" w:rsidRDefault="00A2288D" w:rsidP="00DD4734">
      <w:pPr>
        <w:spacing w:before="100" w:beforeAutospacing="1" w:after="100" w:afterAutospacing="1"/>
        <w:jc w:val="center"/>
        <w:rPr>
          <w:rFonts w:ascii="Times New Roman" w:eastAsia="Times New Roman" w:hAnsi="Times New Roman" w:cs="Times New Roman"/>
          <w:b/>
          <w:sz w:val="28"/>
          <w:szCs w:val="28"/>
          <w:lang w:eastAsia="ru-RU"/>
        </w:rPr>
      </w:pPr>
      <w:r w:rsidRPr="00034626">
        <w:rPr>
          <w:rFonts w:ascii="Times New Roman" w:eastAsia="Times New Roman" w:hAnsi="Times New Roman" w:cs="Times New Roman"/>
          <w:b/>
          <w:sz w:val="28"/>
          <w:szCs w:val="28"/>
          <w:lang w:eastAsia="ru-RU"/>
        </w:rPr>
        <w:t>Тульская область</w:t>
      </w:r>
    </w:p>
    <w:p w:rsidR="00A2288D" w:rsidRPr="00034626" w:rsidRDefault="00A2288D" w:rsidP="00DD4734">
      <w:pPr>
        <w:spacing w:before="100" w:beforeAutospacing="1" w:after="100" w:afterAutospacing="1"/>
        <w:jc w:val="center"/>
        <w:rPr>
          <w:rFonts w:ascii="Times New Roman" w:eastAsia="Times New Roman" w:hAnsi="Times New Roman" w:cs="Times New Roman"/>
          <w:b/>
          <w:sz w:val="28"/>
          <w:szCs w:val="28"/>
          <w:lang w:eastAsia="ru-RU"/>
        </w:rPr>
      </w:pPr>
      <w:r w:rsidRPr="00034626">
        <w:rPr>
          <w:rFonts w:ascii="Times New Roman" w:eastAsia="Times New Roman" w:hAnsi="Times New Roman" w:cs="Times New Roman"/>
          <w:b/>
          <w:bCs/>
          <w:sz w:val="28"/>
          <w:szCs w:val="28"/>
          <w:lang w:eastAsia="ru-RU"/>
        </w:rPr>
        <w:t xml:space="preserve">Контрольно-ревизионная комиссия </w:t>
      </w:r>
    </w:p>
    <w:p w:rsidR="00A2288D" w:rsidRPr="00034626" w:rsidRDefault="00A2288D" w:rsidP="00DD4734">
      <w:pPr>
        <w:spacing w:before="100" w:beforeAutospacing="1" w:after="100" w:afterAutospacing="1"/>
        <w:jc w:val="center"/>
        <w:rPr>
          <w:rFonts w:ascii="Times New Roman" w:eastAsia="Times New Roman" w:hAnsi="Times New Roman" w:cs="Times New Roman"/>
          <w:sz w:val="28"/>
          <w:szCs w:val="28"/>
          <w:lang w:eastAsia="ru-RU"/>
        </w:rPr>
      </w:pPr>
      <w:r w:rsidRPr="00034626">
        <w:rPr>
          <w:rFonts w:ascii="Times New Roman" w:eastAsia="Times New Roman" w:hAnsi="Times New Roman" w:cs="Times New Roman"/>
          <w:b/>
          <w:bCs/>
          <w:sz w:val="28"/>
          <w:szCs w:val="28"/>
          <w:lang w:eastAsia="ru-RU"/>
        </w:rPr>
        <w:t xml:space="preserve">МУНИЦИПАЛЬНОГО ОБРАЗОВАНИЯ </w:t>
      </w:r>
    </w:p>
    <w:p w:rsidR="00A2288D" w:rsidRPr="00034626" w:rsidRDefault="00A2288D" w:rsidP="00DD4734">
      <w:pPr>
        <w:spacing w:before="100" w:beforeAutospacing="1" w:after="100" w:afterAutospacing="1"/>
        <w:jc w:val="center"/>
        <w:rPr>
          <w:rFonts w:ascii="Times New Roman" w:eastAsia="Times New Roman" w:hAnsi="Times New Roman" w:cs="Times New Roman"/>
          <w:sz w:val="28"/>
          <w:szCs w:val="28"/>
          <w:lang w:eastAsia="ru-RU"/>
        </w:rPr>
      </w:pPr>
      <w:r w:rsidRPr="00034626">
        <w:rPr>
          <w:rFonts w:ascii="Times New Roman" w:eastAsia="Times New Roman" w:hAnsi="Times New Roman" w:cs="Times New Roman"/>
          <w:b/>
          <w:bCs/>
          <w:sz w:val="28"/>
          <w:szCs w:val="28"/>
          <w:lang w:eastAsia="ru-RU"/>
        </w:rPr>
        <w:t>КУРКИНСКИЙ  РАЙОН</w:t>
      </w:r>
    </w:p>
    <w:p w:rsidR="00A2288D" w:rsidRPr="00034626" w:rsidRDefault="00A2288D" w:rsidP="00DD4734">
      <w:pPr>
        <w:spacing w:before="100" w:beforeAutospacing="1" w:after="100" w:afterAutospacing="1"/>
        <w:jc w:val="center"/>
        <w:rPr>
          <w:rFonts w:ascii="Times New Roman" w:eastAsia="Times New Roman" w:hAnsi="Times New Roman" w:cs="Times New Roman"/>
          <w:sz w:val="28"/>
          <w:szCs w:val="28"/>
          <w:lang w:eastAsia="ru-RU"/>
        </w:rPr>
      </w:pPr>
    </w:p>
    <w:p w:rsidR="00A2288D" w:rsidRPr="00034626" w:rsidRDefault="00A2288D" w:rsidP="00DD4734">
      <w:pPr>
        <w:spacing w:before="100" w:beforeAutospacing="1" w:after="100" w:afterAutospacing="1"/>
        <w:ind w:firstLine="708"/>
        <w:rPr>
          <w:rFonts w:ascii="Times New Roman" w:eastAsia="Times New Roman" w:hAnsi="Times New Roman" w:cs="Times New Roman"/>
          <w:b/>
          <w:bCs/>
          <w:sz w:val="28"/>
          <w:szCs w:val="28"/>
          <w:bdr w:val="none" w:sz="0" w:space="0" w:color="auto" w:frame="1"/>
          <w:lang w:eastAsia="ru-RU"/>
        </w:rPr>
      </w:pPr>
      <w:r w:rsidRPr="00034626">
        <w:rPr>
          <w:rFonts w:ascii="Times New Roman" w:eastAsia="Times New Roman" w:hAnsi="Times New Roman" w:cs="Times New Roman"/>
          <w:sz w:val="28"/>
          <w:szCs w:val="28"/>
          <w:lang w:eastAsia="ru-RU"/>
        </w:rPr>
        <w:t>От  1</w:t>
      </w:r>
      <w:r w:rsidR="00AA1DA8">
        <w:rPr>
          <w:rFonts w:ascii="Times New Roman" w:eastAsia="Times New Roman" w:hAnsi="Times New Roman" w:cs="Times New Roman"/>
          <w:sz w:val="28"/>
          <w:szCs w:val="28"/>
          <w:lang w:eastAsia="ru-RU"/>
        </w:rPr>
        <w:t>4</w:t>
      </w:r>
      <w:r w:rsidRPr="00034626">
        <w:rPr>
          <w:rFonts w:ascii="Times New Roman" w:eastAsia="Times New Roman" w:hAnsi="Times New Roman" w:cs="Times New Roman"/>
          <w:sz w:val="28"/>
          <w:szCs w:val="28"/>
          <w:lang w:eastAsia="ru-RU"/>
        </w:rPr>
        <w:t>.0</w:t>
      </w:r>
      <w:r w:rsidR="00AA1DA8">
        <w:rPr>
          <w:rFonts w:ascii="Times New Roman" w:eastAsia="Times New Roman" w:hAnsi="Times New Roman" w:cs="Times New Roman"/>
          <w:sz w:val="28"/>
          <w:szCs w:val="28"/>
          <w:lang w:eastAsia="ru-RU"/>
        </w:rPr>
        <w:t>8</w:t>
      </w:r>
      <w:r w:rsidRPr="00034626">
        <w:rPr>
          <w:rFonts w:ascii="Times New Roman" w:eastAsia="Times New Roman" w:hAnsi="Times New Roman" w:cs="Times New Roman"/>
          <w:sz w:val="28"/>
          <w:szCs w:val="28"/>
          <w:lang w:eastAsia="ru-RU"/>
        </w:rPr>
        <w:t>.2020  года.</w:t>
      </w:r>
    </w:p>
    <w:p w:rsidR="00A2288D" w:rsidRPr="00034626" w:rsidRDefault="00A2288D" w:rsidP="00DD4734">
      <w:pPr>
        <w:shd w:val="clear" w:color="auto" w:fill="FFFFFF"/>
        <w:spacing w:after="0"/>
        <w:jc w:val="center"/>
        <w:textAlignment w:val="baseline"/>
        <w:rPr>
          <w:rFonts w:ascii="Times New Roman" w:eastAsia="Times New Roman" w:hAnsi="Times New Roman" w:cs="Times New Roman"/>
          <w:b/>
          <w:bCs/>
          <w:sz w:val="28"/>
          <w:szCs w:val="28"/>
          <w:bdr w:val="none" w:sz="0" w:space="0" w:color="auto" w:frame="1"/>
          <w:lang w:eastAsia="ru-RU"/>
        </w:rPr>
      </w:pPr>
    </w:p>
    <w:p w:rsidR="00A2288D" w:rsidRPr="00034626" w:rsidRDefault="00A2288D" w:rsidP="00DD4734">
      <w:pPr>
        <w:shd w:val="clear" w:color="auto" w:fill="FFFFFF"/>
        <w:spacing w:after="0"/>
        <w:jc w:val="center"/>
        <w:textAlignment w:val="baseline"/>
        <w:rPr>
          <w:rFonts w:ascii="Times New Roman" w:eastAsia="Times New Roman" w:hAnsi="Times New Roman" w:cs="Times New Roman"/>
          <w:b/>
          <w:bCs/>
          <w:sz w:val="28"/>
          <w:szCs w:val="28"/>
          <w:bdr w:val="none" w:sz="0" w:space="0" w:color="auto" w:frame="1"/>
          <w:lang w:eastAsia="ru-RU"/>
        </w:rPr>
      </w:pPr>
      <w:r w:rsidRPr="00034626">
        <w:rPr>
          <w:rFonts w:ascii="Times New Roman" w:eastAsia="Times New Roman" w:hAnsi="Times New Roman" w:cs="Times New Roman"/>
          <w:b/>
          <w:bCs/>
          <w:sz w:val="28"/>
          <w:szCs w:val="28"/>
          <w:bdr w:val="none" w:sz="0" w:space="0" w:color="auto" w:frame="1"/>
          <w:lang w:eastAsia="ru-RU"/>
        </w:rPr>
        <w:t>О Т Ч Е Т</w:t>
      </w:r>
    </w:p>
    <w:p w:rsidR="00A2288D" w:rsidRPr="00034626" w:rsidRDefault="00A2288D" w:rsidP="00DD4734">
      <w:pPr>
        <w:shd w:val="clear" w:color="auto" w:fill="FFFFFF"/>
        <w:spacing w:after="0"/>
        <w:jc w:val="center"/>
        <w:textAlignment w:val="baseline"/>
        <w:rPr>
          <w:rFonts w:ascii="Times New Roman" w:eastAsia="Times New Roman" w:hAnsi="Times New Roman" w:cs="Times New Roman"/>
          <w:b/>
          <w:bCs/>
          <w:sz w:val="28"/>
          <w:szCs w:val="28"/>
          <w:bdr w:val="none" w:sz="0" w:space="0" w:color="auto" w:frame="1"/>
          <w:lang w:eastAsia="ru-RU"/>
        </w:rPr>
      </w:pPr>
    </w:p>
    <w:p w:rsidR="00A2288D" w:rsidRDefault="00A2288D" w:rsidP="00DD4734">
      <w:pPr>
        <w:spacing w:after="0"/>
        <w:jc w:val="center"/>
        <w:rPr>
          <w:rFonts w:ascii="Times New Roman" w:hAnsi="Times New Roman" w:cs="Times New Roman"/>
          <w:b/>
          <w:sz w:val="28"/>
          <w:szCs w:val="28"/>
        </w:rPr>
      </w:pPr>
      <w:r w:rsidRPr="00034626">
        <w:rPr>
          <w:rFonts w:ascii="Times New Roman" w:hAnsi="Times New Roman" w:cs="Times New Roman"/>
          <w:b/>
          <w:sz w:val="28"/>
          <w:szCs w:val="28"/>
        </w:rPr>
        <w:t>По параллельному экспертно-аналитическому мероприятию «Анализ</w:t>
      </w:r>
      <w:r>
        <w:rPr>
          <w:rFonts w:ascii="Times New Roman" w:hAnsi="Times New Roman" w:cs="Times New Roman"/>
          <w:b/>
          <w:sz w:val="28"/>
          <w:szCs w:val="28"/>
        </w:rPr>
        <w:t xml:space="preserve"> использования бюджетных средств, направленных на развитие массового спорта в Тульской области в рамках реализации отдельных мероприятий государственных и муниципальных программ</w:t>
      </w:r>
    </w:p>
    <w:p w:rsidR="00A2288D" w:rsidRPr="00034626" w:rsidRDefault="00A2288D" w:rsidP="00DD473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Тульской области</w:t>
      </w:r>
      <w:r w:rsidRPr="00034626">
        <w:rPr>
          <w:rFonts w:ascii="Times New Roman" w:hAnsi="Times New Roman" w:cs="Times New Roman"/>
          <w:b/>
          <w:sz w:val="28"/>
          <w:szCs w:val="28"/>
        </w:rPr>
        <w:t>»</w:t>
      </w:r>
    </w:p>
    <w:p w:rsidR="00A2288D" w:rsidRPr="00034626" w:rsidRDefault="00A2288D" w:rsidP="00DD4734">
      <w:pPr>
        <w:spacing w:after="0"/>
        <w:jc w:val="center"/>
        <w:rPr>
          <w:rFonts w:ascii="Times New Roman" w:hAnsi="Times New Roman" w:cs="Times New Roman"/>
          <w:b/>
          <w:sz w:val="20"/>
          <w:szCs w:val="20"/>
          <w:highlight w:val="yellow"/>
        </w:rPr>
      </w:pPr>
    </w:p>
    <w:p w:rsidR="00A2288D" w:rsidRPr="00034626" w:rsidRDefault="00A2288D" w:rsidP="00DD4734">
      <w:pPr>
        <w:spacing w:after="0"/>
        <w:rPr>
          <w:rFonts w:ascii="Times New Roman" w:hAnsi="Times New Roman" w:cs="Times New Roman"/>
          <w:sz w:val="20"/>
          <w:szCs w:val="20"/>
          <w:highlight w:val="yellow"/>
        </w:rPr>
      </w:pPr>
    </w:p>
    <w:p w:rsidR="00156778" w:rsidRDefault="00A2288D" w:rsidP="00156778">
      <w:pPr>
        <w:spacing w:after="0"/>
        <w:ind w:firstLine="708"/>
        <w:jc w:val="center"/>
        <w:rPr>
          <w:rFonts w:ascii="Times New Roman" w:hAnsi="Times New Roman" w:cs="Times New Roman"/>
          <w:sz w:val="28"/>
          <w:szCs w:val="28"/>
        </w:rPr>
      </w:pPr>
      <w:r w:rsidRPr="00034626">
        <w:rPr>
          <w:rFonts w:ascii="Times New Roman" w:hAnsi="Times New Roman" w:cs="Times New Roman"/>
          <w:b/>
          <w:sz w:val="28"/>
          <w:szCs w:val="28"/>
        </w:rPr>
        <w:t>1. Основание для проведения экспертно-аналитического мероприятия (ЭАМ):</w:t>
      </w:r>
    </w:p>
    <w:p w:rsidR="00A33208" w:rsidRDefault="00241448" w:rsidP="00A33208">
      <w:pPr>
        <w:spacing w:after="0"/>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н</w:t>
      </w:r>
      <w:r w:rsidRPr="0073204B">
        <w:rPr>
          <w:rFonts w:ascii="Times New Roman" w:hAnsi="Times New Roman" w:cs="Times New Roman"/>
          <w:color w:val="000000" w:themeColor="text1"/>
          <w:sz w:val="28"/>
          <w:szCs w:val="28"/>
        </w:rPr>
        <w:t xml:space="preserve">а основании </w:t>
      </w:r>
      <w:r>
        <w:rPr>
          <w:rFonts w:ascii="Times New Roman" w:hAnsi="Times New Roman" w:cs="Times New Roman"/>
          <w:color w:val="000000" w:themeColor="text1"/>
          <w:sz w:val="28"/>
          <w:szCs w:val="28"/>
        </w:rPr>
        <w:t>пункта 5.2 Плана работы Счетной палаты  Тульской области</w:t>
      </w:r>
      <w:r>
        <w:rPr>
          <w:rFonts w:ascii="Times New Roman" w:hAnsi="Times New Roman" w:cs="Times New Roman"/>
          <w:sz w:val="28"/>
          <w:szCs w:val="28"/>
        </w:rPr>
        <w:t>,  в соответствии с пунктом 3.6 Плана работы Контрольно-ревизионной комиссии муниципального образования Куркинский район на 2020 год, распоряжения №12-р от 31.07.2020г.</w:t>
      </w:r>
    </w:p>
    <w:p w:rsidR="00A2288D" w:rsidRDefault="00A2288D" w:rsidP="00A33208">
      <w:pPr>
        <w:spacing w:after="0"/>
        <w:ind w:firstLine="708"/>
        <w:jc w:val="center"/>
        <w:rPr>
          <w:rFonts w:ascii="Times New Roman" w:hAnsi="Times New Roman" w:cs="Times New Roman"/>
          <w:b/>
          <w:sz w:val="28"/>
          <w:szCs w:val="28"/>
        </w:rPr>
      </w:pPr>
      <w:r w:rsidRPr="00034626">
        <w:rPr>
          <w:rFonts w:ascii="Times New Roman" w:hAnsi="Times New Roman" w:cs="Times New Roman"/>
          <w:b/>
          <w:sz w:val="28"/>
          <w:szCs w:val="28"/>
        </w:rPr>
        <w:lastRenderedPageBreak/>
        <w:t>2. Предмет контрольного мероприятия:</w:t>
      </w:r>
    </w:p>
    <w:p w:rsidR="00797E89" w:rsidRPr="00034626" w:rsidRDefault="00797E89" w:rsidP="00DD4734">
      <w:pPr>
        <w:spacing w:after="0"/>
        <w:ind w:firstLine="709"/>
        <w:jc w:val="both"/>
        <w:rPr>
          <w:rFonts w:ascii="Times New Roman" w:hAnsi="Times New Roman" w:cs="Times New Roman"/>
          <w:sz w:val="28"/>
          <w:szCs w:val="28"/>
        </w:rPr>
      </w:pPr>
    </w:p>
    <w:p w:rsidR="00A2288D" w:rsidRPr="00034626" w:rsidRDefault="00A2288D" w:rsidP="00DD4734">
      <w:pPr>
        <w:spacing w:after="0"/>
        <w:ind w:firstLine="709"/>
        <w:jc w:val="both"/>
        <w:rPr>
          <w:rFonts w:ascii="Times New Roman" w:hAnsi="Times New Roman" w:cs="Times New Roman"/>
          <w:sz w:val="28"/>
          <w:szCs w:val="28"/>
        </w:rPr>
      </w:pPr>
      <w:r w:rsidRPr="00034626">
        <w:rPr>
          <w:rFonts w:ascii="Times New Roman" w:hAnsi="Times New Roman" w:cs="Times New Roman"/>
          <w:sz w:val="28"/>
          <w:szCs w:val="28"/>
        </w:rPr>
        <w:t>– нормативные правовые акты регионального, местного уровней</w:t>
      </w:r>
      <w:r w:rsidR="003F149F">
        <w:rPr>
          <w:rFonts w:ascii="Times New Roman" w:hAnsi="Times New Roman" w:cs="Times New Roman"/>
          <w:sz w:val="28"/>
          <w:szCs w:val="28"/>
        </w:rPr>
        <w:t xml:space="preserve"> об утверждении муниципальной программы, направленных на развитие массового спорта в муниципальном образовании Куркинский район</w:t>
      </w:r>
      <w:r w:rsidRPr="00034626">
        <w:rPr>
          <w:rFonts w:ascii="Times New Roman" w:hAnsi="Times New Roman" w:cs="Times New Roman"/>
          <w:sz w:val="28"/>
          <w:szCs w:val="28"/>
        </w:rPr>
        <w:t>;</w:t>
      </w:r>
    </w:p>
    <w:p w:rsidR="00A2288D" w:rsidRPr="00034626" w:rsidRDefault="00A2288D" w:rsidP="00DD4734">
      <w:pPr>
        <w:spacing w:after="0"/>
        <w:ind w:firstLine="709"/>
        <w:jc w:val="both"/>
        <w:rPr>
          <w:rFonts w:ascii="Times New Roman" w:hAnsi="Times New Roman" w:cs="Times New Roman"/>
          <w:sz w:val="28"/>
          <w:szCs w:val="28"/>
        </w:rPr>
      </w:pPr>
      <w:r w:rsidRPr="00034626">
        <w:rPr>
          <w:rFonts w:ascii="Times New Roman" w:eastAsia="Times New Roman" w:hAnsi="Times New Roman" w:cs="Times New Roman"/>
          <w:kern w:val="28"/>
          <w:sz w:val="28"/>
          <w:szCs w:val="20"/>
          <w:lang w:eastAsia="ru-RU"/>
        </w:rPr>
        <w:t>–</w:t>
      </w:r>
      <w:r w:rsidRPr="00034626">
        <w:rPr>
          <w:rFonts w:ascii="Times New Roman" w:hAnsi="Times New Roman" w:cs="Times New Roman"/>
          <w:sz w:val="28"/>
          <w:szCs w:val="28"/>
        </w:rPr>
        <w:t> информаци</w:t>
      </w:r>
      <w:r w:rsidR="003F149F">
        <w:rPr>
          <w:rFonts w:ascii="Times New Roman" w:hAnsi="Times New Roman" w:cs="Times New Roman"/>
          <w:sz w:val="28"/>
          <w:szCs w:val="28"/>
        </w:rPr>
        <w:t>я</w:t>
      </w:r>
      <w:r w:rsidRPr="00034626">
        <w:rPr>
          <w:rFonts w:ascii="Times New Roman" w:hAnsi="Times New Roman" w:cs="Times New Roman"/>
          <w:sz w:val="28"/>
          <w:szCs w:val="28"/>
        </w:rPr>
        <w:t xml:space="preserve"> финансов</w:t>
      </w:r>
      <w:r w:rsidR="003F149F">
        <w:rPr>
          <w:rFonts w:ascii="Times New Roman" w:hAnsi="Times New Roman" w:cs="Times New Roman"/>
          <w:sz w:val="28"/>
          <w:szCs w:val="28"/>
        </w:rPr>
        <w:t>ого</w:t>
      </w:r>
      <w:r w:rsidRPr="00034626">
        <w:rPr>
          <w:rFonts w:ascii="Times New Roman" w:hAnsi="Times New Roman" w:cs="Times New Roman"/>
          <w:sz w:val="28"/>
          <w:szCs w:val="28"/>
        </w:rPr>
        <w:t xml:space="preserve"> </w:t>
      </w:r>
      <w:r w:rsidR="003F149F">
        <w:rPr>
          <w:rFonts w:ascii="Times New Roman" w:hAnsi="Times New Roman" w:cs="Times New Roman"/>
          <w:sz w:val="28"/>
          <w:szCs w:val="28"/>
        </w:rPr>
        <w:t>управления</w:t>
      </w:r>
      <w:r w:rsidRPr="00034626">
        <w:rPr>
          <w:rFonts w:ascii="Times New Roman" w:hAnsi="Times New Roman" w:cs="Times New Roman"/>
          <w:sz w:val="28"/>
          <w:szCs w:val="28"/>
        </w:rPr>
        <w:t xml:space="preserve"> </w:t>
      </w:r>
      <w:r w:rsidR="00797E89">
        <w:rPr>
          <w:rFonts w:ascii="Times New Roman" w:hAnsi="Times New Roman" w:cs="Times New Roman"/>
          <w:sz w:val="28"/>
          <w:szCs w:val="28"/>
        </w:rPr>
        <w:t xml:space="preserve">Администрации </w:t>
      </w:r>
      <w:r w:rsidRPr="00034626">
        <w:rPr>
          <w:rFonts w:ascii="Times New Roman" w:hAnsi="Times New Roman" w:cs="Times New Roman"/>
          <w:sz w:val="28"/>
          <w:szCs w:val="28"/>
        </w:rPr>
        <w:t>муниципальн</w:t>
      </w:r>
      <w:r w:rsidR="003F149F">
        <w:rPr>
          <w:rFonts w:ascii="Times New Roman" w:hAnsi="Times New Roman" w:cs="Times New Roman"/>
          <w:sz w:val="28"/>
          <w:szCs w:val="28"/>
        </w:rPr>
        <w:t>ого</w:t>
      </w:r>
      <w:r w:rsidRPr="00034626">
        <w:rPr>
          <w:rFonts w:ascii="Times New Roman" w:hAnsi="Times New Roman" w:cs="Times New Roman"/>
          <w:sz w:val="28"/>
          <w:szCs w:val="28"/>
        </w:rPr>
        <w:t xml:space="preserve"> образовани</w:t>
      </w:r>
      <w:r w:rsidR="003F149F">
        <w:rPr>
          <w:rFonts w:ascii="Times New Roman" w:hAnsi="Times New Roman" w:cs="Times New Roman"/>
          <w:sz w:val="28"/>
          <w:szCs w:val="28"/>
        </w:rPr>
        <w:t xml:space="preserve">я </w:t>
      </w:r>
      <w:r w:rsidRPr="00034626">
        <w:rPr>
          <w:rFonts w:ascii="Times New Roman" w:hAnsi="Times New Roman" w:cs="Times New Roman"/>
          <w:sz w:val="28"/>
          <w:szCs w:val="28"/>
        </w:rPr>
        <w:t>Куркинск</w:t>
      </w:r>
      <w:r w:rsidR="003F149F">
        <w:rPr>
          <w:rFonts w:ascii="Times New Roman" w:hAnsi="Times New Roman" w:cs="Times New Roman"/>
          <w:sz w:val="28"/>
          <w:szCs w:val="28"/>
        </w:rPr>
        <w:t>ий</w:t>
      </w:r>
      <w:r w:rsidRPr="00034626">
        <w:rPr>
          <w:rFonts w:ascii="Times New Roman" w:hAnsi="Times New Roman" w:cs="Times New Roman"/>
          <w:sz w:val="28"/>
          <w:szCs w:val="28"/>
        </w:rPr>
        <w:t xml:space="preserve"> район;</w:t>
      </w:r>
    </w:p>
    <w:p w:rsidR="00A2288D" w:rsidRDefault="00A2288D" w:rsidP="00DD4734">
      <w:pPr>
        <w:spacing w:after="0"/>
        <w:ind w:firstLine="709"/>
        <w:jc w:val="both"/>
        <w:rPr>
          <w:rFonts w:ascii="Times New Roman" w:hAnsi="Times New Roman" w:cs="Times New Roman"/>
          <w:sz w:val="28"/>
          <w:szCs w:val="28"/>
        </w:rPr>
      </w:pPr>
      <w:r w:rsidRPr="00034626">
        <w:rPr>
          <w:rFonts w:ascii="Times New Roman" w:hAnsi="Times New Roman" w:cs="Times New Roman"/>
          <w:sz w:val="28"/>
          <w:szCs w:val="28"/>
        </w:rPr>
        <w:t xml:space="preserve">– отчеты об исполнении </w:t>
      </w:r>
      <w:r w:rsidRPr="00034626">
        <w:rPr>
          <w:rFonts w:ascii="Times New Roman" w:eastAsia="Times New Roman" w:hAnsi="Times New Roman" w:cs="Times New Roman"/>
          <w:kern w:val="28"/>
          <w:sz w:val="28"/>
          <w:szCs w:val="20"/>
          <w:lang w:eastAsia="ru-RU"/>
        </w:rPr>
        <w:t>бюджет</w:t>
      </w:r>
      <w:r w:rsidR="003F149F">
        <w:rPr>
          <w:rFonts w:ascii="Times New Roman" w:eastAsia="Times New Roman" w:hAnsi="Times New Roman" w:cs="Times New Roman"/>
          <w:kern w:val="28"/>
          <w:sz w:val="28"/>
          <w:szCs w:val="20"/>
          <w:lang w:eastAsia="ru-RU"/>
        </w:rPr>
        <w:t>а</w:t>
      </w:r>
      <w:r w:rsidRPr="00034626">
        <w:rPr>
          <w:rFonts w:ascii="Times New Roman" w:eastAsia="Times New Roman" w:hAnsi="Times New Roman" w:cs="Times New Roman"/>
          <w:kern w:val="28"/>
          <w:sz w:val="28"/>
          <w:szCs w:val="20"/>
          <w:lang w:eastAsia="ru-RU"/>
        </w:rPr>
        <w:t xml:space="preserve"> муниципальн</w:t>
      </w:r>
      <w:r w:rsidR="003F149F">
        <w:rPr>
          <w:rFonts w:ascii="Times New Roman" w:eastAsia="Times New Roman" w:hAnsi="Times New Roman" w:cs="Times New Roman"/>
          <w:kern w:val="28"/>
          <w:sz w:val="28"/>
          <w:szCs w:val="20"/>
          <w:lang w:eastAsia="ru-RU"/>
        </w:rPr>
        <w:t>ого</w:t>
      </w:r>
      <w:r w:rsidRPr="00034626">
        <w:rPr>
          <w:rFonts w:ascii="Times New Roman" w:eastAsia="Times New Roman" w:hAnsi="Times New Roman" w:cs="Times New Roman"/>
          <w:kern w:val="28"/>
          <w:sz w:val="28"/>
          <w:szCs w:val="20"/>
          <w:lang w:eastAsia="ru-RU"/>
        </w:rPr>
        <w:t xml:space="preserve"> образован</w:t>
      </w:r>
      <w:r w:rsidR="003F149F">
        <w:rPr>
          <w:rFonts w:ascii="Times New Roman" w:eastAsia="Times New Roman" w:hAnsi="Times New Roman" w:cs="Times New Roman"/>
          <w:kern w:val="28"/>
          <w:sz w:val="28"/>
          <w:szCs w:val="20"/>
          <w:lang w:eastAsia="ru-RU"/>
        </w:rPr>
        <w:t>ия</w:t>
      </w:r>
      <w:r w:rsidRPr="00034626">
        <w:rPr>
          <w:rFonts w:ascii="Times New Roman" w:eastAsia="Times New Roman" w:hAnsi="Times New Roman" w:cs="Times New Roman"/>
          <w:kern w:val="28"/>
          <w:sz w:val="28"/>
          <w:szCs w:val="20"/>
          <w:lang w:eastAsia="ru-RU"/>
        </w:rPr>
        <w:t xml:space="preserve"> </w:t>
      </w:r>
      <w:r w:rsidR="003F149F">
        <w:rPr>
          <w:rFonts w:ascii="Times New Roman" w:eastAsia="Times New Roman" w:hAnsi="Times New Roman" w:cs="Times New Roman"/>
          <w:kern w:val="28"/>
          <w:sz w:val="28"/>
          <w:szCs w:val="20"/>
          <w:lang w:eastAsia="ru-RU"/>
        </w:rPr>
        <w:t xml:space="preserve">Куркинский район </w:t>
      </w:r>
      <w:r w:rsidRPr="00034626">
        <w:rPr>
          <w:rFonts w:ascii="Times New Roman" w:eastAsia="Times New Roman" w:hAnsi="Times New Roman" w:cs="Times New Roman"/>
          <w:kern w:val="28"/>
          <w:sz w:val="28"/>
          <w:szCs w:val="20"/>
          <w:lang w:eastAsia="ru-RU"/>
        </w:rPr>
        <w:t xml:space="preserve"> за 201</w:t>
      </w:r>
      <w:r w:rsidR="003F149F">
        <w:rPr>
          <w:rFonts w:ascii="Times New Roman" w:eastAsia="Times New Roman" w:hAnsi="Times New Roman" w:cs="Times New Roman"/>
          <w:kern w:val="28"/>
          <w:sz w:val="28"/>
          <w:szCs w:val="20"/>
          <w:lang w:eastAsia="ru-RU"/>
        </w:rPr>
        <w:t>3 - 2019</w:t>
      </w:r>
      <w:r w:rsidRPr="00034626">
        <w:rPr>
          <w:rFonts w:ascii="Times New Roman" w:eastAsia="Times New Roman" w:hAnsi="Times New Roman" w:cs="Times New Roman"/>
          <w:kern w:val="28"/>
          <w:sz w:val="28"/>
          <w:szCs w:val="20"/>
          <w:lang w:eastAsia="ru-RU"/>
        </w:rPr>
        <w:t xml:space="preserve"> год</w:t>
      </w:r>
      <w:r w:rsidR="003F149F">
        <w:rPr>
          <w:rFonts w:ascii="Times New Roman" w:eastAsia="Times New Roman" w:hAnsi="Times New Roman" w:cs="Times New Roman"/>
          <w:kern w:val="28"/>
          <w:sz w:val="28"/>
          <w:szCs w:val="20"/>
          <w:lang w:eastAsia="ru-RU"/>
        </w:rPr>
        <w:t>ы</w:t>
      </w:r>
      <w:r w:rsidRPr="00034626">
        <w:rPr>
          <w:rFonts w:ascii="Times New Roman" w:hAnsi="Times New Roman" w:cs="Times New Roman"/>
          <w:sz w:val="28"/>
          <w:szCs w:val="28"/>
        </w:rPr>
        <w:t>;</w:t>
      </w:r>
    </w:p>
    <w:p w:rsidR="00797E89" w:rsidRPr="00034626" w:rsidRDefault="00797E89" w:rsidP="00DD4734">
      <w:pPr>
        <w:spacing w:after="0"/>
        <w:ind w:firstLine="709"/>
        <w:jc w:val="both"/>
        <w:rPr>
          <w:rFonts w:ascii="Times New Roman" w:hAnsi="Times New Roman" w:cs="Times New Roman"/>
          <w:sz w:val="28"/>
          <w:szCs w:val="28"/>
        </w:rPr>
      </w:pPr>
      <w:r w:rsidRPr="00034626">
        <w:rPr>
          <w:rFonts w:ascii="Times New Roman" w:hAnsi="Times New Roman" w:cs="Times New Roman"/>
          <w:sz w:val="28"/>
          <w:szCs w:val="28"/>
        </w:rPr>
        <w:t>– </w:t>
      </w:r>
      <w:r>
        <w:rPr>
          <w:rFonts w:ascii="Times New Roman" w:hAnsi="Times New Roman" w:cs="Times New Roman"/>
          <w:sz w:val="28"/>
          <w:szCs w:val="28"/>
        </w:rPr>
        <w:t xml:space="preserve">материалы отдела экономического развития, имущественных отношений Администрации </w:t>
      </w:r>
      <w:r w:rsidRPr="00034626">
        <w:rPr>
          <w:rFonts w:ascii="Times New Roman" w:hAnsi="Times New Roman" w:cs="Times New Roman"/>
          <w:sz w:val="28"/>
          <w:szCs w:val="28"/>
        </w:rPr>
        <w:t>муниципальн</w:t>
      </w:r>
      <w:r>
        <w:rPr>
          <w:rFonts w:ascii="Times New Roman" w:hAnsi="Times New Roman" w:cs="Times New Roman"/>
          <w:sz w:val="28"/>
          <w:szCs w:val="28"/>
        </w:rPr>
        <w:t>ого</w:t>
      </w:r>
      <w:r w:rsidRPr="00034626">
        <w:rPr>
          <w:rFonts w:ascii="Times New Roman" w:hAnsi="Times New Roman" w:cs="Times New Roman"/>
          <w:sz w:val="28"/>
          <w:szCs w:val="28"/>
        </w:rPr>
        <w:t xml:space="preserve"> образовани</w:t>
      </w:r>
      <w:r>
        <w:rPr>
          <w:rFonts w:ascii="Times New Roman" w:hAnsi="Times New Roman" w:cs="Times New Roman"/>
          <w:sz w:val="28"/>
          <w:szCs w:val="28"/>
        </w:rPr>
        <w:t xml:space="preserve">я </w:t>
      </w:r>
      <w:r w:rsidRPr="00034626">
        <w:rPr>
          <w:rFonts w:ascii="Times New Roman" w:hAnsi="Times New Roman" w:cs="Times New Roman"/>
          <w:sz w:val="28"/>
          <w:szCs w:val="28"/>
        </w:rPr>
        <w:t>Куркинск</w:t>
      </w:r>
      <w:r>
        <w:rPr>
          <w:rFonts w:ascii="Times New Roman" w:hAnsi="Times New Roman" w:cs="Times New Roman"/>
          <w:sz w:val="28"/>
          <w:szCs w:val="28"/>
        </w:rPr>
        <w:t>ий</w:t>
      </w:r>
      <w:r w:rsidRPr="00034626">
        <w:rPr>
          <w:rFonts w:ascii="Times New Roman" w:hAnsi="Times New Roman" w:cs="Times New Roman"/>
          <w:sz w:val="28"/>
          <w:szCs w:val="28"/>
        </w:rPr>
        <w:t xml:space="preserve"> район</w:t>
      </w:r>
      <w:r>
        <w:rPr>
          <w:rFonts w:ascii="Times New Roman" w:hAnsi="Times New Roman" w:cs="Times New Roman"/>
          <w:sz w:val="28"/>
          <w:szCs w:val="28"/>
        </w:rPr>
        <w:t>;</w:t>
      </w:r>
    </w:p>
    <w:p w:rsidR="00A2288D" w:rsidRDefault="00A2288D" w:rsidP="00DD4734">
      <w:pPr>
        <w:spacing w:after="0"/>
        <w:ind w:firstLine="709"/>
        <w:jc w:val="both"/>
        <w:rPr>
          <w:rFonts w:ascii="Times New Roman" w:hAnsi="Times New Roman" w:cs="Times New Roman"/>
          <w:sz w:val="28"/>
          <w:szCs w:val="28"/>
        </w:rPr>
      </w:pPr>
      <w:r w:rsidRPr="00034626">
        <w:rPr>
          <w:rFonts w:ascii="Times New Roman" w:hAnsi="Times New Roman" w:cs="Times New Roman"/>
          <w:sz w:val="28"/>
          <w:szCs w:val="28"/>
        </w:rPr>
        <w:t>– иные документы и информация (при необходимости).</w:t>
      </w:r>
    </w:p>
    <w:p w:rsidR="00797E89" w:rsidRPr="00034626" w:rsidRDefault="00797E89" w:rsidP="00DD4734">
      <w:pPr>
        <w:spacing w:after="0"/>
        <w:ind w:firstLine="709"/>
        <w:jc w:val="both"/>
        <w:rPr>
          <w:rFonts w:ascii="Times New Roman" w:hAnsi="Times New Roman" w:cs="Times New Roman"/>
          <w:sz w:val="28"/>
          <w:szCs w:val="28"/>
        </w:rPr>
      </w:pPr>
    </w:p>
    <w:p w:rsidR="00A2288D" w:rsidRPr="00034626" w:rsidRDefault="00A2288D" w:rsidP="00DD4734">
      <w:pPr>
        <w:spacing w:after="0"/>
        <w:ind w:firstLine="709"/>
        <w:jc w:val="both"/>
        <w:rPr>
          <w:rFonts w:ascii="Times New Roman" w:hAnsi="Times New Roman" w:cs="Times New Roman"/>
          <w:i/>
          <w:sz w:val="20"/>
          <w:szCs w:val="20"/>
        </w:rPr>
      </w:pPr>
    </w:p>
    <w:p w:rsidR="003F149F" w:rsidRDefault="00A2288D" w:rsidP="00156778">
      <w:pPr>
        <w:spacing w:before="120"/>
        <w:ind w:firstLine="709"/>
        <w:jc w:val="center"/>
        <w:rPr>
          <w:rFonts w:ascii="Times New Roman" w:hAnsi="Times New Roman" w:cs="Times New Roman"/>
          <w:b/>
          <w:sz w:val="28"/>
          <w:szCs w:val="28"/>
        </w:rPr>
      </w:pPr>
      <w:r w:rsidRPr="00034626">
        <w:rPr>
          <w:rFonts w:ascii="Times New Roman" w:hAnsi="Times New Roman" w:cs="Times New Roman"/>
          <w:b/>
          <w:sz w:val="28"/>
          <w:szCs w:val="28"/>
        </w:rPr>
        <w:t>3.</w:t>
      </w:r>
      <w:r w:rsidRPr="00034626">
        <w:rPr>
          <w:rFonts w:ascii="Times New Roman" w:hAnsi="Times New Roman" w:cs="Times New Roman"/>
          <w:b/>
          <w:sz w:val="28"/>
          <w:szCs w:val="28"/>
          <w:lang w:val="en-US"/>
        </w:rPr>
        <w:t> </w:t>
      </w:r>
      <w:r w:rsidRPr="00034626">
        <w:rPr>
          <w:rFonts w:ascii="Times New Roman" w:hAnsi="Times New Roman" w:cs="Times New Roman"/>
          <w:b/>
          <w:sz w:val="28"/>
          <w:szCs w:val="28"/>
        </w:rPr>
        <w:t>Объекты экспертно-аналитического мероприятия:</w:t>
      </w:r>
    </w:p>
    <w:p w:rsidR="00A2288D" w:rsidRDefault="00A2288D" w:rsidP="00DD4734">
      <w:pPr>
        <w:spacing w:before="120"/>
        <w:ind w:firstLine="709"/>
        <w:jc w:val="both"/>
        <w:rPr>
          <w:rFonts w:ascii="Times New Roman" w:eastAsia="Times New Roman" w:hAnsi="Times New Roman" w:cs="Times New Roman"/>
          <w:kern w:val="28"/>
          <w:sz w:val="28"/>
          <w:szCs w:val="20"/>
          <w:lang w:eastAsia="ru-RU"/>
        </w:rPr>
      </w:pPr>
      <w:r w:rsidRPr="00034626">
        <w:rPr>
          <w:rFonts w:ascii="Times New Roman" w:hAnsi="Times New Roman" w:cs="Times New Roman"/>
          <w:b/>
          <w:sz w:val="28"/>
          <w:szCs w:val="28"/>
        </w:rPr>
        <w:t xml:space="preserve"> </w:t>
      </w:r>
      <w:r w:rsidR="003D1B15">
        <w:rPr>
          <w:rFonts w:ascii="Times New Roman" w:hAnsi="Times New Roman" w:cs="Times New Roman"/>
          <w:b/>
          <w:sz w:val="28"/>
          <w:szCs w:val="28"/>
        </w:rPr>
        <w:t xml:space="preserve">- </w:t>
      </w:r>
      <w:r w:rsidRPr="00034626">
        <w:rPr>
          <w:rFonts w:ascii="Times New Roman" w:eastAsia="Times New Roman" w:hAnsi="Times New Roman" w:cs="Times New Roman"/>
          <w:kern w:val="28"/>
          <w:sz w:val="28"/>
          <w:szCs w:val="20"/>
          <w:lang w:eastAsia="ru-RU"/>
        </w:rPr>
        <w:t>Администраци</w:t>
      </w:r>
      <w:r w:rsidR="003F149F">
        <w:rPr>
          <w:rFonts w:ascii="Times New Roman" w:eastAsia="Times New Roman" w:hAnsi="Times New Roman" w:cs="Times New Roman"/>
          <w:kern w:val="28"/>
          <w:sz w:val="28"/>
          <w:szCs w:val="20"/>
          <w:lang w:eastAsia="ru-RU"/>
        </w:rPr>
        <w:t>я</w:t>
      </w:r>
      <w:r w:rsidRPr="00034626">
        <w:rPr>
          <w:rFonts w:ascii="Times New Roman" w:eastAsia="Times New Roman" w:hAnsi="Times New Roman" w:cs="Times New Roman"/>
          <w:kern w:val="28"/>
          <w:sz w:val="28"/>
          <w:szCs w:val="20"/>
          <w:lang w:eastAsia="ru-RU"/>
        </w:rPr>
        <w:t xml:space="preserve"> муниципальн</w:t>
      </w:r>
      <w:r w:rsidR="003F149F">
        <w:rPr>
          <w:rFonts w:ascii="Times New Roman" w:eastAsia="Times New Roman" w:hAnsi="Times New Roman" w:cs="Times New Roman"/>
          <w:kern w:val="28"/>
          <w:sz w:val="28"/>
          <w:szCs w:val="20"/>
          <w:lang w:eastAsia="ru-RU"/>
        </w:rPr>
        <w:t>ого</w:t>
      </w:r>
      <w:r w:rsidRPr="00034626">
        <w:rPr>
          <w:rFonts w:ascii="Times New Roman" w:eastAsia="Times New Roman" w:hAnsi="Times New Roman" w:cs="Times New Roman"/>
          <w:kern w:val="28"/>
          <w:sz w:val="28"/>
          <w:szCs w:val="20"/>
          <w:lang w:eastAsia="ru-RU"/>
        </w:rPr>
        <w:t xml:space="preserve"> образован</w:t>
      </w:r>
      <w:r w:rsidR="003F149F">
        <w:rPr>
          <w:rFonts w:ascii="Times New Roman" w:eastAsia="Times New Roman" w:hAnsi="Times New Roman" w:cs="Times New Roman"/>
          <w:kern w:val="28"/>
          <w:sz w:val="28"/>
          <w:szCs w:val="20"/>
          <w:lang w:eastAsia="ru-RU"/>
        </w:rPr>
        <w:t>ия</w:t>
      </w:r>
      <w:r w:rsidRPr="00034626">
        <w:rPr>
          <w:rFonts w:ascii="Times New Roman" w:eastAsia="Times New Roman" w:hAnsi="Times New Roman" w:cs="Times New Roman"/>
          <w:kern w:val="28"/>
          <w:sz w:val="28"/>
          <w:szCs w:val="20"/>
          <w:lang w:eastAsia="ru-RU"/>
        </w:rPr>
        <w:t xml:space="preserve"> Куркинский район.</w:t>
      </w:r>
    </w:p>
    <w:p w:rsidR="003F149F" w:rsidRDefault="003D1B15" w:rsidP="00DD4734">
      <w:pPr>
        <w:spacing w:before="120"/>
        <w:ind w:firstLine="709"/>
        <w:jc w:val="both"/>
        <w:rPr>
          <w:rFonts w:ascii="Times New Roman" w:eastAsia="Times New Roman" w:hAnsi="Times New Roman" w:cs="Times New Roman"/>
          <w:kern w:val="28"/>
          <w:sz w:val="28"/>
          <w:szCs w:val="20"/>
          <w:lang w:eastAsia="ru-RU"/>
        </w:rPr>
      </w:pPr>
      <w:r w:rsidRPr="003D1B15">
        <w:rPr>
          <w:rFonts w:ascii="Times New Roman" w:eastAsia="Times New Roman" w:hAnsi="Times New Roman" w:cs="Times New Roman"/>
          <w:b/>
          <w:kern w:val="28"/>
          <w:sz w:val="28"/>
          <w:szCs w:val="20"/>
          <w:lang w:eastAsia="ru-RU"/>
        </w:rPr>
        <w:t>-</w:t>
      </w:r>
      <w:r>
        <w:rPr>
          <w:rFonts w:ascii="Times New Roman" w:eastAsia="Times New Roman" w:hAnsi="Times New Roman" w:cs="Times New Roman"/>
          <w:kern w:val="28"/>
          <w:sz w:val="28"/>
          <w:szCs w:val="20"/>
          <w:lang w:eastAsia="ru-RU"/>
        </w:rPr>
        <w:t xml:space="preserve"> </w:t>
      </w:r>
      <w:r w:rsidR="003F149F">
        <w:rPr>
          <w:rFonts w:ascii="Times New Roman" w:eastAsia="Times New Roman" w:hAnsi="Times New Roman" w:cs="Times New Roman"/>
          <w:kern w:val="28"/>
          <w:sz w:val="28"/>
          <w:szCs w:val="20"/>
          <w:lang w:eastAsia="ru-RU"/>
        </w:rPr>
        <w:t xml:space="preserve">Отдел культуры </w:t>
      </w:r>
      <w:r w:rsidR="003F149F" w:rsidRPr="00034626">
        <w:rPr>
          <w:rFonts w:ascii="Times New Roman" w:eastAsia="Times New Roman" w:hAnsi="Times New Roman" w:cs="Times New Roman"/>
          <w:kern w:val="28"/>
          <w:sz w:val="28"/>
          <w:szCs w:val="20"/>
          <w:lang w:eastAsia="ru-RU"/>
        </w:rPr>
        <w:t>муниципальн</w:t>
      </w:r>
      <w:r w:rsidR="003F149F">
        <w:rPr>
          <w:rFonts w:ascii="Times New Roman" w:eastAsia="Times New Roman" w:hAnsi="Times New Roman" w:cs="Times New Roman"/>
          <w:kern w:val="28"/>
          <w:sz w:val="28"/>
          <w:szCs w:val="20"/>
          <w:lang w:eastAsia="ru-RU"/>
        </w:rPr>
        <w:t>ого</w:t>
      </w:r>
      <w:r w:rsidR="003F149F" w:rsidRPr="00034626">
        <w:rPr>
          <w:rFonts w:ascii="Times New Roman" w:eastAsia="Times New Roman" w:hAnsi="Times New Roman" w:cs="Times New Roman"/>
          <w:kern w:val="28"/>
          <w:sz w:val="28"/>
          <w:szCs w:val="20"/>
          <w:lang w:eastAsia="ru-RU"/>
        </w:rPr>
        <w:t xml:space="preserve"> образован</w:t>
      </w:r>
      <w:r w:rsidR="003F149F">
        <w:rPr>
          <w:rFonts w:ascii="Times New Roman" w:eastAsia="Times New Roman" w:hAnsi="Times New Roman" w:cs="Times New Roman"/>
          <w:kern w:val="28"/>
          <w:sz w:val="28"/>
          <w:szCs w:val="20"/>
          <w:lang w:eastAsia="ru-RU"/>
        </w:rPr>
        <w:t>ия</w:t>
      </w:r>
      <w:r w:rsidR="003F149F" w:rsidRPr="00034626">
        <w:rPr>
          <w:rFonts w:ascii="Times New Roman" w:eastAsia="Times New Roman" w:hAnsi="Times New Roman" w:cs="Times New Roman"/>
          <w:kern w:val="28"/>
          <w:sz w:val="28"/>
          <w:szCs w:val="20"/>
          <w:lang w:eastAsia="ru-RU"/>
        </w:rPr>
        <w:t xml:space="preserve"> Куркинский район</w:t>
      </w:r>
      <w:r w:rsidR="003F149F">
        <w:rPr>
          <w:rFonts w:ascii="Times New Roman" w:eastAsia="Times New Roman" w:hAnsi="Times New Roman" w:cs="Times New Roman"/>
          <w:kern w:val="28"/>
          <w:sz w:val="28"/>
          <w:szCs w:val="20"/>
          <w:lang w:eastAsia="ru-RU"/>
        </w:rPr>
        <w:t>.</w:t>
      </w:r>
    </w:p>
    <w:p w:rsidR="00797E89" w:rsidRPr="00034626" w:rsidRDefault="00797E89" w:rsidP="00DD4734">
      <w:pPr>
        <w:spacing w:before="120"/>
        <w:ind w:firstLine="709"/>
        <w:jc w:val="both"/>
        <w:rPr>
          <w:rFonts w:ascii="Times New Roman" w:eastAsia="Times New Roman" w:hAnsi="Times New Roman" w:cs="Times New Roman"/>
          <w:kern w:val="28"/>
          <w:sz w:val="28"/>
          <w:szCs w:val="20"/>
          <w:lang w:eastAsia="ru-RU"/>
        </w:rPr>
      </w:pPr>
    </w:p>
    <w:p w:rsidR="00156778" w:rsidRDefault="00A2288D" w:rsidP="00156778">
      <w:pPr>
        <w:spacing w:before="120"/>
        <w:ind w:firstLine="709"/>
        <w:jc w:val="center"/>
        <w:rPr>
          <w:rFonts w:ascii="Times New Roman" w:hAnsi="Times New Roman" w:cs="Times New Roman"/>
          <w:b/>
          <w:sz w:val="28"/>
          <w:szCs w:val="28"/>
        </w:rPr>
      </w:pPr>
      <w:r w:rsidRPr="00034626">
        <w:rPr>
          <w:rFonts w:ascii="Times New Roman" w:hAnsi="Times New Roman" w:cs="Times New Roman"/>
          <w:b/>
          <w:sz w:val="28"/>
          <w:szCs w:val="28"/>
        </w:rPr>
        <w:t>4. Цель параллельного экспертно-аналитического мероприятия:</w:t>
      </w:r>
    </w:p>
    <w:p w:rsidR="00A2288D" w:rsidRDefault="00A2288D" w:rsidP="00DD4734">
      <w:pPr>
        <w:spacing w:before="120"/>
        <w:ind w:firstLine="709"/>
        <w:jc w:val="both"/>
        <w:rPr>
          <w:rFonts w:ascii="Times New Roman" w:eastAsia="Times New Roman" w:hAnsi="Times New Roman" w:cs="Times New Roman"/>
          <w:kern w:val="28"/>
          <w:sz w:val="28"/>
          <w:szCs w:val="20"/>
          <w:lang w:eastAsia="ru-RU"/>
        </w:rPr>
      </w:pPr>
      <w:r w:rsidRPr="00034626">
        <w:rPr>
          <w:rFonts w:ascii="Times New Roman" w:hAnsi="Times New Roman" w:cs="Times New Roman"/>
          <w:b/>
          <w:sz w:val="28"/>
          <w:szCs w:val="28"/>
        </w:rPr>
        <w:t xml:space="preserve"> </w:t>
      </w:r>
      <w:r w:rsidR="00AA1DA8">
        <w:rPr>
          <w:rFonts w:ascii="Times New Roman" w:eastAsia="Times New Roman" w:hAnsi="Times New Roman" w:cs="Times New Roman"/>
          <w:kern w:val="28"/>
          <w:sz w:val="28"/>
          <w:szCs w:val="20"/>
          <w:lang w:eastAsia="ru-RU"/>
        </w:rPr>
        <w:t>А</w:t>
      </w:r>
      <w:r w:rsidRPr="00034626">
        <w:rPr>
          <w:rFonts w:ascii="Times New Roman" w:eastAsia="Times New Roman" w:hAnsi="Times New Roman" w:cs="Times New Roman"/>
          <w:kern w:val="28"/>
          <w:sz w:val="28"/>
          <w:szCs w:val="20"/>
          <w:lang w:eastAsia="ru-RU"/>
        </w:rPr>
        <w:t xml:space="preserve">нализ </w:t>
      </w:r>
      <w:r w:rsidR="00AA1DA8">
        <w:rPr>
          <w:rFonts w:ascii="Times New Roman" w:eastAsia="Times New Roman" w:hAnsi="Times New Roman" w:cs="Times New Roman"/>
          <w:kern w:val="28"/>
          <w:sz w:val="28"/>
          <w:szCs w:val="20"/>
          <w:lang w:eastAsia="ru-RU"/>
        </w:rPr>
        <w:t>и объективная оценка использования бюджетных средств, направленных муниципальным спортивным объектам на развитие массового спорта в рамках реализации мероприятий муниципальных программ.</w:t>
      </w:r>
    </w:p>
    <w:p w:rsidR="00A33208" w:rsidRDefault="00A33208" w:rsidP="00DD4734">
      <w:pPr>
        <w:spacing w:before="120"/>
        <w:ind w:firstLine="709"/>
        <w:jc w:val="both"/>
        <w:rPr>
          <w:rFonts w:ascii="Times New Roman" w:eastAsia="Times New Roman" w:hAnsi="Times New Roman" w:cs="Times New Roman"/>
          <w:kern w:val="28"/>
          <w:sz w:val="28"/>
          <w:szCs w:val="20"/>
          <w:lang w:eastAsia="ru-RU"/>
        </w:rPr>
      </w:pPr>
    </w:p>
    <w:p w:rsidR="00A33208" w:rsidRDefault="00A33208" w:rsidP="00DD4734">
      <w:pPr>
        <w:spacing w:before="120"/>
        <w:ind w:firstLine="709"/>
        <w:jc w:val="both"/>
        <w:rPr>
          <w:rFonts w:ascii="Times New Roman" w:eastAsia="Times New Roman" w:hAnsi="Times New Roman" w:cs="Times New Roman"/>
          <w:kern w:val="28"/>
          <w:sz w:val="28"/>
          <w:szCs w:val="20"/>
          <w:lang w:eastAsia="ru-RU"/>
        </w:rPr>
      </w:pPr>
    </w:p>
    <w:p w:rsidR="00E232C1" w:rsidRPr="00034626" w:rsidRDefault="00E232C1" w:rsidP="00DD4734">
      <w:pPr>
        <w:spacing w:before="120"/>
        <w:ind w:firstLine="709"/>
        <w:jc w:val="both"/>
        <w:rPr>
          <w:rFonts w:ascii="Times New Roman" w:hAnsi="Times New Roman" w:cs="Times New Roman"/>
          <w:sz w:val="28"/>
          <w:szCs w:val="28"/>
        </w:rPr>
      </w:pPr>
    </w:p>
    <w:p w:rsidR="00A2288D" w:rsidRPr="00E232C1" w:rsidRDefault="00E232C1" w:rsidP="00E232C1">
      <w:pPr>
        <w:jc w:val="center"/>
        <w:rPr>
          <w:rFonts w:ascii="Times New Roman" w:hAnsi="Times New Roman" w:cs="Times New Roman"/>
          <w:b/>
          <w:sz w:val="28"/>
          <w:szCs w:val="28"/>
        </w:rPr>
      </w:pPr>
      <w:r>
        <w:rPr>
          <w:rFonts w:ascii="Times New Roman" w:hAnsi="Times New Roman" w:cs="Times New Roman"/>
          <w:b/>
          <w:color w:val="000000" w:themeColor="text1"/>
          <w:sz w:val="28"/>
          <w:szCs w:val="28"/>
        </w:rPr>
        <w:lastRenderedPageBreak/>
        <w:t xml:space="preserve">5. </w:t>
      </w:r>
      <w:r w:rsidRPr="00E232C1">
        <w:rPr>
          <w:rFonts w:ascii="Times New Roman" w:hAnsi="Times New Roman" w:cs="Times New Roman"/>
          <w:b/>
          <w:color w:val="000000" w:themeColor="text1"/>
          <w:sz w:val="28"/>
          <w:szCs w:val="28"/>
        </w:rPr>
        <w:t>Экспертно-аналитическо</w:t>
      </w:r>
      <w:r>
        <w:rPr>
          <w:rFonts w:ascii="Times New Roman" w:hAnsi="Times New Roman" w:cs="Times New Roman"/>
          <w:b/>
          <w:color w:val="000000" w:themeColor="text1"/>
          <w:sz w:val="28"/>
          <w:szCs w:val="28"/>
        </w:rPr>
        <w:t>е</w:t>
      </w:r>
      <w:r w:rsidRPr="00E232C1">
        <w:rPr>
          <w:rFonts w:ascii="Times New Roman" w:hAnsi="Times New Roman" w:cs="Times New Roman"/>
          <w:b/>
          <w:color w:val="000000" w:themeColor="text1"/>
          <w:sz w:val="28"/>
          <w:szCs w:val="28"/>
        </w:rPr>
        <w:t xml:space="preserve"> мероприятие</w:t>
      </w:r>
    </w:p>
    <w:p w:rsidR="00666D2B" w:rsidRDefault="00E232C1" w:rsidP="00E232C1">
      <w:pPr>
        <w:spacing w:after="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Э</w:t>
      </w:r>
      <w:r w:rsidRPr="002213EA">
        <w:rPr>
          <w:rFonts w:ascii="Times New Roman" w:hAnsi="Times New Roman" w:cs="Times New Roman"/>
          <w:color w:val="000000" w:themeColor="text1"/>
          <w:sz w:val="28"/>
          <w:szCs w:val="28"/>
        </w:rPr>
        <w:t>кспертно-аналитическо</w:t>
      </w:r>
      <w:r>
        <w:rPr>
          <w:rFonts w:ascii="Times New Roman" w:hAnsi="Times New Roman" w:cs="Times New Roman"/>
          <w:color w:val="000000" w:themeColor="text1"/>
          <w:sz w:val="28"/>
          <w:szCs w:val="28"/>
        </w:rPr>
        <w:t>е</w:t>
      </w:r>
      <w:r w:rsidRPr="002213EA">
        <w:rPr>
          <w:rFonts w:ascii="Times New Roman" w:hAnsi="Times New Roman" w:cs="Times New Roman"/>
          <w:color w:val="000000" w:themeColor="text1"/>
          <w:sz w:val="28"/>
          <w:szCs w:val="28"/>
        </w:rPr>
        <w:t xml:space="preserve"> мероприятие «Анализ использования бюджетных средств, направленных на развитие массового спорта в Тульской области в рамках реализации отдельных мероприятий государственных и муниципальных программ Тульской области»</w:t>
      </w:r>
      <w:r w:rsidR="00225150">
        <w:rPr>
          <w:rFonts w:ascii="Times New Roman" w:hAnsi="Times New Roman" w:cs="Times New Roman"/>
          <w:color w:val="000000" w:themeColor="text1"/>
          <w:sz w:val="28"/>
          <w:szCs w:val="28"/>
        </w:rPr>
        <w:t xml:space="preserve"> </w:t>
      </w:r>
      <w:r w:rsidRPr="002213EA">
        <w:rPr>
          <w:rFonts w:ascii="Times New Roman" w:hAnsi="Times New Roman" w:cs="Times New Roman"/>
          <w:color w:val="000000" w:themeColor="text1"/>
          <w:sz w:val="28"/>
          <w:szCs w:val="28"/>
        </w:rPr>
        <w:t xml:space="preserve"> </w:t>
      </w:r>
      <w:r w:rsidRPr="00225150">
        <w:rPr>
          <w:rFonts w:ascii="Times New Roman" w:hAnsi="Times New Roman" w:cs="Times New Roman"/>
          <w:b/>
          <w:color w:val="000000" w:themeColor="text1"/>
          <w:sz w:val="28"/>
          <w:szCs w:val="28"/>
        </w:rPr>
        <w:t>проведено в соответствии с уточненным перечнем вопросов, направленных Счетной палатой Тульской области (исх. №01-11/288 от 16.06.2020)</w:t>
      </w:r>
      <w:r>
        <w:rPr>
          <w:rFonts w:ascii="Times New Roman" w:hAnsi="Times New Roman" w:cs="Times New Roman"/>
          <w:color w:val="000000" w:themeColor="text1"/>
          <w:sz w:val="28"/>
          <w:szCs w:val="28"/>
        </w:rPr>
        <w:t>.</w:t>
      </w:r>
    </w:p>
    <w:p w:rsidR="00156778" w:rsidRDefault="00156778" w:rsidP="00E232C1">
      <w:pPr>
        <w:spacing w:after="0"/>
        <w:ind w:firstLine="708"/>
        <w:jc w:val="both"/>
        <w:rPr>
          <w:rFonts w:ascii="Times New Roman" w:hAnsi="Times New Roman" w:cs="Times New Roman"/>
          <w:color w:val="000000" w:themeColor="text1"/>
          <w:sz w:val="28"/>
          <w:szCs w:val="28"/>
        </w:rPr>
      </w:pPr>
    </w:p>
    <w:p w:rsidR="00156778" w:rsidRDefault="00156778" w:rsidP="00E232C1">
      <w:pPr>
        <w:spacing w:after="0"/>
        <w:ind w:firstLine="708"/>
        <w:jc w:val="both"/>
        <w:rPr>
          <w:rFonts w:ascii="Times New Roman" w:hAnsi="Times New Roman" w:cs="Times New Roman"/>
          <w:i/>
          <w:color w:val="000000" w:themeColor="text1"/>
          <w:sz w:val="24"/>
          <w:szCs w:val="24"/>
        </w:rPr>
      </w:pPr>
      <w:r w:rsidRPr="00156778">
        <w:rPr>
          <w:rFonts w:ascii="Times New Roman" w:hAnsi="Times New Roman" w:cs="Times New Roman"/>
          <w:i/>
          <w:color w:val="000000" w:themeColor="text1"/>
          <w:sz w:val="24"/>
          <w:szCs w:val="24"/>
        </w:rPr>
        <w:t xml:space="preserve">Анализ нормативной потребности муниципального образования Куркинский район в </w:t>
      </w:r>
      <w:proofErr w:type="spellStart"/>
      <w:r w:rsidRPr="00156778">
        <w:rPr>
          <w:rFonts w:ascii="Times New Roman" w:hAnsi="Times New Roman" w:cs="Times New Roman"/>
          <w:i/>
          <w:color w:val="000000" w:themeColor="text1"/>
          <w:sz w:val="24"/>
          <w:szCs w:val="24"/>
        </w:rPr>
        <w:t>ФОКах</w:t>
      </w:r>
      <w:proofErr w:type="spellEnd"/>
      <w:r w:rsidRPr="00156778">
        <w:rPr>
          <w:rFonts w:ascii="Times New Roman" w:hAnsi="Times New Roman" w:cs="Times New Roman"/>
          <w:i/>
          <w:color w:val="000000" w:themeColor="text1"/>
          <w:sz w:val="24"/>
          <w:szCs w:val="24"/>
        </w:rPr>
        <w:t xml:space="preserve"> и фактической обеспеченности </w:t>
      </w:r>
      <w:proofErr w:type="spellStart"/>
      <w:r w:rsidRPr="00156778">
        <w:rPr>
          <w:rFonts w:ascii="Times New Roman" w:hAnsi="Times New Roman" w:cs="Times New Roman"/>
          <w:i/>
          <w:color w:val="000000" w:themeColor="text1"/>
          <w:sz w:val="24"/>
          <w:szCs w:val="24"/>
        </w:rPr>
        <w:t>ФОКами</w:t>
      </w:r>
      <w:proofErr w:type="spellEnd"/>
      <w:r w:rsidRPr="00156778">
        <w:rPr>
          <w:rFonts w:ascii="Times New Roman" w:hAnsi="Times New Roman" w:cs="Times New Roman"/>
          <w:i/>
          <w:color w:val="000000" w:themeColor="text1"/>
          <w:sz w:val="24"/>
          <w:szCs w:val="24"/>
        </w:rPr>
        <w:t xml:space="preserve"> </w:t>
      </w:r>
    </w:p>
    <w:tbl>
      <w:tblPr>
        <w:tblStyle w:val="a4"/>
        <w:tblW w:w="0" w:type="auto"/>
        <w:tblLook w:val="04A0"/>
      </w:tblPr>
      <w:tblGrid>
        <w:gridCol w:w="1384"/>
        <w:gridCol w:w="5103"/>
        <w:gridCol w:w="4602"/>
        <w:gridCol w:w="3697"/>
      </w:tblGrid>
      <w:tr w:rsidR="00156778" w:rsidTr="007C5C3C">
        <w:tc>
          <w:tcPr>
            <w:tcW w:w="1384" w:type="dxa"/>
          </w:tcPr>
          <w:p w:rsidR="00156778" w:rsidRDefault="00156778" w:rsidP="00E232C1">
            <w:pPr>
              <w:jc w:val="both"/>
              <w:rPr>
                <w:rFonts w:ascii="Times New Roman" w:hAnsi="Times New Roman"/>
                <w:color w:val="000000" w:themeColor="text1"/>
                <w:sz w:val="24"/>
                <w:szCs w:val="24"/>
              </w:rPr>
            </w:pPr>
            <w:r>
              <w:rPr>
                <w:rFonts w:ascii="Times New Roman" w:hAnsi="Times New Roman"/>
                <w:color w:val="000000" w:themeColor="text1"/>
                <w:sz w:val="24"/>
                <w:szCs w:val="24"/>
              </w:rPr>
              <w:t>Период</w:t>
            </w:r>
          </w:p>
        </w:tc>
        <w:tc>
          <w:tcPr>
            <w:tcW w:w="5103" w:type="dxa"/>
          </w:tcPr>
          <w:p w:rsidR="00156778" w:rsidRDefault="007C5C3C" w:rsidP="00E232C1">
            <w:pPr>
              <w:jc w:val="both"/>
              <w:rPr>
                <w:rFonts w:ascii="Times New Roman" w:hAnsi="Times New Roman"/>
                <w:color w:val="000000" w:themeColor="text1"/>
                <w:sz w:val="24"/>
                <w:szCs w:val="24"/>
              </w:rPr>
            </w:pPr>
            <w:r>
              <w:rPr>
                <w:rFonts w:ascii="Times New Roman" w:hAnsi="Times New Roman"/>
                <w:color w:val="000000" w:themeColor="text1"/>
                <w:sz w:val="24"/>
                <w:szCs w:val="24"/>
              </w:rPr>
              <w:t>Нормативное количество ФОК, необходимое МО по нормативу, ед.</w:t>
            </w:r>
          </w:p>
        </w:tc>
        <w:tc>
          <w:tcPr>
            <w:tcW w:w="4602" w:type="dxa"/>
          </w:tcPr>
          <w:p w:rsidR="00156778" w:rsidRDefault="007C5C3C" w:rsidP="00E232C1">
            <w:pPr>
              <w:jc w:val="both"/>
              <w:rPr>
                <w:rFonts w:ascii="Times New Roman" w:hAnsi="Times New Roman"/>
                <w:color w:val="000000" w:themeColor="text1"/>
                <w:sz w:val="24"/>
                <w:szCs w:val="24"/>
              </w:rPr>
            </w:pPr>
            <w:r>
              <w:rPr>
                <w:rFonts w:ascii="Times New Roman" w:hAnsi="Times New Roman"/>
                <w:color w:val="000000" w:themeColor="text1"/>
                <w:sz w:val="24"/>
                <w:szCs w:val="24"/>
              </w:rPr>
              <w:t>Фактическое количество ФОК на территории МО, ед.</w:t>
            </w:r>
          </w:p>
        </w:tc>
        <w:tc>
          <w:tcPr>
            <w:tcW w:w="3697" w:type="dxa"/>
          </w:tcPr>
          <w:p w:rsidR="00156778" w:rsidRDefault="007C5C3C" w:rsidP="00E232C1">
            <w:pPr>
              <w:jc w:val="both"/>
              <w:rPr>
                <w:rFonts w:ascii="Times New Roman" w:hAnsi="Times New Roman"/>
                <w:color w:val="000000" w:themeColor="text1"/>
                <w:sz w:val="24"/>
                <w:szCs w:val="24"/>
              </w:rPr>
            </w:pPr>
            <w:r>
              <w:rPr>
                <w:rFonts w:ascii="Times New Roman" w:hAnsi="Times New Roman"/>
                <w:color w:val="000000" w:themeColor="text1"/>
                <w:sz w:val="24"/>
                <w:szCs w:val="24"/>
              </w:rPr>
              <w:t>Недостающее количество ФОК в МО, ед.</w:t>
            </w:r>
          </w:p>
        </w:tc>
      </w:tr>
      <w:tr w:rsidR="00156778" w:rsidTr="007C5C3C">
        <w:tc>
          <w:tcPr>
            <w:tcW w:w="1384" w:type="dxa"/>
          </w:tcPr>
          <w:p w:rsidR="00156778" w:rsidRDefault="007C5C3C" w:rsidP="00E232C1">
            <w:pPr>
              <w:jc w:val="both"/>
              <w:rPr>
                <w:rFonts w:ascii="Times New Roman" w:hAnsi="Times New Roman"/>
                <w:color w:val="000000" w:themeColor="text1"/>
                <w:sz w:val="24"/>
                <w:szCs w:val="24"/>
              </w:rPr>
            </w:pPr>
            <w:r>
              <w:rPr>
                <w:rFonts w:ascii="Times New Roman" w:hAnsi="Times New Roman"/>
                <w:color w:val="000000" w:themeColor="text1"/>
                <w:sz w:val="24"/>
                <w:szCs w:val="24"/>
              </w:rPr>
              <w:t>2017 год</w:t>
            </w:r>
          </w:p>
        </w:tc>
        <w:tc>
          <w:tcPr>
            <w:tcW w:w="5103" w:type="dxa"/>
          </w:tcPr>
          <w:p w:rsidR="00156778" w:rsidRDefault="007C5C3C" w:rsidP="007C5C3C">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4602" w:type="dxa"/>
          </w:tcPr>
          <w:p w:rsidR="00156778" w:rsidRDefault="007C5C3C" w:rsidP="007C5C3C">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3697" w:type="dxa"/>
          </w:tcPr>
          <w:p w:rsidR="00156778" w:rsidRDefault="007C5C3C" w:rsidP="007C5C3C">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r>
      <w:tr w:rsidR="00156778" w:rsidTr="007C5C3C">
        <w:tc>
          <w:tcPr>
            <w:tcW w:w="1384" w:type="dxa"/>
          </w:tcPr>
          <w:p w:rsidR="00156778" w:rsidRDefault="007C5C3C" w:rsidP="007C5C3C">
            <w:pPr>
              <w:jc w:val="both"/>
              <w:rPr>
                <w:rFonts w:ascii="Times New Roman" w:hAnsi="Times New Roman"/>
                <w:color w:val="000000" w:themeColor="text1"/>
                <w:sz w:val="24"/>
                <w:szCs w:val="24"/>
              </w:rPr>
            </w:pPr>
            <w:r>
              <w:rPr>
                <w:rFonts w:ascii="Times New Roman" w:hAnsi="Times New Roman"/>
                <w:color w:val="000000" w:themeColor="text1"/>
                <w:sz w:val="24"/>
                <w:szCs w:val="24"/>
              </w:rPr>
              <w:t>2018 год</w:t>
            </w:r>
          </w:p>
        </w:tc>
        <w:tc>
          <w:tcPr>
            <w:tcW w:w="5103" w:type="dxa"/>
          </w:tcPr>
          <w:p w:rsidR="00156778" w:rsidRDefault="007C5C3C" w:rsidP="007C5C3C">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4602" w:type="dxa"/>
          </w:tcPr>
          <w:p w:rsidR="00156778" w:rsidRDefault="007C5C3C" w:rsidP="007C5C3C">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3697" w:type="dxa"/>
          </w:tcPr>
          <w:p w:rsidR="00156778" w:rsidRDefault="007C5C3C" w:rsidP="007C5C3C">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r>
      <w:tr w:rsidR="00156778" w:rsidTr="007C5C3C">
        <w:tc>
          <w:tcPr>
            <w:tcW w:w="1384" w:type="dxa"/>
          </w:tcPr>
          <w:p w:rsidR="00156778" w:rsidRDefault="007C5C3C" w:rsidP="007C5C3C">
            <w:pPr>
              <w:jc w:val="both"/>
              <w:rPr>
                <w:rFonts w:ascii="Times New Roman" w:hAnsi="Times New Roman"/>
                <w:color w:val="000000" w:themeColor="text1"/>
                <w:sz w:val="24"/>
                <w:szCs w:val="24"/>
              </w:rPr>
            </w:pPr>
            <w:r>
              <w:rPr>
                <w:rFonts w:ascii="Times New Roman" w:hAnsi="Times New Roman"/>
                <w:color w:val="000000" w:themeColor="text1"/>
                <w:sz w:val="24"/>
                <w:szCs w:val="24"/>
              </w:rPr>
              <w:t>2019 год</w:t>
            </w:r>
          </w:p>
        </w:tc>
        <w:tc>
          <w:tcPr>
            <w:tcW w:w="5103" w:type="dxa"/>
          </w:tcPr>
          <w:p w:rsidR="00156778" w:rsidRDefault="007C5C3C" w:rsidP="007C5C3C">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4602" w:type="dxa"/>
          </w:tcPr>
          <w:p w:rsidR="00156778" w:rsidRDefault="007C5C3C" w:rsidP="007C5C3C">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3697" w:type="dxa"/>
          </w:tcPr>
          <w:p w:rsidR="00156778" w:rsidRDefault="007C5C3C" w:rsidP="007C5C3C">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r>
    </w:tbl>
    <w:p w:rsidR="00156778" w:rsidRDefault="00156778" w:rsidP="00E232C1">
      <w:pPr>
        <w:spacing w:after="0"/>
        <w:ind w:firstLine="708"/>
        <w:jc w:val="both"/>
        <w:rPr>
          <w:rFonts w:ascii="Times New Roman" w:hAnsi="Times New Roman" w:cs="Times New Roman"/>
          <w:color w:val="000000" w:themeColor="text1"/>
          <w:sz w:val="24"/>
          <w:szCs w:val="24"/>
        </w:rPr>
      </w:pPr>
    </w:p>
    <w:p w:rsidR="007C5C3C" w:rsidRDefault="007C5C3C" w:rsidP="00E232C1">
      <w:pPr>
        <w:spacing w:after="0"/>
        <w:ind w:firstLine="708"/>
        <w:jc w:val="both"/>
        <w:rPr>
          <w:rFonts w:ascii="Times New Roman" w:hAnsi="Times New Roman" w:cs="Times New Roman"/>
          <w:color w:val="000000" w:themeColor="text1"/>
          <w:sz w:val="28"/>
          <w:szCs w:val="28"/>
        </w:rPr>
      </w:pPr>
      <w:r w:rsidRPr="007C5C3C">
        <w:rPr>
          <w:rFonts w:ascii="Times New Roman" w:hAnsi="Times New Roman" w:cs="Times New Roman"/>
          <w:color w:val="000000" w:themeColor="text1"/>
          <w:sz w:val="28"/>
          <w:szCs w:val="28"/>
        </w:rPr>
        <w:t>Расчет</w:t>
      </w:r>
      <w:r>
        <w:rPr>
          <w:rFonts w:ascii="Times New Roman" w:hAnsi="Times New Roman" w:cs="Times New Roman"/>
          <w:color w:val="000000" w:themeColor="text1"/>
          <w:sz w:val="28"/>
          <w:szCs w:val="28"/>
        </w:rPr>
        <w:t xml:space="preserve"> нормативной обеспеченности населения спортивной инфраструктурой</w:t>
      </w:r>
      <w:r w:rsidR="008D0E8A">
        <w:rPr>
          <w:rFonts w:ascii="Times New Roman" w:hAnsi="Times New Roman" w:cs="Times New Roman"/>
          <w:color w:val="000000" w:themeColor="text1"/>
          <w:sz w:val="28"/>
          <w:szCs w:val="28"/>
        </w:rPr>
        <w:t xml:space="preserve"> проводился в соответствии с рекомендациями приказа </w:t>
      </w:r>
      <w:proofErr w:type="spellStart"/>
      <w:r w:rsidR="008D0E8A">
        <w:rPr>
          <w:rFonts w:ascii="Times New Roman" w:hAnsi="Times New Roman" w:cs="Times New Roman"/>
          <w:color w:val="000000" w:themeColor="text1"/>
          <w:sz w:val="28"/>
          <w:szCs w:val="28"/>
        </w:rPr>
        <w:t>Минспорта</w:t>
      </w:r>
      <w:proofErr w:type="spellEnd"/>
      <w:r w:rsidR="008D0E8A">
        <w:rPr>
          <w:rFonts w:ascii="Times New Roman" w:hAnsi="Times New Roman" w:cs="Times New Roman"/>
          <w:color w:val="000000" w:themeColor="text1"/>
          <w:sz w:val="28"/>
          <w:szCs w:val="28"/>
        </w:rPr>
        <w:t xml:space="preserve"> России от 14 апреля 2020 года №303.</w:t>
      </w:r>
    </w:p>
    <w:p w:rsidR="008D0E8A" w:rsidRDefault="008D0E8A" w:rsidP="00E232C1">
      <w:pPr>
        <w:spacing w:after="0"/>
        <w:ind w:firstLine="708"/>
        <w:jc w:val="both"/>
        <w:rPr>
          <w:rFonts w:ascii="Times New Roman" w:hAnsi="Times New Roman" w:cs="Times New Roman"/>
          <w:color w:val="000000" w:themeColor="text1"/>
          <w:sz w:val="28"/>
          <w:szCs w:val="28"/>
        </w:rPr>
      </w:pPr>
    </w:p>
    <w:p w:rsidR="008D0E8A" w:rsidRDefault="008D0E8A" w:rsidP="008D0E8A">
      <w:pPr>
        <w:spacing w:after="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Вся информация изложена в таблицах приложений №1,2,3 к вышеуказанному  уточненному  перечню вопросов. Комментарии к  таблицам и необходимые выводы и заключения соответственно будут изложены в тексте после соответствующей таблицы.</w:t>
      </w:r>
    </w:p>
    <w:p w:rsidR="00BA4512" w:rsidRDefault="00BA4512" w:rsidP="008D0E8A">
      <w:pPr>
        <w:spacing w:after="0"/>
        <w:ind w:firstLine="708"/>
        <w:jc w:val="both"/>
        <w:rPr>
          <w:rFonts w:ascii="Times New Roman" w:hAnsi="Times New Roman" w:cs="Times New Roman"/>
          <w:color w:val="000000" w:themeColor="text1"/>
          <w:sz w:val="28"/>
          <w:szCs w:val="28"/>
        </w:rPr>
      </w:pPr>
    </w:p>
    <w:p w:rsidR="00BA4512" w:rsidRDefault="00BA4512" w:rsidP="008D0E8A">
      <w:pPr>
        <w:spacing w:after="0"/>
        <w:ind w:firstLine="708"/>
        <w:jc w:val="both"/>
        <w:rPr>
          <w:rFonts w:ascii="Times New Roman" w:hAnsi="Times New Roman" w:cs="Times New Roman"/>
          <w:color w:val="000000" w:themeColor="text1"/>
          <w:sz w:val="28"/>
          <w:szCs w:val="28"/>
        </w:rPr>
      </w:pPr>
    </w:p>
    <w:p w:rsidR="00BA4512" w:rsidRDefault="00BA4512" w:rsidP="008D0E8A">
      <w:pPr>
        <w:spacing w:after="0"/>
        <w:ind w:firstLine="708"/>
        <w:jc w:val="both"/>
        <w:rPr>
          <w:rFonts w:ascii="Times New Roman" w:hAnsi="Times New Roman" w:cs="Times New Roman"/>
          <w:color w:val="000000" w:themeColor="text1"/>
          <w:sz w:val="28"/>
          <w:szCs w:val="28"/>
        </w:rPr>
      </w:pPr>
    </w:p>
    <w:p w:rsidR="00BA4512" w:rsidRDefault="00BA4512" w:rsidP="008D0E8A">
      <w:pPr>
        <w:spacing w:after="0"/>
        <w:ind w:firstLine="708"/>
        <w:jc w:val="both"/>
        <w:rPr>
          <w:rFonts w:ascii="Times New Roman" w:hAnsi="Times New Roman" w:cs="Times New Roman"/>
          <w:color w:val="000000" w:themeColor="text1"/>
          <w:sz w:val="28"/>
          <w:szCs w:val="28"/>
        </w:rPr>
      </w:pPr>
    </w:p>
    <w:p w:rsidR="008D0E8A" w:rsidRDefault="008D0E8A" w:rsidP="00E232C1">
      <w:pPr>
        <w:spacing w:after="0"/>
        <w:ind w:firstLine="708"/>
        <w:jc w:val="both"/>
        <w:rPr>
          <w:rFonts w:ascii="Times New Roman" w:hAnsi="Times New Roman" w:cs="Times New Roman"/>
          <w:color w:val="000000" w:themeColor="text1"/>
          <w:sz w:val="28"/>
          <w:szCs w:val="28"/>
        </w:rPr>
      </w:pPr>
    </w:p>
    <w:p w:rsidR="008D0E8A" w:rsidRDefault="008D0E8A" w:rsidP="00E232C1">
      <w:pPr>
        <w:spacing w:after="0"/>
        <w:ind w:firstLine="708"/>
        <w:jc w:val="both"/>
        <w:rPr>
          <w:rFonts w:ascii="Times New Roman" w:hAnsi="Times New Roman" w:cs="Times New Roman"/>
          <w:color w:val="000000" w:themeColor="text1"/>
          <w:sz w:val="28"/>
          <w:szCs w:val="28"/>
        </w:rPr>
      </w:pPr>
    </w:p>
    <w:p w:rsidR="008D0E8A" w:rsidRPr="007C5C3C" w:rsidRDefault="008D0E8A" w:rsidP="00E232C1">
      <w:pPr>
        <w:spacing w:after="0"/>
        <w:ind w:firstLine="708"/>
        <w:jc w:val="both"/>
        <w:rPr>
          <w:rFonts w:ascii="Times New Roman" w:hAnsi="Times New Roman" w:cs="Times New Roman"/>
          <w:color w:val="000000" w:themeColor="text1"/>
          <w:sz w:val="28"/>
          <w:szCs w:val="28"/>
        </w:rPr>
      </w:pPr>
    </w:p>
    <w:p w:rsidR="00666D2B" w:rsidRPr="00C52528" w:rsidRDefault="006C5F75" w:rsidP="00666D2B">
      <w:pPr>
        <w:spacing w:after="0" w:line="240" w:lineRule="auto"/>
        <w:ind w:right="861"/>
        <w:jc w:val="right"/>
        <w:rPr>
          <w:rFonts w:ascii="Times New Roman" w:hAnsi="Times New Roman"/>
          <w:sz w:val="24"/>
          <w:szCs w:val="24"/>
        </w:rPr>
      </w:pPr>
      <w:r>
        <w:lastRenderedPageBreak/>
        <w:tab/>
      </w:r>
      <w:r w:rsidR="00666D2B" w:rsidRPr="00C52528">
        <w:rPr>
          <w:rFonts w:ascii="Times New Roman" w:hAnsi="Times New Roman"/>
          <w:sz w:val="24"/>
          <w:szCs w:val="24"/>
        </w:rPr>
        <w:t xml:space="preserve">  Приложение 1 </w:t>
      </w:r>
    </w:p>
    <w:p w:rsidR="00666D2B" w:rsidRPr="00C52528" w:rsidRDefault="00666D2B" w:rsidP="00666D2B">
      <w:pPr>
        <w:spacing w:after="0" w:line="240" w:lineRule="auto"/>
        <w:ind w:right="861"/>
        <w:jc w:val="right"/>
        <w:rPr>
          <w:rFonts w:ascii="Times New Roman" w:hAnsi="Times New Roman"/>
          <w:sz w:val="24"/>
          <w:szCs w:val="24"/>
        </w:rPr>
      </w:pPr>
    </w:p>
    <w:p w:rsidR="00666D2B" w:rsidRPr="00C52528" w:rsidRDefault="00666D2B" w:rsidP="00666D2B">
      <w:pPr>
        <w:spacing w:after="0" w:line="240" w:lineRule="auto"/>
        <w:ind w:right="861"/>
        <w:jc w:val="right"/>
        <w:rPr>
          <w:rFonts w:ascii="Times New Roman" w:hAnsi="Times New Roman"/>
          <w:sz w:val="24"/>
          <w:szCs w:val="24"/>
        </w:rPr>
      </w:pPr>
      <w:r w:rsidRPr="00C52528">
        <w:rPr>
          <w:rFonts w:ascii="Times New Roman" w:hAnsi="Times New Roman"/>
          <w:color w:val="212121"/>
          <w:sz w:val="24"/>
          <w:szCs w:val="24"/>
        </w:rPr>
        <w:t xml:space="preserve">Таблица 1 </w:t>
      </w:r>
    </w:p>
    <w:p w:rsidR="00666D2B" w:rsidRPr="00C52528" w:rsidRDefault="00666D2B" w:rsidP="00666D2B">
      <w:pPr>
        <w:spacing w:after="0" w:line="240" w:lineRule="auto"/>
        <w:jc w:val="right"/>
        <w:rPr>
          <w:rFonts w:ascii="Times New Roman" w:hAnsi="Times New Roman"/>
          <w:sz w:val="24"/>
          <w:szCs w:val="24"/>
        </w:rPr>
      </w:pPr>
    </w:p>
    <w:p w:rsidR="00666D2B" w:rsidRPr="00C52528" w:rsidRDefault="00666D2B" w:rsidP="00666D2B">
      <w:pPr>
        <w:spacing w:after="0" w:line="240" w:lineRule="auto"/>
        <w:ind w:right="720"/>
        <w:jc w:val="center"/>
        <w:rPr>
          <w:rFonts w:ascii="Times New Roman" w:hAnsi="Times New Roman"/>
          <w:i/>
          <w:color w:val="212121"/>
          <w:sz w:val="24"/>
          <w:szCs w:val="24"/>
        </w:rPr>
      </w:pPr>
      <w:r w:rsidRPr="00C52528">
        <w:rPr>
          <w:rFonts w:ascii="Times New Roman" w:hAnsi="Times New Roman"/>
          <w:i/>
          <w:color w:val="212121"/>
          <w:sz w:val="24"/>
          <w:szCs w:val="24"/>
        </w:rPr>
        <w:t>Информация о муниципальных программах по развитию физкультуры и спорта, принятых органами местного самоуправления в период с 2013 по 2019 годы</w:t>
      </w:r>
    </w:p>
    <w:p w:rsidR="00666D2B" w:rsidRPr="00C52528" w:rsidRDefault="00666D2B" w:rsidP="00666D2B">
      <w:pPr>
        <w:spacing w:after="0" w:line="240" w:lineRule="auto"/>
        <w:ind w:right="720"/>
        <w:jc w:val="center"/>
        <w:rPr>
          <w:rFonts w:ascii="Times New Roman" w:hAnsi="Times New Roman"/>
          <w:i/>
          <w:color w:val="212121"/>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
        <w:gridCol w:w="1933"/>
        <w:gridCol w:w="1692"/>
        <w:gridCol w:w="1306"/>
        <w:gridCol w:w="1819"/>
        <w:gridCol w:w="2921"/>
        <w:gridCol w:w="4574"/>
      </w:tblGrid>
      <w:tr w:rsidR="00666D2B" w:rsidRPr="00C52528" w:rsidTr="000A5314">
        <w:tc>
          <w:tcPr>
            <w:tcW w:w="503" w:type="dxa"/>
          </w:tcPr>
          <w:p w:rsidR="00666D2B" w:rsidRPr="00C52528" w:rsidRDefault="00666D2B" w:rsidP="000A5314">
            <w:pPr>
              <w:spacing w:after="0" w:line="240" w:lineRule="auto"/>
              <w:ind w:left="-57" w:right="-57"/>
              <w:jc w:val="both"/>
              <w:rPr>
                <w:rFonts w:ascii="Times New Roman" w:eastAsia="Times New Roman" w:hAnsi="Times New Roman"/>
                <w:color w:val="212121"/>
                <w:sz w:val="24"/>
                <w:szCs w:val="24"/>
                <w:lang w:eastAsia="ru-RU"/>
              </w:rPr>
            </w:pPr>
            <w:r w:rsidRPr="00C52528">
              <w:rPr>
                <w:rFonts w:ascii="Times New Roman" w:eastAsia="Times New Roman" w:hAnsi="Times New Roman"/>
                <w:color w:val="212121"/>
                <w:sz w:val="24"/>
                <w:szCs w:val="24"/>
                <w:lang w:eastAsia="ru-RU"/>
              </w:rPr>
              <w:t xml:space="preserve">№ </w:t>
            </w:r>
            <w:proofErr w:type="spellStart"/>
            <w:proofErr w:type="gramStart"/>
            <w:r w:rsidRPr="00C52528">
              <w:rPr>
                <w:rFonts w:ascii="Times New Roman" w:eastAsia="Times New Roman" w:hAnsi="Times New Roman"/>
                <w:color w:val="212121"/>
                <w:sz w:val="24"/>
                <w:szCs w:val="24"/>
                <w:lang w:eastAsia="ru-RU"/>
              </w:rPr>
              <w:t>п</w:t>
            </w:r>
            <w:proofErr w:type="spellEnd"/>
            <w:proofErr w:type="gramEnd"/>
            <w:r w:rsidRPr="00C52528">
              <w:rPr>
                <w:rFonts w:ascii="Times New Roman" w:eastAsia="Times New Roman" w:hAnsi="Times New Roman"/>
                <w:color w:val="212121"/>
                <w:sz w:val="24"/>
                <w:szCs w:val="24"/>
                <w:lang w:eastAsia="ru-RU"/>
              </w:rPr>
              <w:t>/</w:t>
            </w:r>
            <w:proofErr w:type="spellStart"/>
            <w:r w:rsidRPr="00C52528">
              <w:rPr>
                <w:rFonts w:ascii="Times New Roman" w:eastAsia="Times New Roman" w:hAnsi="Times New Roman"/>
                <w:color w:val="212121"/>
                <w:sz w:val="24"/>
                <w:szCs w:val="24"/>
                <w:lang w:eastAsia="ru-RU"/>
              </w:rPr>
              <w:t>п</w:t>
            </w:r>
            <w:proofErr w:type="spellEnd"/>
          </w:p>
        </w:tc>
        <w:tc>
          <w:tcPr>
            <w:tcW w:w="1874" w:type="dxa"/>
          </w:tcPr>
          <w:p w:rsidR="00666D2B" w:rsidRPr="00C52528" w:rsidRDefault="00666D2B" w:rsidP="000A5314">
            <w:pPr>
              <w:spacing w:after="0" w:line="240" w:lineRule="auto"/>
              <w:ind w:left="-57" w:right="-57"/>
              <w:jc w:val="both"/>
              <w:rPr>
                <w:rFonts w:ascii="Times New Roman" w:eastAsia="Times New Roman" w:hAnsi="Times New Roman"/>
                <w:color w:val="212121"/>
                <w:sz w:val="24"/>
                <w:szCs w:val="24"/>
                <w:lang w:eastAsia="ru-RU"/>
              </w:rPr>
            </w:pPr>
            <w:r w:rsidRPr="00C52528">
              <w:rPr>
                <w:rFonts w:ascii="Times New Roman" w:eastAsia="Times New Roman" w:hAnsi="Times New Roman"/>
                <w:color w:val="212121"/>
                <w:sz w:val="24"/>
                <w:szCs w:val="24"/>
                <w:lang w:eastAsia="ru-RU"/>
              </w:rPr>
              <w:t>Наименование Программы</w:t>
            </w:r>
          </w:p>
        </w:tc>
        <w:tc>
          <w:tcPr>
            <w:tcW w:w="1645" w:type="dxa"/>
          </w:tcPr>
          <w:p w:rsidR="00666D2B" w:rsidRPr="00C52528" w:rsidRDefault="00666D2B" w:rsidP="000A5314">
            <w:pPr>
              <w:spacing w:after="0" w:line="240" w:lineRule="auto"/>
              <w:ind w:left="-57" w:right="-57"/>
              <w:jc w:val="both"/>
              <w:rPr>
                <w:rFonts w:ascii="Times New Roman" w:eastAsia="Times New Roman" w:hAnsi="Times New Roman"/>
                <w:color w:val="212121"/>
                <w:sz w:val="24"/>
                <w:szCs w:val="24"/>
                <w:lang w:eastAsia="ru-RU"/>
              </w:rPr>
            </w:pPr>
            <w:r w:rsidRPr="00C52528">
              <w:rPr>
                <w:rFonts w:ascii="Times New Roman" w:eastAsia="Times New Roman" w:hAnsi="Times New Roman"/>
                <w:color w:val="212121"/>
                <w:sz w:val="24"/>
                <w:szCs w:val="24"/>
                <w:lang w:eastAsia="ru-RU"/>
              </w:rPr>
              <w:t xml:space="preserve">Наименование </w:t>
            </w:r>
          </w:p>
          <w:p w:rsidR="00666D2B" w:rsidRPr="00C52528" w:rsidRDefault="00666D2B" w:rsidP="000A5314">
            <w:pPr>
              <w:spacing w:after="0" w:line="240" w:lineRule="auto"/>
              <w:ind w:left="-57" w:right="-57"/>
              <w:jc w:val="both"/>
              <w:rPr>
                <w:rFonts w:ascii="Times New Roman" w:eastAsia="Times New Roman" w:hAnsi="Times New Roman"/>
                <w:color w:val="212121"/>
                <w:sz w:val="24"/>
                <w:szCs w:val="24"/>
                <w:lang w:eastAsia="ru-RU"/>
              </w:rPr>
            </w:pPr>
            <w:r w:rsidRPr="00C52528">
              <w:rPr>
                <w:rFonts w:ascii="Times New Roman" w:eastAsia="Times New Roman" w:hAnsi="Times New Roman"/>
                <w:color w:val="212121"/>
                <w:sz w:val="24"/>
                <w:szCs w:val="24"/>
                <w:lang w:eastAsia="ru-RU"/>
              </w:rPr>
              <w:t>НПА об утверждении Программы, дата и №</w:t>
            </w:r>
          </w:p>
        </w:tc>
        <w:tc>
          <w:tcPr>
            <w:tcW w:w="1229" w:type="dxa"/>
          </w:tcPr>
          <w:p w:rsidR="00666D2B" w:rsidRPr="00C52528" w:rsidRDefault="00666D2B" w:rsidP="000A5314">
            <w:pPr>
              <w:spacing w:after="0" w:line="240" w:lineRule="auto"/>
              <w:ind w:left="-57" w:right="-57"/>
              <w:jc w:val="both"/>
              <w:rPr>
                <w:rFonts w:ascii="Times New Roman" w:eastAsia="Times New Roman" w:hAnsi="Times New Roman"/>
                <w:color w:val="212121"/>
                <w:sz w:val="24"/>
                <w:szCs w:val="24"/>
                <w:lang w:eastAsia="ru-RU"/>
              </w:rPr>
            </w:pPr>
            <w:r w:rsidRPr="00C52528">
              <w:rPr>
                <w:rFonts w:ascii="Times New Roman" w:eastAsia="Times New Roman" w:hAnsi="Times New Roman"/>
                <w:color w:val="212121"/>
                <w:sz w:val="24"/>
                <w:szCs w:val="24"/>
                <w:lang w:eastAsia="ru-RU"/>
              </w:rPr>
              <w:t>Период реализации Программы</w:t>
            </w:r>
          </w:p>
        </w:tc>
        <w:tc>
          <w:tcPr>
            <w:tcW w:w="1534" w:type="dxa"/>
          </w:tcPr>
          <w:p w:rsidR="00666D2B" w:rsidRPr="00C52528" w:rsidRDefault="00666D2B" w:rsidP="000A5314">
            <w:pPr>
              <w:spacing w:after="0" w:line="240" w:lineRule="auto"/>
              <w:ind w:left="-57" w:right="-57"/>
              <w:jc w:val="both"/>
              <w:rPr>
                <w:rFonts w:ascii="Times New Roman" w:eastAsia="Times New Roman" w:hAnsi="Times New Roman"/>
                <w:color w:val="212121"/>
                <w:sz w:val="24"/>
                <w:szCs w:val="24"/>
                <w:lang w:eastAsia="ru-RU"/>
              </w:rPr>
            </w:pPr>
            <w:r w:rsidRPr="00C52528">
              <w:rPr>
                <w:rFonts w:ascii="Times New Roman" w:eastAsia="Times New Roman" w:hAnsi="Times New Roman"/>
                <w:color w:val="212121"/>
                <w:sz w:val="24"/>
                <w:szCs w:val="24"/>
                <w:lang w:eastAsia="ru-RU"/>
              </w:rPr>
              <w:t>Ответственный исполнитель Программы</w:t>
            </w:r>
          </w:p>
        </w:tc>
        <w:tc>
          <w:tcPr>
            <w:tcW w:w="2962" w:type="dxa"/>
          </w:tcPr>
          <w:p w:rsidR="00666D2B" w:rsidRPr="00C52528" w:rsidRDefault="00666D2B" w:rsidP="000A5314">
            <w:pPr>
              <w:spacing w:after="0" w:line="240" w:lineRule="auto"/>
              <w:jc w:val="both"/>
              <w:rPr>
                <w:rFonts w:ascii="Times New Roman" w:eastAsia="Times New Roman" w:hAnsi="Times New Roman"/>
                <w:color w:val="212121"/>
                <w:sz w:val="24"/>
                <w:szCs w:val="24"/>
                <w:lang w:eastAsia="ru-RU"/>
              </w:rPr>
            </w:pPr>
            <w:r w:rsidRPr="00C52528">
              <w:rPr>
                <w:rFonts w:ascii="Times New Roman" w:eastAsia="Times New Roman" w:hAnsi="Times New Roman"/>
                <w:color w:val="212121"/>
                <w:sz w:val="24"/>
                <w:szCs w:val="24"/>
                <w:lang w:eastAsia="ru-RU"/>
              </w:rPr>
              <w:t>Цели Программы</w:t>
            </w:r>
          </w:p>
        </w:tc>
        <w:tc>
          <w:tcPr>
            <w:tcW w:w="4990" w:type="dxa"/>
          </w:tcPr>
          <w:p w:rsidR="00666D2B" w:rsidRPr="00C52528" w:rsidRDefault="00666D2B" w:rsidP="000A5314">
            <w:pPr>
              <w:spacing w:after="0" w:line="240" w:lineRule="auto"/>
              <w:ind w:left="-57" w:right="-57"/>
              <w:jc w:val="both"/>
              <w:rPr>
                <w:rFonts w:ascii="Times New Roman" w:eastAsia="Times New Roman" w:hAnsi="Times New Roman"/>
                <w:color w:val="212121"/>
                <w:sz w:val="24"/>
                <w:szCs w:val="24"/>
                <w:lang w:eastAsia="ru-RU"/>
              </w:rPr>
            </w:pPr>
            <w:r w:rsidRPr="00C52528">
              <w:rPr>
                <w:rFonts w:ascii="Times New Roman" w:eastAsia="Times New Roman" w:hAnsi="Times New Roman"/>
                <w:color w:val="212121"/>
                <w:sz w:val="24"/>
                <w:szCs w:val="24"/>
                <w:lang w:eastAsia="ru-RU"/>
              </w:rPr>
              <w:t>Задачи Программы</w:t>
            </w:r>
          </w:p>
        </w:tc>
      </w:tr>
      <w:tr w:rsidR="00666D2B" w:rsidRPr="00C52528" w:rsidTr="000A5314">
        <w:tc>
          <w:tcPr>
            <w:tcW w:w="503" w:type="dxa"/>
          </w:tcPr>
          <w:p w:rsidR="00666D2B" w:rsidRPr="00C52528" w:rsidRDefault="00666D2B" w:rsidP="000A5314">
            <w:pPr>
              <w:spacing w:after="0" w:line="240" w:lineRule="auto"/>
              <w:ind w:left="-57" w:right="-57"/>
              <w:jc w:val="both"/>
              <w:rPr>
                <w:rFonts w:ascii="Times New Roman" w:eastAsia="Times New Roman" w:hAnsi="Times New Roman"/>
                <w:color w:val="212121"/>
                <w:sz w:val="24"/>
                <w:szCs w:val="24"/>
                <w:lang w:eastAsia="ru-RU"/>
              </w:rPr>
            </w:pPr>
            <w:r w:rsidRPr="00C52528">
              <w:rPr>
                <w:rFonts w:ascii="Times New Roman" w:eastAsia="Times New Roman" w:hAnsi="Times New Roman"/>
                <w:color w:val="212121"/>
                <w:sz w:val="24"/>
                <w:szCs w:val="24"/>
                <w:lang w:eastAsia="ru-RU"/>
              </w:rPr>
              <w:t>1</w:t>
            </w:r>
          </w:p>
        </w:tc>
        <w:tc>
          <w:tcPr>
            <w:tcW w:w="1874" w:type="dxa"/>
          </w:tcPr>
          <w:p w:rsidR="00666D2B" w:rsidRPr="00C52528" w:rsidRDefault="00666D2B" w:rsidP="000A5314">
            <w:pPr>
              <w:pStyle w:val="ConsPlusTitle"/>
              <w:widowControl/>
              <w:jc w:val="right"/>
              <w:rPr>
                <w:b w:val="0"/>
                <w:sz w:val="24"/>
                <w:szCs w:val="24"/>
              </w:rPr>
            </w:pPr>
          </w:p>
          <w:p w:rsidR="00666D2B" w:rsidRPr="00C52528" w:rsidRDefault="00666D2B" w:rsidP="000A5314">
            <w:pPr>
              <w:pStyle w:val="ConsPlusTitle"/>
              <w:widowControl/>
              <w:rPr>
                <w:rFonts w:ascii="Times New Roman" w:hAnsi="Times New Roman" w:cs="Times New Roman"/>
                <w:b w:val="0"/>
                <w:sz w:val="24"/>
                <w:szCs w:val="24"/>
              </w:rPr>
            </w:pPr>
            <w:r w:rsidRPr="00C52528">
              <w:rPr>
                <w:rFonts w:ascii="Times New Roman" w:hAnsi="Times New Roman" w:cs="Times New Roman"/>
                <w:b w:val="0"/>
                <w:sz w:val="24"/>
                <w:szCs w:val="24"/>
              </w:rPr>
              <w:t>Муниципальная программа муниципального образования Куркинский район «Развитие физической культуры, спорта и повышение эффективности реализации молодежной политики в муниципальном образовании Куркинский район»</w:t>
            </w:r>
          </w:p>
          <w:p w:rsidR="00666D2B" w:rsidRPr="00C52528" w:rsidRDefault="00666D2B" w:rsidP="000A5314">
            <w:pPr>
              <w:autoSpaceDE w:val="0"/>
              <w:autoSpaceDN w:val="0"/>
              <w:adjustRightInd w:val="0"/>
              <w:spacing w:after="0" w:line="240" w:lineRule="auto"/>
              <w:ind w:left="-57" w:right="-57"/>
              <w:jc w:val="both"/>
              <w:rPr>
                <w:rFonts w:ascii="Times New Roman" w:eastAsia="Times New Roman" w:hAnsi="Times New Roman"/>
                <w:sz w:val="24"/>
                <w:szCs w:val="24"/>
                <w:lang w:eastAsia="ru-RU"/>
              </w:rPr>
            </w:pPr>
          </w:p>
        </w:tc>
        <w:tc>
          <w:tcPr>
            <w:tcW w:w="1645" w:type="dxa"/>
          </w:tcPr>
          <w:p w:rsidR="00666D2B" w:rsidRPr="00C52528" w:rsidRDefault="00666D2B" w:rsidP="000A5314">
            <w:pPr>
              <w:autoSpaceDE w:val="0"/>
              <w:autoSpaceDN w:val="0"/>
              <w:adjustRightInd w:val="0"/>
              <w:spacing w:after="0" w:line="240" w:lineRule="auto"/>
              <w:ind w:left="-57" w:right="-57"/>
              <w:jc w:val="both"/>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Постановление администрации МО от 16.12.2013 N 859</w:t>
            </w:r>
          </w:p>
        </w:tc>
        <w:tc>
          <w:tcPr>
            <w:tcW w:w="1229"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с 2014 по 2024 год</w:t>
            </w:r>
          </w:p>
          <w:p w:rsidR="00666D2B" w:rsidRPr="00C52528" w:rsidRDefault="00666D2B" w:rsidP="000A5314">
            <w:pPr>
              <w:spacing w:after="0" w:line="240" w:lineRule="auto"/>
              <w:ind w:left="-57" w:right="-57"/>
              <w:jc w:val="both"/>
              <w:rPr>
                <w:rFonts w:ascii="Times New Roman" w:eastAsia="Times New Roman" w:hAnsi="Times New Roman"/>
                <w:color w:val="212121"/>
                <w:sz w:val="24"/>
                <w:szCs w:val="24"/>
                <w:lang w:eastAsia="ru-RU"/>
              </w:rPr>
            </w:pPr>
          </w:p>
        </w:tc>
        <w:tc>
          <w:tcPr>
            <w:tcW w:w="1534"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color w:val="212121"/>
                <w:sz w:val="24"/>
                <w:szCs w:val="24"/>
                <w:lang w:eastAsia="ru-RU"/>
              </w:rPr>
            </w:pPr>
            <w:r w:rsidRPr="00C52528">
              <w:rPr>
                <w:rFonts w:ascii="Times New Roman" w:hAnsi="Times New Roman"/>
                <w:iCs/>
                <w:sz w:val="24"/>
                <w:szCs w:val="24"/>
              </w:rPr>
              <w:t>Отдел культуры Администрации муниципального образования Куркинский район</w:t>
            </w:r>
          </w:p>
        </w:tc>
        <w:tc>
          <w:tcPr>
            <w:tcW w:w="2962" w:type="dxa"/>
          </w:tcPr>
          <w:p w:rsidR="00666D2B" w:rsidRPr="00C52528" w:rsidRDefault="00666D2B" w:rsidP="000A5314">
            <w:pPr>
              <w:autoSpaceDE w:val="0"/>
              <w:snapToGrid w:val="0"/>
              <w:spacing w:after="0" w:line="240" w:lineRule="auto"/>
              <w:jc w:val="both"/>
              <w:rPr>
                <w:rFonts w:ascii="Times New Roman" w:hAnsi="Times New Roman"/>
                <w:iCs/>
                <w:sz w:val="24"/>
                <w:szCs w:val="24"/>
              </w:rPr>
            </w:pPr>
            <w:proofErr w:type="gramStart"/>
            <w:r w:rsidRPr="00C52528">
              <w:rPr>
                <w:rFonts w:ascii="Times New Roman" w:hAnsi="Times New Roman"/>
                <w:iCs/>
                <w:sz w:val="24"/>
                <w:szCs w:val="24"/>
              </w:rPr>
              <w:t>- Создание условий для ведения здорового образа жизни и систематических занятий физической культурой и спортом различных категорий населения Куркинского района, повышение конкурентоспособности Тульского спорта на российской и международной аренах;</w:t>
            </w:r>
            <w:proofErr w:type="gramEnd"/>
          </w:p>
          <w:p w:rsidR="00666D2B" w:rsidRPr="00C52528" w:rsidRDefault="00666D2B" w:rsidP="000A5314">
            <w:pPr>
              <w:spacing w:after="0" w:line="240" w:lineRule="auto"/>
              <w:jc w:val="both"/>
              <w:rPr>
                <w:rStyle w:val="a7"/>
                <w:rFonts w:ascii="Times New Roman" w:hAnsi="Times New Roman"/>
                <w:b w:val="0"/>
                <w:bCs/>
                <w:iCs/>
                <w:color w:val="000000"/>
                <w:sz w:val="24"/>
                <w:szCs w:val="24"/>
              </w:rPr>
            </w:pPr>
            <w:r w:rsidRPr="00C52528">
              <w:rPr>
                <w:rStyle w:val="a7"/>
                <w:rFonts w:ascii="Times New Roman" w:hAnsi="Times New Roman"/>
                <w:b w:val="0"/>
                <w:iCs/>
                <w:color w:val="000000"/>
                <w:sz w:val="24"/>
                <w:szCs w:val="24"/>
              </w:rPr>
              <w:t xml:space="preserve">- создание условий для повышения социальной, общественно-политической и инновационной активности молодежи Куркинского района, формирование гражданственности и </w:t>
            </w:r>
            <w:r w:rsidRPr="00C52528">
              <w:rPr>
                <w:rStyle w:val="a7"/>
                <w:rFonts w:ascii="Times New Roman" w:hAnsi="Times New Roman"/>
                <w:b w:val="0"/>
                <w:iCs/>
                <w:color w:val="000000"/>
                <w:sz w:val="24"/>
                <w:szCs w:val="24"/>
              </w:rPr>
              <w:lastRenderedPageBreak/>
              <w:t>патриотизма;</w:t>
            </w:r>
          </w:p>
          <w:p w:rsidR="00666D2B" w:rsidRPr="00C52528" w:rsidRDefault="00666D2B" w:rsidP="000A5314">
            <w:pPr>
              <w:autoSpaceDE w:val="0"/>
              <w:autoSpaceDN w:val="0"/>
              <w:adjustRightInd w:val="0"/>
              <w:spacing w:after="0" w:line="240" w:lineRule="auto"/>
              <w:rPr>
                <w:rFonts w:ascii="Times New Roman" w:eastAsia="Times New Roman" w:hAnsi="Times New Roman"/>
                <w:sz w:val="24"/>
                <w:szCs w:val="24"/>
                <w:lang w:eastAsia="ru-RU"/>
              </w:rPr>
            </w:pPr>
            <w:r w:rsidRPr="00C52528">
              <w:rPr>
                <w:rStyle w:val="a7"/>
                <w:rFonts w:ascii="Times New Roman" w:hAnsi="Times New Roman"/>
                <w:b w:val="0"/>
                <w:iCs/>
                <w:color w:val="000000"/>
                <w:sz w:val="24"/>
                <w:szCs w:val="24"/>
              </w:rPr>
              <w:t xml:space="preserve">Государственная и муниципальная поддержка в решении жилищной проблемы молодым семьям, признанным в установленном </w:t>
            </w:r>
            <w:proofErr w:type="gramStart"/>
            <w:r w:rsidRPr="00C52528">
              <w:rPr>
                <w:rStyle w:val="a7"/>
                <w:rFonts w:ascii="Times New Roman" w:hAnsi="Times New Roman"/>
                <w:b w:val="0"/>
                <w:iCs/>
                <w:color w:val="000000"/>
                <w:sz w:val="24"/>
                <w:szCs w:val="24"/>
              </w:rPr>
              <w:t>порядке</w:t>
            </w:r>
            <w:proofErr w:type="gramEnd"/>
            <w:r w:rsidRPr="00C52528">
              <w:rPr>
                <w:rStyle w:val="a7"/>
                <w:rFonts w:ascii="Times New Roman" w:hAnsi="Times New Roman"/>
                <w:b w:val="0"/>
                <w:iCs/>
                <w:color w:val="000000"/>
                <w:sz w:val="24"/>
                <w:szCs w:val="24"/>
              </w:rPr>
              <w:t xml:space="preserve"> нуждающимися в улучшении жилищных условий.</w:t>
            </w:r>
          </w:p>
        </w:tc>
        <w:tc>
          <w:tcPr>
            <w:tcW w:w="4990" w:type="dxa"/>
          </w:tcPr>
          <w:p w:rsidR="00666D2B" w:rsidRPr="00C52528" w:rsidRDefault="00666D2B" w:rsidP="000A5314">
            <w:pPr>
              <w:pStyle w:val="ConsPlusNormal"/>
              <w:ind w:hanging="13"/>
              <w:jc w:val="both"/>
              <w:rPr>
                <w:rFonts w:ascii="Times New Roman" w:hAnsi="Times New Roman" w:cs="Times New Roman"/>
                <w:sz w:val="24"/>
                <w:szCs w:val="24"/>
              </w:rPr>
            </w:pPr>
            <w:r w:rsidRPr="00C52528">
              <w:rPr>
                <w:rFonts w:ascii="Times New Roman" w:hAnsi="Times New Roman" w:cs="Times New Roman"/>
                <w:sz w:val="24"/>
                <w:szCs w:val="24"/>
              </w:rPr>
              <w:lastRenderedPageBreak/>
              <w:t>Развитие детско-юношеского, школьного и студенческого спорта по месту жительства и учебы;</w:t>
            </w:r>
          </w:p>
          <w:p w:rsidR="00666D2B" w:rsidRPr="00C52528" w:rsidRDefault="00666D2B" w:rsidP="000A5314">
            <w:pPr>
              <w:pStyle w:val="ConsPlusNormal"/>
              <w:ind w:hanging="13"/>
              <w:jc w:val="both"/>
              <w:rPr>
                <w:rFonts w:ascii="Times New Roman" w:hAnsi="Times New Roman" w:cs="Times New Roman"/>
                <w:sz w:val="24"/>
                <w:szCs w:val="24"/>
              </w:rPr>
            </w:pPr>
            <w:r w:rsidRPr="00C52528">
              <w:rPr>
                <w:rFonts w:ascii="Times New Roman" w:hAnsi="Times New Roman" w:cs="Times New Roman"/>
                <w:sz w:val="24"/>
                <w:szCs w:val="24"/>
              </w:rPr>
              <w:t>совершенствование системы физического воспитания различных категорий и групп населения, в том числе инвалидов и лиц с ограниченными возможностями здоровья, приобщение населения к занятиям физической культурой и спортом, формирование здорового образа жизни;</w:t>
            </w:r>
          </w:p>
          <w:p w:rsidR="00666D2B" w:rsidRPr="00C52528" w:rsidRDefault="00666D2B" w:rsidP="000A5314">
            <w:pPr>
              <w:tabs>
                <w:tab w:val="left" w:pos="0"/>
              </w:tabs>
              <w:autoSpaceDE w:val="0"/>
              <w:snapToGrid w:val="0"/>
              <w:spacing w:after="0" w:line="240" w:lineRule="auto"/>
              <w:ind w:hanging="13"/>
              <w:jc w:val="both"/>
              <w:rPr>
                <w:rFonts w:ascii="Times New Roman" w:hAnsi="Times New Roman"/>
                <w:sz w:val="24"/>
                <w:szCs w:val="24"/>
              </w:rPr>
            </w:pPr>
            <w:r w:rsidRPr="00C52528">
              <w:rPr>
                <w:rFonts w:ascii="Times New Roman" w:hAnsi="Times New Roman"/>
                <w:sz w:val="24"/>
                <w:szCs w:val="24"/>
              </w:rPr>
              <w:t>развитие инфраструктуры физической культуры и спорта;</w:t>
            </w:r>
          </w:p>
          <w:p w:rsidR="00666D2B" w:rsidRPr="00C52528" w:rsidRDefault="00666D2B" w:rsidP="000A5314">
            <w:pPr>
              <w:autoSpaceDE w:val="0"/>
              <w:autoSpaceDN w:val="0"/>
              <w:adjustRightInd w:val="0"/>
              <w:spacing w:after="0" w:line="240" w:lineRule="auto"/>
              <w:ind w:hanging="13"/>
              <w:jc w:val="both"/>
              <w:rPr>
                <w:rFonts w:ascii="Times New Roman" w:hAnsi="Times New Roman"/>
                <w:sz w:val="24"/>
                <w:szCs w:val="24"/>
              </w:rPr>
            </w:pPr>
            <w:r w:rsidRPr="00C52528">
              <w:rPr>
                <w:rFonts w:ascii="Times New Roman" w:hAnsi="Times New Roman"/>
                <w:sz w:val="24"/>
                <w:szCs w:val="24"/>
              </w:rPr>
              <w:t>совершенствование системы подготовки спортсменов высокого класса, отбора, формирования, подготовки и обеспечения спортивных сборных команд Куркинского района;</w:t>
            </w:r>
          </w:p>
          <w:p w:rsidR="00666D2B" w:rsidRPr="00C52528" w:rsidRDefault="00666D2B" w:rsidP="000A5314">
            <w:pPr>
              <w:tabs>
                <w:tab w:val="left" w:pos="0"/>
              </w:tabs>
              <w:autoSpaceDE w:val="0"/>
              <w:snapToGrid w:val="0"/>
              <w:spacing w:after="0" w:line="240" w:lineRule="auto"/>
              <w:ind w:hanging="13"/>
              <w:jc w:val="both"/>
              <w:rPr>
                <w:rFonts w:ascii="Times New Roman" w:hAnsi="Times New Roman"/>
                <w:sz w:val="24"/>
                <w:szCs w:val="24"/>
              </w:rPr>
            </w:pPr>
            <w:r w:rsidRPr="00C52528">
              <w:rPr>
                <w:rFonts w:ascii="Times New Roman" w:hAnsi="Times New Roman"/>
                <w:sz w:val="24"/>
                <w:szCs w:val="24"/>
              </w:rPr>
              <w:t>развитие современной спортивной инфраструктуры для спорта высших достижений и подготовки спортивного резерва;</w:t>
            </w:r>
          </w:p>
          <w:p w:rsidR="00666D2B" w:rsidRPr="00C52528" w:rsidRDefault="00666D2B" w:rsidP="000A5314">
            <w:pPr>
              <w:tabs>
                <w:tab w:val="left" w:pos="0"/>
              </w:tabs>
              <w:autoSpaceDE w:val="0"/>
              <w:snapToGrid w:val="0"/>
              <w:spacing w:after="0" w:line="240" w:lineRule="auto"/>
              <w:ind w:hanging="13"/>
              <w:jc w:val="both"/>
              <w:rPr>
                <w:rFonts w:ascii="Times New Roman" w:hAnsi="Times New Roman"/>
                <w:sz w:val="24"/>
                <w:szCs w:val="24"/>
              </w:rPr>
            </w:pPr>
            <w:r w:rsidRPr="00C52528">
              <w:rPr>
                <w:rFonts w:ascii="Times New Roman" w:hAnsi="Times New Roman"/>
                <w:sz w:val="24"/>
                <w:szCs w:val="24"/>
              </w:rPr>
              <w:lastRenderedPageBreak/>
              <w:t>совершенствование форм взаимодействия с общественными объединениями и организациями, осуществляющими свою деятельность в сферах физической культуры и спорта;</w:t>
            </w:r>
          </w:p>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r w:rsidRPr="00C52528">
              <w:rPr>
                <w:rFonts w:ascii="Times New Roman" w:hAnsi="Times New Roman"/>
                <w:sz w:val="24"/>
                <w:szCs w:val="24"/>
              </w:rPr>
              <w:t>предоставление молодым семьям социальных выплат на приобретение жилья, в том числе на оплату первоначального взноса при получении ипотечного кредита или займа на приобретение жилья или строительство индивидуального жилья.</w:t>
            </w:r>
          </w:p>
        </w:tc>
      </w:tr>
    </w:tbl>
    <w:p w:rsidR="00666D2B" w:rsidRPr="00C52528" w:rsidRDefault="00666D2B" w:rsidP="00666D2B">
      <w:pPr>
        <w:rPr>
          <w:rFonts w:ascii="Times New Roman" w:hAnsi="Times New Roman"/>
          <w:sz w:val="24"/>
          <w:szCs w:val="24"/>
        </w:rPr>
      </w:pPr>
      <w:r w:rsidRPr="00C52528">
        <w:rPr>
          <w:rFonts w:ascii="Times New Roman" w:hAnsi="Times New Roman"/>
          <w:b/>
          <w:i/>
          <w:sz w:val="24"/>
          <w:szCs w:val="24"/>
        </w:rPr>
        <w:lastRenderedPageBreak/>
        <w:t>Примечание</w:t>
      </w:r>
      <w:r w:rsidRPr="00C52528">
        <w:rPr>
          <w:rFonts w:ascii="Times New Roman" w:hAnsi="Times New Roman"/>
          <w:sz w:val="24"/>
          <w:szCs w:val="24"/>
        </w:rPr>
        <w:t xml:space="preserve">: если в период с 2013 по 2019 годы действовало несколько Программ, указать в таблице все.   </w:t>
      </w:r>
    </w:p>
    <w:p w:rsidR="00D71455" w:rsidRDefault="00D71455" w:rsidP="00666D2B">
      <w:pPr>
        <w:ind w:firstLine="708"/>
        <w:jc w:val="both"/>
        <w:rPr>
          <w:rFonts w:ascii="Times New Roman" w:hAnsi="Times New Roman"/>
          <w:sz w:val="28"/>
          <w:szCs w:val="28"/>
        </w:rPr>
      </w:pPr>
    </w:p>
    <w:p w:rsidR="00666D2B" w:rsidRPr="00C52528" w:rsidRDefault="00666D2B" w:rsidP="00BA4512">
      <w:pPr>
        <w:ind w:firstLine="708"/>
        <w:jc w:val="both"/>
        <w:rPr>
          <w:rFonts w:ascii="Times New Roman" w:hAnsi="Times New Roman"/>
          <w:sz w:val="24"/>
          <w:szCs w:val="24"/>
        </w:rPr>
      </w:pPr>
      <w:proofErr w:type="gramStart"/>
      <w:r w:rsidRPr="007325B9">
        <w:rPr>
          <w:rFonts w:ascii="Times New Roman" w:hAnsi="Times New Roman"/>
          <w:sz w:val="28"/>
          <w:szCs w:val="28"/>
        </w:rPr>
        <w:t>С момента утверждения вышеуказанной программы, по мере внесения изменений в бюджет муниципального образования Куркинский район,  вносились изменения в программу постановлениями Администрации МО Куркинский район (от 07.03.2014 №144, от 17.03.2014 №169, от 29.12.2014 №831, от 04.12.2015 №859, от 27.09.2016 №923, от 27.12.2016 №1229, от 26.09.2017 №611, от 19.12.2017 №846, от 16.05.2018 №270, от 20.02.2019 №103, от 17.06.2019 №400.)</w:t>
      </w:r>
      <w:proofErr w:type="gramEnd"/>
    </w:p>
    <w:p w:rsidR="00BA4512" w:rsidRDefault="00BA4512" w:rsidP="00666D2B">
      <w:pPr>
        <w:spacing w:after="0" w:line="240" w:lineRule="auto"/>
        <w:jc w:val="right"/>
        <w:rPr>
          <w:rFonts w:ascii="Times New Roman" w:hAnsi="Times New Roman"/>
          <w:sz w:val="24"/>
          <w:szCs w:val="24"/>
        </w:rPr>
      </w:pPr>
    </w:p>
    <w:p w:rsidR="00666D2B" w:rsidRPr="00C52528" w:rsidRDefault="00666D2B" w:rsidP="00666D2B">
      <w:pPr>
        <w:spacing w:after="0" w:line="240" w:lineRule="auto"/>
        <w:jc w:val="right"/>
        <w:rPr>
          <w:rFonts w:ascii="Times New Roman" w:hAnsi="Times New Roman"/>
          <w:sz w:val="24"/>
          <w:szCs w:val="24"/>
        </w:rPr>
      </w:pPr>
      <w:r w:rsidRPr="00C52528">
        <w:rPr>
          <w:rFonts w:ascii="Times New Roman" w:hAnsi="Times New Roman"/>
          <w:sz w:val="24"/>
          <w:szCs w:val="24"/>
        </w:rPr>
        <w:t>Таблица 2</w:t>
      </w:r>
    </w:p>
    <w:p w:rsidR="00666D2B" w:rsidRPr="00C52528" w:rsidRDefault="00666D2B" w:rsidP="00666D2B">
      <w:pPr>
        <w:autoSpaceDE w:val="0"/>
        <w:autoSpaceDN w:val="0"/>
        <w:adjustRightInd w:val="0"/>
        <w:spacing w:after="0" w:line="240" w:lineRule="auto"/>
        <w:jc w:val="center"/>
        <w:rPr>
          <w:rFonts w:ascii="Times New Roman" w:hAnsi="Times New Roman"/>
          <w:i/>
          <w:sz w:val="24"/>
          <w:szCs w:val="24"/>
        </w:rPr>
      </w:pPr>
      <w:r w:rsidRPr="00C52528">
        <w:rPr>
          <w:rFonts w:ascii="Times New Roman" w:hAnsi="Times New Roman"/>
          <w:i/>
          <w:sz w:val="24"/>
          <w:szCs w:val="24"/>
        </w:rPr>
        <w:t>Сведения об объемах финансирования на реализацию муниципальных программ по развитию физкультуры и спорта в 2013-2016 гг.</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4819"/>
        <w:gridCol w:w="3515"/>
        <w:gridCol w:w="2722"/>
        <w:gridCol w:w="2722"/>
      </w:tblGrid>
      <w:tr w:rsidR="00666D2B" w:rsidRPr="00C52528" w:rsidTr="000A5314">
        <w:tc>
          <w:tcPr>
            <w:tcW w:w="959" w:type="dxa"/>
            <w:vMerge w:val="restart"/>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Период</w:t>
            </w:r>
          </w:p>
        </w:tc>
        <w:tc>
          <w:tcPr>
            <w:tcW w:w="4819" w:type="dxa"/>
            <w:vMerge w:val="restart"/>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 xml:space="preserve">Наименование Программы </w:t>
            </w:r>
          </w:p>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(с указанием последней редакции)</w:t>
            </w:r>
          </w:p>
        </w:tc>
        <w:tc>
          <w:tcPr>
            <w:tcW w:w="3515" w:type="dxa"/>
            <w:vMerge w:val="restart"/>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Источники финансирования</w:t>
            </w:r>
          </w:p>
        </w:tc>
        <w:tc>
          <w:tcPr>
            <w:tcW w:w="5444" w:type="dxa"/>
            <w:gridSpan w:val="2"/>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Программа</w:t>
            </w:r>
          </w:p>
        </w:tc>
      </w:tr>
      <w:tr w:rsidR="00666D2B" w:rsidRPr="00C52528" w:rsidTr="000A5314">
        <w:tc>
          <w:tcPr>
            <w:tcW w:w="959" w:type="dxa"/>
            <w:vMerge/>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4819" w:type="dxa"/>
            <w:vMerge/>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c>
          <w:tcPr>
            <w:tcW w:w="3515" w:type="dxa"/>
            <w:vMerge/>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c>
          <w:tcPr>
            <w:tcW w:w="2722"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план, тыс. рублей</w:t>
            </w:r>
          </w:p>
        </w:tc>
        <w:tc>
          <w:tcPr>
            <w:tcW w:w="2722"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факт, тыс. рублей</w:t>
            </w:r>
          </w:p>
        </w:tc>
      </w:tr>
      <w:tr w:rsidR="00666D2B" w:rsidRPr="00C52528" w:rsidTr="000A5314">
        <w:tc>
          <w:tcPr>
            <w:tcW w:w="959" w:type="dxa"/>
            <w:vMerge w:val="restart"/>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2013 год*</w:t>
            </w:r>
          </w:p>
        </w:tc>
        <w:tc>
          <w:tcPr>
            <w:tcW w:w="4819"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c>
          <w:tcPr>
            <w:tcW w:w="3515"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средства бюджета Тульской области</w:t>
            </w:r>
          </w:p>
        </w:tc>
        <w:tc>
          <w:tcPr>
            <w:tcW w:w="2722"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c>
          <w:tcPr>
            <w:tcW w:w="2722"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r>
      <w:tr w:rsidR="00666D2B" w:rsidRPr="00C52528" w:rsidTr="000A5314">
        <w:tc>
          <w:tcPr>
            <w:tcW w:w="959" w:type="dxa"/>
            <w:vMerge/>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4819"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c>
          <w:tcPr>
            <w:tcW w:w="3515"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средства МО</w:t>
            </w:r>
          </w:p>
        </w:tc>
        <w:tc>
          <w:tcPr>
            <w:tcW w:w="2722"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c>
          <w:tcPr>
            <w:tcW w:w="2722"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r>
      <w:tr w:rsidR="00666D2B" w:rsidRPr="00C52528" w:rsidTr="000A5314">
        <w:tc>
          <w:tcPr>
            <w:tcW w:w="959" w:type="dxa"/>
            <w:vMerge/>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4819"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c>
          <w:tcPr>
            <w:tcW w:w="3515"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внебюджетные источники*</w:t>
            </w:r>
          </w:p>
        </w:tc>
        <w:tc>
          <w:tcPr>
            <w:tcW w:w="2722"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c>
          <w:tcPr>
            <w:tcW w:w="2722"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r>
      <w:tr w:rsidR="00666D2B" w:rsidRPr="00C52528" w:rsidTr="000A5314">
        <w:tc>
          <w:tcPr>
            <w:tcW w:w="959"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i/>
                <w:sz w:val="24"/>
                <w:szCs w:val="24"/>
                <w:lang w:eastAsia="ru-RU"/>
              </w:rPr>
              <w:t>Итого</w:t>
            </w:r>
          </w:p>
        </w:tc>
        <w:tc>
          <w:tcPr>
            <w:tcW w:w="4819"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c>
          <w:tcPr>
            <w:tcW w:w="3515"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c>
          <w:tcPr>
            <w:tcW w:w="2722"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c>
          <w:tcPr>
            <w:tcW w:w="2722"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r>
      <w:tr w:rsidR="00666D2B" w:rsidRPr="00C52528" w:rsidTr="000A5314">
        <w:tc>
          <w:tcPr>
            <w:tcW w:w="959" w:type="dxa"/>
            <w:vMerge w:val="restart"/>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lastRenderedPageBreak/>
              <w:t>2014 год*</w:t>
            </w:r>
          </w:p>
        </w:tc>
        <w:tc>
          <w:tcPr>
            <w:tcW w:w="4819"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 xml:space="preserve">Постановление </w:t>
            </w:r>
            <w:r w:rsidRPr="00C52528">
              <w:rPr>
                <w:rFonts w:ascii="Times New Roman" w:hAnsi="Times New Roman"/>
                <w:sz w:val="24"/>
                <w:szCs w:val="24"/>
              </w:rPr>
              <w:t>о внесении изменений</w:t>
            </w:r>
            <w:r w:rsidRPr="00C52528">
              <w:rPr>
                <w:rFonts w:ascii="Times New Roman" w:eastAsia="Times New Roman" w:hAnsi="Times New Roman"/>
                <w:sz w:val="24"/>
                <w:szCs w:val="24"/>
                <w:lang w:eastAsia="ru-RU"/>
              </w:rPr>
              <w:t xml:space="preserve"> № 831 от 29.12.2014</w:t>
            </w:r>
          </w:p>
        </w:tc>
        <w:tc>
          <w:tcPr>
            <w:tcW w:w="3515"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средства бюджета Тульской области</w:t>
            </w:r>
          </w:p>
        </w:tc>
        <w:tc>
          <w:tcPr>
            <w:tcW w:w="2722"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1106,1</w:t>
            </w:r>
          </w:p>
        </w:tc>
        <w:tc>
          <w:tcPr>
            <w:tcW w:w="2722"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highlight w:val="yellow"/>
                <w:lang w:eastAsia="ru-RU"/>
              </w:rPr>
            </w:pPr>
          </w:p>
        </w:tc>
      </w:tr>
      <w:tr w:rsidR="00666D2B" w:rsidRPr="00C52528" w:rsidTr="000A5314">
        <w:tc>
          <w:tcPr>
            <w:tcW w:w="959" w:type="dxa"/>
            <w:vMerge/>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4819"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c>
          <w:tcPr>
            <w:tcW w:w="3515"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средства МО</w:t>
            </w:r>
          </w:p>
        </w:tc>
        <w:tc>
          <w:tcPr>
            <w:tcW w:w="2722"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292,5</w:t>
            </w:r>
          </w:p>
        </w:tc>
        <w:tc>
          <w:tcPr>
            <w:tcW w:w="2722"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highlight w:val="yellow"/>
                <w:lang w:eastAsia="ru-RU"/>
              </w:rPr>
            </w:pPr>
          </w:p>
        </w:tc>
      </w:tr>
      <w:tr w:rsidR="00666D2B" w:rsidRPr="00C52528" w:rsidTr="000A5314">
        <w:tc>
          <w:tcPr>
            <w:tcW w:w="959" w:type="dxa"/>
            <w:vMerge/>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4819"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c>
          <w:tcPr>
            <w:tcW w:w="3515"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внебюджетные источники*</w:t>
            </w:r>
          </w:p>
        </w:tc>
        <w:tc>
          <w:tcPr>
            <w:tcW w:w="2722"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c>
          <w:tcPr>
            <w:tcW w:w="2722"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highlight w:val="yellow"/>
                <w:lang w:eastAsia="ru-RU"/>
              </w:rPr>
            </w:pPr>
          </w:p>
        </w:tc>
      </w:tr>
      <w:tr w:rsidR="00666D2B" w:rsidRPr="00C52528" w:rsidTr="000A5314">
        <w:tc>
          <w:tcPr>
            <w:tcW w:w="959"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i/>
                <w:sz w:val="24"/>
                <w:szCs w:val="24"/>
                <w:lang w:eastAsia="ru-RU"/>
              </w:rPr>
              <w:t>Итого</w:t>
            </w:r>
          </w:p>
        </w:tc>
        <w:tc>
          <w:tcPr>
            <w:tcW w:w="4819"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c>
          <w:tcPr>
            <w:tcW w:w="3515"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c>
          <w:tcPr>
            <w:tcW w:w="2722"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1398,6</w:t>
            </w:r>
          </w:p>
        </w:tc>
        <w:tc>
          <w:tcPr>
            <w:tcW w:w="2722"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highlight w:val="yellow"/>
                <w:lang w:eastAsia="ru-RU"/>
              </w:rPr>
            </w:pPr>
            <w:r w:rsidRPr="001046D5">
              <w:rPr>
                <w:rFonts w:ascii="Times New Roman" w:eastAsia="Times New Roman" w:hAnsi="Times New Roman"/>
                <w:sz w:val="24"/>
                <w:szCs w:val="24"/>
                <w:lang w:eastAsia="ru-RU"/>
              </w:rPr>
              <w:t>1396,40078</w:t>
            </w:r>
          </w:p>
        </w:tc>
      </w:tr>
      <w:tr w:rsidR="00666D2B" w:rsidRPr="00C52528" w:rsidTr="000A5314">
        <w:tc>
          <w:tcPr>
            <w:tcW w:w="959" w:type="dxa"/>
            <w:vMerge w:val="restart"/>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2015 год*</w:t>
            </w:r>
          </w:p>
        </w:tc>
        <w:tc>
          <w:tcPr>
            <w:tcW w:w="4819"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 xml:space="preserve">Постановление </w:t>
            </w:r>
            <w:r w:rsidRPr="00C52528">
              <w:rPr>
                <w:rFonts w:ascii="Times New Roman" w:hAnsi="Times New Roman"/>
                <w:sz w:val="24"/>
                <w:szCs w:val="24"/>
              </w:rPr>
              <w:t>о внесении изменений</w:t>
            </w:r>
            <w:r w:rsidRPr="00C52528">
              <w:rPr>
                <w:rFonts w:ascii="Times New Roman" w:eastAsia="Times New Roman" w:hAnsi="Times New Roman"/>
                <w:sz w:val="24"/>
                <w:szCs w:val="24"/>
                <w:lang w:eastAsia="ru-RU"/>
              </w:rPr>
              <w:t xml:space="preserve"> № 859 от 04.12.2015</w:t>
            </w:r>
          </w:p>
        </w:tc>
        <w:tc>
          <w:tcPr>
            <w:tcW w:w="3515"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средства бюджета Тульской области</w:t>
            </w:r>
          </w:p>
        </w:tc>
        <w:tc>
          <w:tcPr>
            <w:tcW w:w="2722"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c>
          <w:tcPr>
            <w:tcW w:w="2722"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r>
      <w:tr w:rsidR="00666D2B" w:rsidRPr="00C52528" w:rsidTr="000A5314">
        <w:tc>
          <w:tcPr>
            <w:tcW w:w="959" w:type="dxa"/>
            <w:vMerge/>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4819"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c>
          <w:tcPr>
            <w:tcW w:w="3515"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средства МО</w:t>
            </w:r>
          </w:p>
        </w:tc>
        <w:tc>
          <w:tcPr>
            <w:tcW w:w="2722"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225,3</w:t>
            </w:r>
          </w:p>
        </w:tc>
        <w:tc>
          <w:tcPr>
            <w:tcW w:w="2722"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225,25166</w:t>
            </w:r>
          </w:p>
        </w:tc>
      </w:tr>
      <w:tr w:rsidR="00666D2B" w:rsidRPr="00C52528" w:rsidTr="000A5314">
        <w:tc>
          <w:tcPr>
            <w:tcW w:w="959" w:type="dxa"/>
            <w:vMerge/>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4819"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c>
          <w:tcPr>
            <w:tcW w:w="3515"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внебюджетные источники*</w:t>
            </w:r>
          </w:p>
        </w:tc>
        <w:tc>
          <w:tcPr>
            <w:tcW w:w="2722"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c>
          <w:tcPr>
            <w:tcW w:w="2722"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r>
      <w:tr w:rsidR="00666D2B" w:rsidRPr="00C52528" w:rsidTr="000A5314">
        <w:tc>
          <w:tcPr>
            <w:tcW w:w="959"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i/>
                <w:sz w:val="24"/>
                <w:szCs w:val="24"/>
                <w:lang w:eastAsia="ru-RU"/>
              </w:rPr>
              <w:t>Итого</w:t>
            </w:r>
          </w:p>
        </w:tc>
        <w:tc>
          <w:tcPr>
            <w:tcW w:w="4819"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c>
          <w:tcPr>
            <w:tcW w:w="3515"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c>
          <w:tcPr>
            <w:tcW w:w="2722"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225,3</w:t>
            </w:r>
          </w:p>
        </w:tc>
        <w:tc>
          <w:tcPr>
            <w:tcW w:w="2722"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225,25166</w:t>
            </w:r>
          </w:p>
        </w:tc>
      </w:tr>
      <w:tr w:rsidR="00666D2B" w:rsidRPr="00C52528" w:rsidTr="000A5314">
        <w:tc>
          <w:tcPr>
            <w:tcW w:w="959" w:type="dxa"/>
            <w:vMerge w:val="restart"/>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2016 год*</w:t>
            </w:r>
          </w:p>
        </w:tc>
        <w:tc>
          <w:tcPr>
            <w:tcW w:w="4819"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 xml:space="preserve">Постановление </w:t>
            </w:r>
            <w:r w:rsidRPr="00C52528">
              <w:rPr>
                <w:rFonts w:ascii="Times New Roman" w:hAnsi="Times New Roman"/>
                <w:sz w:val="24"/>
                <w:szCs w:val="24"/>
              </w:rPr>
              <w:t>о внесении изменений</w:t>
            </w:r>
            <w:r w:rsidRPr="00C52528">
              <w:rPr>
                <w:rFonts w:ascii="Times New Roman" w:eastAsia="Times New Roman" w:hAnsi="Times New Roman"/>
                <w:sz w:val="24"/>
                <w:szCs w:val="24"/>
                <w:lang w:eastAsia="ru-RU"/>
              </w:rPr>
              <w:t xml:space="preserve"> № 1229 от  27.12 2016</w:t>
            </w:r>
          </w:p>
        </w:tc>
        <w:tc>
          <w:tcPr>
            <w:tcW w:w="3515"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средства бюджета Тульской области</w:t>
            </w:r>
          </w:p>
        </w:tc>
        <w:tc>
          <w:tcPr>
            <w:tcW w:w="2722"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c>
          <w:tcPr>
            <w:tcW w:w="2722"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r>
      <w:tr w:rsidR="00666D2B" w:rsidRPr="00C52528" w:rsidTr="000A5314">
        <w:tc>
          <w:tcPr>
            <w:tcW w:w="959" w:type="dxa"/>
            <w:vMerge/>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4819"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c>
          <w:tcPr>
            <w:tcW w:w="3515"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средства МО</w:t>
            </w:r>
          </w:p>
        </w:tc>
        <w:tc>
          <w:tcPr>
            <w:tcW w:w="2722"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137,5</w:t>
            </w:r>
          </w:p>
        </w:tc>
        <w:tc>
          <w:tcPr>
            <w:tcW w:w="2722"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137,5</w:t>
            </w:r>
          </w:p>
        </w:tc>
      </w:tr>
      <w:tr w:rsidR="00666D2B" w:rsidRPr="00C52528" w:rsidTr="000A5314">
        <w:tc>
          <w:tcPr>
            <w:tcW w:w="959" w:type="dxa"/>
            <w:vMerge/>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4819"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c>
          <w:tcPr>
            <w:tcW w:w="3515"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внебюджетные источники*</w:t>
            </w:r>
          </w:p>
        </w:tc>
        <w:tc>
          <w:tcPr>
            <w:tcW w:w="2722"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c>
          <w:tcPr>
            <w:tcW w:w="2722"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r>
      <w:tr w:rsidR="00666D2B" w:rsidRPr="00C52528" w:rsidTr="000A5314">
        <w:tc>
          <w:tcPr>
            <w:tcW w:w="959"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i/>
                <w:sz w:val="24"/>
                <w:szCs w:val="24"/>
                <w:lang w:eastAsia="ru-RU"/>
              </w:rPr>
            </w:pPr>
            <w:r w:rsidRPr="00C52528">
              <w:rPr>
                <w:rFonts w:ascii="Times New Roman" w:eastAsia="Times New Roman" w:hAnsi="Times New Roman"/>
                <w:i/>
                <w:sz w:val="24"/>
                <w:szCs w:val="24"/>
                <w:lang w:eastAsia="ru-RU"/>
              </w:rPr>
              <w:t>Итого</w:t>
            </w:r>
          </w:p>
        </w:tc>
        <w:tc>
          <w:tcPr>
            <w:tcW w:w="4819"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c>
          <w:tcPr>
            <w:tcW w:w="3515"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c>
          <w:tcPr>
            <w:tcW w:w="2722"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137,5</w:t>
            </w:r>
          </w:p>
        </w:tc>
        <w:tc>
          <w:tcPr>
            <w:tcW w:w="2722"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137,5</w:t>
            </w:r>
          </w:p>
        </w:tc>
      </w:tr>
    </w:tbl>
    <w:p w:rsidR="00666D2B" w:rsidRDefault="00666D2B" w:rsidP="00666D2B">
      <w:pPr>
        <w:spacing w:after="0" w:line="240" w:lineRule="auto"/>
        <w:jc w:val="both"/>
        <w:rPr>
          <w:rFonts w:ascii="Times New Roman" w:hAnsi="Times New Roman"/>
          <w:sz w:val="24"/>
          <w:szCs w:val="24"/>
        </w:rPr>
      </w:pPr>
      <w:r w:rsidRPr="00C52528">
        <w:rPr>
          <w:rFonts w:ascii="Times New Roman" w:hAnsi="Times New Roman"/>
          <w:sz w:val="24"/>
          <w:szCs w:val="24"/>
        </w:rPr>
        <w:t>* при наличии</w:t>
      </w:r>
    </w:p>
    <w:p w:rsidR="00666D2B" w:rsidRDefault="00666D2B" w:rsidP="00666D2B">
      <w:pPr>
        <w:spacing w:after="0" w:line="240" w:lineRule="auto"/>
        <w:jc w:val="both"/>
        <w:rPr>
          <w:rFonts w:ascii="Times New Roman" w:hAnsi="Times New Roman"/>
          <w:sz w:val="24"/>
          <w:szCs w:val="24"/>
        </w:rPr>
      </w:pPr>
    </w:p>
    <w:p w:rsidR="00666D2B" w:rsidRDefault="00666D2B" w:rsidP="00666D2B">
      <w:pPr>
        <w:spacing w:after="0" w:line="240" w:lineRule="auto"/>
        <w:jc w:val="both"/>
        <w:rPr>
          <w:rFonts w:ascii="Times New Roman" w:hAnsi="Times New Roman"/>
          <w:sz w:val="28"/>
          <w:szCs w:val="28"/>
        </w:rPr>
      </w:pPr>
      <w:r>
        <w:rPr>
          <w:rFonts w:ascii="Times New Roman" w:hAnsi="Times New Roman"/>
          <w:sz w:val="24"/>
          <w:szCs w:val="24"/>
        </w:rPr>
        <w:tab/>
      </w:r>
      <w:r w:rsidRPr="007325B9">
        <w:rPr>
          <w:rFonts w:ascii="Times New Roman" w:hAnsi="Times New Roman"/>
          <w:sz w:val="28"/>
          <w:szCs w:val="28"/>
        </w:rPr>
        <w:t>Сумму фактического исполнения за 2014 год по Программе (1396,40078 тыс. рублей) невозможно разбить по источникам финансирования по причине отсутствия на момент проведения ЭАМ необходимых данных. Исходя из перечня мероприятий, утвержденных Программой, проведен капитальный ремонт хоккейной коробки размером 30*60м в р.п. Куркино на плановую сумму из бюджета Тульской области 1106,1 тыс. рублей. ПО факту ремонт проведен в полном объеме.</w:t>
      </w:r>
    </w:p>
    <w:p w:rsidR="00D71455" w:rsidRPr="007325B9" w:rsidRDefault="00D71455" w:rsidP="00666D2B">
      <w:pPr>
        <w:spacing w:after="0" w:line="240" w:lineRule="auto"/>
        <w:jc w:val="both"/>
        <w:rPr>
          <w:rFonts w:ascii="Times New Roman" w:hAnsi="Times New Roman"/>
          <w:sz w:val="28"/>
          <w:szCs w:val="28"/>
        </w:rPr>
      </w:pPr>
    </w:p>
    <w:p w:rsidR="00666D2B" w:rsidRPr="00C52528" w:rsidRDefault="00666D2B" w:rsidP="00666D2B">
      <w:pPr>
        <w:spacing w:after="0" w:line="240" w:lineRule="auto"/>
        <w:jc w:val="right"/>
        <w:rPr>
          <w:rFonts w:ascii="Times New Roman" w:hAnsi="Times New Roman"/>
          <w:sz w:val="24"/>
          <w:szCs w:val="24"/>
        </w:rPr>
      </w:pPr>
      <w:r w:rsidRPr="00C52528">
        <w:rPr>
          <w:rFonts w:ascii="Times New Roman" w:hAnsi="Times New Roman"/>
          <w:sz w:val="24"/>
          <w:szCs w:val="24"/>
        </w:rPr>
        <w:t>Таблица 3</w:t>
      </w:r>
    </w:p>
    <w:p w:rsidR="00666D2B" w:rsidRPr="00C52528" w:rsidRDefault="00666D2B" w:rsidP="00666D2B">
      <w:pPr>
        <w:autoSpaceDE w:val="0"/>
        <w:autoSpaceDN w:val="0"/>
        <w:adjustRightInd w:val="0"/>
        <w:spacing w:after="0" w:line="240" w:lineRule="auto"/>
        <w:jc w:val="center"/>
        <w:rPr>
          <w:rFonts w:ascii="Times New Roman" w:hAnsi="Times New Roman"/>
          <w:i/>
          <w:sz w:val="24"/>
          <w:szCs w:val="24"/>
        </w:rPr>
      </w:pPr>
      <w:r w:rsidRPr="00C52528">
        <w:rPr>
          <w:rFonts w:ascii="Times New Roman" w:hAnsi="Times New Roman"/>
          <w:i/>
          <w:sz w:val="24"/>
          <w:szCs w:val="24"/>
        </w:rPr>
        <w:t>Сведения об объемах финансирования на реализацию муниципальных программ по развитию физкультуры и спорта в 2017-2019 гг.</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6"/>
        <w:gridCol w:w="2838"/>
        <w:gridCol w:w="2018"/>
        <w:gridCol w:w="1658"/>
        <w:gridCol w:w="1658"/>
        <w:gridCol w:w="1807"/>
        <w:gridCol w:w="2357"/>
        <w:gridCol w:w="1558"/>
      </w:tblGrid>
      <w:tr w:rsidR="00666D2B" w:rsidRPr="00C52528" w:rsidTr="000A5314">
        <w:tc>
          <w:tcPr>
            <w:tcW w:w="956" w:type="dxa"/>
            <w:vMerge w:val="restart"/>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Период</w:t>
            </w:r>
          </w:p>
        </w:tc>
        <w:tc>
          <w:tcPr>
            <w:tcW w:w="2838" w:type="dxa"/>
            <w:vMerge w:val="restart"/>
          </w:tcPr>
          <w:p w:rsidR="00666D2B" w:rsidRPr="00C52528" w:rsidRDefault="00666D2B" w:rsidP="000A5314">
            <w:pPr>
              <w:pStyle w:val="ConsPlusTitle"/>
              <w:widowControl/>
              <w:rPr>
                <w:rFonts w:ascii="Times New Roman" w:hAnsi="Times New Roman"/>
                <w:sz w:val="24"/>
                <w:szCs w:val="24"/>
                <w:lang w:eastAsia="ru-RU"/>
              </w:rPr>
            </w:pPr>
            <w:r w:rsidRPr="00C52528">
              <w:rPr>
                <w:rFonts w:ascii="Times New Roman" w:hAnsi="Times New Roman" w:cs="Times New Roman"/>
                <w:b w:val="0"/>
                <w:sz w:val="24"/>
                <w:szCs w:val="24"/>
              </w:rPr>
              <w:t xml:space="preserve">Муниципальная программа муниципального образования Куркинский район «Развитие физической культуры, спорта и повышение </w:t>
            </w:r>
            <w:r w:rsidRPr="00C52528">
              <w:rPr>
                <w:rFonts w:ascii="Times New Roman" w:hAnsi="Times New Roman" w:cs="Times New Roman"/>
                <w:b w:val="0"/>
                <w:sz w:val="24"/>
                <w:szCs w:val="24"/>
              </w:rPr>
              <w:lastRenderedPageBreak/>
              <w:t>эффективности реализации молодежной политики в муниципальном образовании Куркинский район»</w:t>
            </w:r>
            <w:r w:rsidRPr="00C52528">
              <w:rPr>
                <w:rFonts w:ascii="Times New Roman" w:hAnsi="Times New Roman"/>
                <w:sz w:val="24"/>
                <w:szCs w:val="24"/>
                <w:lang w:eastAsia="ru-RU"/>
              </w:rPr>
              <w:t xml:space="preserve"> </w:t>
            </w:r>
          </w:p>
        </w:tc>
        <w:tc>
          <w:tcPr>
            <w:tcW w:w="2018" w:type="dxa"/>
            <w:vMerge w:val="restart"/>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lastRenderedPageBreak/>
              <w:t>Источники финансирования</w:t>
            </w:r>
          </w:p>
        </w:tc>
        <w:tc>
          <w:tcPr>
            <w:tcW w:w="3316" w:type="dxa"/>
            <w:gridSpan w:val="2"/>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 xml:space="preserve">Программа (ред. </w:t>
            </w:r>
            <w:proofErr w:type="gramStart"/>
            <w:r w:rsidRPr="00C52528">
              <w:rPr>
                <w:rFonts w:ascii="Times New Roman" w:eastAsia="Times New Roman" w:hAnsi="Times New Roman"/>
                <w:sz w:val="24"/>
                <w:szCs w:val="24"/>
                <w:lang w:eastAsia="ru-RU"/>
              </w:rPr>
              <w:t>от</w:t>
            </w:r>
            <w:proofErr w:type="gramEnd"/>
            <w:r w:rsidRPr="00C52528">
              <w:rPr>
                <w:rFonts w:ascii="Times New Roman" w:eastAsia="Times New Roman" w:hAnsi="Times New Roman"/>
                <w:sz w:val="24"/>
                <w:szCs w:val="24"/>
                <w:lang w:eastAsia="ru-RU"/>
              </w:rPr>
              <w:t xml:space="preserve"> ____)</w:t>
            </w:r>
          </w:p>
        </w:tc>
        <w:tc>
          <w:tcPr>
            <w:tcW w:w="1807"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Решение о бюджете*</w:t>
            </w:r>
          </w:p>
        </w:tc>
        <w:tc>
          <w:tcPr>
            <w:tcW w:w="2357"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Решение об исполнении бюджета*</w:t>
            </w:r>
          </w:p>
        </w:tc>
        <w:tc>
          <w:tcPr>
            <w:tcW w:w="1558"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Причины неисполнения</w:t>
            </w:r>
          </w:p>
        </w:tc>
      </w:tr>
      <w:tr w:rsidR="00666D2B" w:rsidRPr="00C52528" w:rsidTr="000A5314">
        <w:tc>
          <w:tcPr>
            <w:tcW w:w="956" w:type="dxa"/>
            <w:vMerge/>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2838" w:type="dxa"/>
            <w:vMerge/>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c>
          <w:tcPr>
            <w:tcW w:w="2018" w:type="dxa"/>
            <w:vMerge/>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c>
          <w:tcPr>
            <w:tcW w:w="1658"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план, тыс. рублей</w:t>
            </w:r>
          </w:p>
        </w:tc>
        <w:tc>
          <w:tcPr>
            <w:tcW w:w="1658"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факт, тыс. рублей</w:t>
            </w:r>
          </w:p>
        </w:tc>
        <w:tc>
          <w:tcPr>
            <w:tcW w:w="1807"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план, тыс. рублей</w:t>
            </w:r>
          </w:p>
        </w:tc>
        <w:tc>
          <w:tcPr>
            <w:tcW w:w="2357"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факт, тыс. рублей</w:t>
            </w:r>
          </w:p>
        </w:tc>
        <w:tc>
          <w:tcPr>
            <w:tcW w:w="1558"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r>
      <w:tr w:rsidR="00666D2B" w:rsidRPr="00C52528" w:rsidTr="000A5314">
        <w:tc>
          <w:tcPr>
            <w:tcW w:w="956"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lastRenderedPageBreak/>
              <w:t>2017 год</w:t>
            </w:r>
          </w:p>
        </w:tc>
        <w:tc>
          <w:tcPr>
            <w:tcW w:w="2838"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 xml:space="preserve">Постановление </w:t>
            </w:r>
            <w:r w:rsidRPr="00C52528">
              <w:rPr>
                <w:rFonts w:ascii="Times New Roman" w:hAnsi="Times New Roman"/>
                <w:sz w:val="24"/>
                <w:szCs w:val="24"/>
              </w:rPr>
              <w:t>о внесении изменений</w:t>
            </w:r>
            <w:r w:rsidRPr="00C52528">
              <w:rPr>
                <w:rFonts w:ascii="Times New Roman" w:eastAsia="Times New Roman" w:hAnsi="Times New Roman"/>
                <w:sz w:val="24"/>
                <w:szCs w:val="24"/>
                <w:lang w:eastAsia="ru-RU"/>
              </w:rPr>
              <w:t xml:space="preserve"> № 846 от 19.12.2017</w:t>
            </w:r>
          </w:p>
        </w:tc>
        <w:tc>
          <w:tcPr>
            <w:tcW w:w="2018"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средства бюджета Тульской области</w:t>
            </w:r>
          </w:p>
        </w:tc>
        <w:tc>
          <w:tcPr>
            <w:tcW w:w="1658"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c>
          <w:tcPr>
            <w:tcW w:w="1658"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c>
          <w:tcPr>
            <w:tcW w:w="1807"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c>
          <w:tcPr>
            <w:tcW w:w="2357"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c>
          <w:tcPr>
            <w:tcW w:w="1558"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r>
      <w:tr w:rsidR="00666D2B" w:rsidRPr="00C52528" w:rsidTr="000A5314">
        <w:tc>
          <w:tcPr>
            <w:tcW w:w="956"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2838"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c>
          <w:tcPr>
            <w:tcW w:w="2018"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средства МО</w:t>
            </w:r>
          </w:p>
        </w:tc>
        <w:tc>
          <w:tcPr>
            <w:tcW w:w="1658"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137,5</w:t>
            </w:r>
          </w:p>
        </w:tc>
        <w:tc>
          <w:tcPr>
            <w:tcW w:w="1658"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137,5</w:t>
            </w:r>
          </w:p>
        </w:tc>
        <w:tc>
          <w:tcPr>
            <w:tcW w:w="1807"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137,5</w:t>
            </w:r>
          </w:p>
        </w:tc>
        <w:tc>
          <w:tcPr>
            <w:tcW w:w="2357"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137,5</w:t>
            </w:r>
          </w:p>
        </w:tc>
        <w:tc>
          <w:tcPr>
            <w:tcW w:w="1558"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r>
      <w:tr w:rsidR="00666D2B" w:rsidRPr="00C52528" w:rsidTr="000A5314">
        <w:tc>
          <w:tcPr>
            <w:tcW w:w="956"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i/>
                <w:sz w:val="24"/>
                <w:szCs w:val="24"/>
                <w:lang w:eastAsia="ru-RU"/>
              </w:rPr>
            </w:pPr>
            <w:r w:rsidRPr="00C52528">
              <w:rPr>
                <w:rFonts w:ascii="Times New Roman" w:eastAsia="Times New Roman" w:hAnsi="Times New Roman"/>
                <w:i/>
                <w:sz w:val="24"/>
                <w:szCs w:val="24"/>
                <w:lang w:eastAsia="ru-RU"/>
              </w:rPr>
              <w:t>Итого</w:t>
            </w:r>
          </w:p>
        </w:tc>
        <w:tc>
          <w:tcPr>
            <w:tcW w:w="2838"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c>
          <w:tcPr>
            <w:tcW w:w="2018"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c>
          <w:tcPr>
            <w:tcW w:w="1658"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val="en-US" w:eastAsia="ru-RU"/>
              </w:rPr>
              <w:t>137</w:t>
            </w:r>
            <w:r w:rsidRPr="00C52528">
              <w:rPr>
                <w:rFonts w:ascii="Times New Roman" w:eastAsia="Times New Roman" w:hAnsi="Times New Roman"/>
                <w:sz w:val="24"/>
                <w:szCs w:val="24"/>
                <w:lang w:eastAsia="ru-RU"/>
              </w:rPr>
              <w:t>,5</w:t>
            </w:r>
          </w:p>
        </w:tc>
        <w:tc>
          <w:tcPr>
            <w:tcW w:w="1658"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val="en-US" w:eastAsia="ru-RU"/>
              </w:rPr>
              <w:t>137</w:t>
            </w:r>
            <w:r w:rsidRPr="00C52528">
              <w:rPr>
                <w:rFonts w:ascii="Times New Roman" w:eastAsia="Times New Roman" w:hAnsi="Times New Roman"/>
                <w:sz w:val="24"/>
                <w:szCs w:val="24"/>
                <w:lang w:eastAsia="ru-RU"/>
              </w:rPr>
              <w:t>,5</w:t>
            </w:r>
          </w:p>
        </w:tc>
        <w:tc>
          <w:tcPr>
            <w:tcW w:w="1807"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val="en-US" w:eastAsia="ru-RU"/>
              </w:rPr>
              <w:t>137</w:t>
            </w:r>
            <w:r w:rsidRPr="00C52528">
              <w:rPr>
                <w:rFonts w:ascii="Times New Roman" w:eastAsia="Times New Roman" w:hAnsi="Times New Roman"/>
                <w:sz w:val="24"/>
                <w:szCs w:val="24"/>
                <w:lang w:eastAsia="ru-RU"/>
              </w:rPr>
              <w:t>,5</w:t>
            </w:r>
          </w:p>
        </w:tc>
        <w:tc>
          <w:tcPr>
            <w:tcW w:w="2357"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val="en-US" w:eastAsia="ru-RU"/>
              </w:rPr>
              <w:t>137</w:t>
            </w:r>
            <w:r w:rsidRPr="00C52528">
              <w:rPr>
                <w:rFonts w:ascii="Times New Roman" w:eastAsia="Times New Roman" w:hAnsi="Times New Roman"/>
                <w:sz w:val="24"/>
                <w:szCs w:val="24"/>
                <w:lang w:eastAsia="ru-RU"/>
              </w:rPr>
              <w:t>,5</w:t>
            </w:r>
          </w:p>
        </w:tc>
        <w:tc>
          <w:tcPr>
            <w:tcW w:w="1558"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r>
      <w:tr w:rsidR="00666D2B" w:rsidRPr="00C52528" w:rsidTr="000A5314">
        <w:tc>
          <w:tcPr>
            <w:tcW w:w="956"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2018 год</w:t>
            </w:r>
          </w:p>
        </w:tc>
        <w:tc>
          <w:tcPr>
            <w:tcW w:w="2838"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 xml:space="preserve">Постановление </w:t>
            </w:r>
            <w:r w:rsidRPr="00C52528">
              <w:rPr>
                <w:rFonts w:ascii="Times New Roman" w:hAnsi="Times New Roman"/>
                <w:sz w:val="24"/>
                <w:szCs w:val="24"/>
              </w:rPr>
              <w:t>о внесении изменений</w:t>
            </w:r>
            <w:r w:rsidRPr="00C52528">
              <w:rPr>
                <w:rFonts w:ascii="Times New Roman" w:eastAsia="Times New Roman" w:hAnsi="Times New Roman"/>
                <w:sz w:val="24"/>
                <w:szCs w:val="24"/>
                <w:lang w:eastAsia="ru-RU"/>
              </w:rPr>
              <w:t xml:space="preserve"> №103 от 206.02.2019</w:t>
            </w:r>
          </w:p>
        </w:tc>
        <w:tc>
          <w:tcPr>
            <w:tcW w:w="2018"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средства бюджета Тульской области</w:t>
            </w:r>
          </w:p>
        </w:tc>
        <w:tc>
          <w:tcPr>
            <w:tcW w:w="1658"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c>
          <w:tcPr>
            <w:tcW w:w="1658"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c>
          <w:tcPr>
            <w:tcW w:w="1807"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c>
          <w:tcPr>
            <w:tcW w:w="2357"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c>
          <w:tcPr>
            <w:tcW w:w="1558"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r>
      <w:tr w:rsidR="00666D2B" w:rsidRPr="00C52528" w:rsidTr="000A5314">
        <w:tc>
          <w:tcPr>
            <w:tcW w:w="956"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2838"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c>
          <w:tcPr>
            <w:tcW w:w="2018"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средства МО</w:t>
            </w:r>
          </w:p>
        </w:tc>
        <w:tc>
          <w:tcPr>
            <w:tcW w:w="1658"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127,5</w:t>
            </w:r>
          </w:p>
        </w:tc>
        <w:tc>
          <w:tcPr>
            <w:tcW w:w="1658"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127,5</w:t>
            </w:r>
          </w:p>
        </w:tc>
        <w:tc>
          <w:tcPr>
            <w:tcW w:w="1807"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127,5</w:t>
            </w:r>
          </w:p>
        </w:tc>
        <w:tc>
          <w:tcPr>
            <w:tcW w:w="2357"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127,19822</w:t>
            </w:r>
          </w:p>
        </w:tc>
        <w:tc>
          <w:tcPr>
            <w:tcW w:w="1558"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r>
      <w:tr w:rsidR="00666D2B" w:rsidRPr="00C52528" w:rsidTr="000A5314">
        <w:tc>
          <w:tcPr>
            <w:tcW w:w="956"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i/>
                <w:sz w:val="24"/>
                <w:szCs w:val="24"/>
                <w:lang w:eastAsia="ru-RU"/>
              </w:rPr>
            </w:pPr>
            <w:r w:rsidRPr="00C52528">
              <w:rPr>
                <w:rFonts w:ascii="Times New Roman" w:eastAsia="Times New Roman" w:hAnsi="Times New Roman"/>
                <w:i/>
                <w:sz w:val="24"/>
                <w:szCs w:val="24"/>
                <w:lang w:eastAsia="ru-RU"/>
              </w:rPr>
              <w:t>Итого</w:t>
            </w:r>
          </w:p>
        </w:tc>
        <w:tc>
          <w:tcPr>
            <w:tcW w:w="2838"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c>
          <w:tcPr>
            <w:tcW w:w="2018"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c>
          <w:tcPr>
            <w:tcW w:w="1658"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127,5</w:t>
            </w:r>
          </w:p>
        </w:tc>
        <w:tc>
          <w:tcPr>
            <w:tcW w:w="1658"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127,5</w:t>
            </w:r>
          </w:p>
        </w:tc>
        <w:tc>
          <w:tcPr>
            <w:tcW w:w="1807"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127,5</w:t>
            </w:r>
          </w:p>
        </w:tc>
        <w:tc>
          <w:tcPr>
            <w:tcW w:w="2357"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127,19822</w:t>
            </w:r>
          </w:p>
        </w:tc>
        <w:tc>
          <w:tcPr>
            <w:tcW w:w="1558"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r>
      <w:tr w:rsidR="00666D2B" w:rsidRPr="00C52528" w:rsidTr="000A5314">
        <w:tc>
          <w:tcPr>
            <w:tcW w:w="956"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2019 год</w:t>
            </w:r>
          </w:p>
        </w:tc>
        <w:tc>
          <w:tcPr>
            <w:tcW w:w="2838"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 xml:space="preserve">Постановление </w:t>
            </w:r>
            <w:r w:rsidRPr="00C52528">
              <w:rPr>
                <w:rFonts w:ascii="Times New Roman" w:hAnsi="Times New Roman"/>
                <w:sz w:val="24"/>
                <w:szCs w:val="24"/>
              </w:rPr>
              <w:t>о внесении изменений</w:t>
            </w:r>
            <w:r w:rsidRPr="00C52528">
              <w:rPr>
                <w:rFonts w:ascii="Times New Roman" w:eastAsia="Times New Roman" w:hAnsi="Times New Roman"/>
                <w:sz w:val="24"/>
                <w:szCs w:val="24"/>
                <w:lang w:eastAsia="ru-RU"/>
              </w:rPr>
              <w:t xml:space="preserve"> № 108 от 27.02.2020</w:t>
            </w:r>
          </w:p>
        </w:tc>
        <w:tc>
          <w:tcPr>
            <w:tcW w:w="2018"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средства бюджета Тульской области</w:t>
            </w:r>
          </w:p>
        </w:tc>
        <w:tc>
          <w:tcPr>
            <w:tcW w:w="1658"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c>
          <w:tcPr>
            <w:tcW w:w="1658"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c>
          <w:tcPr>
            <w:tcW w:w="1807"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c>
          <w:tcPr>
            <w:tcW w:w="2357"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c>
          <w:tcPr>
            <w:tcW w:w="1558"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bookmarkStart w:id="0" w:name="_GoBack"/>
        <w:bookmarkEnd w:id="0"/>
      </w:tr>
      <w:tr w:rsidR="00666D2B" w:rsidRPr="00C52528" w:rsidTr="000A5314">
        <w:tc>
          <w:tcPr>
            <w:tcW w:w="956"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2838"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c>
          <w:tcPr>
            <w:tcW w:w="2018"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средства МО</w:t>
            </w:r>
          </w:p>
        </w:tc>
        <w:tc>
          <w:tcPr>
            <w:tcW w:w="1658"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150,0</w:t>
            </w:r>
          </w:p>
        </w:tc>
        <w:tc>
          <w:tcPr>
            <w:tcW w:w="1658"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150,0</w:t>
            </w:r>
          </w:p>
        </w:tc>
        <w:tc>
          <w:tcPr>
            <w:tcW w:w="1807"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150,0</w:t>
            </w:r>
          </w:p>
        </w:tc>
        <w:tc>
          <w:tcPr>
            <w:tcW w:w="2357"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150,0</w:t>
            </w:r>
          </w:p>
        </w:tc>
        <w:tc>
          <w:tcPr>
            <w:tcW w:w="1558"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r>
      <w:tr w:rsidR="00666D2B" w:rsidRPr="00C52528" w:rsidTr="000A5314">
        <w:tc>
          <w:tcPr>
            <w:tcW w:w="956"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i/>
                <w:sz w:val="24"/>
                <w:szCs w:val="24"/>
                <w:lang w:eastAsia="ru-RU"/>
              </w:rPr>
            </w:pPr>
            <w:r w:rsidRPr="00C52528">
              <w:rPr>
                <w:rFonts w:ascii="Times New Roman" w:eastAsia="Times New Roman" w:hAnsi="Times New Roman"/>
                <w:i/>
                <w:sz w:val="24"/>
                <w:szCs w:val="24"/>
                <w:lang w:eastAsia="ru-RU"/>
              </w:rPr>
              <w:t>Итого</w:t>
            </w:r>
          </w:p>
        </w:tc>
        <w:tc>
          <w:tcPr>
            <w:tcW w:w="2838"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c>
          <w:tcPr>
            <w:tcW w:w="2018"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c>
          <w:tcPr>
            <w:tcW w:w="1658"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150,0</w:t>
            </w:r>
          </w:p>
        </w:tc>
        <w:tc>
          <w:tcPr>
            <w:tcW w:w="1658"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150,0</w:t>
            </w:r>
          </w:p>
        </w:tc>
        <w:tc>
          <w:tcPr>
            <w:tcW w:w="1807"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150,0</w:t>
            </w:r>
          </w:p>
        </w:tc>
        <w:tc>
          <w:tcPr>
            <w:tcW w:w="2357"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150,0</w:t>
            </w:r>
          </w:p>
        </w:tc>
        <w:tc>
          <w:tcPr>
            <w:tcW w:w="1558" w:type="dxa"/>
          </w:tcPr>
          <w:p w:rsidR="00666D2B" w:rsidRPr="00C52528" w:rsidRDefault="00666D2B" w:rsidP="000A5314">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p>
        </w:tc>
      </w:tr>
    </w:tbl>
    <w:p w:rsidR="00666D2B" w:rsidRDefault="00666D2B" w:rsidP="00666D2B">
      <w:pPr>
        <w:autoSpaceDE w:val="0"/>
        <w:autoSpaceDN w:val="0"/>
        <w:adjustRightInd w:val="0"/>
        <w:spacing w:after="0" w:line="240" w:lineRule="auto"/>
        <w:rPr>
          <w:rFonts w:ascii="Times New Roman" w:hAnsi="Times New Roman"/>
          <w:sz w:val="24"/>
          <w:szCs w:val="24"/>
        </w:rPr>
      </w:pPr>
    </w:p>
    <w:p w:rsidR="00666D2B" w:rsidRDefault="00666D2B" w:rsidP="00666D2B">
      <w:pPr>
        <w:autoSpaceDE w:val="0"/>
        <w:autoSpaceDN w:val="0"/>
        <w:adjustRightInd w:val="0"/>
        <w:spacing w:after="0" w:line="240" w:lineRule="auto"/>
        <w:rPr>
          <w:rFonts w:ascii="Times New Roman" w:hAnsi="Times New Roman"/>
          <w:sz w:val="24"/>
          <w:szCs w:val="24"/>
        </w:rPr>
      </w:pPr>
      <w:r w:rsidRPr="00C52528">
        <w:rPr>
          <w:rFonts w:ascii="Times New Roman" w:hAnsi="Times New Roman"/>
          <w:sz w:val="24"/>
          <w:szCs w:val="24"/>
        </w:rPr>
        <w:t xml:space="preserve">* </w:t>
      </w:r>
      <w:r>
        <w:rPr>
          <w:rFonts w:ascii="Times New Roman" w:hAnsi="Times New Roman"/>
          <w:sz w:val="24"/>
          <w:szCs w:val="24"/>
        </w:rPr>
        <w:t>П</w:t>
      </w:r>
      <w:r w:rsidRPr="00C52528">
        <w:rPr>
          <w:rFonts w:ascii="Times New Roman" w:hAnsi="Times New Roman"/>
          <w:sz w:val="24"/>
          <w:szCs w:val="24"/>
        </w:rPr>
        <w:t>олное наименование НПА, номер и дат</w:t>
      </w:r>
      <w:r>
        <w:rPr>
          <w:rFonts w:ascii="Times New Roman" w:hAnsi="Times New Roman"/>
          <w:sz w:val="24"/>
          <w:szCs w:val="24"/>
        </w:rPr>
        <w:t>а:</w:t>
      </w:r>
    </w:p>
    <w:p w:rsidR="00666D2B" w:rsidRPr="00C52528" w:rsidRDefault="00666D2B" w:rsidP="00666D2B">
      <w:pPr>
        <w:autoSpaceDE w:val="0"/>
        <w:autoSpaceDN w:val="0"/>
        <w:adjustRightInd w:val="0"/>
        <w:spacing w:after="0" w:line="240" w:lineRule="auto"/>
        <w:rPr>
          <w:rFonts w:ascii="Times New Roman" w:hAnsi="Times New Roman"/>
          <w:sz w:val="24"/>
          <w:szCs w:val="24"/>
        </w:rPr>
      </w:pPr>
    </w:p>
    <w:p w:rsidR="00666D2B" w:rsidRPr="007325B9" w:rsidRDefault="00666D2B" w:rsidP="003D1B15">
      <w:pPr>
        <w:autoSpaceDE w:val="0"/>
        <w:autoSpaceDN w:val="0"/>
        <w:adjustRightInd w:val="0"/>
        <w:spacing w:after="0" w:line="240" w:lineRule="auto"/>
        <w:jc w:val="both"/>
        <w:rPr>
          <w:rFonts w:ascii="Times New Roman" w:hAnsi="Times New Roman"/>
          <w:sz w:val="28"/>
          <w:szCs w:val="28"/>
        </w:rPr>
      </w:pPr>
      <w:r w:rsidRPr="007325B9">
        <w:rPr>
          <w:rFonts w:ascii="Times New Roman" w:hAnsi="Times New Roman"/>
          <w:sz w:val="28"/>
          <w:szCs w:val="28"/>
        </w:rPr>
        <w:t xml:space="preserve">2017год решение Собрания представителей МО Куркинский район от 25.12.2017 № 29-4 «О внесении изменений в решение Собрания представителей муниципального образования  Куркинский район от 21.12.2016 №22-5 «О бюджете муниципального образования Куркинский район на 2017 год и на плановый период 2018 и 2019 годов», </w:t>
      </w:r>
    </w:p>
    <w:p w:rsidR="00666D2B" w:rsidRPr="007325B9" w:rsidRDefault="00666D2B" w:rsidP="003D1B15">
      <w:pPr>
        <w:autoSpaceDE w:val="0"/>
        <w:autoSpaceDN w:val="0"/>
        <w:adjustRightInd w:val="0"/>
        <w:spacing w:after="0" w:line="240" w:lineRule="auto"/>
        <w:jc w:val="both"/>
        <w:rPr>
          <w:rFonts w:ascii="Times New Roman" w:hAnsi="Times New Roman"/>
          <w:sz w:val="28"/>
          <w:szCs w:val="28"/>
        </w:rPr>
      </w:pPr>
      <w:r w:rsidRPr="007325B9">
        <w:rPr>
          <w:rFonts w:ascii="Times New Roman" w:hAnsi="Times New Roman"/>
          <w:sz w:val="28"/>
          <w:szCs w:val="28"/>
        </w:rPr>
        <w:t>Решение  Собрания представителей МО Куркинский район от 20.06.2018 № 31-4 «Об исполнении бюджета муниципального образования Куркинский район за 2017 год»;</w:t>
      </w:r>
    </w:p>
    <w:p w:rsidR="00666D2B" w:rsidRPr="007325B9" w:rsidRDefault="00666D2B" w:rsidP="003D1B15">
      <w:pPr>
        <w:autoSpaceDE w:val="0"/>
        <w:autoSpaceDN w:val="0"/>
        <w:adjustRightInd w:val="0"/>
        <w:spacing w:after="0" w:line="240" w:lineRule="auto"/>
        <w:jc w:val="both"/>
        <w:rPr>
          <w:rFonts w:ascii="Times New Roman" w:hAnsi="Times New Roman"/>
          <w:sz w:val="28"/>
          <w:szCs w:val="28"/>
        </w:rPr>
      </w:pPr>
    </w:p>
    <w:p w:rsidR="00666D2B" w:rsidRPr="007325B9" w:rsidRDefault="00666D2B" w:rsidP="003D1B15">
      <w:pPr>
        <w:autoSpaceDE w:val="0"/>
        <w:autoSpaceDN w:val="0"/>
        <w:adjustRightInd w:val="0"/>
        <w:spacing w:after="0" w:line="240" w:lineRule="auto"/>
        <w:jc w:val="both"/>
        <w:rPr>
          <w:rFonts w:ascii="Times New Roman" w:hAnsi="Times New Roman"/>
          <w:sz w:val="28"/>
          <w:szCs w:val="28"/>
        </w:rPr>
      </w:pPr>
      <w:r w:rsidRPr="007325B9">
        <w:rPr>
          <w:rFonts w:ascii="Times New Roman" w:hAnsi="Times New Roman"/>
          <w:sz w:val="28"/>
          <w:szCs w:val="28"/>
        </w:rPr>
        <w:lastRenderedPageBreak/>
        <w:t xml:space="preserve">2018 год решение Собрания представителей МО Куркинский район от 21.12.2018 № 3-2 «О внесении изменений в решение Собрания представителей муниципального образования  Куркинский район от 25.12.2017 № 29-3 «О бюджете муниципального образования Куркинский район на 2018 год и на плановый период 2019 и 2020 годов», </w:t>
      </w:r>
    </w:p>
    <w:p w:rsidR="00666D2B" w:rsidRPr="007325B9" w:rsidRDefault="00666D2B" w:rsidP="003D1B15">
      <w:pPr>
        <w:autoSpaceDE w:val="0"/>
        <w:autoSpaceDN w:val="0"/>
        <w:adjustRightInd w:val="0"/>
        <w:spacing w:after="0" w:line="240" w:lineRule="auto"/>
        <w:jc w:val="both"/>
        <w:rPr>
          <w:rFonts w:ascii="Times New Roman" w:hAnsi="Times New Roman"/>
          <w:sz w:val="28"/>
          <w:szCs w:val="28"/>
        </w:rPr>
      </w:pPr>
      <w:r w:rsidRPr="007325B9">
        <w:rPr>
          <w:rFonts w:ascii="Times New Roman" w:hAnsi="Times New Roman"/>
          <w:sz w:val="28"/>
          <w:szCs w:val="28"/>
        </w:rPr>
        <w:t>Решение  Собрания представителей МО Куркинский район от 15.05.2019 № 6-10 «Об исполнении бюджета муниципального образования Куркинский район за 2018 год»;</w:t>
      </w:r>
    </w:p>
    <w:p w:rsidR="00666D2B" w:rsidRPr="007325B9" w:rsidRDefault="00666D2B" w:rsidP="003D1B15">
      <w:pPr>
        <w:autoSpaceDE w:val="0"/>
        <w:autoSpaceDN w:val="0"/>
        <w:adjustRightInd w:val="0"/>
        <w:spacing w:after="0" w:line="240" w:lineRule="auto"/>
        <w:jc w:val="both"/>
        <w:rPr>
          <w:rFonts w:ascii="Times New Roman" w:hAnsi="Times New Roman"/>
          <w:sz w:val="28"/>
          <w:szCs w:val="28"/>
        </w:rPr>
      </w:pPr>
    </w:p>
    <w:p w:rsidR="00666D2B" w:rsidRPr="007325B9" w:rsidRDefault="00666D2B" w:rsidP="003D1B15">
      <w:pPr>
        <w:autoSpaceDE w:val="0"/>
        <w:autoSpaceDN w:val="0"/>
        <w:adjustRightInd w:val="0"/>
        <w:spacing w:after="0" w:line="240" w:lineRule="auto"/>
        <w:jc w:val="both"/>
        <w:rPr>
          <w:rFonts w:ascii="Times New Roman" w:hAnsi="Times New Roman"/>
          <w:sz w:val="28"/>
          <w:szCs w:val="28"/>
        </w:rPr>
      </w:pPr>
      <w:r w:rsidRPr="007325B9">
        <w:rPr>
          <w:rFonts w:ascii="Times New Roman" w:hAnsi="Times New Roman"/>
          <w:sz w:val="28"/>
          <w:szCs w:val="28"/>
        </w:rPr>
        <w:t xml:space="preserve">2019 год решение Собрания представителей МО Куркинский район от 25.12.2019 № 9-3 «О внесении изменений в решение Собрания представителей муниципального образования  Куркинский район от 21.12.2018  № 3-1 «О бюджете муниципального образования Куркинский район на 2019 год и на плановый период 2020 и 2021 годов», </w:t>
      </w:r>
    </w:p>
    <w:p w:rsidR="00666D2B" w:rsidRPr="007325B9" w:rsidRDefault="00666D2B" w:rsidP="003D1B15">
      <w:pPr>
        <w:autoSpaceDE w:val="0"/>
        <w:autoSpaceDN w:val="0"/>
        <w:adjustRightInd w:val="0"/>
        <w:spacing w:after="0" w:line="240" w:lineRule="auto"/>
        <w:jc w:val="both"/>
        <w:rPr>
          <w:rFonts w:ascii="Times New Roman" w:hAnsi="Times New Roman"/>
          <w:sz w:val="28"/>
          <w:szCs w:val="28"/>
        </w:rPr>
      </w:pPr>
      <w:r w:rsidRPr="007325B9">
        <w:rPr>
          <w:rFonts w:ascii="Times New Roman" w:hAnsi="Times New Roman"/>
          <w:sz w:val="28"/>
          <w:szCs w:val="28"/>
        </w:rPr>
        <w:t>Решение  Собрания представителей МО Куркинский район от 17.06.2020 № 11-6 «Об исполнении бюджета муниципального образования Куркинский район за 2019 год»</w:t>
      </w:r>
    </w:p>
    <w:p w:rsidR="00666D2B" w:rsidRPr="007325B9" w:rsidRDefault="00666D2B" w:rsidP="00666D2B">
      <w:pPr>
        <w:autoSpaceDE w:val="0"/>
        <w:autoSpaceDN w:val="0"/>
        <w:adjustRightInd w:val="0"/>
        <w:spacing w:after="0" w:line="240" w:lineRule="auto"/>
        <w:rPr>
          <w:rFonts w:ascii="Times New Roman" w:hAnsi="Times New Roman"/>
          <w:sz w:val="28"/>
          <w:szCs w:val="28"/>
        </w:rPr>
      </w:pPr>
    </w:p>
    <w:p w:rsidR="00666D2B" w:rsidRDefault="00666D2B" w:rsidP="00666D2B">
      <w:pPr>
        <w:autoSpaceDE w:val="0"/>
        <w:autoSpaceDN w:val="0"/>
        <w:adjustRightInd w:val="0"/>
        <w:spacing w:after="0" w:line="240" w:lineRule="auto"/>
        <w:rPr>
          <w:rFonts w:ascii="Times New Roman" w:hAnsi="Times New Roman"/>
          <w:b/>
          <w:sz w:val="28"/>
          <w:szCs w:val="28"/>
        </w:rPr>
      </w:pPr>
      <w:r w:rsidRPr="007325B9">
        <w:rPr>
          <w:rFonts w:ascii="Times New Roman" w:hAnsi="Times New Roman"/>
          <w:b/>
          <w:i/>
          <w:sz w:val="28"/>
          <w:szCs w:val="28"/>
        </w:rPr>
        <w:t>Примечание:</w:t>
      </w:r>
      <w:r w:rsidRPr="007325B9">
        <w:rPr>
          <w:rFonts w:ascii="Times New Roman" w:hAnsi="Times New Roman"/>
          <w:b/>
          <w:sz w:val="28"/>
          <w:szCs w:val="28"/>
        </w:rPr>
        <w:t xml:space="preserve"> Средства выделялись на проведение об</w:t>
      </w:r>
      <w:r w:rsidR="003D1B15">
        <w:rPr>
          <w:rFonts w:ascii="Times New Roman" w:hAnsi="Times New Roman"/>
          <w:b/>
          <w:sz w:val="28"/>
          <w:szCs w:val="28"/>
        </w:rPr>
        <w:t>щ</w:t>
      </w:r>
      <w:r w:rsidRPr="007325B9">
        <w:rPr>
          <w:rFonts w:ascii="Times New Roman" w:hAnsi="Times New Roman"/>
          <w:b/>
          <w:sz w:val="28"/>
          <w:szCs w:val="28"/>
        </w:rPr>
        <w:t>ерайонных мероприятий, за исключением мероприятий проводимых в рамках об</w:t>
      </w:r>
      <w:r w:rsidR="003D1B15">
        <w:rPr>
          <w:rFonts w:ascii="Times New Roman" w:hAnsi="Times New Roman"/>
          <w:b/>
          <w:sz w:val="28"/>
          <w:szCs w:val="28"/>
        </w:rPr>
        <w:t>щ</w:t>
      </w:r>
      <w:r w:rsidRPr="007325B9">
        <w:rPr>
          <w:rFonts w:ascii="Times New Roman" w:hAnsi="Times New Roman"/>
          <w:b/>
          <w:sz w:val="28"/>
          <w:szCs w:val="28"/>
        </w:rPr>
        <w:t>еобразовательной   программы.</w:t>
      </w:r>
    </w:p>
    <w:p w:rsidR="00D71455" w:rsidRPr="007325B9" w:rsidRDefault="00D71455" w:rsidP="00666D2B">
      <w:pPr>
        <w:autoSpaceDE w:val="0"/>
        <w:autoSpaceDN w:val="0"/>
        <w:adjustRightInd w:val="0"/>
        <w:spacing w:after="0" w:line="240" w:lineRule="auto"/>
        <w:rPr>
          <w:rFonts w:ascii="Times New Roman" w:hAnsi="Times New Roman"/>
          <w:b/>
          <w:sz w:val="28"/>
          <w:szCs w:val="28"/>
        </w:rPr>
      </w:pPr>
    </w:p>
    <w:p w:rsidR="00666D2B" w:rsidRPr="00E40750" w:rsidRDefault="00666D2B" w:rsidP="00666D2B">
      <w:pPr>
        <w:autoSpaceDE w:val="0"/>
        <w:autoSpaceDN w:val="0"/>
        <w:adjustRightInd w:val="0"/>
        <w:spacing w:after="0" w:line="240" w:lineRule="auto"/>
        <w:rPr>
          <w:rFonts w:ascii="Times New Roman" w:hAnsi="Times New Roman"/>
          <w:b/>
          <w:sz w:val="24"/>
          <w:szCs w:val="24"/>
        </w:rPr>
      </w:pPr>
    </w:p>
    <w:p w:rsidR="00666D2B" w:rsidRPr="00C52528" w:rsidRDefault="00666D2B" w:rsidP="00666D2B">
      <w:pPr>
        <w:autoSpaceDE w:val="0"/>
        <w:autoSpaceDN w:val="0"/>
        <w:adjustRightInd w:val="0"/>
        <w:spacing w:after="0" w:line="240" w:lineRule="auto"/>
        <w:jc w:val="right"/>
        <w:rPr>
          <w:rFonts w:ascii="Times New Roman" w:hAnsi="Times New Roman"/>
          <w:sz w:val="24"/>
          <w:szCs w:val="24"/>
        </w:rPr>
      </w:pPr>
      <w:r w:rsidRPr="00C52528">
        <w:rPr>
          <w:rFonts w:ascii="Times New Roman" w:hAnsi="Times New Roman"/>
          <w:sz w:val="24"/>
          <w:szCs w:val="24"/>
        </w:rPr>
        <w:t>Таблица 4</w:t>
      </w:r>
    </w:p>
    <w:p w:rsidR="00666D2B" w:rsidRDefault="00666D2B" w:rsidP="00666D2B">
      <w:pPr>
        <w:autoSpaceDE w:val="0"/>
        <w:autoSpaceDN w:val="0"/>
        <w:adjustRightInd w:val="0"/>
        <w:spacing w:after="0" w:line="240" w:lineRule="auto"/>
        <w:jc w:val="center"/>
        <w:rPr>
          <w:rFonts w:ascii="Times New Roman" w:hAnsi="Times New Roman"/>
          <w:i/>
          <w:sz w:val="24"/>
          <w:szCs w:val="24"/>
        </w:rPr>
      </w:pPr>
      <w:r w:rsidRPr="00C52528">
        <w:rPr>
          <w:rFonts w:ascii="Times New Roman" w:hAnsi="Times New Roman"/>
          <w:i/>
          <w:sz w:val="24"/>
          <w:szCs w:val="24"/>
        </w:rPr>
        <w:t>Сведения о фактических расходах в МО на реализацию мероприятий по развитию физкультуры и спорта в 2017-2019  годах</w:t>
      </w:r>
    </w:p>
    <w:p w:rsidR="00A33208" w:rsidRPr="00C52528" w:rsidRDefault="00A33208" w:rsidP="00666D2B">
      <w:pPr>
        <w:autoSpaceDE w:val="0"/>
        <w:autoSpaceDN w:val="0"/>
        <w:adjustRightInd w:val="0"/>
        <w:spacing w:after="0" w:line="240" w:lineRule="auto"/>
        <w:jc w:val="center"/>
        <w:rPr>
          <w:rFonts w:ascii="Times New Roman" w:hAnsi="Times New Roman"/>
          <w:i/>
          <w:sz w:val="24"/>
          <w:szCs w:val="24"/>
        </w:rPr>
      </w:pPr>
    </w:p>
    <w:p w:rsidR="00A33208" w:rsidRDefault="00666D2B" w:rsidP="00A33208">
      <w:pPr>
        <w:autoSpaceDE w:val="0"/>
        <w:autoSpaceDN w:val="0"/>
        <w:adjustRightInd w:val="0"/>
        <w:spacing w:after="0" w:line="240" w:lineRule="auto"/>
        <w:jc w:val="right"/>
        <w:rPr>
          <w:rFonts w:ascii="Times New Roman" w:hAnsi="Times New Roman"/>
          <w:sz w:val="24"/>
          <w:szCs w:val="24"/>
        </w:rPr>
      </w:pPr>
      <w:r w:rsidRPr="00C52528">
        <w:rPr>
          <w:rFonts w:ascii="Times New Roman" w:hAnsi="Times New Roman"/>
          <w:sz w:val="24"/>
          <w:szCs w:val="24"/>
        </w:rPr>
        <w:t>Тыс. рублей</w:t>
      </w:r>
    </w:p>
    <w:p w:rsidR="00666D2B" w:rsidRPr="00C52528" w:rsidRDefault="00666D2B" w:rsidP="00A33208">
      <w:pPr>
        <w:autoSpaceDE w:val="0"/>
        <w:autoSpaceDN w:val="0"/>
        <w:adjustRightInd w:val="0"/>
        <w:spacing w:after="0" w:line="240" w:lineRule="auto"/>
        <w:jc w:val="center"/>
        <w:rPr>
          <w:rFonts w:ascii="Times New Roman" w:hAnsi="Times New Roman"/>
          <w:b/>
          <w:sz w:val="24"/>
          <w:szCs w:val="24"/>
        </w:rPr>
      </w:pPr>
      <w:r w:rsidRPr="00C52528">
        <w:rPr>
          <w:rFonts w:ascii="Times New Roman" w:hAnsi="Times New Roman"/>
          <w:b/>
          <w:sz w:val="24"/>
          <w:szCs w:val="24"/>
        </w:rPr>
        <w:t>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2"/>
        <w:gridCol w:w="1271"/>
        <w:gridCol w:w="2819"/>
        <w:gridCol w:w="1835"/>
        <w:gridCol w:w="2685"/>
        <w:gridCol w:w="2964"/>
      </w:tblGrid>
      <w:tr w:rsidR="00666D2B" w:rsidRPr="00C52528" w:rsidTr="000A5314">
        <w:tc>
          <w:tcPr>
            <w:tcW w:w="3227" w:type="dxa"/>
            <w:vMerge w:val="restart"/>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r w:rsidRPr="00C52528">
              <w:rPr>
                <w:rFonts w:ascii="Times New Roman" w:eastAsia="Times New Roman" w:hAnsi="Times New Roman"/>
                <w:sz w:val="24"/>
                <w:szCs w:val="24"/>
              </w:rPr>
              <w:t>Расходы</w:t>
            </w:r>
          </w:p>
        </w:tc>
        <w:tc>
          <w:tcPr>
            <w:tcW w:w="5953" w:type="dxa"/>
            <w:gridSpan w:val="3"/>
          </w:tcPr>
          <w:p w:rsidR="00666D2B" w:rsidRPr="00C52528" w:rsidRDefault="00666D2B" w:rsidP="000A5314">
            <w:pPr>
              <w:autoSpaceDE w:val="0"/>
              <w:autoSpaceDN w:val="0"/>
              <w:adjustRightInd w:val="0"/>
              <w:spacing w:after="0" w:line="240" w:lineRule="auto"/>
              <w:jc w:val="center"/>
              <w:rPr>
                <w:rFonts w:ascii="Times New Roman" w:eastAsia="Times New Roman" w:hAnsi="Times New Roman"/>
                <w:sz w:val="24"/>
                <w:szCs w:val="24"/>
              </w:rPr>
            </w:pPr>
            <w:r w:rsidRPr="00C52528">
              <w:rPr>
                <w:rFonts w:ascii="Times New Roman" w:eastAsia="Times New Roman" w:hAnsi="Times New Roman"/>
                <w:sz w:val="24"/>
                <w:szCs w:val="24"/>
              </w:rPr>
              <w:t>Фактически выделено бюджетных средств</w:t>
            </w:r>
          </w:p>
        </w:tc>
        <w:tc>
          <w:tcPr>
            <w:tcW w:w="2694" w:type="dxa"/>
            <w:vMerge w:val="restart"/>
          </w:tcPr>
          <w:p w:rsidR="00666D2B" w:rsidRPr="00C52528" w:rsidRDefault="00666D2B" w:rsidP="000A5314">
            <w:pPr>
              <w:autoSpaceDE w:val="0"/>
              <w:autoSpaceDN w:val="0"/>
              <w:adjustRightInd w:val="0"/>
              <w:spacing w:after="0" w:line="240" w:lineRule="auto"/>
              <w:jc w:val="center"/>
              <w:rPr>
                <w:rFonts w:ascii="Times New Roman" w:eastAsia="Times New Roman" w:hAnsi="Times New Roman"/>
                <w:sz w:val="24"/>
                <w:szCs w:val="24"/>
              </w:rPr>
            </w:pPr>
            <w:r w:rsidRPr="00C52528">
              <w:rPr>
                <w:rFonts w:ascii="Times New Roman" w:eastAsia="Times New Roman" w:hAnsi="Times New Roman"/>
                <w:sz w:val="24"/>
                <w:szCs w:val="24"/>
              </w:rPr>
              <w:t>Получено из внебюджетных источников</w:t>
            </w:r>
          </w:p>
        </w:tc>
        <w:tc>
          <w:tcPr>
            <w:tcW w:w="2976" w:type="dxa"/>
            <w:vMerge w:val="restart"/>
          </w:tcPr>
          <w:p w:rsidR="00666D2B" w:rsidRPr="00C52528" w:rsidRDefault="00666D2B" w:rsidP="000A5314">
            <w:pPr>
              <w:autoSpaceDE w:val="0"/>
              <w:autoSpaceDN w:val="0"/>
              <w:adjustRightInd w:val="0"/>
              <w:spacing w:after="0" w:line="240" w:lineRule="auto"/>
              <w:jc w:val="center"/>
              <w:rPr>
                <w:rFonts w:ascii="Times New Roman" w:eastAsia="Times New Roman" w:hAnsi="Times New Roman"/>
                <w:sz w:val="24"/>
                <w:szCs w:val="24"/>
              </w:rPr>
            </w:pPr>
            <w:r w:rsidRPr="00C52528">
              <w:rPr>
                <w:rFonts w:ascii="Times New Roman" w:eastAsia="Times New Roman" w:hAnsi="Times New Roman"/>
                <w:sz w:val="24"/>
                <w:szCs w:val="24"/>
              </w:rPr>
              <w:t>Всего израсходовано на развитие физкультуры и спорта</w:t>
            </w:r>
          </w:p>
        </w:tc>
      </w:tr>
      <w:tr w:rsidR="00666D2B" w:rsidRPr="00C52528" w:rsidTr="000A5314">
        <w:tc>
          <w:tcPr>
            <w:tcW w:w="3227" w:type="dxa"/>
            <w:vMerge/>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p>
        </w:tc>
        <w:tc>
          <w:tcPr>
            <w:tcW w:w="1276"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r w:rsidRPr="00C52528">
              <w:rPr>
                <w:rFonts w:ascii="Times New Roman" w:eastAsia="Times New Roman" w:hAnsi="Times New Roman"/>
                <w:sz w:val="24"/>
                <w:szCs w:val="24"/>
              </w:rPr>
              <w:t>Всего</w:t>
            </w:r>
          </w:p>
        </w:tc>
        <w:tc>
          <w:tcPr>
            <w:tcW w:w="2835"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r w:rsidRPr="00C52528">
              <w:rPr>
                <w:rFonts w:ascii="Times New Roman" w:eastAsia="Times New Roman" w:hAnsi="Times New Roman"/>
                <w:sz w:val="24"/>
                <w:szCs w:val="24"/>
              </w:rPr>
              <w:t>из бюджета Тульской области</w:t>
            </w:r>
          </w:p>
        </w:tc>
        <w:tc>
          <w:tcPr>
            <w:tcW w:w="1842"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r w:rsidRPr="00C52528">
              <w:rPr>
                <w:rFonts w:ascii="Times New Roman" w:eastAsia="Times New Roman" w:hAnsi="Times New Roman"/>
                <w:sz w:val="24"/>
                <w:szCs w:val="24"/>
              </w:rPr>
              <w:t>из бюджета МО</w:t>
            </w:r>
          </w:p>
        </w:tc>
        <w:tc>
          <w:tcPr>
            <w:tcW w:w="2694" w:type="dxa"/>
            <w:vMerge/>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p>
        </w:tc>
        <w:tc>
          <w:tcPr>
            <w:tcW w:w="2976" w:type="dxa"/>
            <w:vMerge/>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p>
        </w:tc>
      </w:tr>
      <w:tr w:rsidR="00666D2B" w:rsidRPr="00C52528" w:rsidTr="000A5314">
        <w:tc>
          <w:tcPr>
            <w:tcW w:w="3227"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r w:rsidRPr="00C52528">
              <w:rPr>
                <w:rFonts w:ascii="Times New Roman" w:eastAsia="Times New Roman" w:hAnsi="Times New Roman"/>
                <w:sz w:val="24"/>
                <w:szCs w:val="24"/>
              </w:rPr>
              <w:t>Расходы всего, в том числе</w:t>
            </w:r>
          </w:p>
        </w:tc>
        <w:tc>
          <w:tcPr>
            <w:tcW w:w="1276" w:type="dxa"/>
          </w:tcPr>
          <w:p w:rsidR="00666D2B" w:rsidRPr="00C52528" w:rsidRDefault="004F7EFD" w:rsidP="004F7EFD">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424,0</w:t>
            </w:r>
          </w:p>
        </w:tc>
        <w:tc>
          <w:tcPr>
            <w:tcW w:w="2835"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p>
        </w:tc>
        <w:tc>
          <w:tcPr>
            <w:tcW w:w="1842" w:type="dxa"/>
          </w:tcPr>
          <w:p w:rsidR="00666D2B" w:rsidRPr="00C52528" w:rsidRDefault="004F7EFD" w:rsidP="000A5314">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424,0</w:t>
            </w:r>
          </w:p>
        </w:tc>
        <w:tc>
          <w:tcPr>
            <w:tcW w:w="2694"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p>
        </w:tc>
        <w:tc>
          <w:tcPr>
            <w:tcW w:w="2976" w:type="dxa"/>
          </w:tcPr>
          <w:p w:rsidR="00666D2B" w:rsidRPr="00C52528" w:rsidRDefault="004F7EFD" w:rsidP="000A5314">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424,0</w:t>
            </w:r>
          </w:p>
        </w:tc>
      </w:tr>
      <w:tr w:rsidR="00666D2B" w:rsidRPr="00C52528" w:rsidTr="000A5314">
        <w:tc>
          <w:tcPr>
            <w:tcW w:w="3227"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r w:rsidRPr="00C52528">
              <w:rPr>
                <w:rFonts w:ascii="Times New Roman" w:eastAsia="Times New Roman" w:hAnsi="Times New Roman"/>
                <w:sz w:val="24"/>
                <w:szCs w:val="24"/>
              </w:rPr>
              <w:t>Проведение спортивных мероприятий</w:t>
            </w:r>
          </w:p>
        </w:tc>
        <w:tc>
          <w:tcPr>
            <w:tcW w:w="1276" w:type="dxa"/>
          </w:tcPr>
          <w:p w:rsidR="00666D2B" w:rsidRPr="00C52528" w:rsidRDefault="00666D2B" w:rsidP="004F7EFD">
            <w:pPr>
              <w:autoSpaceDE w:val="0"/>
              <w:autoSpaceDN w:val="0"/>
              <w:adjustRightInd w:val="0"/>
              <w:spacing w:after="0" w:line="240" w:lineRule="auto"/>
              <w:jc w:val="center"/>
              <w:rPr>
                <w:rFonts w:ascii="Times New Roman" w:eastAsia="Times New Roman" w:hAnsi="Times New Roman"/>
                <w:sz w:val="24"/>
                <w:szCs w:val="24"/>
                <w:lang w:val="en-US"/>
              </w:rPr>
            </w:pPr>
            <w:r w:rsidRPr="00C52528">
              <w:rPr>
                <w:rFonts w:ascii="Times New Roman" w:eastAsia="Times New Roman" w:hAnsi="Times New Roman"/>
                <w:sz w:val="24"/>
                <w:szCs w:val="24"/>
              </w:rPr>
              <w:t>137,5</w:t>
            </w:r>
          </w:p>
        </w:tc>
        <w:tc>
          <w:tcPr>
            <w:tcW w:w="2835" w:type="dxa"/>
          </w:tcPr>
          <w:p w:rsidR="00666D2B" w:rsidRPr="00C52528" w:rsidRDefault="00666D2B" w:rsidP="000A5314">
            <w:pPr>
              <w:autoSpaceDE w:val="0"/>
              <w:autoSpaceDN w:val="0"/>
              <w:adjustRightInd w:val="0"/>
              <w:spacing w:after="0" w:line="240" w:lineRule="auto"/>
              <w:jc w:val="center"/>
              <w:rPr>
                <w:rFonts w:ascii="Times New Roman" w:eastAsia="Times New Roman" w:hAnsi="Times New Roman"/>
                <w:sz w:val="24"/>
                <w:szCs w:val="24"/>
              </w:rPr>
            </w:pPr>
            <w:r w:rsidRPr="00C52528">
              <w:rPr>
                <w:rFonts w:ascii="Times New Roman" w:eastAsia="Times New Roman" w:hAnsi="Times New Roman"/>
                <w:sz w:val="24"/>
                <w:szCs w:val="24"/>
              </w:rPr>
              <w:t>0</w:t>
            </w:r>
          </w:p>
        </w:tc>
        <w:tc>
          <w:tcPr>
            <w:tcW w:w="1842" w:type="dxa"/>
          </w:tcPr>
          <w:p w:rsidR="00666D2B" w:rsidRPr="00C52528" w:rsidRDefault="00666D2B" w:rsidP="000A5314">
            <w:pPr>
              <w:autoSpaceDE w:val="0"/>
              <w:autoSpaceDN w:val="0"/>
              <w:adjustRightInd w:val="0"/>
              <w:spacing w:after="0" w:line="240" w:lineRule="auto"/>
              <w:jc w:val="center"/>
              <w:rPr>
                <w:rFonts w:ascii="Times New Roman" w:eastAsia="Times New Roman" w:hAnsi="Times New Roman"/>
                <w:sz w:val="24"/>
                <w:szCs w:val="24"/>
              </w:rPr>
            </w:pPr>
            <w:r w:rsidRPr="00C52528">
              <w:rPr>
                <w:rFonts w:ascii="Times New Roman" w:eastAsia="Times New Roman" w:hAnsi="Times New Roman"/>
                <w:sz w:val="24"/>
                <w:szCs w:val="24"/>
              </w:rPr>
              <w:t>137,5</w:t>
            </w:r>
          </w:p>
        </w:tc>
        <w:tc>
          <w:tcPr>
            <w:tcW w:w="2694" w:type="dxa"/>
          </w:tcPr>
          <w:p w:rsidR="00666D2B" w:rsidRPr="00C52528" w:rsidRDefault="00666D2B" w:rsidP="000A5314">
            <w:pPr>
              <w:autoSpaceDE w:val="0"/>
              <w:autoSpaceDN w:val="0"/>
              <w:adjustRightInd w:val="0"/>
              <w:spacing w:after="0" w:line="240" w:lineRule="auto"/>
              <w:jc w:val="center"/>
              <w:rPr>
                <w:rFonts w:ascii="Times New Roman" w:eastAsia="Times New Roman" w:hAnsi="Times New Roman"/>
                <w:sz w:val="24"/>
                <w:szCs w:val="24"/>
              </w:rPr>
            </w:pPr>
            <w:r w:rsidRPr="00C52528">
              <w:rPr>
                <w:rFonts w:ascii="Times New Roman" w:eastAsia="Times New Roman" w:hAnsi="Times New Roman"/>
                <w:sz w:val="24"/>
                <w:szCs w:val="24"/>
              </w:rPr>
              <w:t>0</w:t>
            </w:r>
          </w:p>
        </w:tc>
        <w:tc>
          <w:tcPr>
            <w:tcW w:w="2976" w:type="dxa"/>
          </w:tcPr>
          <w:p w:rsidR="00666D2B" w:rsidRPr="00C52528" w:rsidRDefault="00666D2B" w:rsidP="000A5314">
            <w:pPr>
              <w:autoSpaceDE w:val="0"/>
              <w:autoSpaceDN w:val="0"/>
              <w:adjustRightInd w:val="0"/>
              <w:spacing w:after="0" w:line="240" w:lineRule="auto"/>
              <w:jc w:val="center"/>
              <w:rPr>
                <w:rFonts w:ascii="Times New Roman" w:eastAsia="Times New Roman" w:hAnsi="Times New Roman"/>
                <w:sz w:val="24"/>
                <w:szCs w:val="24"/>
              </w:rPr>
            </w:pPr>
            <w:r w:rsidRPr="00C52528">
              <w:rPr>
                <w:rFonts w:ascii="Times New Roman" w:eastAsia="Times New Roman" w:hAnsi="Times New Roman"/>
                <w:sz w:val="24"/>
                <w:szCs w:val="24"/>
              </w:rPr>
              <w:t>137,5</w:t>
            </w:r>
          </w:p>
        </w:tc>
      </w:tr>
      <w:tr w:rsidR="00666D2B" w:rsidRPr="00C52528" w:rsidTr="000A5314">
        <w:tc>
          <w:tcPr>
            <w:tcW w:w="3227"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r w:rsidRPr="00C52528">
              <w:rPr>
                <w:rFonts w:ascii="Times New Roman" w:eastAsia="Times New Roman" w:hAnsi="Times New Roman"/>
                <w:sz w:val="24"/>
                <w:szCs w:val="24"/>
              </w:rPr>
              <w:t>Приобретение спортивного оборудования и инвентаря</w:t>
            </w:r>
          </w:p>
        </w:tc>
        <w:tc>
          <w:tcPr>
            <w:tcW w:w="1276"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p>
        </w:tc>
        <w:tc>
          <w:tcPr>
            <w:tcW w:w="2835" w:type="dxa"/>
          </w:tcPr>
          <w:p w:rsidR="00666D2B" w:rsidRPr="00C52528" w:rsidRDefault="00666D2B" w:rsidP="000A5314">
            <w:pPr>
              <w:autoSpaceDE w:val="0"/>
              <w:autoSpaceDN w:val="0"/>
              <w:adjustRightInd w:val="0"/>
              <w:spacing w:after="0" w:line="240" w:lineRule="auto"/>
              <w:jc w:val="center"/>
              <w:rPr>
                <w:rFonts w:ascii="Times New Roman" w:eastAsia="Times New Roman" w:hAnsi="Times New Roman"/>
                <w:sz w:val="24"/>
                <w:szCs w:val="24"/>
              </w:rPr>
            </w:pPr>
          </w:p>
        </w:tc>
        <w:tc>
          <w:tcPr>
            <w:tcW w:w="1842" w:type="dxa"/>
          </w:tcPr>
          <w:p w:rsidR="00666D2B" w:rsidRPr="00C52528" w:rsidRDefault="00666D2B" w:rsidP="000A5314">
            <w:pPr>
              <w:autoSpaceDE w:val="0"/>
              <w:autoSpaceDN w:val="0"/>
              <w:adjustRightInd w:val="0"/>
              <w:spacing w:after="0" w:line="240" w:lineRule="auto"/>
              <w:jc w:val="center"/>
              <w:rPr>
                <w:rFonts w:ascii="Times New Roman" w:eastAsia="Times New Roman" w:hAnsi="Times New Roman"/>
                <w:sz w:val="24"/>
                <w:szCs w:val="24"/>
              </w:rPr>
            </w:pPr>
          </w:p>
        </w:tc>
        <w:tc>
          <w:tcPr>
            <w:tcW w:w="2694" w:type="dxa"/>
          </w:tcPr>
          <w:p w:rsidR="00666D2B" w:rsidRPr="00C52528" w:rsidRDefault="00666D2B" w:rsidP="000A5314">
            <w:pPr>
              <w:autoSpaceDE w:val="0"/>
              <w:autoSpaceDN w:val="0"/>
              <w:adjustRightInd w:val="0"/>
              <w:spacing w:after="0" w:line="240" w:lineRule="auto"/>
              <w:jc w:val="center"/>
              <w:rPr>
                <w:rFonts w:ascii="Times New Roman" w:eastAsia="Times New Roman" w:hAnsi="Times New Roman"/>
                <w:sz w:val="24"/>
                <w:szCs w:val="24"/>
              </w:rPr>
            </w:pPr>
          </w:p>
        </w:tc>
        <w:tc>
          <w:tcPr>
            <w:tcW w:w="2976" w:type="dxa"/>
          </w:tcPr>
          <w:p w:rsidR="00666D2B" w:rsidRPr="00C52528" w:rsidRDefault="00666D2B" w:rsidP="000A5314">
            <w:pPr>
              <w:autoSpaceDE w:val="0"/>
              <w:autoSpaceDN w:val="0"/>
              <w:adjustRightInd w:val="0"/>
              <w:spacing w:after="0" w:line="240" w:lineRule="auto"/>
              <w:jc w:val="center"/>
              <w:rPr>
                <w:rFonts w:ascii="Times New Roman" w:eastAsia="Times New Roman" w:hAnsi="Times New Roman"/>
                <w:sz w:val="24"/>
                <w:szCs w:val="24"/>
              </w:rPr>
            </w:pPr>
          </w:p>
        </w:tc>
      </w:tr>
      <w:tr w:rsidR="00666D2B" w:rsidRPr="00C52528" w:rsidTr="000A5314">
        <w:tc>
          <w:tcPr>
            <w:tcW w:w="3227"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r w:rsidRPr="00C52528">
              <w:rPr>
                <w:rFonts w:ascii="Times New Roman" w:eastAsia="Times New Roman" w:hAnsi="Times New Roman"/>
                <w:sz w:val="24"/>
                <w:szCs w:val="24"/>
              </w:rPr>
              <w:t xml:space="preserve">Капитальный ремонт спортивных сооружений </w:t>
            </w:r>
          </w:p>
        </w:tc>
        <w:tc>
          <w:tcPr>
            <w:tcW w:w="1276"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color w:val="FF0000"/>
                <w:sz w:val="24"/>
                <w:szCs w:val="24"/>
              </w:rPr>
            </w:pPr>
          </w:p>
        </w:tc>
        <w:tc>
          <w:tcPr>
            <w:tcW w:w="2835"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color w:val="FF0000"/>
                <w:sz w:val="24"/>
                <w:szCs w:val="24"/>
              </w:rPr>
            </w:pPr>
          </w:p>
        </w:tc>
        <w:tc>
          <w:tcPr>
            <w:tcW w:w="1842"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color w:val="FF0000"/>
                <w:sz w:val="24"/>
                <w:szCs w:val="24"/>
              </w:rPr>
            </w:pPr>
          </w:p>
        </w:tc>
        <w:tc>
          <w:tcPr>
            <w:tcW w:w="2694"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color w:val="FF0000"/>
                <w:sz w:val="24"/>
                <w:szCs w:val="24"/>
              </w:rPr>
            </w:pPr>
          </w:p>
        </w:tc>
        <w:tc>
          <w:tcPr>
            <w:tcW w:w="2976"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color w:val="FF0000"/>
                <w:sz w:val="24"/>
                <w:szCs w:val="24"/>
              </w:rPr>
            </w:pPr>
          </w:p>
        </w:tc>
      </w:tr>
      <w:tr w:rsidR="00666D2B" w:rsidRPr="00C52528" w:rsidTr="000A5314">
        <w:tc>
          <w:tcPr>
            <w:tcW w:w="3227"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r w:rsidRPr="00C52528">
              <w:rPr>
                <w:rFonts w:ascii="Times New Roman" w:eastAsia="Times New Roman" w:hAnsi="Times New Roman"/>
                <w:sz w:val="24"/>
                <w:szCs w:val="24"/>
              </w:rPr>
              <w:lastRenderedPageBreak/>
              <w:t>Инвестиции на строительство и реконструкцию спортивных сооружений</w:t>
            </w:r>
          </w:p>
        </w:tc>
        <w:tc>
          <w:tcPr>
            <w:tcW w:w="1276"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p>
        </w:tc>
        <w:tc>
          <w:tcPr>
            <w:tcW w:w="2835"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p>
        </w:tc>
        <w:tc>
          <w:tcPr>
            <w:tcW w:w="1842"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p>
        </w:tc>
        <w:tc>
          <w:tcPr>
            <w:tcW w:w="2694"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p>
        </w:tc>
        <w:tc>
          <w:tcPr>
            <w:tcW w:w="2976"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p>
        </w:tc>
      </w:tr>
      <w:tr w:rsidR="00666D2B" w:rsidRPr="00C52528" w:rsidTr="000A5314">
        <w:tc>
          <w:tcPr>
            <w:tcW w:w="3227"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r w:rsidRPr="00C52528">
              <w:rPr>
                <w:rFonts w:ascii="Times New Roman" w:eastAsia="Times New Roman" w:hAnsi="Times New Roman"/>
                <w:sz w:val="24"/>
                <w:szCs w:val="24"/>
              </w:rPr>
              <w:t>Содержание спортивных сооружений</w:t>
            </w:r>
          </w:p>
        </w:tc>
        <w:tc>
          <w:tcPr>
            <w:tcW w:w="1276"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p>
        </w:tc>
        <w:tc>
          <w:tcPr>
            <w:tcW w:w="2835"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p>
        </w:tc>
        <w:tc>
          <w:tcPr>
            <w:tcW w:w="1842"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p>
        </w:tc>
        <w:tc>
          <w:tcPr>
            <w:tcW w:w="2694"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p>
        </w:tc>
        <w:tc>
          <w:tcPr>
            <w:tcW w:w="2976"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p>
        </w:tc>
      </w:tr>
      <w:tr w:rsidR="00666D2B" w:rsidRPr="00C52528" w:rsidTr="000A5314">
        <w:tc>
          <w:tcPr>
            <w:tcW w:w="3227"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r w:rsidRPr="00C52528">
              <w:rPr>
                <w:rFonts w:ascii="Times New Roman" w:eastAsia="Times New Roman" w:hAnsi="Times New Roman"/>
                <w:sz w:val="24"/>
                <w:szCs w:val="24"/>
              </w:rPr>
              <w:t>Заработная плата работников физической культуры и спорта</w:t>
            </w:r>
            <w:r w:rsidR="008A7C0C">
              <w:rPr>
                <w:rFonts w:ascii="Times New Roman" w:eastAsia="Times New Roman" w:hAnsi="Times New Roman"/>
                <w:sz w:val="24"/>
                <w:szCs w:val="24"/>
              </w:rPr>
              <w:t>*</w:t>
            </w:r>
          </w:p>
        </w:tc>
        <w:tc>
          <w:tcPr>
            <w:tcW w:w="1276" w:type="dxa"/>
          </w:tcPr>
          <w:p w:rsidR="00666D2B" w:rsidRPr="00C52528" w:rsidRDefault="004F7EFD" w:rsidP="004F7EFD">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286,5</w:t>
            </w:r>
          </w:p>
        </w:tc>
        <w:tc>
          <w:tcPr>
            <w:tcW w:w="2835"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p>
        </w:tc>
        <w:tc>
          <w:tcPr>
            <w:tcW w:w="1842" w:type="dxa"/>
          </w:tcPr>
          <w:p w:rsidR="00666D2B" w:rsidRPr="00C52528" w:rsidRDefault="004F7EFD" w:rsidP="004F7EFD">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286,5</w:t>
            </w:r>
          </w:p>
        </w:tc>
        <w:tc>
          <w:tcPr>
            <w:tcW w:w="2694"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p>
        </w:tc>
        <w:tc>
          <w:tcPr>
            <w:tcW w:w="2976" w:type="dxa"/>
          </w:tcPr>
          <w:p w:rsidR="00666D2B" w:rsidRPr="00C52528" w:rsidRDefault="004F7EFD" w:rsidP="004F7EFD">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286,5</w:t>
            </w:r>
          </w:p>
        </w:tc>
      </w:tr>
      <w:tr w:rsidR="00666D2B" w:rsidRPr="00C52528" w:rsidTr="000A5314">
        <w:tc>
          <w:tcPr>
            <w:tcW w:w="3227"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r w:rsidRPr="00C52528">
              <w:rPr>
                <w:rFonts w:ascii="Times New Roman" w:eastAsia="Times New Roman" w:hAnsi="Times New Roman"/>
                <w:sz w:val="24"/>
                <w:szCs w:val="24"/>
              </w:rPr>
              <w:t>Другие расходы</w:t>
            </w:r>
          </w:p>
        </w:tc>
        <w:tc>
          <w:tcPr>
            <w:tcW w:w="1276"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p>
        </w:tc>
        <w:tc>
          <w:tcPr>
            <w:tcW w:w="2835"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p>
        </w:tc>
        <w:tc>
          <w:tcPr>
            <w:tcW w:w="1842"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p>
        </w:tc>
        <w:tc>
          <w:tcPr>
            <w:tcW w:w="2694"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p>
        </w:tc>
        <w:tc>
          <w:tcPr>
            <w:tcW w:w="2976"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p>
        </w:tc>
      </w:tr>
    </w:tbl>
    <w:p w:rsidR="00A33208" w:rsidRDefault="00A33208" w:rsidP="00666D2B">
      <w:pPr>
        <w:autoSpaceDE w:val="0"/>
        <w:autoSpaceDN w:val="0"/>
        <w:adjustRightInd w:val="0"/>
        <w:spacing w:after="0" w:line="240" w:lineRule="auto"/>
        <w:jc w:val="center"/>
        <w:rPr>
          <w:rFonts w:ascii="Times New Roman" w:hAnsi="Times New Roman"/>
          <w:b/>
          <w:sz w:val="24"/>
          <w:szCs w:val="24"/>
        </w:rPr>
      </w:pPr>
    </w:p>
    <w:p w:rsidR="00666D2B" w:rsidRPr="00C52528" w:rsidRDefault="00666D2B" w:rsidP="00666D2B">
      <w:pPr>
        <w:autoSpaceDE w:val="0"/>
        <w:autoSpaceDN w:val="0"/>
        <w:adjustRightInd w:val="0"/>
        <w:spacing w:after="0" w:line="240" w:lineRule="auto"/>
        <w:jc w:val="center"/>
        <w:rPr>
          <w:rFonts w:ascii="Times New Roman" w:hAnsi="Times New Roman"/>
          <w:b/>
          <w:sz w:val="24"/>
          <w:szCs w:val="24"/>
        </w:rPr>
      </w:pPr>
      <w:r w:rsidRPr="00C52528">
        <w:rPr>
          <w:rFonts w:ascii="Times New Roman" w:hAnsi="Times New Roman"/>
          <w:b/>
          <w:sz w:val="24"/>
          <w:szCs w:val="24"/>
        </w:rPr>
        <w:t>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3"/>
        <w:gridCol w:w="1274"/>
        <w:gridCol w:w="2818"/>
        <w:gridCol w:w="1835"/>
        <w:gridCol w:w="2684"/>
        <w:gridCol w:w="2962"/>
      </w:tblGrid>
      <w:tr w:rsidR="00666D2B" w:rsidRPr="00C52528" w:rsidTr="000A5314">
        <w:tc>
          <w:tcPr>
            <w:tcW w:w="3220" w:type="dxa"/>
            <w:vMerge w:val="restart"/>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r w:rsidRPr="00C52528">
              <w:rPr>
                <w:rFonts w:ascii="Times New Roman" w:eastAsia="Times New Roman" w:hAnsi="Times New Roman"/>
                <w:sz w:val="24"/>
                <w:szCs w:val="24"/>
              </w:rPr>
              <w:t>Расходы</w:t>
            </w:r>
          </w:p>
        </w:tc>
        <w:tc>
          <w:tcPr>
            <w:tcW w:w="5939" w:type="dxa"/>
            <w:gridSpan w:val="3"/>
          </w:tcPr>
          <w:p w:rsidR="00666D2B" w:rsidRPr="00C52528" w:rsidRDefault="00666D2B" w:rsidP="000A5314">
            <w:pPr>
              <w:autoSpaceDE w:val="0"/>
              <w:autoSpaceDN w:val="0"/>
              <w:adjustRightInd w:val="0"/>
              <w:spacing w:after="0" w:line="240" w:lineRule="auto"/>
              <w:jc w:val="center"/>
              <w:rPr>
                <w:rFonts w:ascii="Times New Roman" w:eastAsia="Times New Roman" w:hAnsi="Times New Roman"/>
                <w:sz w:val="24"/>
                <w:szCs w:val="24"/>
              </w:rPr>
            </w:pPr>
            <w:r w:rsidRPr="00C52528">
              <w:rPr>
                <w:rFonts w:ascii="Times New Roman" w:eastAsia="Times New Roman" w:hAnsi="Times New Roman"/>
                <w:sz w:val="24"/>
                <w:szCs w:val="24"/>
              </w:rPr>
              <w:t>Фактически выделено бюджетных средств</w:t>
            </w:r>
          </w:p>
        </w:tc>
        <w:tc>
          <w:tcPr>
            <w:tcW w:w="2689" w:type="dxa"/>
            <w:vMerge w:val="restart"/>
          </w:tcPr>
          <w:p w:rsidR="00666D2B" w:rsidRPr="00C52528" w:rsidRDefault="00666D2B" w:rsidP="000A5314">
            <w:pPr>
              <w:autoSpaceDE w:val="0"/>
              <w:autoSpaceDN w:val="0"/>
              <w:adjustRightInd w:val="0"/>
              <w:spacing w:after="0" w:line="240" w:lineRule="auto"/>
              <w:jc w:val="center"/>
              <w:rPr>
                <w:rFonts w:ascii="Times New Roman" w:eastAsia="Times New Roman" w:hAnsi="Times New Roman"/>
                <w:sz w:val="24"/>
                <w:szCs w:val="24"/>
              </w:rPr>
            </w:pPr>
            <w:r w:rsidRPr="00C52528">
              <w:rPr>
                <w:rFonts w:ascii="Times New Roman" w:eastAsia="Times New Roman" w:hAnsi="Times New Roman"/>
                <w:sz w:val="24"/>
                <w:szCs w:val="24"/>
              </w:rPr>
              <w:t>Получено из внебюджетных источников</w:t>
            </w:r>
          </w:p>
        </w:tc>
        <w:tc>
          <w:tcPr>
            <w:tcW w:w="2969" w:type="dxa"/>
            <w:vMerge w:val="restart"/>
          </w:tcPr>
          <w:p w:rsidR="00666D2B" w:rsidRPr="00C52528" w:rsidRDefault="00666D2B" w:rsidP="000A5314">
            <w:pPr>
              <w:autoSpaceDE w:val="0"/>
              <w:autoSpaceDN w:val="0"/>
              <w:adjustRightInd w:val="0"/>
              <w:spacing w:after="0" w:line="240" w:lineRule="auto"/>
              <w:jc w:val="center"/>
              <w:rPr>
                <w:rFonts w:ascii="Times New Roman" w:eastAsia="Times New Roman" w:hAnsi="Times New Roman"/>
                <w:sz w:val="24"/>
                <w:szCs w:val="24"/>
              </w:rPr>
            </w:pPr>
            <w:r w:rsidRPr="00C52528">
              <w:rPr>
                <w:rFonts w:ascii="Times New Roman" w:eastAsia="Times New Roman" w:hAnsi="Times New Roman"/>
                <w:sz w:val="24"/>
                <w:szCs w:val="24"/>
              </w:rPr>
              <w:t>Всего израсходовано на развитие физкультуры и спорта</w:t>
            </w:r>
          </w:p>
        </w:tc>
      </w:tr>
      <w:tr w:rsidR="00666D2B" w:rsidRPr="00C52528" w:rsidTr="000A5314">
        <w:tc>
          <w:tcPr>
            <w:tcW w:w="3220" w:type="dxa"/>
            <w:vMerge/>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p>
        </w:tc>
        <w:tc>
          <w:tcPr>
            <w:tcW w:w="1274"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r w:rsidRPr="00C52528">
              <w:rPr>
                <w:rFonts w:ascii="Times New Roman" w:eastAsia="Times New Roman" w:hAnsi="Times New Roman"/>
                <w:sz w:val="24"/>
                <w:szCs w:val="24"/>
              </w:rPr>
              <w:t>Всего</w:t>
            </w:r>
          </w:p>
        </w:tc>
        <w:tc>
          <w:tcPr>
            <w:tcW w:w="2827"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r w:rsidRPr="00C52528">
              <w:rPr>
                <w:rFonts w:ascii="Times New Roman" w:eastAsia="Times New Roman" w:hAnsi="Times New Roman"/>
                <w:sz w:val="24"/>
                <w:szCs w:val="24"/>
              </w:rPr>
              <w:t>из бюджета Тульской области</w:t>
            </w:r>
          </w:p>
        </w:tc>
        <w:tc>
          <w:tcPr>
            <w:tcW w:w="1838"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r w:rsidRPr="00C52528">
              <w:rPr>
                <w:rFonts w:ascii="Times New Roman" w:eastAsia="Times New Roman" w:hAnsi="Times New Roman"/>
                <w:sz w:val="24"/>
                <w:szCs w:val="24"/>
              </w:rPr>
              <w:t>из бюджета МО</w:t>
            </w:r>
          </w:p>
        </w:tc>
        <w:tc>
          <w:tcPr>
            <w:tcW w:w="2689" w:type="dxa"/>
            <w:vMerge/>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p>
        </w:tc>
        <w:tc>
          <w:tcPr>
            <w:tcW w:w="2969" w:type="dxa"/>
            <w:vMerge/>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p>
        </w:tc>
      </w:tr>
      <w:tr w:rsidR="00666D2B" w:rsidRPr="00C52528" w:rsidTr="000A5314">
        <w:tc>
          <w:tcPr>
            <w:tcW w:w="3220"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r w:rsidRPr="00C52528">
              <w:rPr>
                <w:rFonts w:ascii="Times New Roman" w:eastAsia="Times New Roman" w:hAnsi="Times New Roman"/>
                <w:sz w:val="24"/>
                <w:szCs w:val="24"/>
              </w:rPr>
              <w:t>Расходы всего, в том числе</w:t>
            </w:r>
          </w:p>
        </w:tc>
        <w:tc>
          <w:tcPr>
            <w:tcW w:w="1274" w:type="dxa"/>
          </w:tcPr>
          <w:p w:rsidR="00666D2B" w:rsidRPr="00C52528" w:rsidRDefault="004F7EFD" w:rsidP="000A5314">
            <w:pPr>
              <w:rPr>
                <w:sz w:val="24"/>
                <w:szCs w:val="24"/>
              </w:rPr>
            </w:pPr>
            <w:r>
              <w:rPr>
                <w:rFonts w:ascii="Times New Roman" w:eastAsia="Times New Roman" w:hAnsi="Times New Roman"/>
                <w:sz w:val="24"/>
                <w:szCs w:val="24"/>
                <w:lang w:eastAsia="ru-RU"/>
              </w:rPr>
              <w:t>390,19822</w:t>
            </w:r>
          </w:p>
        </w:tc>
        <w:tc>
          <w:tcPr>
            <w:tcW w:w="2827"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p>
        </w:tc>
        <w:tc>
          <w:tcPr>
            <w:tcW w:w="1838" w:type="dxa"/>
          </w:tcPr>
          <w:p w:rsidR="00666D2B" w:rsidRPr="00C52528" w:rsidRDefault="004F7EFD" w:rsidP="004F7EFD">
            <w:pPr>
              <w:jc w:val="center"/>
              <w:rPr>
                <w:sz w:val="24"/>
                <w:szCs w:val="24"/>
              </w:rPr>
            </w:pPr>
            <w:r>
              <w:rPr>
                <w:rFonts w:ascii="Times New Roman" w:eastAsia="Times New Roman" w:hAnsi="Times New Roman"/>
                <w:sz w:val="24"/>
                <w:szCs w:val="24"/>
                <w:lang w:eastAsia="ru-RU"/>
              </w:rPr>
              <w:t>390,19822</w:t>
            </w:r>
          </w:p>
        </w:tc>
        <w:tc>
          <w:tcPr>
            <w:tcW w:w="2689"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p>
        </w:tc>
        <w:tc>
          <w:tcPr>
            <w:tcW w:w="2969" w:type="dxa"/>
          </w:tcPr>
          <w:p w:rsidR="00666D2B" w:rsidRPr="00C52528" w:rsidRDefault="004F7EFD" w:rsidP="004F7EFD">
            <w:pPr>
              <w:jc w:val="center"/>
              <w:rPr>
                <w:sz w:val="24"/>
                <w:szCs w:val="24"/>
              </w:rPr>
            </w:pPr>
            <w:r>
              <w:rPr>
                <w:rFonts w:ascii="Times New Roman" w:eastAsia="Times New Roman" w:hAnsi="Times New Roman"/>
                <w:sz w:val="24"/>
                <w:szCs w:val="24"/>
                <w:lang w:eastAsia="ru-RU"/>
              </w:rPr>
              <w:t>390,19822</w:t>
            </w:r>
          </w:p>
        </w:tc>
      </w:tr>
      <w:tr w:rsidR="00666D2B" w:rsidRPr="00C52528" w:rsidTr="000A5314">
        <w:tc>
          <w:tcPr>
            <w:tcW w:w="3220"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r w:rsidRPr="00C52528">
              <w:rPr>
                <w:rFonts w:ascii="Times New Roman" w:eastAsia="Times New Roman" w:hAnsi="Times New Roman"/>
                <w:sz w:val="24"/>
                <w:szCs w:val="24"/>
              </w:rPr>
              <w:t>Проведение спортивных мероприятий</w:t>
            </w:r>
          </w:p>
        </w:tc>
        <w:tc>
          <w:tcPr>
            <w:tcW w:w="1274" w:type="dxa"/>
          </w:tcPr>
          <w:p w:rsidR="00666D2B" w:rsidRPr="00C52528" w:rsidRDefault="00666D2B" w:rsidP="000A5314">
            <w:pPr>
              <w:rPr>
                <w:sz w:val="24"/>
                <w:szCs w:val="24"/>
              </w:rPr>
            </w:pPr>
            <w:r w:rsidRPr="00C52528">
              <w:rPr>
                <w:rFonts w:ascii="Times New Roman" w:eastAsia="Times New Roman" w:hAnsi="Times New Roman"/>
                <w:sz w:val="24"/>
                <w:szCs w:val="24"/>
                <w:lang w:eastAsia="ru-RU"/>
              </w:rPr>
              <w:t>123,336</w:t>
            </w:r>
          </w:p>
        </w:tc>
        <w:tc>
          <w:tcPr>
            <w:tcW w:w="2827" w:type="dxa"/>
          </w:tcPr>
          <w:p w:rsidR="00666D2B" w:rsidRPr="00C52528" w:rsidRDefault="00666D2B" w:rsidP="000A5314">
            <w:pPr>
              <w:autoSpaceDE w:val="0"/>
              <w:autoSpaceDN w:val="0"/>
              <w:adjustRightInd w:val="0"/>
              <w:spacing w:after="0" w:line="240" w:lineRule="auto"/>
              <w:jc w:val="center"/>
              <w:rPr>
                <w:rFonts w:ascii="Times New Roman" w:eastAsia="Times New Roman" w:hAnsi="Times New Roman"/>
                <w:sz w:val="24"/>
                <w:szCs w:val="24"/>
              </w:rPr>
            </w:pPr>
            <w:r w:rsidRPr="00C52528">
              <w:rPr>
                <w:rFonts w:ascii="Times New Roman" w:eastAsia="Times New Roman" w:hAnsi="Times New Roman"/>
                <w:sz w:val="24"/>
                <w:szCs w:val="24"/>
              </w:rPr>
              <w:t>0</w:t>
            </w:r>
          </w:p>
        </w:tc>
        <w:tc>
          <w:tcPr>
            <w:tcW w:w="1838" w:type="dxa"/>
          </w:tcPr>
          <w:p w:rsidR="00666D2B" w:rsidRPr="00C52528" w:rsidRDefault="00666D2B" w:rsidP="004F7EFD">
            <w:pPr>
              <w:jc w:val="center"/>
              <w:rPr>
                <w:sz w:val="24"/>
                <w:szCs w:val="24"/>
              </w:rPr>
            </w:pPr>
            <w:r w:rsidRPr="00C52528">
              <w:rPr>
                <w:rFonts w:ascii="Times New Roman" w:eastAsia="Times New Roman" w:hAnsi="Times New Roman"/>
                <w:sz w:val="24"/>
                <w:szCs w:val="24"/>
                <w:lang w:eastAsia="ru-RU"/>
              </w:rPr>
              <w:t>123,336</w:t>
            </w:r>
          </w:p>
        </w:tc>
        <w:tc>
          <w:tcPr>
            <w:tcW w:w="2689" w:type="dxa"/>
          </w:tcPr>
          <w:p w:rsidR="00666D2B" w:rsidRPr="00C52528" w:rsidRDefault="00666D2B" w:rsidP="000A5314">
            <w:pPr>
              <w:autoSpaceDE w:val="0"/>
              <w:autoSpaceDN w:val="0"/>
              <w:adjustRightInd w:val="0"/>
              <w:spacing w:after="0" w:line="240" w:lineRule="auto"/>
              <w:jc w:val="center"/>
              <w:rPr>
                <w:rFonts w:ascii="Times New Roman" w:eastAsia="Times New Roman" w:hAnsi="Times New Roman"/>
                <w:sz w:val="24"/>
                <w:szCs w:val="24"/>
              </w:rPr>
            </w:pPr>
            <w:r w:rsidRPr="00C52528">
              <w:rPr>
                <w:rFonts w:ascii="Times New Roman" w:eastAsia="Times New Roman" w:hAnsi="Times New Roman"/>
                <w:sz w:val="24"/>
                <w:szCs w:val="24"/>
              </w:rPr>
              <w:t>0</w:t>
            </w:r>
          </w:p>
        </w:tc>
        <w:tc>
          <w:tcPr>
            <w:tcW w:w="2969" w:type="dxa"/>
          </w:tcPr>
          <w:p w:rsidR="00666D2B" w:rsidRPr="00C52528" w:rsidRDefault="00666D2B" w:rsidP="004F7EFD">
            <w:pPr>
              <w:jc w:val="center"/>
              <w:rPr>
                <w:sz w:val="24"/>
                <w:szCs w:val="24"/>
              </w:rPr>
            </w:pPr>
            <w:r w:rsidRPr="00C52528">
              <w:rPr>
                <w:rFonts w:ascii="Times New Roman" w:eastAsia="Times New Roman" w:hAnsi="Times New Roman"/>
                <w:sz w:val="24"/>
                <w:szCs w:val="24"/>
                <w:lang w:eastAsia="ru-RU"/>
              </w:rPr>
              <w:t>123,336</w:t>
            </w:r>
          </w:p>
        </w:tc>
      </w:tr>
      <w:tr w:rsidR="00666D2B" w:rsidRPr="00C52528" w:rsidTr="000A5314">
        <w:tc>
          <w:tcPr>
            <w:tcW w:w="3220"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r w:rsidRPr="00C52528">
              <w:rPr>
                <w:rFonts w:ascii="Times New Roman" w:eastAsia="Times New Roman" w:hAnsi="Times New Roman"/>
                <w:sz w:val="24"/>
                <w:szCs w:val="24"/>
              </w:rPr>
              <w:t>Приобретение спортивного оборудования и инвентаря</w:t>
            </w:r>
          </w:p>
        </w:tc>
        <w:tc>
          <w:tcPr>
            <w:tcW w:w="1274"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color w:val="C00000"/>
                <w:sz w:val="24"/>
                <w:szCs w:val="24"/>
              </w:rPr>
            </w:pPr>
          </w:p>
        </w:tc>
        <w:tc>
          <w:tcPr>
            <w:tcW w:w="2827" w:type="dxa"/>
          </w:tcPr>
          <w:p w:rsidR="00666D2B" w:rsidRPr="00C52528" w:rsidRDefault="00666D2B" w:rsidP="000A5314">
            <w:pPr>
              <w:autoSpaceDE w:val="0"/>
              <w:autoSpaceDN w:val="0"/>
              <w:adjustRightInd w:val="0"/>
              <w:spacing w:after="0" w:line="240" w:lineRule="auto"/>
              <w:jc w:val="center"/>
              <w:rPr>
                <w:rFonts w:ascii="Times New Roman" w:eastAsia="Times New Roman" w:hAnsi="Times New Roman"/>
                <w:color w:val="C00000"/>
                <w:sz w:val="24"/>
                <w:szCs w:val="24"/>
              </w:rPr>
            </w:pPr>
          </w:p>
        </w:tc>
        <w:tc>
          <w:tcPr>
            <w:tcW w:w="1838" w:type="dxa"/>
          </w:tcPr>
          <w:p w:rsidR="00666D2B" w:rsidRPr="00C52528" w:rsidRDefault="00666D2B" w:rsidP="000A5314">
            <w:pPr>
              <w:autoSpaceDE w:val="0"/>
              <w:autoSpaceDN w:val="0"/>
              <w:adjustRightInd w:val="0"/>
              <w:spacing w:after="0" w:line="240" w:lineRule="auto"/>
              <w:jc w:val="center"/>
              <w:rPr>
                <w:rFonts w:ascii="Times New Roman" w:eastAsia="Times New Roman" w:hAnsi="Times New Roman"/>
                <w:color w:val="C00000"/>
                <w:sz w:val="24"/>
                <w:szCs w:val="24"/>
              </w:rPr>
            </w:pPr>
          </w:p>
        </w:tc>
        <w:tc>
          <w:tcPr>
            <w:tcW w:w="2689" w:type="dxa"/>
          </w:tcPr>
          <w:p w:rsidR="00666D2B" w:rsidRPr="00C52528" w:rsidRDefault="00666D2B" w:rsidP="000A5314">
            <w:pPr>
              <w:autoSpaceDE w:val="0"/>
              <w:autoSpaceDN w:val="0"/>
              <w:adjustRightInd w:val="0"/>
              <w:spacing w:after="0" w:line="240" w:lineRule="auto"/>
              <w:jc w:val="center"/>
              <w:rPr>
                <w:rFonts w:ascii="Times New Roman" w:eastAsia="Times New Roman" w:hAnsi="Times New Roman"/>
                <w:color w:val="C00000"/>
                <w:sz w:val="24"/>
                <w:szCs w:val="24"/>
              </w:rPr>
            </w:pPr>
          </w:p>
        </w:tc>
        <w:tc>
          <w:tcPr>
            <w:tcW w:w="2969" w:type="dxa"/>
          </w:tcPr>
          <w:p w:rsidR="00666D2B" w:rsidRPr="00C52528" w:rsidRDefault="00666D2B" w:rsidP="000A5314">
            <w:pPr>
              <w:autoSpaceDE w:val="0"/>
              <w:autoSpaceDN w:val="0"/>
              <w:adjustRightInd w:val="0"/>
              <w:spacing w:after="0" w:line="240" w:lineRule="auto"/>
              <w:jc w:val="center"/>
              <w:rPr>
                <w:rFonts w:ascii="Times New Roman" w:eastAsia="Times New Roman" w:hAnsi="Times New Roman"/>
                <w:color w:val="C00000"/>
                <w:sz w:val="24"/>
                <w:szCs w:val="24"/>
              </w:rPr>
            </w:pPr>
          </w:p>
        </w:tc>
      </w:tr>
      <w:tr w:rsidR="00666D2B" w:rsidRPr="00C52528" w:rsidTr="000A5314">
        <w:tc>
          <w:tcPr>
            <w:tcW w:w="3220"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r w:rsidRPr="00C52528">
              <w:rPr>
                <w:rFonts w:ascii="Times New Roman" w:eastAsia="Times New Roman" w:hAnsi="Times New Roman"/>
                <w:sz w:val="24"/>
                <w:szCs w:val="24"/>
              </w:rPr>
              <w:t xml:space="preserve">Капитальный ремонт спортивных сооружений </w:t>
            </w:r>
          </w:p>
        </w:tc>
        <w:tc>
          <w:tcPr>
            <w:tcW w:w="1274"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p>
        </w:tc>
        <w:tc>
          <w:tcPr>
            <w:tcW w:w="2827"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p>
        </w:tc>
        <w:tc>
          <w:tcPr>
            <w:tcW w:w="1838"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p>
        </w:tc>
        <w:tc>
          <w:tcPr>
            <w:tcW w:w="2689"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p>
        </w:tc>
        <w:tc>
          <w:tcPr>
            <w:tcW w:w="2969"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p>
        </w:tc>
      </w:tr>
      <w:tr w:rsidR="00666D2B" w:rsidRPr="00C52528" w:rsidTr="000A5314">
        <w:tc>
          <w:tcPr>
            <w:tcW w:w="3220"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r w:rsidRPr="00C52528">
              <w:rPr>
                <w:rFonts w:ascii="Times New Roman" w:eastAsia="Times New Roman" w:hAnsi="Times New Roman"/>
                <w:sz w:val="24"/>
                <w:szCs w:val="24"/>
              </w:rPr>
              <w:t>Инвестиции на строительство и реконструкцию спортивных сооружений</w:t>
            </w:r>
          </w:p>
        </w:tc>
        <w:tc>
          <w:tcPr>
            <w:tcW w:w="1274"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p>
        </w:tc>
        <w:tc>
          <w:tcPr>
            <w:tcW w:w="2827"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p>
        </w:tc>
        <w:tc>
          <w:tcPr>
            <w:tcW w:w="1838"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p>
        </w:tc>
        <w:tc>
          <w:tcPr>
            <w:tcW w:w="2689"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p>
        </w:tc>
        <w:tc>
          <w:tcPr>
            <w:tcW w:w="2969"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p>
        </w:tc>
      </w:tr>
      <w:tr w:rsidR="00666D2B" w:rsidRPr="00C52528" w:rsidTr="000A5314">
        <w:tc>
          <w:tcPr>
            <w:tcW w:w="3220"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r w:rsidRPr="00C52528">
              <w:rPr>
                <w:rFonts w:ascii="Times New Roman" w:eastAsia="Times New Roman" w:hAnsi="Times New Roman"/>
                <w:sz w:val="24"/>
                <w:szCs w:val="24"/>
              </w:rPr>
              <w:t>Содержание спортивных сооружений</w:t>
            </w:r>
          </w:p>
        </w:tc>
        <w:tc>
          <w:tcPr>
            <w:tcW w:w="1274"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p>
        </w:tc>
        <w:tc>
          <w:tcPr>
            <w:tcW w:w="2827"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p>
        </w:tc>
        <w:tc>
          <w:tcPr>
            <w:tcW w:w="1838"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p>
        </w:tc>
        <w:tc>
          <w:tcPr>
            <w:tcW w:w="2689"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p>
        </w:tc>
        <w:tc>
          <w:tcPr>
            <w:tcW w:w="2969"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p>
        </w:tc>
      </w:tr>
      <w:tr w:rsidR="00666D2B" w:rsidRPr="00C52528" w:rsidTr="000A5314">
        <w:tc>
          <w:tcPr>
            <w:tcW w:w="3220"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r w:rsidRPr="00C52528">
              <w:rPr>
                <w:rFonts w:ascii="Times New Roman" w:eastAsia="Times New Roman" w:hAnsi="Times New Roman"/>
                <w:sz w:val="24"/>
                <w:szCs w:val="24"/>
              </w:rPr>
              <w:t>Заработная плата работников физической культуры и спорта</w:t>
            </w:r>
            <w:r w:rsidR="008A7C0C">
              <w:rPr>
                <w:rFonts w:ascii="Times New Roman" w:eastAsia="Times New Roman" w:hAnsi="Times New Roman"/>
                <w:sz w:val="24"/>
                <w:szCs w:val="24"/>
              </w:rPr>
              <w:t>*</w:t>
            </w:r>
          </w:p>
        </w:tc>
        <w:tc>
          <w:tcPr>
            <w:tcW w:w="1274" w:type="dxa"/>
          </w:tcPr>
          <w:p w:rsidR="00666D2B" w:rsidRPr="00C52528" w:rsidRDefault="004F7EFD" w:rsidP="004F7EFD">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263,0</w:t>
            </w:r>
          </w:p>
        </w:tc>
        <w:tc>
          <w:tcPr>
            <w:tcW w:w="2827"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p>
        </w:tc>
        <w:tc>
          <w:tcPr>
            <w:tcW w:w="1838" w:type="dxa"/>
          </w:tcPr>
          <w:p w:rsidR="00666D2B" w:rsidRPr="00C52528" w:rsidRDefault="004F7EFD" w:rsidP="004F7EFD">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263,0</w:t>
            </w:r>
          </w:p>
        </w:tc>
        <w:tc>
          <w:tcPr>
            <w:tcW w:w="2689"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p>
        </w:tc>
        <w:tc>
          <w:tcPr>
            <w:tcW w:w="2969" w:type="dxa"/>
          </w:tcPr>
          <w:p w:rsidR="00666D2B" w:rsidRPr="00C52528" w:rsidRDefault="004F7EFD" w:rsidP="004F7EFD">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263,0</w:t>
            </w:r>
          </w:p>
        </w:tc>
      </w:tr>
      <w:tr w:rsidR="00666D2B" w:rsidRPr="00C52528" w:rsidTr="000A5314">
        <w:tc>
          <w:tcPr>
            <w:tcW w:w="3220"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r w:rsidRPr="00C52528">
              <w:rPr>
                <w:rFonts w:ascii="Times New Roman" w:eastAsia="Times New Roman" w:hAnsi="Times New Roman"/>
                <w:sz w:val="24"/>
                <w:szCs w:val="24"/>
              </w:rPr>
              <w:t>Другие расходы</w:t>
            </w:r>
          </w:p>
        </w:tc>
        <w:tc>
          <w:tcPr>
            <w:tcW w:w="1274" w:type="dxa"/>
          </w:tcPr>
          <w:p w:rsidR="00666D2B" w:rsidRPr="00C52528" w:rsidRDefault="00666D2B" w:rsidP="004F7EFD">
            <w:pPr>
              <w:autoSpaceDE w:val="0"/>
              <w:autoSpaceDN w:val="0"/>
              <w:adjustRightInd w:val="0"/>
              <w:spacing w:after="0" w:line="240" w:lineRule="auto"/>
              <w:jc w:val="center"/>
              <w:rPr>
                <w:rFonts w:ascii="Times New Roman" w:eastAsia="Times New Roman" w:hAnsi="Times New Roman"/>
                <w:sz w:val="24"/>
                <w:szCs w:val="24"/>
              </w:rPr>
            </w:pPr>
            <w:r w:rsidRPr="00C52528">
              <w:rPr>
                <w:rFonts w:ascii="Times New Roman" w:eastAsia="Times New Roman" w:hAnsi="Times New Roman"/>
                <w:sz w:val="24"/>
                <w:szCs w:val="24"/>
              </w:rPr>
              <w:t>3,86222</w:t>
            </w:r>
          </w:p>
        </w:tc>
        <w:tc>
          <w:tcPr>
            <w:tcW w:w="2827" w:type="dxa"/>
          </w:tcPr>
          <w:p w:rsidR="00666D2B" w:rsidRPr="00C52528" w:rsidRDefault="00666D2B" w:rsidP="004F7EFD">
            <w:pPr>
              <w:autoSpaceDE w:val="0"/>
              <w:autoSpaceDN w:val="0"/>
              <w:adjustRightInd w:val="0"/>
              <w:spacing w:after="0" w:line="240" w:lineRule="auto"/>
              <w:jc w:val="center"/>
              <w:rPr>
                <w:rFonts w:ascii="Times New Roman" w:eastAsia="Times New Roman" w:hAnsi="Times New Roman"/>
                <w:sz w:val="24"/>
                <w:szCs w:val="24"/>
              </w:rPr>
            </w:pPr>
          </w:p>
        </w:tc>
        <w:tc>
          <w:tcPr>
            <w:tcW w:w="1838" w:type="dxa"/>
          </w:tcPr>
          <w:p w:rsidR="00666D2B" w:rsidRPr="00C52528" w:rsidRDefault="00666D2B" w:rsidP="004F7EFD">
            <w:pPr>
              <w:autoSpaceDE w:val="0"/>
              <w:autoSpaceDN w:val="0"/>
              <w:adjustRightInd w:val="0"/>
              <w:spacing w:after="0" w:line="240" w:lineRule="auto"/>
              <w:jc w:val="center"/>
              <w:rPr>
                <w:rFonts w:ascii="Times New Roman" w:eastAsia="Times New Roman" w:hAnsi="Times New Roman"/>
                <w:sz w:val="24"/>
                <w:szCs w:val="24"/>
              </w:rPr>
            </w:pPr>
            <w:r w:rsidRPr="00C52528">
              <w:rPr>
                <w:rFonts w:ascii="Times New Roman" w:eastAsia="Times New Roman" w:hAnsi="Times New Roman"/>
                <w:sz w:val="24"/>
                <w:szCs w:val="24"/>
              </w:rPr>
              <w:t>3,86222</w:t>
            </w:r>
          </w:p>
        </w:tc>
        <w:tc>
          <w:tcPr>
            <w:tcW w:w="2689" w:type="dxa"/>
          </w:tcPr>
          <w:p w:rsidR="00666D2B" w:rsidRPr="00C52528" w:rsidRDefault="00666D2B" w:rsidP="004F7EFD">
            <w:pPr>
              <w:autoSpaceDE w:val="0"/>
              <w:autoSpaceDN w:val="0"/>
              <w:adjustRightInd w:val="0"/>
              <w:spacing w:after="0" w:line="240" w:lineRule="auto"/>
              <w:jc w:val="center"/>
              <w:rPr>
                <w:rFonts w:ascii="Times New Roman" w:eastAsia="Times New Roman" w:hAnsi="Times New Roman"/>
                <w:sz w:val="24"/>
                <w:szCs w:val="24"/>
              </w:rPr>
            </w:pPr>
          </w:p>
        </w:tc>
        <w:tc>
          <w:tcPr>
            <w:tcW w:w="2969" w:type="dxa"/>
          </w:tcPr>
          <w:p w:rsidR="00666D2B" w:rsidRPr="00C52528" w:rsidRDefault="00666D2B" w:rsidP="004F7EFD">
            <w:pPr>
              <w:autoSpaceDE w:val="0"/>
              <w:autoSpaceDN w:val="0"/>
              <w:adjustRightInd w:val="0"/>
              <w:spacing w:after="0" w:line="240" w:lineRule="auto"/>
              <w:jc w:val="center"/>
              <w:rPr>
                <w:rFonts w:ascii="Times New Roman" w:eastAsia="Times New Roman" w:hAnsi="Times New Roman"/>
                <w:sz w:val="24"/>
                <w:szCs w:val="24"/>
              </w:rPr>
            </w:pPr>
            <w:r w:rsidRPr="00C52528">
              <w:rPr>
                <w:rFonts w:ascii="Times New Roman" w:eastAsia="Times New Roman" w:hAnsi="Times New Roman"/>
                <w:sz w:val="24"/>
                <w:szCs w:val="24"/>
              </w:rPr>
              <w:t>3,86222</w:t>
            </w:r>
          </w:p>
        </w:tc>
      </w:tr>
    </w:tbl>
    <w:p w:rsidR="00666D2B" w:rsidRDefault="00666D2B" w:rsidP="00666D2B">
      <w:pPr>
        <w:autoSpaceDE w:val="0"/>
        <w:autoSpaceDN w:val="0"/>
        <w:adjustRightInd w:val="0"/>
        <w:spacing w:after="0" w:line="240" w:lineRule="auto"/>
        <w:jc w:val="center"/>
        <w:rPr>
          <w:rFonts w:ascii="Times New Roman" w:hAnsi="Times New Roman"/>
          <w:b/>
          <w:sz w:val="24"/>
          <w:szCs w:val="24"/>
        </w:rPr>
      </w:pPr>
    </w:p>
    <w:p w:rsidR="00A33208" w:rsidRDefault="00A33208" w:rsidP="00666D2B">
      <w:pPr>
        <w:autoSpaceDE w:val="0"/>
        <w:autoSpaceDN w:val="0"/>
        <w:adjustRightInd w:val="0"/>
        <w:spacing w:after="0" w:line="240" w:lineRule="auto"/>
        <w:jc w:val="center"/>
        <w:rPr>
          <w:rFonts w:ascii="Times New Roman" w:hAnsi="Times New Roman"/>
          <w:b/>
          <w:sz w:val="24"/>
          <w:szCs w:val="24"/>
        </w:rPr>
      </w:pPr>
    </w:p>
    <w:p w:rsidR="00666D2B" w:rsidRPr="00C52528" w:rsidRDefault="00666D2B" w:rsidP="00666D2B">
      <w:pPr>
        <w:autoSpaceDE w:val="0"/>
        <w:autoSpaceDN w:val="0"/>
        <w:adjustRightInd w:val="0"/>
        <w:spacing w:after="0" w:line="240" w:lineRule="auto"/>
        <w:jc w:val="center"/>
        <w:rPr>
          <w:rFonts w:ascii="Times New Roman" w:hAnsi="Times New Roman"/>
          <w:b/>
          <w:sz w:val="24"/>
          <w:szCs w:val="24"/>
        </w:rPr>
      </w:pPr>
      <w:r w:rsidRPr="00C52528">
        <w:rPr>
          <w:rFonts w:ascii="Times New Roman" w:hAnsi="Times New Roman"/>
          <w:b/>
          <w:sz w:val="24"/>
          <w:szCs w:val="24"/>
        </w:rPr>
        <w:t>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3"/>
        <w:gridCol w:w="1272"/>
        <w:gridCol w:w="2819"/>
        <w:gridCol w:w="1834"/>
        <w:gridCol w:w="2685"/>
        <w:gridCol w:w="2963"/>
      </w:tblGrid>
      <w:tr w:rsidR="00666D2B" w:rsidRPr="00C52528" w:rsidTr="000A5314">
        <w:tc>
          <w:tcPr>
            <w:tcW w:w="3220" w:type="dxa"/>
            <w:vMerge w:val="restart"/>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r w:rsidRPr="00C52528">
              <w:rPr>
                <w:rFonts w:ascii="Times New Roman" w:eastAsia="Times New Roman" w:hAnsi="Times New Roman"/>
                <w:sz w:val="24"/>
                <w:szCs w:val="24"/>
              </w:rPr>
              <w:t>Расходы</w:t>
            </w:r>
          </w:p>
        </w:tc>
        <w:tc>
          <w:tcPr>
            <w:tcW w:w="5939" w:type="dxa"/>
            <w:gridSpan w:val="3"/>
          </w:tcPr>
          <w:p w:rsidR="00666D2B" w:rsidRPr="00C52528" w:rsidRDefault="00666D2B" w:rsidP="000A5314">
            <w:pPr>
              <w:autoSpaceDE w:val="0"/>
              <w:autoSpaceDN w:val="0"/>
              <w:adjustRightInd w:val="0"/>
              <w:spacing w:after="0" w:line="240" w:lineRule="auto"/>
              <w:jc w:val="center"/>
              <w:rPr>
                <w:rFonts w:ascii="Times New Roman" w:eastAsia="Times New Roman" w:hAnsi="Times New Roman"/>
                <w:sz w:val="24"/>
                <w:szCs w:val="24"/>
              </w:rPr>
            </w:pPr>
            <w:r w:rsidRPr="00C52528">
              <w:rPr>
                <w:rFonts w:ascii="Times New Roman" w:eastAsia="Times New Roman" w:hAnsi="Times New Roman"/>
                <w:sz w:val="24"/>
                <w:szCs w:val="24"/>
              </w:rPr>
              <w:t>Фактически выделено бюджетных средств</w:t>
            </w:r>
          </w:p>
        </w:tc>
        <w:tc>
          <w:tcPr>
            <w:tcW w:w="2689" w:type="dxa"/>
            <w:vMerge w:val="restart"/>
          </w:tcPr>
          <w:p w:rsidR="00666D2B" w:rsidRPr="00C52528" w:rsidRDefault="00666D2B" w:rsidP="000A5314">
            <w:pPr>
              <w:autoSpaceDE w:val="0"/>
              <w:autoSpaceDN w:val="0"/>
              <w:adjustRightInd w:val="0"/>
              <w:spacing w:after="0" w:line="240" w:lineRule="auto"/>
              <w:jc w:val="center"/>
              <w:rPr>
                <w:rFonts w:ascii="Times New Roman" w:eastAsia="Times New Roman" w:hAnsi="Times New Roman"/>
                <w:sz w:val="24"/>
                <w:szCs w:val="24"/>
              </w:rPr>
            </w:pPr>
            <w:r w:rsidRPr="00C52528">
              <w:rPr>
                <w:rFonts w:ascii="Times New Roman" w:eastAsia="Times New Roman" w:hAnsi="Times New Roman"/>
                <w:sz w:val="24"/>
                <w:szCs w:val="24"/>
              </w:rPr>
              <w:t>Получено из внебюджетных источников</w:t>
            </w:r>
          </w:p>
        </w:tc>
        <w:tc>
          <w:tcPr>
            <w:tcW w:w="2969" w:type="dxa"/>
            <w:vMerge w:val="restart"/>
          </w:tcPr>
          <w:p w:rsidR="00666D2B" w:rsidRPr="00C52528" w:rsidRDefault="00666D2B" w:rsidP="000A5314">
            <w:pPr>
              <w:autoSpaceDE w:val="0"/>
              <w:autoSpaceDN w:val="0"/>
              <w:adjustRightInd w:val="0"/>
              <w:spacing w:after="0" w:line="240" w:lineRule="auto"/>
              <w:jc w:val="center"/>
              <w:rPr>
                <w:rFonts w:ascii="Times New Roman" w:eastAsia="Times New Roman" w:hAnsi="Times New Roman"/>
                <w:sz w:val="24"/>
                <w:szCs w:val="24"/>
              </w:rPr>
            </w:pPr>
            <w:r w:rsidRPr="00C52528">
              <w:rPr>
                <w:rFonts w:ascii="Times New Roman" w:eastAsia="Times New Roman" w:hAnsi="Times New Roman"/>
                <w:sz w:val="24"/>
                <w:szCs w:val="24"/>
              </w:rPr>
              <w:t>Всего израсходовано на развитие физкультуры и спорта</w:t>
            </w:r>
          </w:p>
        </w:tc>
      </w:tr>
      <w:tr w:rsidR="00666D2B" w:rsidRPr="00C52528" w:rsidTr="000A5314">
        <w:tc>
          <w:tcPr>
            <w:tcW w:w="3220" w:type="dxa"/>
            <w:vMerge/>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p>
        </w:tc>
        <w:tc>
          <w:tcPr>
            <w:tcW w:w="1274"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r w:rsidRPr="00C52528">
              <w:rPr>
                <w:rFonts w:ascii="Times New Roman" w:eastAsia="Times New Roman" w:hAnsi="Times New Roman"/>
                <w:sz w:val="24"/>
                <w:szCs w:val="24"/>
              </w:rPr>
              <w:t>Всего</w:t>
            </w:r>
          </w:p>
        </w:tc>
        <w:tc>
          <w:tcPr>
            <w:tcW w:w="2827"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r w:rsidRPr="00C52528">
              <w:rPr>
                <w:rFonts w:ascii="Times New Roman" w:eastAsia="Times New Roman" w:hAnsi="Times New Roman"/>
                <w:sz w:val="24"/>
                <w:szCs w:val="24"/>
              </w:rPr>
              <w:t>из бюджета Тульской области</w:t>
            </w:r>
          </w:p>
        </w:tc>
        <w:tc>
          <w:tcPr>
            <w:tcW w:w="1838"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r w:rsidRPr="00C52528">
              <w:rPr>
                <w:rFonts w:ascii="Times New Roman" w:eastAsia="Times New Roman" w:hAnsi="Times New Roman"/>
                <w:sz w:val="24"/>
                <w:szCs w:val="24"/>
              </w:rPr>
              <w:t>из бюджета МО</w:t>
            </w:r>
          </w:p>
        </w:tc>
        <w:tc>
          <w:tcPr>
            <w:tcW w:w="2689" w:type="dxa"/>
            <w:vMerge/>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p>
        </w:tc>
        <w:tc>
          <w:tcPr>
            <w:tcW w:w="2969" w:type="dxa"/>
            <w:vMerge/>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p>
        </w:tc>
      </w:tr>
      <w:tr w:rsidR="00666D2B" w:rsidRPr="00C52528" w:rsidTr="000A5314">
        <w:tc>
          <w:tcPr>
            <w:tcW w:w="3220"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r w:rsidRPr="00C52528">
              <w:rPr>
                <w:rFonts w:ascii="Times New Roman" w:eastAsia="Times New Roman" w:hAnsi="Times New Roman"/>
                <w:sz w:val="24"/>
                <w:szCs w:val="24"/>
              </w:rPr>
              <w:t>Расходы всего, в том числе</w:t>
            </w:r>
          </w:p>
        </w:tc>
        <w:tc>
          <w:tcPr>
            <w:tcW w:w="1274" w:type="dxa"/>
          </w:tcPr>
          <w:p w:rsidR="00666D2B" w:rsidRPr="00C52528" w:rsidRDefault="00E11C25" w:rsidP="004F7EFD">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363,1</w:t>
            </w:r>
          </w:p>
        </w:tc>
        <w:tc>
          <w:tcPr>
            <w:tcW w:w="2827" w:type="dxa"/>
          </w:tcPr>
          <w:p w:rsidR="00666D2B" w:rsidRPr="00C52528" w:rsidRDefault="00666D2B" w:rsidP="004F7EFD">
            <w:pPr>
              <w:autoSpaceDE w:val="0"/>
              <w:autoSpaceDN w:val="0"/>
              <w:adjustRightInd w:val="0"/>
              <w:spacing w:after="0" w:line="240" w:lineRule="auto"/>
              <w:jc w:val="center"/>
              <w:rPr>
                <w:rFonts w:ascii="Times New Roman" w:eastAsia="Times New Roman" w:hAnsi="Times New Roman"/>
                <w:sz w:val="24"/>
                <w:szCs w:val="24"/>
              </w:rPr>
            </w:pPr>
          </w:p>
        </w:tc>
        <w:tc>
          <w:tcPr>
            <w:tcW w:w="1838" w:type="dxa"/>
          </w:tcPr>
          <w:p w:rsidR="00666D2B" w:rsidRPr="00C52528" w:rsidRDefault="00E11C25" w:rsidP="004F7EFD">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363,1</w:t>
            </w:r>
          </w:p>
        </w:tc>
        <w:tc>
          <w:tcPr>
            <w:tcW w:w="2689" w:type="dxa"/>
          </w:tcPr>
          <w:p w:rsidR="00666D2B" w:rsidRPr="00C52528" w:rsidRDefault="00666D2B" w:rsidP="004F7EFD">
            <w:pPr>
              <w:autoSpaceDE w:val="0"/>
              <w:autoSpaceDN w:val="0"/>
              <w:adjustRightInd w:val="0"/>
              <w:spacing w:after="0" w:line="240" w:lineRule="auto"/>
              <w:jc w:val="center"/>
              <w:rPr>
                <w:rFonts w:ascii="Times New Roman" w:eastAsia="Times New Roman" w:hAnsi="Times New Roman"/>
                <w:sz w:val="24"/>
                <w:szCs w:val="24"/>
              </w:rPr>
            </w:pPr>
          </w:p>
        </w:tc>
        <w:tc>
          <w:tcPr>
            <w:tcW w:w="2969" w:type="dxa"/>
          </w:tcPr>
          <w:p w:rsidR="00666D2B" w:rsidRPr="00C52528" w:rsidRDefault="00E11C25" w:rsidP="004F7EFD">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363,1</w:t>
            </w:r>
          </w:p>
        </w:tc>
      </w:tr>
      <w:tr w:rsidR="00666D2B" w:rsidRPr="00C52528" w:rsidTr="000A5314">
        <w:tc>
          <w:tcPr>
            <w:tcW w:w="3220"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r w:rsidRPr="00C52528">
              <w:rPr>
                <w:rFonts w:ascii="Times New Roman" w:eastAsia="Times New Roman" w:hAnsi="Times New Roman"/>
                <w:sz w:val="24"/>
                <w:szCs w:val="24"/>
              </w:rPr>
              <w:t>Проведение спортивных мероприятий</w:t>
            </w:r>
          </w:p>
        </w:tc>
        <w:tc>
          <w:tcPr>
            <w:tcW w:w="1274" w:type="dxa"/>
          </w:tcPr>
          <w:p w:rsidR="00666D2B" w:rsidRPr="00C52528" w:rsidRDefault="00666D2B" w:rsidP="004F7EFD">
            <w:pPr>
              <w:autoSpaceDE w:val="0"/>
              <w:autoSpaceDN w:val="0"/>
              <w:adjustRightInd w:val="0"/>
              <w:spacing w:after="0" w:line="240" w:lineRule="auto"/>
              <w:jc w:val="center"/>
              <w:rPr>
                <w:rFonts w:ascii="Times New Roman" w:eastAsia="Times New Roman" w:hAnsi="Times New Roman"/>
                <w:sz w:val="24"/>
                <w:szCs w:val="24"/>
                <w:lang w:val="en-US"/>
              </w:rPr>
            </w:pPr>
            <w:r w:rsidRPr="00C52528">
              <w:rPr>
                <w:rFonts w:ascii="Times New Roman" w:eastAsia="Times New Roman" w:hAnsi="Times New Roman"/>
                <w:sz w:val="24"/>
                <w:szCs w:val="24"/>
              </w:rPr>
              <w:t>143,81</w:t>
            </w:r>
          </w:p>
        </w:tc>
        <w:tc>
          <w:tcPr>
            <w:tcW w:w="2827" w:type="dxa"/>
          </w:tcPr>
          <w:p w:rsidR="00666D2B" w:rsidRPr="00C52528" w:rsidRDefault="00666D2B" w:rsidP="004F7EFD">
            <w:pPr>
              <w:autoSpaceDE w:val="0"/>
              <w:autoSpaceDN w:val="0"/>
              <w:adjustRightInd w:val="0"/>
              <w:spacing w:after="0" w:line="240" w:lineRule="auto"/>
              <w:jc w:val="center"/>
              <w:rPr>
                <w:rFonts w:ascii="Times New Roman" w:eastAsia="Times New Roman" w:hAnsi="Times New Roman"/>
                <w:sz w:val="24"/>
                <w:szCs w:val="24"/>
              </w:rPr>
            </w:pPr>
            <w:r w:rsidRPr="00C52528">
              <w:rPr>
                <w:rFonts w:ascii="Times New Roman" w:eastAsia="Times New Roman" w:hAnsi="Times New Roman"/>
                <w:sz w:val="24"/>
                <w:szCs w:val="24"/>
              </w:rPr>
              <w:t>0</w:t>
            </w:r>
          </w:p>
        </w:tc>
        <w:tc>
          <w:tcPr>
            <w:tcW w:w="1838" w:type="dxa"/>
          </w:tcPr>
          <w:p w:rsidR="00666D2B" w:rsidRPr="00C52528" w:rsidRDefault="00666D2B" w:rsidP="004F7EFD">
            <w:pPr>
              <w:autoSpaceDE w:val="0"/>
              <w:autoSpaceDN w:val="0"/>
              <w:adjustRightInd w:val="0"/>
              <w:spacing w:after="0" w:line="240" w:lineRule="auto"/>
              <w:jc w:val="center"/>
              <w:rPr>
                <w:rFonts w:ascii="Times New Roman" w:eastAsia="Times New Roman" w:hAnsi="Times New Roman"/>
                <w:sz w:val="24"/>
                <w:szCs w:val="24"/>
                <w:lang w:val="en-US"/>
              </w:rPr>
            </w:pPr>
            <w:r w:rsidRPr="00C52528">
              <w:rPr>
                <w:rFonts w:ascii="Times New Roman" w:eastAsia="Times New Roman" w:hAnsi="Times New Roman"/>
                <w:sz w:val="24"/>
                <w:szCs w:val="24"/>
              </w:rPr>
              <w:t>143,81</w:t>
            </w:r>
          </w:p>
        </w:tc>
        <w:tc>
          <w:tcPr>
            <w:tcW w:w="2689" w:type="dxa"/>
          </w:tcPr>
          <w:p w:rsidR="00666D2B" w:rsidRPr="00C52528" w:rsidRDefault="00666D2B" w:rsidP="004F7EFD">
            <w:pPr>
              <w:autoSpaceDE w:val="0"/>
              <w:autoSpaceDN w:val="0"/>
              <w:adjustRightInd w:val="0"/>
              <w:spacing w:after="0" w:line="240" w:lineRule="auto"/>
              <w:jc w:val="center"/>
              <w:rPr>
                <w:rFonts w:ascii="Times New Roman" w:eastAsia="Times New Roman" w:hAnsi="Times New Roman"/>
                <w:sz w:val="24"/>
                <w:szCs w:val="24"/>
              </w:rPr>
            </w:pPr>
            <w:r w:rsidRPr="00C52528">
              <w:rPr>
                <w:rFonts w:ascii="Times New Roman" w:eastAsia="Times New Roman" w:hAnsi="Times New Roman"/>
                <w:sz w:val="24"/>
                <w:szCs w:val="24"/>
              </w:rPr>
              <w:t>0</w:t>
            </w:r>
          </w:p>
        </w:tc>
        <w:tc>
          <w:tcPr>
            <w:tcW w:w="2969" w:type="dxa"/>
          </w:tcPr>
          <w:p w:rsidR="00666D2B" w:rsidRPr="00C52528" w:rsidRDefault="00666D2B" w:rsidP="004F7EFD">
            <w:pPr>
              <w:autoSpaceDE w:val="0"/>
              <w:autoSpaceDN w:val="0"/>
              <w:adjustRightInd w:val="0"/>
              <w:spacing w:after="0" w:line="240" w:lineRule="auto"/>
              <w:jc w:val="center"/>
              <w:rPr>
                <w:rFonts w:ascii="Times New Roman" w:eastAsia="Times New Roman" w:hAnsi="Times New Roman"/>
                <w:sz w:val="24"/>
                <w:szCs w:val="24"/>
                <w:lang w:val="en-US"/>
              </w:rPr>
            </w:pPr>
            <w:r w:rsidRPr="00C52528">
              <w:rPr>
                <w:rFonts w:ascii="Times New Roman" w:eastAsia="Times New Roman" w:hAnsi="Times New Roman"/>
                <w:sz w:val="24"/>
                <w:szCs w:val="24"/>
              </w:rPr>
              <w:t>143,81</w:t>
            </w:r>
          </w:p>
        </w:tc>
      </w:tr>
      <w:tr w:rsidR="00666D2B" w:rsidRPr="00C52528" w:rsidTr="000A5314">
        <w:tc>
          <w:tcPr>
            <w:tcW w:w="3220"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r w:rsidRPr="00C52528">
              <w:rPr>
                <w:rFonts w:ascii="Times New Roman" w:eastAsia="Times New Roman" w:hAnsi="Times New Roman"/>
                <w:sz w:val="24"/>
                <w:szCs w:val="24"/>
              </w:rPr>
              <w:t>Приобретение спортивного оборудования и инвентаря</w:t>
            </w:r>
          </w:p>
        </w:tc>
        <w:tc>
          <w:tcPr>
            <w:tcW w:w="1274" w:type="dxa"/>
          </w:tcPr>
          <w:p w:rsidR="00666D2B" w:rsidRPr="00C52528" w:rsidRDefault="00666D2B" w:rsidP="004F7EFD">
            <w:pPr>
              <w:autoSpaceDE w:val="0"/>
              <w:autoSpaceDN w:val="0"/>
              <w:adjustRightInd w:val="0"/>
              <w:spacing w:after="0" w:line="240" w:lineRule="auto"/>
              <w:jc w:val="center"/>
              <w:rPr>
                <w:rFonts w:ascii="Times New Roman" w:eastAsia="Times New Roman" w:hAnsi="Times New Roman"/>
                <w:sz w:val="24"/>
                <w:szCs w:val="24"/>
              </w:rPr>
            </w:pPr>
            <w:r w:rsidRPr="00C52528">
              <w:rPr>
                <w:rFonts w:ascii="Times New Roman" w:eastAsia="Times New Roman" w:hAnsi="Times New Roman"/>
                <w:sz w:val="24"/>
                <w:szCs w:val="24"/>
              </w:rPr>
              <w:t>3,5</w:t>
            </w:r>
          </w:p>
        </w:tc>
        <w:tc>
          <w:tcPr>
            <w:tcW w:w="2827" w:type="dxa"/>
          </w:tcPr>
          <w:p w:rsidR="00666D2B" w:rsidRPr="00C52528" w:rsidRDefault="00666D2B" w:rsidP="004F7EFD">
            <w:pPr>
              <w:autoSpaceDE w:val="0"/>
              <w:autoSpaceDN w:val="0"/>
              <w:adjustRightInd w:val="0"/>
              <w:spacing w:after="0" w:line="240" w:lineRule="auto"/>
              <w:jc w:val="center"/>
              <w:rPr>
                <w:rFonts w:ascii="Times New Roman" w:eastAsia="Times New Roman" w:hAnsi="Times New Roman"/>
                <w:sz w:val="24"/>
                <w:szCs w:val="24"/>
              </w:rPr>
            </w:pPr>
            <w:r w:rsidRPr="00C52528">
              <w:rPr>
                <w:rFonts w:ascii="Times New Roman" w:eastAsia="Times New Roman" w:hAnsi="Times New Roman"/>
                <w:sz w:val="24"/>
                <w:szCs w:val="24"/>
              </w:rPr>
              <w:t>0</w:t>
            </w:r>
          </w:p>
        </w:tc>
        <w:tc>
          <w:tcPr>
            <w:tcW w:w="1838" w:type="dxa"/>
          </w:tcPr>
          <w:p w:rsidR="00666D2B" w:rsidRPr="00C52528" w:rsidRDefault="00666D2B" w:rsidP="004F7EFD">
            <w:pPr>
              <w:autoSpaceDE w:val="0"/>
              <w:autoSpaceDN w:val="0"/>
              <w:adjustRightInd w:val="0"/>
              <w:spacing w:after="0" w:line="240" w:lineRule="auto"/>
              <w:jc w:val="center"/>
              <w:rPr>
                <w:rFonts w:ascii="Times New Roman" w:eastAsia="Times New Roman" w:hAnsi="Times New Roman"/>
                <w:sz w:val="24"/>
                <w:szCs w:val="24"/>
              </w:rPr>
            </w:pPr>
            <w:r w:rsidRPr="00C52528">
              <w:rPr>
                <w:rFonts w:ascii="Times New Roman" w:eastAsia="Times New Roman" w:hAnsi="Times New Roman"/>
                <w:sz w:val="24"/>
                <w:szCs w:val="24"/>
              </w:rPr>
              <w:t>3,5</w:t>
            </w:r>
          </w:p>
        </w:tc>
        <w:tc>
          <w:tcPr>
            <w:tcW w:w="2689" w:type="dxa"/>
          </w:tcPr>
          <w:p w:rsidR="00666D2B" w:rsidRPr="00C52528" w:rsidRDefault="00666D2B" w:rsidP="004F7EFD">
            <w:pPr>
              <w:autoSpaceDE w:val="0"/>
              <w:autoSpaceDN w:val="0"/>
              <w:adjustRightInd w:val="0"/>
              <w:spacing w:after="0" w:line="240" w:lineRule="auto"/>
              <w:jc w:val="center"/>
              <w:rPr>
                <w:rFonts w:ascii="Times New Roman" w:eastAsia="Times New Roman" w:hAnsi="Times New Roman"/>
                <w:sz w:val="24"/>
                <w:szCs w:val="24"/>
              </w:rPr>
            </w:pPr>
            <w:r w:rsidRPr="00C52528">
              <w:rPr>
                <w:rFonts w:ascii="Times New Roman" w:eastAsia="Times New Roman" w:hAnsi="Times New Roman"/>
                <w:sz w:val="24"/>
                <w:szCs w:val="24"/>
              </w:rPr>
              <w:t>0</w:t>
            </w:r>
          </w:p>
        </w:tc>
        <w:tc>
          <w:tcPr>
            <w:tcW w:w="2969" w:type="dxa"/>
          </w:tcPr>
          <w:p w:rsidR="00666D2B" w:rsidRPr="00C52528" w:rsidRDefault="00666D2B" w:rsidP="004F7EFD">
            <w:pPr>
              <w:autoSpaceDE w:val="0"/>
              <w:autoSpaceDN w:val="0"/>
              <w:adjustRightInd w:val="0"/>
              <w:spacing w:after="0" w:line="240" w:lineRule="auto"/>
              <w:jc w:val="center"/>
              <w:rPr>
                <w:rFonts w:ascii="Times New Roman" w:eastAsia="Times New Roman" w:hAnsi="Times New Roman"/>
                <w:sz w:val="24"/>
                <w:szCs w:val="24"/>
              </w:rPr>
            </w:pPr>
            <w:r w:rsidRPr="00C52528">
              <w:rPr>
                <w:rFonts w:ascii="Times New Roman" w:eastAsia="Times New Roman" w:hAnsi="Times New Roman"/>
                <w:sz w:val="24"/>
                <w:szCs w:val="24"/>
              </w:rPr>
              <w:t>3,5</w:t>
            </w:r>
          </w:p>
        </w:tc>
      </w:tr>
      <w:tr w:rsidR="00666D2B" w:rsidRPr="00C52528" w:rsidTr="000A5314">
        <w:tc>
          <w:tcPr>
            <w:tcW w:w="3220"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r w:rsidRPr="00C52528">
              <w:rPr>
                <w:rFonts w:ascii="Times New Roman" w:eastAsia="Times New Roman" w:hAnsi="Times New Roman"/>
                <w:sz w:val="24"/>
                <w:szCs w:val="24"/>
              </w:rPr>
              <w:t xml:space="preserve">Капитальный ремонт спортивных сооружений </w:t>
            </w:r>
          </w:p>
        </w:tc>
        <w:tc>
          <w:tcPr>
            <w:tcW w:w="1274" w:type="dxa"/>
          </w:tcPr>
          <w:p w:rsidR="00666D2B" w:rsidRPr="00C52528" w:rsidRDefault="00666D2B" w:rsidP="004F7EFD">
            <w:pPr>
              <w:autoSpaceDE w:val="0"/>
              <w:autoSpaceDN w:val="0"/>
              <w:adjustRightInd w:val="0"/>
              <w:spacing w:after="0" w:line="240" w:lineRule="auto"/>
              <w:jc w:val="center"/>
              <w:rPr>
                <w:rFonts w:ascii="Times New Roman" w:eastAsia="Times New Roman" w:hAnsi="Times New Roman"/>
                <w:sz w:val="24"/>
                <w:szCs w:val="24"/>
              </w:rPr>
            </w:pPr>
          </w:p>
        </w:tc>
        <w:tc>
          <w:tcPr>
            <w:tcW w:w="2827" w:type="dxa"/>
          </w:tcPr>
          <w:p w:rsidR="00666D2B" w:rsidRPr="00C52528" w:rsidRDefault="00666D2B" w:rsidP="004F7EFD">
            <w:pPr>
              <w:autoSpaceDE w:val="0"/>
              <w:autoSpaceDN w:val="0"/>
              <w:adjustRightInd w:val="0"/>
              <w:spacing w:after="0" w:line="240" w:lineRule="auto"/>
              <w:jc w:val="center"/>
              <w:rPr>
                <w:rFonts w:ascii="Times New Roman" w:eastAsia="Times New Roman" w:hAnsi="Times New Roman"/>
                <w:sz w:val="24"/>
                <w:szCs w:val="24"/>
              </w:rPr>
            </w:pPr>
          </w:p>
        </w:tc>
        <w:tc>
          <w:tcPr>
            <w:tcW w:w="1838" w:type="dxa"/>
          </w:tcPr>
          <w:p w:rsidR="00666D2B" w:rsidRPr="00C52528" w:rsidRDefault="00666D2B" w:rsidP="004F7EFD">
            <w:pPr>
              <w:autoSpaceDE w:val="0"/>
              <w:autoSpaceDN w:val="0"/>
              <w:adjustRightInd w:val="0"/>
              <w:spacing w:after="0" w:line="240" w:lineRule="auto"/>
              <w:jc w:val="center"/>
              <w:rPr>
                <w:rFonts w:ascii="Times New Roman" w:eastAsia="Times New Roman" w:hAnsi="Times New Roman"/>
                <w:sz w:val="24"/>
                <w:szCs w:val="24"/>
              </w:rPr>
            </w:pPr>
          </w:p>
        </w:tc>
        <w:tc>
          <w:tcPr>
            <w:tcW w:w="2689" w:type="dxa"/>
          </w:tcPr>
          <w:p w:rsidR="00666D2B" w:rsidRPr="00C52528" w:rsidRDefault="00666D2B" w:rsidP="004F7EFD">
            <w:pPr>
              <w:autoSpaceDE w:val="0"/>
              <w:autoSpaceDN w:val="0"/>
              <w:adjustRightInd w:val="0"/>
              <w:spacing w:after="0" w:line="240" w:lineRule="auto"/>
              <w:jc w:val="center"/>
              <w:rPr>
                <w:rFonts w:ascii="Times New Roman" w:eastAsia="Times New Roman" w:hAnsi="Times New Roman"/>
                <w:sz w:val="24"/>
                <w:szCs w:val="24"/>
              </w:rPr>
            </w:pPr>
          </w:p>
        </w:tc>
        <w:tc>
          <w:tcPr>
            <w:tcW w:w="2969" w:type="dxa"/>
          </w:tcPr>
          <w:p w:rsidR="00666D2B" w:rsidRPr="00C52528" w:rsidRDefault="00666D2B" w:rsidP="004F7EFD">
            <w:pPr>
              <w:autoSpaceDE w:val="0"/>
              <w:autoSpaceDN w:val="0"/>
              <w:adjustRightInd w:val="0"/>
              <w:spacing w:after="0" w:line="240" w:lineRule="auto"/>
              <w:jc w:val="center"/>
              <w:rPr>
                <w:rFonts w:ascii="Times New Roman" w:eastAsia="Times New Roman" w:hAnsi="Times New Roman"/>
                <w:sz w:val="24"/>
                <w:szCs w:val="24"/>
              </w:rPr>
            </w:pPr>
          </w:p>
        </w:tc>
      </w:tr>
      <w:tr w:rsidR="00666D2B" w:rsidRPr="00C52528" w:rsidTr="000A5314">
        <w:tc>
          <w:tcPr>
            <w:tcW w:w="3220"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r w:rsidRPr="00C52528">
              <w:rPr>
                <w:rFonts w:ascii="Times New Roman" w:eastAsia="Times New Roman" w:hAnsi="Times New Roman"/>
                <w:sz w:val="24"/>
                <w:szCs w:val="24"/>
              </w:rPr>
              <w:t>Инвестиции на строительство и реконструкцию спортивных сооружений</w:t>
            </w:r>
          </w:p>
        </w:tc>
        <w:tc>
          <w:tcPr>
            <w:tcW w:w="1274" w:type="dxa"/>
          </w:tcPr>
          <w:p w:rsidR="00666D2B" w:rsidRPr="00C52528" w:rsidRDefault="00666D2B" w:rsidP="004F7EFD">
            <w:pPr>
              <w:autoSpaceDE w:val="0"/>
              <w:autoSpaceDN w:val="0"/>
              <w:adjustRightInd w:val="0"/>
              <w:spacing w:after="0" w:line="240" w:lineRule="auto"/>
              <w:jc w:val="center"/>
              <w:rPr>
                <w:rFonts w:ascii="Times New Roman" w:eastAsia="Times New Roman" w:hAnsi="Times New Roman"/>
                <w:sz w:val="24"/>
                <w:szCs w:val="24"/>
              </w:rPr>
            </w:pPr>
          </w:p>
        </w:tc>
        <w:tc>
          <w:tcPr>
            <w:tcW w:w="2827" w:type="dxa"/>
          </w:tcPr>
          <w:p w:rsidR="00666D2B" w:rsidRPr="00C52528" w:rsidRDefault="00666D2B" w:rsidP="004F7EFD">
            <w:pPr>
              <w:autoSpaceDE w:val="0"/>
              <w:autoSpaceDN w:val="0"/>
              <w:adjustRightInd w:val="0"/>
              <w:spacing w:after="0" w:line="240" w:lineRule="auto"/>
              <w:jc w:val="center"/>
              <w:rPr>
                <w:rFonts w:ascii="Times New Roman" w:eastAsia="Times New Roman" w:hAnsi="Times New Roman"/>
                <w:sz w:val="24"/>
                <w:szCs w:val="24"/>
              </w:rPr>
            </w:pPr>
          </w:p>
        </w:tc>
        <w:tc>
          <w:tcPr>
            <w:tcW w:w="1838" w:type="dxa"/>
          </w:tcPr>
          <w:p w:rsidR="00666D2B" w:rsidRPr="00C52528" w:rsidRDefault="00666D2B" w:rsidP="004F7EFD">
            <w:pPr>
              <w:autoSpaceDE w:val="0"/>
              <w:autoSpaceDN w:val="0"/>
              <w:adjustRightInd w:val="0"/>
              <w:spacing w:after="0" w:line="240" w:lineRule="auto"/>
              <w:jc w:val="center"/>
              <w:rPr>
                <w:rFonts w:ascii="Times New Roman" w:eastAsia="Times New Roman" w:hAnsi="Times New Roman"/>
                <w:sz w:val="24"/>
                <w:szCs w:val="24"/>
              </w:rPr>
            </w:pPr>
          </w:p>
        </w:tc>
        <w:tc>
          <w:tcPr>
            <w:tcW w:w="2689" w:type="dxa"/>
          </w:tcPr>
          <w:p w:rsidR="00666D2B" w:rsidRPr="00C52528" w:rsidRDefault="00666D2B" w:rsidP="004F7EFD">
            <w:pPr>
              <w:autoSpaceDE w:val="0"/>
              <w:autoSpaceDN w:val="0"/>
              <w:adjustRightInd w:val="0"/>
              <w:spacing w:after="0" w:line="240" w:lineRule="auto"/>
              <w:jc w:val="center"/>
              <w:rPr>
                <w:rFonts w:ascii="Times New Roman" w:eastAsia="Times New Roman" w:hAnsi="Times New Roman"/>
                <w:sz w:val="24"/>
                <w:szCs w:val="24"/>
              </w:rPr>
            </w:pPr>
          </w:p>
        </w:tc>
        <w:tc>
          <w:tcPr>
            <w:tcW w:w="2969" w:type="dxa"/>
          </w:tcPr>
          <w:p w:rsidR="00666D2B" w:rsidRPr="00C52528" w:rsidRDefault="00666D2B" w:rsidP="004F7EFD">
            <w:pPr>
              <w:autoSpaceDE w:val="0"/>
              <w:autoSpaceDN w:val="0"/>
              <w:adjustRightInd w:val="0"/>
              <w:spacing w:after="0" w:line="240" w:lineRule="auto"/>
              <w:jc w:val="center"/>
              <w:rPr>
                <w:rFonts w:ascii="Times New Roman" w:eastAsia="Times New Roman" w:hAnsi="Times New Roman"/>
                <w:sz w:val="24"/>
                <w:szCs w:val="24"/>
              </w:rPr>
            </w:pPr>
          </w:p>
        </w:tc>
      </w:tr>
      <w:tr w:rsidR="00666D2B" w:rsidRPr="00C52528" w:rsidTr="000A5314">
        <w:tc>
          <w:tcPr>
            <w:tcW w:w="3220"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r w:rsidRPr="00C52528">
              <w:rPr>
                <w:rFonts w:ascii="Times New Roman" w:eastAsia="Times New Roman" w:hAnsi="Times New Roman"/>
                <w:sz w:val="24"/>
                <w:szCs w:val="24"/>
              </w:rPr>
              <w:t>Содержание спортивных сооружений</w:t>
            </w:r>
          </w:p>
        </w:tc>
        <w:tc>
          <w:tcPr>
            <w:tcW w:w="1274" w:type="dxa"/>
          </w:tcPr>
          <w:p w:rsidR="00666D2B" w:rsidRPr="00C52528" w:rsidRDefault="00666D2B" w:rsidP="004F7EFD">
            <w:pPr>
              <w:autoSpaceDE w:val="0"/>
              <w:autoSpaceDN w:val="0"/>
              <w:adjustRightInd w:val="0"/>
              <w:spacing w:after="0" w:line="240" w:lineRule="auto"/>
              <w:jc w:val="center"/>
              <w:rPr>
                <w:rFonts w:ascii="Times New Roman" w:eastAsia="Times New Roman" w:hAnsi="Times New Roman"/>
                <w:sz w:val="24"/>
                <w:szCs w:val="24"/>
              </w:rPr>
            </w:pPr>
          </w:p>
        </w:tc>
        <w:tc>
          <w:tcPr>
            <w:tcW w:w="2827" w:type="dxa"/>
          </w:tcPr>
          <w:p w:rsidR="00666D2B" w:rsidRPr="00C52528" w:rsidRDefault="00666D2B" w:rsidP="004F7EFD">
            <w:pPr>
              <w:autoSpaceDE w:val="0"/>
              <w:autoSpaceDN w:val="0"/>
              <w:adjustRightInd w:val="0"/>
              <w:spacing w:after="0" w:line="240" w:lineRule="auto"/>
              <w:jc w:val="center"/>
              <w:rPr>
                <w:rFonts w:ascii="Times New Roman" w:eastAsia="Times New Roman" w:hAnsi="Times New Roman"/>
                <w:sz w:val="24"/>
                <w:szCs w:val="24"/>
              </w:rPr>
            </w:pPr>
          </w:p>
        </w:tc>
        <w:tc>
          <w:tcPr>
            <w:tcW w:w="1838" w:type="dxa"/>
          </w:tcPr>
          <w:p w:rsidR="00666D2B" w:rsidRPr="00C52528" w:rsidRDefault="00666D2B" w:rsidP="004F7EFD">
            <w:pPr>
              <w:autoSpaceDE w:val="0"/>
              <w:autoSpaceDN w:val="0"/>
              <w:adjustRightInd w:val="0"/>
              <w:spacing w:after="0" w:line="240" w:lineRule="auto"/>
              <w:jc w:val="center"/>
              <w:rPr>
                <w:rFonts w:ascii="Times New Roman" w:eastAsia="Times New Roman" w:hAnsi="Times New Roman"/>
                <w:sz w:val="24"/>
                <w:szCs w:val="24"/>
              </w:rPr>
            </w:pPr>
          </w:p>
        </w:tc>
        <w:tc>
          <w:tcPr>
            <w:tcW w:w="2689" w:type="dxa"/>
          </w:tcPr>
          <w:p w:rsidR="00666D2B" w:rsidRPr="00C52528" w:rsidRDefault="00666D2B" w:rsidP="004F7EFD">
            <w:pPr>
              <w:autoSpaceDE w:val="0"/>
              <w:autoSpaceDN w:val="0"/>
              <w:adjustRightInd w:val="0"/>
              <w:spacing w:after="0" w:line="240" w:lineRule="auto"/>
              <w:jc w:val="center"/>
              <w:rPr>
                <w:rFonts w:ascii="Times New Roman" w:eastAsia="Times New Roman" w:hAnsi="Times New Roman"/>
                <w:sz w:val="24"/>
                <w:szCs w:val="24"/>
              </w:rPr>
            </w:pPr>
          </w:p>
        </w:tc>
        <w:tc>
          <w:tcPr>
            <w:tcW w:w="2969" w:type="dxa"/>
          </w:tcPr>
          <w:p w:rsidR="00666D2B" w:rsidRPr="00C52528" w:rsidRDefault="00666D2B" w:rsidP="004F7EFD">
            <w:pPr>
              <w:autoSpaceDE w:val="0"/>
              <w:autoSpaceDN w:val="0"/>
              <w:adjustRightInd w:val="0"/>
              <w:spacing w:after="0" w:line="240" w:lineRule="auto"/>
              <w:jc w:val="center"/>
              <w:rPr>
                <w:rFonts w:ascii="Times New Roman" w:eastAsia="Times New Roman" w:hAnsi="Times New Roman"/>
                <w:sz w:val="24"/>
                <w:szCs w:val="24"/>
              </w:rPr>
            </w:pPr>
          </w:p>
        </w:tc>
      </w:tr>
      <w:tr w:rsidR="00666D2B" w:rsidRPr="00C52528" w:rsidTr="000A5314">
        <w:tc>
          <w:tcPr>
            <w:tcW w:w="3220"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r w:rsidRPr="00C52528">
              <w:rPr>
                <w:rFonts w:ascii="Times New Roman" w:eastAsia="Times New Roman" w:hAnsi="Times New Roman"/>
                <w:sz w:val="24"/>
                <w:szCs w:val="24"/>
              </w:rPr>
              <w:t>Заработная плата работников физической культуры и спорта</w:t>
            </w:r>
            <w:r w:rsidR="008A7C0C">
              <w:rPr>
                <w:rFonts w:ascii="Times New Roman" w:eastAsia="Times New Roman" w:hAnsi="Times New Roman"/>
                <w:sz w:val="24"/>
                <w:szCs w:val="24"/>
              </w:rPr>
              <w:t>*</w:t>
            </w:r>
          </w:p>
        </w:tc>
        <w:tc>
          <w:tcPr>
            <w:tcW w:w="1274" w:type="dxa"/>
          </w:tcPr>
          <w:p w:rsidR="00666D2B" w:rsidRPr="00C52528" w:rsidRDefault="004F7EFD" w:rsidP="004F7EFD">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213,1</w:t>
            </w:r>
          </w:p>
        </w:tc>
        <w:tc>
          <w:tcPr>
            <w:tcW w:w="2827" w:type="dxa"/>
          </w:tcPr>
          <w:p w:rsidR="00666D2B" w:rsidRPr="00C52528" w:rsidRDefault="00666D2B" w:rsidP="004F7EFD">
            <w:pPr>
              <w:autoSpaceDE w:val="0"/>
              <w:autoSpaceDN w:val="0"/>
              <w:adjustRightInd w:val="0"/>
              <w:spacing w:after="0" w:line="240" w:lineRule="auto"/>
              <w:jc w:val="center"/>
              <w:rPr>
                <w:rFonts w:ascii="Times New Roman" w:eastAsia="Times New Roman" w:hAnsi="Times New Roman"/>
                <w:sz w:val="24"/>
                <w:szCs w:val="24"/>
              </w:rPr>
            </w:pPr>
          </w:p>
        </w:tc>
        <w:tc>
          <w:tcPr>
            <w:tcW w:w="1838" w:type="dxa"/>
          </w:tcPr>
          <w:p w:rsidR="00666D2B" w:rsidRPr="00C52528" w:rsidRDefault="004F7EFD" w:rsidP="004F7EFD">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213,1</w:t>
            </w:r>
          </w:p>
        </w:tc>
        <w:tc>
          <w:tcPr>
            <w:tcW w:w="2689" w:type="dxa"/>
          </w:tcPr>
          <w:p w:rsidR="00666D2B" w:rsidRPr="00C52528" w:rsidRDefault="00666D2B" w:rsidP="004F7EFD">
            <w:pPr>
              <w:autoSpaceDE w:val="0"/>
              <w:autoSpaceDN w:val="0"/>
              <w:adjustRightInd w:val="0"/>
              <w:spacing w:after="0" w:line="240" w:lineRule="auto"/>
              <w:jc w:val="center"/>
              <w:rPr>
                <w:rFonts w:ascii="Times New Roman" w:eastAsia="Times New Roman" w:hAnsi="Times New Roman"/>
                <w:sz w:val="24"/>
                <w:szCs w:val="24"/>
              </w:rPr>
            </w:pPr>
          </w:p>
        </w:tc>
        <w:tc>
          <w:tcPr>
            <w:tcW w:w="2969" w:type="dxa"/>
          </w:tcPr>
          <w:p w:rsidR="00666D2B" w:rsidRPr="00C52528" w:rsidRDefault="004F7EFD" w:rsidP="004F7EFD">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213,1</w:t>
            </w:r>
          </w:p>
        </w:tc>
      </w:tr>
      <w:tr w:rsidR="00666D2B" w:rsidRPr="00C52528" w:rsidTr="000A5314">
        <w:tc>
          <w:tcPr>
            <w:tcW w:w="3220" w:type="dxa"/>
          </w:tcPr>
          <w:p w:rsidR="00666D2B" w:rsidRPr="00C52528" w:rsidRDefault="00666D2B" w:rsidP="000A5314">
            <w:pPr>
              <w:autoSpaceDE w:val="0"/>
              <w:autoSpaceDN w:val="0"/>
              <w:adjustRightInd w:val="0"/>
              <w:spacing w:after="0" w:line="240" w:lineRule="auto"/>
              <w:jc w:val="both"/>
              <w:rPr>
                <w:rFonts w:ascii="Times New Roman" w:eastAsia="Times New Roman" w:hAnsi="Times New Roman"/>
                <w:sz w:val="24"/>
                <w:szCs w:val="24"/>
              </w:rPr>
            </w:pPr>
            <w:r w:rsidRPr="00C52528">
              <w:rPr>
                <w:rFonts w:ascii="Times New Roman" w:eastAsia="Times New Roman" w:hAnsi="Times New Roman"/>
                <w:sz w:val="24"/>
                <w:szCs w:val="24"/>
              </w:rPr>
              <w:t>Другие расходы</w:t>
            </w:r>
          </w:p>
        </w:tc>
        <w:tc>
          <w:tcPr>
            <w:tcW w:w="1274" w:type="dxa"/>
          </w:tcPr>
          <w:p w:rsidR="00666D2B" w:rsidRPr="00C52528" w:rsidRDefault="00666D2B" w:rsidP="004F7EFD">
            <w:pPr>
              <w:autoSpaceDE w:val="0"/>
              <w:autoSpaceDN w:val="0"/>
              <w:adjustRightInd w:val="0"/>
              <w:spacing w:after="0" w:line="240" w:lineRule="auto"/>
              <w:jc w:val="center"/>
              <w:rPr>
                <w:rFonts w:ascii="Times New Roman" w:eastAsia="Times New Roman" w:hAnsi="Times New Roman"/>
                <w:sz w:val="24"/>
                <w:szCs w:val="24"/>
              </w:rPr>
            </w:pPr>
            <w:r w:rsidRPr="00C52528">
              <w:rPr>
                <w:rFonts w:ascii="Times New Roman" w:eastAsia="Times New Roman" w:hAnsi="Times New Roman"/>
                <w:sz w:val="24"/>
                <w:szCs w:val="24"/>
              </w:rPr>
              <w:t>2,690</w:t>
            </w:r>
          </w:p>
        </w:tc>
        <w:tc>
          <w:tcPr>
            <w:tcW w:w="2827" w:type="dxa"/>
          </w:tcPr>
          <w:p w:rsidR="00666D2B" w:rsidRPr="00C52528" w:rsidRDefault="00666D2B" w:rsidP="004F7EFD">
            <w:pPr>
              <w:autoSpaceDE w:val="0"/>
              <w:autoSpaceDN w:val="0"/>
              <w:adjustRightInd w:val="0"/>
              <w:spacing w:after="0" w:line="240" w:lineRule="auto"/>
              <w:jc w:val="center"/>
              <w:rPr>
                <w:rFonts w:ascii="Times New Roman" w:eastAsia="Times New Roman" w:hAnsi="Times New Roman"/>
                <w:sz w:val="24"/>
                <w:szCs w:val="24"/>
              </w:rPr>
            </w:pPr>
          </w:p>
        </w:tc>
        <w:tc>
          <w:tcPr>
            <w:tcW w:w="1838" w:type="dxa"/>
          </w:tcPr>
          <w:p w:rsidR="00666D2B" w:rsidRPr="00C52528" w:rsidRDefault="00666D2B" w:rsidP="004F7EFD">
            <w:pPr>
              <w:autoSpaceDE w:val="0"/>
              <w:autoSpaceDN w:val="0"/>
              <w:adjustRightInd w:val="0"/>
              <w:spacing w:after="0" w:line="240" w:lineRule="auto"/>
              <w:jc w:val="center"/>
              <w:rPr>
                <w:rFonts w:ascii="Times New Roman" w:eastAsia="Times New Roman" w:hAnsi="Times New Roman"/>
                <w:sz w:val="24"/>
                <w:szCs w:val="24"/>
                <w:lang w:val="en-US"/>
              </w:rPr>
            </w:pPr>
            <w:r w:rsidRPr="00C52528">
              <w:rPr>
                <w:rFonts w:ascii="Times New Roman" w:eastAsia="Times New Roman" w:hAnsi="Times New Roman"/>
                <w:sz w:val="24"/>
                <w:szCs w:val="24"/>
              </w:rPr>
              <w:t>2,690</w:t>
            </w:r>
          </w:p>
        </w:tc>
        <w:tc>
          <w:tcPr>
            <w:tcW w:w="2689" w:type="dxa"/>
          </w:tcPr>
          <w:p w:rsidR="00666D2B" w:rsidRPr="00C52528" w:rsidRDefault="00666D2B" w:rsidP="004F7EFD">
            <w:pPr>
              <w:autoSpaceDE w:val="0"/>
              <w:autoSpaceDN w:val="0"/>
              <w:adjustRightInd w:val="0"/>
              <w:spacing w:after="0" w:line="240" w:lineRule="auto"/>
              <w:jc w:val="center"/>
              <w:rPr>
                <w:rFonts w:ascii="Times New Roman" w:eastAsia="Times New Roman" w:hAnsi="Times New Roman"/>
                <w:sz w:val="24"/>
                <w:szCs w:val="24"/>
              </w:rPr>
            </w:pPr>
          </w:p>
        </w:tc>
        <w:tc>
          <w:tcPr>
            <w:tcW w:w="2969" w:type="dxa"/>
          </w:tcPr>
          <w:p w:rsidR="00666D2B" w:rsidRPr="00C52528" w:rsidRDefault="00666D2B" w:rsidP="004F7EFD">
            <w:pPr>
              <w:autoSpaceDE w:val="0"/>
              <w:autoSpaceDN w:val="0"/>
              <w:adjustRightInd w:val="0"/>
              <w:spacing w:after="0" w:line="240" w:lineRule="auto"/>
              <w:jc w:val="center"/>
              <w:rPr>
                <w:rFonts w:ascii="Times New Roman" w:eastAsia="Times New Roman" w:hAnsi="Times New Roman"/>
                <w:sz w:val="24"/>
                <w:szCs w:val="24"/>
                <w:lang w:val="en-US"/>
              </w:rPr>
            </w:pPr>
            <w:r w:rsidRPr="00C52528">
              <w:rPr>
                <w:rFonts w:ascii="Times New Roman" w:eastAsia="Times New Roman" w:hAnsi="Times New Roman"/>
                <w:sz w:val="24"/>
                <w:szCs w:val="24"/>
              </w:rPr>
              <w:t>2,690</w:t>
            </w:r>
          </w:p>
        </w:tc>
      </w:tr>
    </w:tbl>
    <w:p w:rsidR="00666D2B" w:rsidRDefault="00666D2B" w:rsidP="00666D2B">
      <w:pPr>
        <w:autoSpaceDE w:val="0"/>
        <w:autoSpaceDN w:val="0"/>
        <w:adjustRightInd w:val="0"/>
        <w:spacing w:after="0" w:line="240" w:lineRule="auto"/>
        <w:rPr>
          <w:rFonts w:ascii="Times New Roman" w:hAnsi="Times New Roman"/>
          <w:sz w:val="24"/>
          <w:szCs w:val="24"/>
        </w:rPr>
      </w:pPr>
    </w:p>
    <w:p w:rsidR="00666D2B" w:rsidRPr="00C52528" w:rsidRDefault="008A7C0C" w:rsidP="008A7C0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8"/>
          <w:szCs w:val="28"/>
        </w:rPr>
        <w:t>*</w:t>
      </w:r>
      <w:r w:rsidR="00666D2B" w:rsidRPr="00666D2B">
        <w:rPr>
          <w:rFonts w:ascii="Times New Roman" w:hAnsi="Times New Roman"/>
          <w:sz w:val="28"/>
          <w:szCs w:val="28"/>
        </w:rPr>
        <w:t>Заработная плата</w:t>
      </w:r>
      <w:r w:rsidR="00666D2B" w:rsidRPr="00666D2B">
        <w:rPr>
          <w:rFonts w:ascii="Times New Roman" w:eastAsia="Times New Roman" w:hAnsi="Times New Roman"/>
          <w:sz w:val="28"/>
          <w:szCs w:val="28"/>
        </w:rPr>
        <w:t xml:space="preserve"> </w:t>
      </w:r>
      <w:r w:rsidR="004F7EFD">
        <w:rPr>
          <w:rFonts w:ascii="Times New Roman" w:eastAsia="Times New Roman" w:hAnsi="Times New Roman"/>
          <w:sz w:val="28"/>
          <w:szCs w:val="28"/>
        </w:rPr>
        <w:t xml:space="preserve">(за год) </w:t>
      </w:r>
      <w:r w:rsidR="00666D2B" w:rsidRPr="00666D2B">
        <w:rPr>
          <w:rFonts w:ascii="Times New Roman" w:eastAsia="Times New Roman" w:hAnsi="Times New Roman"/>
          <w:sz w:val="28"/>
          <w:szCs w:val="28"/>
        </w:rPr>
        <w:t>работников физической культуры и спорта</w:t>
      </w:r>
      <w:r w:rsidR="00D64B36">
        <w:rPr>
          <w:rFonts w:ascii="Times New Roman" w:eastAsia="Times New Roman" w:hAnsi="Times New Roman"/>
          <w:sz w:val="28"/>
          <w:szCs w:val="28"/>
        </w:rPr>
        <w:t xml:space="preserve"> представлена в виде оплаты труда специалиста </w:t>
      </w:r>
      <w:r w:rsidR="00970D90">
        <w:rPr>
          <w:rFonts w:ascii="Times New Roman" w:eastAsia="Times New Roman" w:hAnsi="Times New Roman"/>
          <w:sz w:val="28"/>
          <w:szCs w:val="28"/>
        </w:rPr>
        <w:t>(</w:t>
      </w:r>
      <w:r w:rsidR="00511B53">
        <w:rPr>
          <w:rFonts w:ascii="Times New Roman" w:eastAsia="Times New Roman" w:hAnsi="Times New Roman"/>
          <w:sz w:val="28"/>
          <w:szCs w:val="28"/>
        </w:rPr>
        <w:t xml:space="preserve">консультант в 2017 и первом полугодии 2018 года и </w:t>
      </w:r>
      <w:r w:rsidR="00970D90">
        <w:rPr>
          <w:rFonts w:ascii="Times New Roman" w:eastAsia="Times New Roman" w:hAnsi="Times New Roman"/>
          <w:sz w:val="28"/>
          <w:szCs w:val="28"/>
        </w:rPr>
        <w:t>референта</w:t>
      </w:r>
      <w:r w:rsidR="004F7EFD">
        <w:rPr>
          <w:rFonts w:ascii="Times New Roman" w:eastAsia="Times New Roman" w:hAnsi="Times New Roman"/>
          <w:sz w:val="28"/>
          <w:szCs w:val="28"/>
        </w:rPr>
        <w:t xml:space="preserve"> в</w:t>
      </w:r>
      <w:r w:rsidR="00511B53">
        <w:rPr>
          <w:rFonts w:ascii="Times New Roman" w:eastAsia="Times New Roman" w:hAnsi="Times New Roman"/>
          <w:sz w:val="28"/>
          <w:szCs w:val="28"/>
        </w:rPr>
        <w:t>о втором полугодии 2018 года и 2019 году)</w:t>
      </w:r>
      <w:r w:rsidR="00970D90">
        <w:rPr>
          <w:rFonts w:ascii="Times New Roman" w:eastAsia="Times New Roman" w:hAnsi="Times New Roman"/>
          <w:sz w:val="28"/>
          <w:szCs w:val="28"/>
        </w:rPr>
        <w:t xml:space="preserve"> отдела культуры Администрации муниципального образования Куркинский район,</w:t>
      </w:r>
      <w:r w:rsidR="004F7EFD">
        <w:rPr>
          <w:rFonts w:ascii="Times New Roman" w:eastAsia="Times New Roman" w:hAnsi="Times New Roman"/>
          <w:sz w:val="28"/>
          <w:szCs w:val="28"/>
        </w:rPr>
        <w:t xml:space="preserve"> </w:t>
      </w:r>
      <w:r w:rsidR="00970D90">
        <w:rPr>
          <w:rFonts w:ascii="Times New Roman" w:eastAsia="Times New Roman" w:hAnsi="Times New Roman"/>
          <w:sz w:val="28"/>
          <w:szCs w:val="28"/>
        </w:rPr>
        <w:t xml:space="preserve"> функциональными обязанностями которого являются</w:t>
      </w:r>
      <w:r w:rsidR="00361FDE">
        <w:rPr>
          <w:rFonts w:ascii="Times New Roman" w:eastAsia="Times New Roman" w:hAnsi="Times New Roman"/>
          <w:sz w:val="28"/>
          <w:szCs w:val="28"/>
        </w:rPr>
        <w:t xml:space="preserve"> </w:t>
      </w:r>
      <w:r w:rsidR="00361FDE" w:rsidRPr="00361FDE">
        <w:rPr>
          <w:sz w:val="24"/>
          <w:szCs w:val="24"/>
        </w:rPr>
        <w:t xml:space="preserve"> </w:t>
      </w:r>
      <w:r w:rsidR="00361FDE">
        <w:rPr>
          <w:rFonts w:ascii="Times New Roman" w:hAnsi="Times New Roman" w:cs="Times New Roman"/>
          <w:sz w:val="28"/>
          <w:szCs w:val="28"/>
        </w:rPr>
        <w:t>р</w:t>
      </w:r>
      <w:r w:rsidR="00361FDE" w:rsidRPr="00361FDE">
        <w:rPr>
          <w:rFonts w:ascii="Times New Roman" w:hAnsi="Times New Roman" w:cs="Times New Roman"/>
          <w:sz w:val="28"/>
          <w:szCs w:val="28"/>
        </w:rPr>
        <w:t>азвитие физической культуры и массового спорта</w:t>
      </w:r>
      <w:r w:rsidR="00361FDE">
        <w:rPr>
          <w:rFonts w:ascii="Times New Roman" w:hAnsi="Times New Roman" w:cs="Times New Roman"/>
          <w:sz w:val="28"/>
          <w:szCs w:val="28"/>
        </w:rPr>
        <w:t xml:space="preserve"> в муниципальном образовании, организация проведения </w:t>
      </w:r>
      <w:r w:rsidR="0046735F">
        <w:rPr>
          <w:rFonts w:ascii="Times New Roman" w:hAnsi="Times New Roman" w:cs="Times New Roman"/>
          <w:sz w:val="28"/>
          <w:szCs w:val="28"/>
        </w:rPr>
        <w:t>соревнований, турниров, матчей и других видов спортивных мероприятий.</w:t>
      </w:r>
      <w:r>
        <w:rPr>
          <w:rFonts w:ascii="Times New Roman" w:hAnsi="Times New Roman" w:cs="Times New Roman"/>
          <w:sz w:val="28"/>
          <w:szCs w:val="28"/>
        </w:rPr>
        <w:t xml:space="preserve"> Участвует в разработке молодежных программ, касающихся перспектив развития физкультуры и спорта.</w:t>
      </w:r>
    </w:p>
    <w:p w:rsidR="00666D2B" w:rsidRDefault="00666D2B" w:rsidP="00666D2B">
      <w:pPr>
        <w:autoSpaceDE w:val="0"/>
        <w:autoSpaceDN w:val="0"/>
        <w:adjustRightInd w:val="0"/>
        <w:spacing w:after="0" w:line="240" w:lineRule="auto"/>
        <w:jc w:val="right"/>
        <w:rPr>
          <w:rFonts w:ascii="Times New Roman" w:hAnsi="Times New Roman"/>
          <w:sz w:val="24"/>
          <w:szCs w:val="24"/>
        </w:rPr>
      </w:pPr>
    </w:p>
    <w:p w:rsidR="00666D2B" w:rsidRDefault="00666D2B" w:rsidP="00666D2B">
      <w:pPr>
        <w:autoSpaceDE w:val="0"/>
        <w:autoSpaceDN w:val="0"/>
        <w:adjustRightInd w:val="0"/>
        <w:spacing w:after="0" w:line="240" w:lineRule="auto"/>
        <w:jc w:val="right"/>
        <w:rPr>
          <w:rFonts w:ascii="Times New Roman" w:hAnsi="Times New Roman"/>
          <w:sz w:val="24"/>
          <w:szCs w:val="24"/>
        </w:rPr>
      </w:pPr>
    </w:p>
    <w:p w:rsidR="00666D2B" w:rsidRDefault="00666D2B" w:rsidP="00666D2B">
      <w:pPr>
        <w:autoSpaceDE w:val="0"/>
        <w:autoSpaceDN w:val="0"/>
        <w:adjustRightInd w:val="0"/>
        <w:spacing w:after="0" w:line="240" w:lineRule="auto"/>
        <w:jc w:val="right"/>
        <w:rPr>
          <w:rFonts w:ascii="Times New Roman" w:hAnsi="Times New Roman"/>
          <w:sz w:val="24"/>
          <w:szCs w:val="24"/>
        </w:rPr>
      </w:pPr>
    </w:p>
    <w:p w:rsidR="00A33208" w:rsidRDefault="00A33208" w:rsidP="00666D2B">
      <w:pPr>
        <w:autoSpaceDE w:val="0"/>
        <w:autoSpaceDN w:val="0"/>
        <w:adjustRightInd w:val="0"/>
        <w:spacing w:after="0" w:line="240" w:lineRule="auto"/>
        <w:jc w:val="right"/>
        <w:rPr>
          <w:rFonts w:ascii="Times New Roman" w:hAnsi="Times New Roman"/>
          <w:sz w:val="24"/>
          <w:szCs w:val="24"/>
        </w:rPr>
      </w:pPr>
    </w:p>
    <w:p w:rsidR="00666D2B" w:rsidRPr="00C52528" w:rsidRDefault="00666D2B" w:rsidP="00666D2B">
      <w:pPr>
        <w:autoSpaceDE w:val="0"/>
        <w:autoSpaceDN w:val="0"/>
        <w:adjustRightInd w:val="0"/>
        <w:spacing w:after="0" w:line="240" w:lineRule="auto"/>
        <w:jc w:val="right"/>
        <w:rPr>
          <w:rFonts w:ascii="Times New Roman" w:hAnsi="Times New Roman"/>
          <w:sz w:val="24"/>
          <w:szCs w:val="24"/>
        </w:rPr>
      </w:pPr>
      <w:r w:rsidRPr="00C52528">
        <w:rPr>
          <w:rFonts w:ascii="Times New Roman" w:hAnsi="Times New Roman"/>
          <w:sz w:val="24"/>
          <w:szCs w:val="24"/>
        </w:rPr>
        <w:t>Таблица 5</w:t>
      </w:r>
    </w:p>
    <w:p w:rsidR="00666D2B" w:rsidRPr="008A7C0C" w:rsidRDefault="00666D2B" w:rsidP="008A7C0C">
      <w:pPr>
        <w:autoSpaceDE w:val="0"/>
        <w:autoSpaceDN w:val="0"/>
        <w:adjustRightInd w:val="0"/>
        <w:spacing w:after="0" w:line="240" w:lineRule="auto"/>
        <w:jc w:val="center"/>
        <w:rPr>
          <w:rFonts w:ascii="Times New Roman" w:hAnsi="Times New Roman" w:cs="Times New Roman"/>
          <w:i/>
          <w:sz w:val="24"/>
          <w:szCs w:val="24"/>
        </w:rPr>
      </w:pPr>
      <w:r w:rsidRPr="008A7C0C">
        <w:rPr>
          <w:rFonts w:ascii="Times New Roman" w:hAnsi="Times New Roman" w:cs="Times New Roman"/>
          <w:i/>
          <w:sz w:val="24"/>
          <w:szCs w:val="24"/>
        </w:rPr>
        <w:t>Информация о достижении показателей Программы в динамике по годам</w:t>
      </w:r>
    </w:p>
    <w:tbl>
      <w:tblPr>
        <w:tblW w:w="14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6"/>
        <w:gridCol w:w="570"/>
        <w:gridCol w:w="901"/>
        <w:gridCol w:w="901"/>
        <w:gridCol w:w="902"/>
        <w:gridCol w:w="901"/>
        <w:gridCol w:w="902"/>
        <w:gridCol w:w="901"/>
        <w:gridCol w:w="902"/>
        <w:gridCol w:w="901"/>
        <w:gridCol w:w="901"/>
        <w:gridCol w:w="902"/>
        <w:gridCol w:w="901"/>
        <w:gridCol w:w="902"/>
        <w:gridCol w:w="901"/>
        <w:gridCol w:w="902"/>
      </w:tblGrid>
      <w:tr w:rsidR="00666D2B" w:rsidRPr="008A7C0C" w:rsidTr="000A5314">
        <w:tc>
          <w:tcPr>
            <w:tcW w:w="1806" w:type="dxa"/>
            <w:vMerge w:val="restart"/>
          </w:tcPr>
          <w:p w:rsidR="00666D2B" w:rsidRPr="008A7C0C" w:rsidRDefault="00666D2B" w:rsidP="008A7C0C">
            <w:pPr>
              <w:autoSpaceDE w:val="0"/>
              <w:autoSpaceDN w:val="0"/>
              <w:adjustRightInd w:val="0"/>
              <w:spacing w:after="0" w:line="240" w:lineRule="auto"/>
              <w:jc w:val="both"/>
              <w:rPr>
                <w:rFonts w:ascii="Times New Roman" w:eastAsia="Times New Roman" w:hAnsi="Times New Roman" w:cs="Times New Roman"/>
                <w:sz w:val="24"/>
                <w:szCs w:val="24"/>
              </w:rPr>
            </w:pPr>
            <w:r w:rsidRPr="008A7C0C">
              <w:rPr>
                <w:rFonts w:ascii="Times New Roman" w:eastAsia="Times New Roman" w:hAnsi="Times New Roman" w:cs="Times New Roman"/>
                <w:sz w:val="24"/>
                <w:szCs w:val="24"/>
              </w:rPr>
              <w:t>Наименование показателя</w:t>
            </w:r>
          </w:p>
        </w:tc>
        <w:tc>
          <w:tcPr>
            <w:tcW w:w="570" w:type="dxa"/>
            <w:vMerge w:val="restart"/>
          </w:tcPr>
          <w:p w:rsidR="00666D2B" w:rsidRPr="008A7C0C" w:rsidRDefault="00666D2B" w:rsidP="008A7C0C">
            <w:pPr>
              <w:autoSpaceDE w:val="0"/>
              <w:autoSpaceDN w:val="0"/>
              <w:adjustRightInd w:val="0"/>
              <w:spacing w:after="0" w:line="240" w:lineRule="auto"/>
              <w:jc w:val="both"/>
              <w:rPr>
                <w:rFonts w:ascii="Times New Roman" w:eastAsia="Times New Roman" w:hAnsi="Times New Roman" w:cs="Times New Roman"/>
                <w:sz w:val="24"/>
                <w:szCs w:val="24"/>
              </w:rPr>
            </w:pPr>
            <w:r w:rsidRPr="008A7C0C">
              <w:rPr>
                <w:rFonts w:ascii="Times New Roman" w:eastAsia="Times New Roman" w:hAnsi="Times New Roman" w:cs="Times New Roman"/>
                <w:sz w:val="24"/>
                <w:szCs w:val="24"/>
              </w:rPr>
              <w:t xml:space="preserve">Ед. </w:t>
            </w:r>
            <w:proofErr w:type="spellStart"/>
            <w:r w:rsidRPr="008A7C0C">
              <w:rPr>
                <w:rFonts w:ascii="Times New Roman" w:eastAsia="Times New Roman" w:hAnsi="Times New Roman" w:cs="Times New Roman"/>
                <w:sz w:val="24"/>
                <w:szCs w:val="24"/>
              </w:rPr>
              <w:t>изм</w:t>
            </w:r>
            <w:proofErr w:type="spellEnd"/>
          </w:p>
        </w:tc>
        <w:tc>
          <w:tcPr>
            <w:tcW w:w="1802" w:type="dxa"/>
            <w:gridSpan w:val="2"/>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rPr>
            </w:pPr>
            <w:r w:rsidRPr="008A7C0C">
              <w:rPr>
                <w:rFonts w:ascii="Times New Roman" w:eastAsia="Times New Roman" w:hAnsi="Times New Roman" w:cs="Times New Roman"/>
                <w:sz w:val="24"/>
                <w:szCs w:val="24"/>
              </w:rPr>
              <w:t>2013 год*</w:t>
            </w:r>
          </w:p>
        </w:tc>
        <w:tc>
          <w:tcPr>
            <w:tcW w:w="1803" w:type="dxa"/>
            <w:gridSpan w:val="2"/>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rPr>
            </w:pPr>
            <w:r w:rsidRPr="008A7C0C">
              <w:rPr>
                <w:rFonts w:ascii="Times New Roman" w:eastAsia="Times New Roman" w:hAnsi="Times New Roman" w:cs="Times New Roman"/>
                <w:sz w:val="24"/>
                <w:szCs w:val="24"/>
              </w:rPr>
              <w:t>2014 год*</w:t>
            </w:r>
          </w:p>
        </w:tc>
        <w:tc>
          <w:tcPr>
            <w:tcW w:w="1803" w:type="dxa"/>
            <w:gridSpan w:val="2"/>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rPr>
            </w:pPr>
            <w:r w:rsidRPr="008A7C0C">
              <w:rPr>
                <w:rFonts w:ascii="Times New Roman" w:eastAsia="Times New Roman" w:hAnsi="Times New Roman" w:cs="Times New Roman"/>
                <w:sz w:val="24"/>
                <w:szCs w:val="24"/>
              </w:rPr>
              <w:t>2015 год*</w:t>
            </w:r>
          </w:p>
        </w:tc>
        <w:tc>
          <w:tcPr>
            <w:tcW w:w="1803" w:type="dxa"/>
            <w:gridSpan w:val="2"/>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rPr>
            </w:pPr>
            <w:r w:rsidRPr="008A7C0C">
              <w:rPr>
                <w:rFonts w:ascii="Times New Roman" w:eastAsia="Times New Roman" w:hAnsi="Times New Roman" w:cs="Times New Roman"/>
                <w:sz w:val="24"/>
                <w:szCs w:val="24"/>
              </w:rPr>
              <w:t>2016 год*</w:t>
            </w:r>
          </w:p>
        </w:tc>
        <w:tc>
          <w:tcPr>
            <w:tcW w:w="1803" w:type="dxa"/>
            <w:gridSpan w:val="2"/>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rPr>
            </w:pPr>
            <w:r w:rsidRPr="008A7C0C">
              <w:rPr>
                <w:rFonts w:ascii="Times New Roman" w:eastAsia="Times New Roman" w:hAnsi="Times New Roman" w:cs="Times New Roman"/>
                <w:sz w:val="24"/>
                <w:szCs w:val="24"/>
              </w:rPr>
              <w:t>2017 год</w:t>
            </w:r>
          </w:p>
        </w:tc>
        <w:tc>
          <w:tcPr>
            <w:tcW w:w="1803" w:type="dxa"/>
            <w:gridSpan w:val="2"/>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rPr>
            </w:pPr>
            <w:r w:rsidRPr="008A7C0C">
              <w:rPr>
                <w:rFonts w:ascii="Times New Roman" w:eastAsia="Times New Roman" w:hAnsi="Times New Roman" w:cs="Times New Roman"/>
                <w:sz w:val="24"/>
                <w:szCs w:val="24"/>
              </w:rPr>
              <w:t>2018 год</w:t>
            </w:r>
          </w:p>
        </w:tc>
        <w:tc>
          <w:tcPr>
            <w:tcW w:w="1803" w:type="dxa"/>
            <w:gridSpan w:val="2"/>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rPr>
            </w:pPr>
            <w:r w:rsidRPr="008A7C0C">
              <w:rPr>
                <w:rFonts w:ascii="Times New Roman" w:eastAsia="Times New Roman" w:hAnsi="Times New Roman" w:cs="Times New Roman"/>
                <w:sz w:val="24"/>
                <w:szCs w:val="24"/>
              </w:rPr>
              <w:t>2019 год</w:t>
            </w:r>
          </w:p>
        </w:tc>
      </w:tr>
      <w:tr w:rsidR="00666D2B" w:rsidRPr="008A7C0C" w:rsidTr="000A5314">
        <w:tc>
          <w:tcPr>
            <w:tcW w:w="1806" w:type="dxa"/>
            <w:vMerge/>
          </w:tcPr>
          <w:p w:rsidR="00666D2B" w:rsidRPr="008A7C0C" w:rsidRDefault="00666D2B" w:rsidP="008A7C0C">
            <w:pPr>
              <w:autoSpaceDE w:val="0"/>
              <w:autoSpaceDN w:val="0"/>
              <w:adjustRightInd w:val="0"/>
              <w:spacing w:after="0" w:line="240" w:lineRule="auto"/>
              <w:jc w:val="both"/>
              <w:rPr>
                <w:rFonts w:ascii="Times New Roman" w:eastAsia="Times New Roman" w:hAnsi="Times New Roman" w:cs="Times New Roman"/>
                <w:sz w:val="24"/>
                <w:szCs w:val="24"/>
              </w:rPr>
            </w:pPr>
          </w:p>
        </w:tc>
        <w:tc>
          <w:tcPr>
            <w:tcW w:w="570" w:type="dxa"/>
            <w:vMerge/>
          </w:tcPr>
          <w:p w:rsidR="00666D2B" w:rsidRPr="008A7C0C" w:rsidRDefault="00666D2B" w:rsidP="008A7C0C">
            <w:pPr>
              <w:autoSpaceDE w:val="0"/>
              <w:autoSpaceDN w:val="0"/>
              <w:adjustRightInd w:val="0"/>
              <w:spacing w:after="0" w:line="240" w:lineRule="auto"/>
              <w:jc w:val="both"/>
              <w:rPr>
                <w:rFonts w:ascii="Times New Roman" w:eastAsia="Times New Roman" w:hAnsi="Times New Roman" w:cs="Times New Roman"/>
                <w:sz w:val="24"/>
                <w:szCs w:val="24"/>
              </w:rPr>
            </w:pPr>
          </w:p>
        </w:tc>
        <w:tc>
          <w:tcPr>
            <w:tcW w:w="901"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highlight w:val="yellow"/>
              </w:rPr>
            </w:pPr>
            <w:r w:rsidRPr="008A7C0C">
              <w:rPr>
                <w:rFonts w:ascii="Times New Roman" w:eastAsia="Times New Roman" w:hAnsi="Times New Roman" w:cs="Times New Roman"/>
                <w:sz w:val="24"/>
                <w:szCs w:val="24"/>
              </w:rPr>
              <w:t>План</w:t>
            </w:r>
          </w:p>
        </w:tc>
        <w:tc>
          <w:tcPr>
            <w:tcW w:w="901"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rPr>
            </w:pPr>
            <w:r w:rsidRPr="008A7C0C">
              <w:rPr>
                <w:rFonts w:ascii="Times New Roman" w:eastAsia="Times New Roman" w:hAnsi="Times New Roman" w:cs="Times New Roman"/>
                <w:sz w:val="24"/>
                <w:szCs w:val="24"/>
              </w:rPr>
              <w:t>Факт</w:t>
            </w:r>
          </w:p>
        </w:tc>
        <w:tc>
          <w:tcPr>
            <w:tcW w:w="902"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rPr>
            </w:pPr>
            <w:r w:rsidRPr="008A7C0C">
              <w:rPr>
                <w:rFonts w:ascii="Times New Roman" w:eastAsia="Times New Roman" w:hAnsi="Times New Roman" w:cs="Times New Roman"/>
                <w:sz w:val="24"/>
                <w:szCs w:val="24"/>
              </w:rPr>
              <w:t>План</w:t>
            </w:r>
          </w:p>
        </w:tc>
        <w:tc>
          <w:tcPr>
            <w:tcW w:w="901"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rPr>
            </w:pPr>
            <w:r w:rsidRPr="008A7C0C">
              <w:rPr>
                <w:rFonts w:ascii="Times New Roman" w:eastAsia="Times New Roman" w:hAnsi="Times New Roman" w:cs="Times New Roman"/>
                <w:sz w:val="24"/>
                <w:szCs w:val="24"/>
              </w:rPr>
              <w:t>Факт</w:t>
            </w:r>
          </w:p>
        </w:tc>
        <w:tc>
          <w:tcPr>
            <w:tcW w:w="902"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rPr>
            </w:pPr>
            <w:r w:rsidRPr="008A7C0C">
              <w:rPr>
                <w:rFonts w:ascii="Times New Roman" w:eastAsia="Times New Roman" w:hAnsi="Times New Roman" w:cs="Times New Roman"/>
                <w:sz w:val="24"/>
                <w:szCs w:val="24"/>
              </w:rPr>
              <w:t>План</w:t>
            </w:r>
          </w:p>
        </w:tc>
        <w:tc>
          <w:tcPr>
            <w:tcW w:w="901"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rPr>
            </w:pPr>
            <w:r w:rsidRPr="008A7C0C">
              <w:rPr>
                <w:rFonts w:ascii="Times New Roman" w:eastAsia="Times New Roman" w:hAnsi="Times New Roman" w:cs="Times New Roman"/>
                <w:sz w:val="24"/>
                <w:szCs w:val="24"/>
              </w:rPr>
              <w:t>Факт</w:t>
            </w:r>
          </w:p>
        </w:tc>
        <w:tc>
          <w:tcPr>
            <w:tcW w:w="902"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rPr>
            </w:pPr>
            <w:r w:rsidRPr="008A7C0C">
              <w:rPr>
                <w:rFonts w:ascii="Times New Roman" w:eastAsia="Times New Roman" w:hAnsi="Times New Roman" w:cs="Times New Roman"/>
                <w:sz w:val="24"/>
                <w:szCs w:val="24"/>
              </w:rPr>
              <w:t>План</w:t>
            </w:r>
          </w:p>
        </w:tc>
        <w:tc>
          <w:tcPr>
            <w:tcW w:w="901"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rPr>
            </w:pPr>
            <w:r w:rsidRPr="008A7C0C">
              <w:rPr>
                <w:rFonts w:ascii="Times New Roman" w:eastAsia="Times New Roman" w:hAnsi="Times New Roman" w:cs="Times New Roman"/>
                <w:sz w:val="24"/>
                <w:szCs w:val="24"/>
              </w:rPr>
              <w:t>Факт</w:t>
            </w:r>
          </w:p>
        </w:tc>
        <w:tc>
          <w:tcPr>
            <w:tcW w:w="901"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rPr>
            </w:pPr>
            <w:r w:rsidRPr="008A7C0C">
              <w:rPr>
                <w:rFonts w:ascii="Times New Roman" w:eastAsia="Times New Roman" w:hAnsi="Times New Roman" w:cs="Times New Roman"/>
                <w:sz w:val="24"/>
                <w:szCs w:val="24"/>
              </w:rPr>
              <w:t>План</w:t>
            </w:r>
          </w:p>
        </w:tc>
        <w:tc>
          <w:tcPr>
            <w:tcW w:w="902"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rPr>
            </w:pPr>
            <w:r w:rsidRPr="008A7C0C">
              <w:rPr>
                <w:rFonts w:ascii="Times New Roman" w:eastAsia="Times New Roman" w:hAnsi="Times New Roman" w:cs="Times New Roman"/>
                <w:sz w:val="24"/>
                <w:szCs w:val="24"/>
              </w:rPr>
              <w:t>Факт</w:t>
            </w:r>
          </w:p>
        </w:tc>
        <w:tc>
          <w:tcPr>
            <w:tcW w:w="901"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rPr>
            </w:pPr>
            <w:r w:rsidRPr="008A7C0C">
              <w:rPr>
                <w:rFonts w:ascii="Times New Roman" w:eastAsia="Times New Roman" w:hAnsi="Times New Roman" w:cs="Times New Roman"/>
                <w:sz w:val="24"/>
                <w:szCs w:val="24"/>
              </w:rPr>
              <w:t>План</w:t>
            </w:r>
          </w:p>
        </w:tc>
        <w:tc>
          <w:tcPr>
            <w:tcW w:w="902"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rPr>
            </w:pPr>
            <w:r w:rsidRPr="008A7C0C">
              <w:rPr>
                <w:rFonts w:ascii="Times New Roman" w:eastAsia="Times New Roman" w:hAnsi="Times New Roman" w:cs="Times New Roman"/>
                <w:sz w:val="24"/>
                <w:szCs w:val="24"/>
              </w:rPr>
              <w:t>Факт</w:t>
            </w:r>
          </w:p>
        </w:tc>
        <w:tc>
          <w:tcPr>
            <w:tcW w:w="901"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rPr>
            </w:pPr>
            <w:r w:rsidRPr="008A7C0C">
              <w:rPr>
                <w:rFonts w:ascii="Times New Roman" w:eastAsia="Times New Roman" w:hAnsi="Times New Roman" w:cs="Times New Roman"/>
                <w:sz w:val="24"/>
                <w:szCs w:val="24"/>
              </w:rPr>
              <w:t>План</w:t>
            </w:r>
          </w:p>
        </w:tc>
        <w:tc>
          <w:tcPr>
            <w:tcW w:w="902"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rPr>
            </w:pPr>
            <w:r w:rsidRPr="008A7C0C">
              <w:rPr>
                <w:rFonts w:ascii="Times New Roman" w:eastAsia="Times New Roman" w:hAnsi="Times New Roman" w:cs="Times New Roman"/>
                <w:sz w:val="24"/>
                <w:szCs w:val="24"/>
              </w:rPr>
              <w:t>Факт</w:t>
            </w:r>
          </w:p>
        </w:tc>
      </w:tr>
      <w:tr w:rsidR="00666D2B" w:rsidRPr="008A7C0C" w:rsidTr="000A5314">
        <w:tc>
          <w:tcPr>
            <w:tcW w:w="1806" w:type="dxa"/>
          </w:tcPr>
          <w:p w:rsidR="00666D2B" w:rsidRPr="008A7C0C" w:rsidRDefault="00666D2B" w:rsidP="008A7C0C">
            <w:pPr>
              <w:autoSpaceDE w:val="0"/>
              <w:autoSpaceDN w:val="0"/>
              <w:adjustRightInd w:val="0"/>
              <w:spacing w:after="0" w:line="240" w:lineRule="auto"/>
              <w:jc w:val="both"/>
              <w:rPr>
                <w:rFonts w:ascii="Times New Roman" w:eastAsia="Times New Roman" w:hAnsi="Times New Roman" w:cs="Times New Roman"/>
                <w:sz w:val="24"/>
                <w:szCs w:val="24"/>
              </w:rPr>
            </w:pPr>
            <w:r w:rsidRPr="008A7C0C">
              <w:rPr>
                <w:rFonts w:ascii="Times New Roman" w:eastAsia="Times New Roman" w:hAnsi="Times New Roman" w:cs="Times New Roman"/>
                <w:sz w:val="24"/>
                <w:szCs w:val="24"/>
              </w:rPr>
              <w:t>1. Подпрограмма</w:t>
            </w:r>
            <w:r w:rsidRPr="008A7C0C">
              <w:rPr>
                <w:rFonts w:ascii="Times New Roman" w:hAnsi="Times New Roman" w:cs="Times New Roman"/>
                <w:sz w:val="24"/>
                <w:szCs w:val="24"/>
              </w:rPr>
              <w:t xml:space="preserve">  «Развитие физической культуры и массового спорта »</w:t>
            </w:r>
          </w:p>
        </w:tc>
        <w:tc>
          <w:tcPr>
            <w:tcW w:w="570" w:type="dxa"/>
          </w:tcPr>
          <w:p w:rsidR="00666D2B" w:rsidRPr="008A7C0C" w:rsidRDefault="00666D2B" w:rsidP="008A7C0C">
            <w:pPr>
              <w:autoSpaceDE w:val="0"/>
              <w:autoSpaceDN w:val="0"/>
              <w:adjustRightInd w:val="0"/>
              <w:spacing w:after="0" w:line="240" w:lineRule="auto"/>
              <w:jc w:val="both"/>
              <w:rPr>
                <w:rFonts w:ascii="Times New Roman" w:eastAsia="Times New Roman" w:hAnsi="Times New Roman" w:cs="Times New Roman"/>
                <w:sz w:val="24"/>
                <w:szCs w:val="24"/>
              </w:rPr>
            </w:pPr>
          </w:p>
        </w:tc>
        <w:tc>
          <w:tcPr>
            <w:tcW w:w="901"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901"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902"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901"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902"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901"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902"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901"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901"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02"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01"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02"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01"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02"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rPr>
            </w:pPr>
          </w:p>
        </w:tc>
      </w:tr>
      <w:tr w:rsidR="00666D2B" w:rsidRPr="008A7C0C" w:rsidTr="000A5314">
        <w:tc>
          <w:tcPr>
            <w:tcW w:w="1806" w:type="dxa"/>
          </w:tcPr>
          <w:p w:rsidR="00666D2B" w:rsidRPr="008A7C0C" w:rsidRDefault="00666D2B" w:rsidP="008A7C0C">
            <w:pPr>
              <w:spacing w:line="240" w:lineRule="auto"/>
              <w:ind w:hanging="13"/>
              <w:jc w:val="both"/>
              <w:rPr>
                <w:rFonts w:ascii="Times New Roman" w:hAnsi="Times New Roman" w:cs="Times New Roman"/>
                <w:sz w:val="24"/>
                <w:szCs w:val="24"/>
              </w:rPr>
            </w:pPr>
            <w:r w:rsidRPr="008A7C0C">
              <w:rPr>
                <w:rFonts w:ascii="Times New Roman" w:hAnsi="Times New Roman" w:cs="Times New Roman"/>
                <w:sz w:val="24"/>
                <w:szCs w:val="24"/>
              </w:rPr>
              <w:t>1.1 Доля граждан Российской Федерации, проживающих на территории Куркинского района, систематически занимающихся физкультурой и спортом, от общей численности населения Тульской области, процентов;</w:t>
            </w:r>
            <w:r w:rsidR="008A7C0C" w:rsidRPr="008A7C0C">
              <w:rPr>
                <w:rFonts w:ascii="Times New Roman" w:hAnsi="Times New Roman" w:cs="Times New Roman"/>
                <w:sz w:val="24"/>
                <w:szCs w:val="24"/>
              </w:rPr>
              <w:t xml:space="preserve"> </w:t>
            </w:r>
          </w:p>
        </w:tc>
        <w:tc>
          <w:tcPr>
            <w:tcW w:w="570" w:type="dxa"/>
          </w:tcPr>
          <w:p w:rsidR="00666D2B" w:rsidRPr="008A7C0C" w:rsidRDefault="00666D2B" w:rsidP="008A7C0C">
            <w:pPr>
              <w:autoSpaceDE w:val="0"/>
              <w:autoSpaceDN w:val="0"/>
              <w:adjustRightInd w:val="0"/>
              <w:spacing w:after="0" w:line="240" w:lineRule="auto"/>
              <w:jc w:val="both"/>
              <w:rPr>
                <w:rFonts w:ascii="Times New Roman" w:eastAsia="Times New Roman" w:hAnsi="Times New Roman" w:cs="Times New Roman"/>
                <w:sz w:val="24"/>
                <w:szCs w:val="24"/>
              </w:rPr>
            </w:pPr>
            <w:r w:rsidRPr="008A7C0C">
              <w:rPr>
                <w:rFonts w:ascii="Times New Roman" w:eastAsia="Times New Roman" w:hAnsi="Times New Roman" w:cs="Times New Roman"/>
                <w:sz w:val="24"/>
                <w:szCs w:val="24"/>
              </w:rPr>
              <w:t>%</w:t>
            </w:r>
          </w:p>
        </w:tc>
        <w:tc>
          <w:tcPr>
            <w:tcW w:w="901"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901"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902"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901"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902"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901"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902"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901"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901"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02" w:type="dxa"/>
          </w:tcPr>
          <w:p w:rsidR="00666D2B" w:rsidRPr="008A7C0C" w:rsidRDefault="001C6915" w:rsidP="008A7C0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38,6</w:t>
            </w:r>
          </w:p>
        </w:tc>
        <w:tc>
          <w:tcPr>
            <w:tcW w:w="901"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02" w:type="dxa"/>
          </w:tcPr>
          <w:p w:rsidR="00666D2B" w:rsidRPr="008A7C0C" w:rsidRDefault="001C6915" w:rsidP="008A7C0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39,4</w:t>
            </w:r>
          </w:p>
        </w:tc>
        <w:tc>
          <w:tcPr>
            <w:tcW w:w="901"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02" w:type="dxa"/>
          </w:tcPr>
          <w:p w:rsidR="00666D2B" w:rsidRPr="008A7C0C" w:rsidRDefault="001C6915" w:rsidP="008A7C0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42,8</w:t>
            </w:r>
          </w:p>
        </w:tc>
      </w:tr>
      <w:tr w:rsidR="00666D2B" w:rsidRPr="008A7C0C" w:rsidTr="000A5314">
        <w:tc>
          <w:tcPr>
            <w:tcW w:w="1806" w:type="dxa"/>
          </w:tcPr>
          <w:p w:rsidR="00666D2B" w:rsidRPr="008A7C0C" w:rsidRDefault="00666D2B" w:rsidP="008A7C0C">
            <w:pPr>
              <w:spacing w:line="240" w:lineRule="auto"/>
              <w:ind w:hanging="13"/>
              <w:jc w:val="both"/>
              <w:rPr>
                <w:rFonts w:ascii="Times New Roman" w:hAnsi="Times New Roman" w:cs="Times New Roman"/>
                <w:sz w:val="24"/>
                <w:szCs w:val="24"/>
              </w:rPr>
            </w:pPr>
            <w:r w:rsidRPr="008A7C0C">
              <w:rPr>
                <w:rFonts w:ascii="Times New Roman" w:hAnsi="Times New Roman" w:cs="Times New Roman"/>
                <w:sz w:val="24"/>
                <w:szCs w:val="24"/>
              </w:rPr>
              <w:lastRenderedPageBreak/>
              <w:t>1.2 Доля детей от 6 до 14 лет, систематически занимающихся физкультурой и спортом, от общей численности данной категории населения Куркинского района, процентов;</w:t>
            </w:r>
            <w:r w:rsidR="008A7C0C" w:rsidRPr="008A7C0C">
              <w:rPr>
                <w:rFonts w:ascii="Times New Roman" w:hAnsi="Times New Roman" w:cs="Times New Roman"/>
                <w:sz w:val="24"/>
                <w:szCs w:val="24"/>
              </w:rPr>
              <w:t xml:space="preserve"> </w:t>
            </w:r>
          </w:p>
        </w:tc>
        <w:tc>
          <w:tcPr>
            <w:tcW w:w="570" w:type="dxa"/>
          </w:tcPr>
          <w:p w:rsidR="00666D2B" w:rsidRPr="008A7C0C" w:rsidRDefault="00666D2B" w:rsidP="008A7C0C">
            <w:pPr>
              <w:autoSpaceDE w:val="0"/>
              <w:autoSpaceDN w:val="0"/>
              <w:adjustRightInd w:val="0"/>
              <w:spacing w:after="0" w:line="240" w:lineRule="auto"/>
              <w:jc w:val="both"/>
              <w:rPr>
                <w:rFonts w:ascii="Times New Roman" w:eastAsia="Times New Roman" w:hAnsi="Times New Roman" w:cs="Times New Roman"/>
                <w:sz w:val="24"/>
                <w:szCs w:val="24"/>
              </w:rPr>
            </w:pPr>
            <w:r w:rsidRPr="008A7C0C">
              <w:rPr>
                <w:rFonts w:ascii="Times New Roman" w:eastAsia="Times New Roman" w:hAnsi="Times New Roman" w:cs="Times New Roman"/>
                <w:sz w:val="24"/>
                <w:szCs w:val="24"/>
              </w:rPr>
              <w:t>%</w:t>
            </w:r>
          </w:p>
        </w:tc>
        <w:tc>
          <w:tcPr>
            <w:tcW w:w="901"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901"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902"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901"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902"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901"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902"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901"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901"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02" w:type="dxa"/>
          </w:tcPr>
          <w:p w:rsidR="00666D2B" w:rsidRPr="008A7C0C" w:rsidRDefault="001C6915" w:rsidP="008A7C0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19,4</w:t>
            </w:r>
          </w:p>
        </w:tc>
        <w:tc>
          <w:tcPr>
            <w:tcW w:w="901"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02" w:type="dxa"/>
          </w:tcPr>
          <w:p w:rsidR="00666D2B" w:rsidRPr="008A7C0C" w:rsidRDefault="001C6915" w:rsidP="008A7C0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19,7</w:t>
            </w:r>
          </w:p>
        </w:tc>
        <w:tc>
          <w:tcPr>
            <w:tcW w:w="901"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02" w:type="dxa"/>
          </w:tcPr>
          <w:p w:rsidR="00666D2B" w:rsidRPr="008A7C0C" w:rsidRDefault="001C6915" w:rsidP="008A7C0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21,6</w:t>
            </w:r>
          </w:p>
        </w:tc>
      </w:tr>
      <w:tr w:rsidR="00666D2B" w:rsidRPr="008A7C0C" w:rsidTr="000A5314">
        <w:tc>
          <w:tcPr>
            <w:tcW w:w="1806" w:type="dxa"/>
          </w:tcPr>
          <w:p w:rsidR="00666D2B" w:rsidRPr="008A7C0C" w:rsidRDefault="00666D2B" w:rsidP="008A7C0C">
            <w:pPr>
              <w:spacing w:line="240" w:lineRule="auto"/>
              <w:ind w:hanging="13"/>
              <w:jc w:val="both"/>
              <w:rPr>
                <w:rFonts w:ascii="Times New Roman" w:hAnsi="Times New Roman" w:cs="Times New Roman"/>
                <w:sz w:val="24"/>
                <w:szCs w:val="24"/>
              </w:rPr>
            </w:pPr>
            <w:r w:rsidRPr="008A7C0C">
              <w:rPr>
                <w:rFonts w:ascii="Times New Roman" w:hAnsi="Times New Roman" w:cs="Times New Roman"/>
                <w:sz w:val="24"/>
                <w:szCs w:val="24"/>
              </w:rPr>
              <w:t xml:space="preserve">1.3 Доля молодежи от 14 до 30 лет, систематически занимающихся физкультурой и спортом, от общей численности данной категории населения Куркинского района, процентов; </w:t>
            </w:r>
          </w:p>
        </w:tc>
        <w:tc>
          <w:tcPr>
            <w:tcW w:w="570" w:type="dxa"/>
          </w:tcPr>
          <w:p w:rsidR="00666D2B" w:rsidRPr="008A7C0C" w:rsidRDefault="00666D2B" w:rsidP="008A7C0C">
            <w:pPr>
              <w:autoSpaceDE w:val="0"/>
              <w:autoSpaceDN w:val="0"/>
              <w:adjustRightInd w:val="0"/>
              <w:spacing w:after="0" w:line="240" w:lineRule="auto"/>
              <w:jc w:val="both"/>
              <w:rPr>
                <w:rFonts w:ascii="Times New Roman" w:eastAsia="Times New Roman" w:hAnsi="Times New Roman" w:cs="Times New Roman"/>
                <w:sz w:val="24"/>
                <w:szCs w:val="24"/>
              </w:rPr>
            </w:pPr>
            <w:r w:rsidRPr="008A7C0C">
              <w:rPr>
                <w:rFonts w:ascii="Times New Roman" w:eastAsia="Times New Roman" w:hAnsi="Times New Roman" w:cs="Times New Roman"/>
                <w:sz w:val="24"/>
                <w:szCs w:val="24"/>
              </w:rPr>
              <w:t>%</w:t>
            </w:r>
          </w:p>
        </w:tc>
        <w:tc>
          <w:tcPr>
            <w:tcW w:w="901"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901"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902"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901"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902"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901"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902"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901"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901"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02" w:type="dxa"/>
          </w:tcPr>
          <w:p w:rsidR="00666D2B" w:rsidRPr="008A7C0C" w:rsidRDefault="001C6915" w:rsidP="008A7C0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19,2</w:t>
            </w:r>
          </w:p>
        </w:tc>
        <w:tc>
          <w:tcPr>
            <w:tcW w:w="901"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02" w:type="dxa"/>
          </w:tcPr>
          <w:p w:rsidR="00666D2B" w:rsidRPr="008A7C0C" w:rsidRDefault="001C6915" w:rsidP="008A7C0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19,7</w:t>
            </w:r>
          </w:p>
        </w:tc>
        <w:tc>
          <w:tcPr>
            <w:tcW w:w="901"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02" w:type="dxa"/>
          </w:tcPr>
          <w:p w:rsidR="00666D2B" w:rsidRPr="008A7C0C" w:rsidRDefault="001C6915" w:rsidP="008A7C0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21,2</w:t>
            </w:r>
          </w:p>
        </w:tc>
      </w:tr>
      <w:tr w:rsidR="00666D2B" w:rsidRPr="008A7C0C" w:rsidTr="000A5314">
        <w:tc>
          <w:tcPr>
            <w:tcW w:w="1806" w:type="dxa"/>
          </w:tcPr>
          <w:p w:rsidR="00666D2B" w:rsidRPr="008A7C0C" w:rsidRDefault="00666D2B" w:rsidP="008A7C0C">
            <w:pPr>
              <w:spacing w:line="240" w:lineRule="auto"/>
              <w:rPr>
                <w:rFonts w:ascii="Times New Roman" w:hAnsi="Times New Roman" w:cs="Times New Roman"/>
                <w:sz w:val="24"/>
                <w:szCs w:val="24"/>
              </w:rPr>
            </w:pPr>
            <w:r w:rsidRPr="008A7C0C">
              <w:rPr>
                <w:rFonts w:ascii="Times New Roman" w:hAnsi="Times New Roman" w:cs="Times New Roman"/>
                <w:sz w:val="24"/>
                <w:szCs w:val="24"/>
              </w:rPr>
              <w:t xml:space="preserve">1.4 Доля </w:t>
            </w:r>
            <w:r w:rsidRPr="008A7C0C">
              <w:rPr>
                <w:rFonts w:ascii="Times New Roman" w:hAnsi="Times New Roman" w:cs="Times New Roman"/>
                <w:sz w:val="24"/>
                <w:szCs w:val="24"/>
              </w:rPr>
              <w:lastRenderedPageBreak/>
              <w:t>граждан, участвующих в региональных массовых спортивных соревнованиях, от общего количества населения Куркинского района, процентов;</w:t>
            </w:r>
          </w:p>
        </w:tc>
        <w:tc>
          <w:tcPr>
            <w:tcW w:w="570" w:type="dxa"/>
          </w:tcPr>
          <w:p w:rsidR="00666D2B" w:rsidRPr="008A7C0C" w:rsidRDefault="00666D2B" w:rsidP="008A7C0C">
            <w:pPr>
              <w:autoSpaceDE w:val="0"/>
              <w:autoSpaceDN w:val="0"/>
              <w:adjustRightInd w:val="0"/>
              <w:spacing w:after="0" w:line="240" w:lineRule="auto"/>
              <w:jc w:val="both"/>
              <w:rPr>
                <w:rFonts w:ascii="Times New Roman" w:eastAsia="Times New Roman" w:hAnsi="Times New Roman" w:cs="Times New Roman"/>
                <w:sz w:val="24"/>
                <w:szCs w:val="24"/>
              </w:rPr>
            </w:pPr>
            <w:r w:rsidRPr="008A7C0C">
              <w:rPr>
                <w:rFonts w:ascii="Times New Roman" w:eastAsia="Times New Roman" w:hAnsi="Times New Roman" w:cs="Times New Roman"/>
                <w:sz w:val="24"/>
                <w:szCs w:val="24"/>
              </w:rPr>
              <w:lastRenderedPageBreak/>
              <w:t>%</w:t>
            </w:r>
          </w:p>
        </w:tc>
        <w:tc>
          <w:tcPr>
            <w:tcW w:w="901"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901"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902"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901"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902"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901"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902"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901"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901"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02" w:type="dxa"/>
          </w:tcPr>
          <w:p w:rsidR="00666D2B" w:rsidRPr="008A7C0C" w:rsidRDefault="001C6915" w:rsidP="008A7C0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901"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02" w:type="dxa"/>
          </w:tcPr>
          <w:p w:rsidR="00666D2B" w:rsidRPr="008A7C0C" w:rsidRDefault="001C6915" w:rsidP="008A7C0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901" w:type="dxa"/>
          </w:tcPr>
          <w:p w:rsidR="00666D2B" w:rsidRPr="008A7C0C" w:rsidRDefault="00666D2B" w:rsidP="008A7C0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02" w:type="dxa"/>
          </w:tcPr>
          <w:p w:rsidR="00666D2B" w:rsidRPr="008A7C0C" w:rsidRDefault="001C6915" w:rsidP="008A7C0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r>
    </w:tbl>
    <w:p w:rsidR="00666D2B" w:rsidRDefault="00666D2B" w:rsidP="00FB5458">
      <w:pPr>
        <w:autoSpaceDE w:val="0"/>
        <w:autoSpaceDN w:val="0"/>
        <w:adjustRightInd w:val="0"/>
        <w:spacing w:after="0" w:line="240" w:lineRule="auto"/>
        <w:rPr>
          <w:rFonts w:ascii="Times New Roman" w:hAnsi="Times New Roman" w:cs="Times New Roman"/>
          <w:sz w:val="24"/>
          <w:szCs w:val="24"/>
        </w:rPr>
      </w:pPr>
      <w:r w:rsidRPr="008A7C0C">
        <w:rPr>
          <w:rFonts w:ascii="Times New Roman" w:hAnsi="Times New Roman" w:cs="Times New Roman"/>
          <w:sz w:val="24"/>
          <w:szCs w:val="24"/>
        </w:rPr>
        <w:lastRenderedPageBreak/>
        <w:t>* при наличии</w:t>
      </w:r>
    </w:p>
    <w:p w:rsidR="00FB5458" w:rsidRDefault="00FB5458" w:rsidP="00FB5458">
      <w:pPr>
        <w:autoSpaceDE w:val="0"/>
        <w:autoSpaceDN w:val="0"/>
        <w:adjustRightInd w:val="0"/>
        <w:spacing w:after="0" w:line="240" w:lineRule="auto"/>
        <w:rPr>
          <w:rFonts w:ascii="Times New Roman" w:hAnsi="Times New Roman" w:cs="Times New Roman"/>
          <w:sz w:val="24"/>
          <w:szCs w:val="24"/>
        </w:rPr>
      </w:pPr>
    </w:p>
    <w:p w:rsidR="00FB5458" w:rsidRPr="00FB5458" w:rsidRDefault="00FB5458" w:rsidP="00FB545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4"/>
          <w:szCs w:val="24"/>
        </w:rPr>
        <w:tab/>
      </w:r>
      <w:r w:rsidRPr="00FB5458">
        <w:rPr>
          <w:rFonts w:ascii="Times New Roman" w:hAnsi="Times New Roman" w:cs="Times New Roman"/>
          <w:sz w:val="28"/>
          <w:szCs w:val="28"/>
        </w:rPr>
        <w:t>В 2017, 2018 и 2019 годах</w:t>
      </w:r>
      <w:r>
        <w:rPr>
          <w:rFonts w:ascii="Times New Roman" w:hAnsi="Times New Roman" w:cs="Times New Roman"/>
          <w:sz w:val="28"/>
          <w:szCs w:val="28"/>
        </w:rPr>
        <w:t xml:space="preserve">  плановые показатели Программы  не утверждались. Налицо рост  доли граждан систематически занимающихся физкультурой и спортом и участвующих в региональных массовых спортивных соревнованиях.</w:t>
      </w:r>
    </w:p>
    <w:p w:rsidR="00666D2B" w:rsidRDefault="00666D2B" w:rsidP="00666D2B">
      <w:pPr>
        <w:autoSpaceDE w:val="0"/>
        <w:autoSpaceDN w:val="0"/>
        <w:adjustRightInd w:val="0"/>
        <w:spacing w:after="0" w:line="240" w:lineRule="auto"/>
        <w:jc w:val="right"/>
        <w:rPr>
          <w:rFonts w:ascii="Times New Roman" w:hAnsi="Times New Roman"/>
          <w:sz w:val="24"/>
          <w:szCs w:val="24"/>
        </w:rPr>
      </w:pPr>
    </w:p>
    <w:p w:rsidR="00A33208" w:rsidRDefault="00A33208" w:rsidP="00666D2B">
      <w:pPr>
        <w:autoSpaceDE w:val="0"/>
        <w:autoSpaceDN w:val="0"/>
        <w:adjustRightInd w:val="0"/>
        <w:spacing w:after="0" w:line="240" w:lineRule="auto"/>
        <w:jc w:val="right"/>
        <w:rPr>
          <w:rFonts w:ascii="Times New Roman" w:hAnsi="Times New Roman"/>
          <w:sz w:val="24"/>
          <w:szCs w:val="24"/>
        </w:rPr>
      </w:pPr>
    </w:p>
    <w:p w:rsidR="00666D2B" w:rsidRPr="00C52528" w:rsidRDefault="00666D2B" w:rsidP="00666D2B">
      <w:pPr>
        <w:autoSpaceDE w:val="0"/>
        <w:autoSpaceDN w:val="0"/>
        <w:adjustRightInd w:val="0"/>
        <w:spacing w:after="0" w:line="240" w:lineRule="auto"/>
        <w:jc w:val="right"/>
        <w:rPr>
          <w:rFonts w:ascii="Times New Roman" w:hAnsi="Times New Roman"/>
          <w:sz w:val="24"/>
          <w:szCs w:val="24"/>
        </w:rPr>
      </w:pPr>
      <w:r w:rsidRPr="00C52528">
        <w:rPr>
          <w:rFonts w:ascii="Times New Roman" w:hAnsi="Times New Roman"/>
          <w:sz w:val="24"/>
          <w:szCs w:val="24"/>
        </w:rPr>
        <w:t>Приложение 2</w:t>
      </w:r>
    </w:p>
    <w:p w:rsidR="00666D2B" w:rsidRPr="00C52528" w:rsidRDefault="00666D2B" w:rsidP="00666D2B">
      <w:pPr>
        <w:autoSpaceDE w:val="0"/>
        <w:autoSpaceDN w:val="0"/>
        <w:adjustRightInd w:val="0"/>
        <w:spacing w:after="0" w:line="240" w:lineRule="auto"/>
        <w:jc w:val="right"/>
        <w:rPr>
          <w:rFonts w:ascii="Times New Roman" w:hAnsi="Times New Roman"/>
          <w:sz w:val="24"/>
          <w:szCs w:val="24"/>
        </w:rPr>
      </w:pPr>
    </w:p>
    <w:p w:rsidR="00666D2B" w:rsidRPr="00C52528" w:rsidRDefault="00666D2B" w:rsidP="00666D2B">
      <w:pPr>
        <w:autoSpaceDE w:val="0"/>
        <w:autoSpaceDN w:val="0"/>
        <w:adjustRightInd w:val="0"/>
        <w:spacing w:after="0" w:line="240" w:lineRule="auto"/>
        <w:jc w:val="right"/>
        <w:rPr>
          <w:rFonts w:ascii="Times New Roman" w:hAnsi="Times New Roman"/>
          <w:sz w:val="24"/>
          <w:szCs w:val="24"/>
        </w:rPr>
      </w:pPr>
      <w:r w:rsidRPr="00C52528">
        <w:rPr>
          <w:rFonts w:ascii="Times New Roman" w:hAnsi="Times New Roman"/>
          <w:sz w:val="24"/>
          <w:szCs w:val="24"/>
        </w:rPr>
        <w:t>Таблица 1</w:t>
      </w:r>
    </w:p>
    <w:p w:rsidR="00666D2B" w:rsidRPr="00C52528" w:rsidRDefault="00666D2B" w:rsidP="00666D2B">
      <w:pPr>
        <w:autoSpaceDE w:val="0"/>
        <w:autoSpaceDN w:val="0"/>
        <w:adjustRightInd w:val="0"/>
        <w:spacing w:after="0" w:line="240" w:lineRule="auto"/>
        <w:jc w:val="center"/>
        <w:rPr>
          <w:rFonts w:ascii="Times New Roman" w:hAnsi="Times New Roman"/>
          <w:i/>
          <w:sz w:val="24"/>
          <w:szCs w:val="24"/>
        </w:rPr>
      </w:pPr>
      <w:r w:rsidRPr="00C52528">
        <w:rPr>
          <w:rFonts w:ascii="Times New Roman" w:hAnsi="Times New Roman"/>
          <w:i/>
          <w:color w:val="212121"/>
          <w:sz w:val="24"/>
          <w:szCs w:val="24"/>
        </w:rPr>
        <w:t>Информация о сети спортивных сооружений на территории муниципального образования в динамике по годам</w:t>
      </w:r>
    </w:p>
    <w:p w:rsidR="00666D2B" w:rsidRPr="00C52528" w:rsidRDefault="00666D2B" w:rsidP="00666D2B">
      <w:pPr>
        <w:autoSpaceDE w:val="0"/>
        <w:autoSpaceDN w:val="0"/>
        <w:adjustRightInd w:val="0"/>
        <w:spacing w:after="0" w:line="240" w:lineRule="auto"/>
        <w:jc w:val="right"/>
        <w:rPr>
          <w:rFonts w:ascii="Times New Roman" w:hAnsi="Times New Roman"/>
          <w:sz w:val="24"/>
          <w:szCs w:val="24"/>
        </w:rPr>
      </w:pPr>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393"/>
        <w:gridCol w:w="1393"/>
        <w:gridCol w:w="1393"/>
        <w:gridCol w:w="1393"/>
        <w:gridCol w:w="1393"/>
        <w:gridCol w:w="1393"/>
        <w:gridCol w:w="1394"/>
      </w:tblGrid>
      <w:tr w:rsidR="00666D2B" w:rsidRPr="00C52528" w:rsidTr="000A5314">
        <w:tc>
          <w:tcPr>
            <w:tcW w:w="5103" w:type="dxa"/>
            <w:shd w:val="clear" w:color="auto" w:fill="auto"/>
          </w:tcPr>
          <w:p w:rsidR="00666D2B" w:rsidRPr="00C52528" w:rsidRDefault="00666D2B" w:rsidP="000A5314">
            <w:pPr>
              <w:spacing w:after="0" w:line="240" w:lineRule="auto"/>
              <w:jc w:val="center"/>
              <w:rPr>
                <w:rFonts w:ascii="Times New Roman" w:hAnsi="Times New Roman"/>
                <w:b/>
                <w:sz w:val="24"/>
                <w:szCs w:val="24"/>
              </w:rPr>
            </w:pPr>
            <w:r w:rsidRPr="00C52528">
              <w:rPr>
                <w:rFonts w:ascii="Times New Roman" w:hAnsi="Times New Roman"/>
                <w:b/>
                <w:sz w:val="24"/>
                <w:szCs w:val="24"/>
              </w:rPr>
              <w:t>Наименование</w:t>
            </w:r>
          </w:p>
        </w:tc>
        <w:tc>
          <w:tcPr>
            <w:tcW w:w="1393" w:type="dxa"/>
            <w:shd w:val="clear" w:color="auto" w:fill="auto"/>
          </w:tcPr>
          <w:p w:rsidR="00666D2B" w:rsidRPr="00C52528" w:rsidRDefault="00666D2B" w:rsidP="000A5314">
            <w:pPr>
              <w:spacing w:after="0" w:line="240" w:lineRule="auto"/>
              <w:jc w:val="center"/>
              <w:rPr>
                <w:rFonts w:ascii="Times New Roman" w:hAnsi="Times New Roman"/>
                <w:b/>
                <w:sz w:val="24"/>
                <w:szCs w:val="24"/>
              </w:rPr>
            </w:pPr>
            <w:r w:rsidRPr="00C52528">
              <w:rPr>
                <w:rFonts w:ascii="Times New Roman" w:hAnsi="Times New Roman"/>
                <w:b/>
                <w:sz w:val="24"/>
                <w:szCs w:val="24"/>
              </w:rPr>
              <w:t>2013 год</w:t>
            </w:r>
          </w:p>
        </w:tc>
        <w:tc>
          <w:tcPr>
            <w:tcW w:w="1393" w:type="dxa"/>
            <w:shd w:val="clear" w:color="auto" w:fill="auto"/>
          </w:tcPr>
          <w:p w:rsidR="00666D2B" w:rsidRPr="00C52528" w:rsidRDefault="00666D2B" w:rsidP="000A5314">
            <w:pPr>
              <w:spacing w:after="0" w:line="240" w:lineRule="auto"/>
              <w:jc w:val="center"/>
              <w:rPr>
                <w:rFonts w:ascii="Times New Roman" w:hAnsi="Times New Roman"/>
                <w:b/>
                <w:sz w:val="24"/>
                <w:szCs w:val="24"/>
              </w:rPr>
            </w:pPr>
            <w:r w:rsidRPr="00C52528">
              <w:rPr>
                <w:rFonts w:ascii="Times New Roman" w:hAnsi="Times New Roman"/>
                <w:b/>
                <w:sz w:val="24"/>
                <w:szCs w:val="24"/>
              </w:rPr>
              <w:t>2014 год</w:t>
            </w:r>
          </w:p>
        </w:tc>
        <w:tc>
          <w:tcPr>
            <w:tcW w:w="1393" w:type="dxa"/>
            <w:shd w:val="clear" w:color="auto" w:fill="auto"/>
          </w:tcPr>
          <w:p w:rsidR="00666D2B" w:rsidRPr="00C52528" w:rsidRDefault="00666D2B" w:rsidP="000A5314">
            <w:pPr>
              <w:spacing w:after="0" w:line="240" w:lineRule="auto"/>
              <w:jc w:val="center"/>
              <w:rPr>
                <w:rFonts w:ascii="Times New Roman" w:hAnsi="Times New Roman"/>
                <w:b/>
                <w:sz w:val="24"/>
                <w:szCs w:val="24"/>
              </w:rPr>
            </w:pPr>
            <w:r w:rsidRPr="00C52528">
              <w:rPr>
                <w:rFonts w:ascii="Times New Roman" w:hAnsi="Times New Roman"/>
                <w:b/>
                <w:sz w:val="24"/>
                <w:szCs w:val="24"/>
              </w:rPr>
              <w:t>2015 год</w:t>
            </w:r>
          </w:p>
        </w:tc>
        <w:tc>
          <w:tcPr>
            <w:tcW w:w="1393" w:type="dxa"/>
          </w:tcPr>
          <w:p w:rsidR="00666D2B" w:rsidRPr="00C52528" w:rsidRDefault="00666D2B" w:rsidP="000A5314">
            <w:pPr>
              <w:spacing w:after="0" w:line="240" w:lineRule="auto"/>
              <w:jc w:val="center"/>
              <w:rPr>
                <w:rFonts w:ascii="Times New Roman" w:hAnsi="Times New Roman"/>
                <w:b/>
                <w:sz w:val="24"/>
                <w:szCs w:val="24"/>
              </w:rPr>
            </w:pPr>
            <w:r w:rsidRPr="00C52528">
              <w:rPr>
                <w:rFonts w:ascii="Times New Roman" w:hAnsi="Times New Roman"/>
                <w:b/>
                <w:sz w:val="24"/>
                <w:szCs w:val="24"/>
              </w:rPr>
              <w:t>2016 год</w:t>
            </w:r>
          </w:p>
        </w:tc>
        <w:tc>
          <w:tcPr>
            <w:tcW w:w="1393" w:type="dxa"/>
          </w:tcPr>
          <w:p w:rsidR="00666D2B" w:rsidRPr="00C52528" w:rsidRDefault="00666D2B" w:rsidP="000A5314">
            <w:pPr>
              <w:spacing w:after="0" w:line="240" w:lineRule="auto"/>
              <w:jc w:val="center"/>
              <w:rPr>
                <w:rFonts w:ascii="Times New Roman" w:hAnsi="Times New Roman"/>
                <w:b/>
                <w:sz w:val="24"/>
                <w:szCs w:val="24"/>
              </w:rPr>
            </w:pPr>
            <w:r w:rsidRPr="00C52528">
              <w:rPr>
                <w:rFonts w:ascii="Times New Roman" w:hAnsi="Times New Roman"/>
                <w:b/>
                <w:sz w:val="24"/>
                <w:szCs w:val="24"/>
              </w:rPr>
              <w:t>2017 год</w:t>
            </w:r>
          </w:p>
        </w:tc>
        <w:tc>
          <w:tcPr>
            <w:tcW w:w="1393" w:type="dxa"/>
          </w:tcPr>
          <w:p w:rsidR="00666D2B" w:rsidRPr="00C52528" w:rsidRDefault="00666D2B" w:rsidP="000A5314">
            <w:pPr>
              <w:spacing w:after="0" w:line="240" w:lineRule="auto"/>
              <w:jc w:val="center"/>
              <w:rPr>
                <w:rFonts w:ascii="Times New Roman" w:hAnsi="Times New Roman"/>
                <w:b/>
                <w:sz w:val="24"/>
                <w:szCs w:val="24"/>
              </w:rPr>
            </w:pPr>
            <w:r w:rsidRPr="00C52528">
              <w:rPr>
                <w:rFonts w:ascii="Times New Roman" w:hAnsi="Times New Roman"/>
                <w:b/>
                <w:sz w:val="24"/>
                <w:szCs w:val="24"/>
              </w:rPr>
              <w:t>2018 год</w:t>
            </w:r>
          </w:p>
        </w:tc>
        <w:tc>
          <w:tcPr>
            <w:tcW w:w="1394" w:type="dxa"/>
          </w:tcPr>
          <w:p w:rsidR="00666D2B" w:rsidRPr="00C52528" w:rsidRDefault="00666D2B" w:rsidP="000A5314">
            <w:pPr>
              <w:spacing w:after="0" w:line="240" w:lineRule="auto"/>
              <w:jc w:val="center"/>
              <w:rPr>
                <w:rFonts w:ascii="Times New Roman" w:hAnsi="Times New Roman"/>
                <w:b/>
                <w:sz w:val="24"/>
                <w:szCs w:val="24"/>
              </w:rPr>
            </w:pPr>
            <w:r w:rsidRPr="00C52528">
              <w:rPr>
                <w:rFonts w:ascii="Times New Roman" w:hAnsi="Times New Roman"/>
                <w:b/>
                <w:sz w:val="24"/>
                <w:szCs w:val="24"/>
              </w:rPr>
              <w:t>2019 год</w:t>
            </w:r>
          </w:p>
        </w:tc>
      </w:tr>
      <w:tr w:rsidR="00666D2B" w:rsidRPr="00C52528" w:rsidTr="000A5314">
        <w:tc>
          <w:tcPr>
            <w:tcW w:w="5103" w:type="dxa"/>
            <w:shd w:val="clear" w:color="auto" w:fill="auto"/>
          </w:tcPr>
          <w:p w:rsidR="00666D2B" w:rsidRPr="00C52528" w:rsidRDefault="00666D2B" w:rsidP="000A5314">
            <w:pPr>
              <w:spacing w:after="0" w:line="240" w:lineRule="auto"/>
              <w:jc w:val="both"/>
              <w:rPr>
                <w:rFonts w:ascii="Times New Roman" w:hAnsi="Times New Roman"/>
                <w:sz w:val="24"/>
                <w:szCs w:val="24"/>
              </w:rPr>
            </w:pPr>
            <w:r w:rsidRPr="00C52528">
              <w:rPr>
                <w:rFonts w:ascii="Times New Roman" w:hAnsi="Times New Roman"/>
                <w:b/>
                <w:sz w:val="24"/>
                <w:szCs w:val="24"/>
              </w:rPr>
              <w:t>Общее количество, из них</w:t>
            </w:r>
          </w:p>
        </w:tc>
        <w:tc>
          <w:tcPr>
            <w:tcW w:w="1393" w:type="dxa"/>
            <w:shd w:val="clear" w:color="auto" w:fill="auto"/>
          </w:tcPr>
          <w:p w:rsidR="00666D2B" w:rsidRPr="00C52528" w:rsidRDefault="00666D2B" w:rsidP="000F365B">
            <w:pPr>
              <w:spacing w:after="0" w:line="240" w:lineRule="auto"/>
              <w:jc w:val="center"/>
              <w:rPr>
                <w:rFonts w:ascii="Times New Roman" w:hAnsi="Times New Roman"/>
                <w:sz w:val="24"/>
                <w:szCs w:val="24"/>
              </w:rPr>
            </w:pPr>
            <w:r w:rsidRPr="00C52528">
              <w:rPr>
                <w:rFonts w:ascii="Times New Roman" w:hAnsi="Times New Roman"/>
                <w:sz w:val="24"/>
                <w:szCs w:val="24"/>
              </w:rPr>
              <w:t>1</w:t>
            </w:r>
            <w:r w:rsidR="000F365B">
              <w:rPr>
                <w:rFonts w:ascii="Times New Roman" w:hAnsi="Times New Roman"/>
                <w:sz w:val="24"/>
                <w:szCs w:val="24"/>
              </w:rPr>
              <w:t>5</w:t>
            </w:r>
          </w:p>
        </w:tc>
        <w:tc>
          <w:tcPr>
            <w:tcW w:w="1393" w:type="dxa"/>
            <w:shd w:val="clear" w:color="auto" w:fill="auto"/>
          </w:tcPr>
          <w:p w:rsidR="00666D2B" w:rsidRPr="00C52528" w:rsidRDefault="00666D2B" w:rsidP="000F365B">
            <w:pPr>
              <w:spacing w:after="0" w:line="240" w:lineRule="auto"/>
              <w:jc w:val="center"/>
              <w:rPr>
                <w:rFonts w:ascii="Times New Roman" w:hAnsi="Times New Roman"/>
                <w:sz w:val="24"/>
                <w:szCs w:val="24"/>
              </w:rPr>
            </w:pPr>
            <w:r w:rsidRPr="00C52528">
              <w:rPr>
                <w:rFonts w:ascii="Times New Roman" w:hAnsi="Times New Roman"/>
                <w:sz w:val="24"/>
                <w:szCs w:val="24"/>
              </w:rPr>
              <w:t>1</w:t>
            </w:r>
            <w:r w:rsidR="000F365B">
              <w:rPr>
                <w:rFonts w:ascii="Times New Roman" w:hAnsi="Times New Roman"/>
                <w:sz w:val="24"/>
                <w:szCs w:val="24"/>
              </w:rPr>
              <w:t>6</w:t>
            </w:r>
          </w:p>
        </w:tc>
        <w:tc>
          <w:tcPr>
            <w:tcW w:w="1393" w:type="dxa"/>
            <w:shd w:val="clear" w:color="auto" w:fill="auto"/>
          </w:tcPr>
          <w:p w:rsidR="00666D2B" w:rsidRPr="00C52528" w:rsidRDefault="00666D2B" w:rsidP="000F365B">
            <w:pPr>
              <w:spacing w:after="0" w:line="240" w:lineRule="auto"/>
              <w:jc w:val="center"/>
              <w:rPr>
                <w:rFonts w:ascii="Times New Roman" w:hAnsi="Times New Roman"/>
                <w:sz w:val="24"/>
                <w:szCs w:val="24"/>
              </w:rPr>
            </w:pPr>
            <w:r w:rsidRPr="00C52528">
              <w:rPr>
                <w:rFonts w:ascii="Times New Roman" w:hAnsi="Times New Roman"/>
                <w:sz w:val="24"/>
                <w:szCs w:val="24"/>
              </w:rPr>
              <w:t>1</w:t>
            </w:r>
            <w:r w:rsidR="000F365B">
              <w:rPr>
                <w:rFonts w:ascii="Times New Roman" w:hAnsi="Times New Roman"/>
                <w:sz w:val="24"/>
                <w:szCs w:val="24"/>
              </w:rPr>
              <w:t>6</w:t>
            </w:r>
          </w:p>
        </w:tc>
        <w:tc>
          <w:tcPr>
            <w:tcW w:w="1393" w:type="dxa"/>
          </w:tcPr>
          <w:p w:rsidR="00666D2B" w:rsidRPr="00C52528" w:rsidRDefault="00666D2B" w:rsidP="000F365B">
            <w:pPr>
              <w:spacing w:after="0" w:line="240" w:lineRule="auto"/>
              <w:jc w:val="center"/>
              <w:rPr>
                <w:rFonts w:ascii="Times New Roman" w:hAnsi="Times New Roman"/>
                <w:sz w:val="24"/>
                <w:szCs w:val="24"/>
              </w:rPr>
            </w:pPr>
            <w:r w:rsidRPr="00C52528">
              <w:rPr>
                <w:rFonts w:ascii="Times New Roman" w:hAnsi="Times New Roman"/>
                <w:sz w:val="24"/>
                <w:szCs w:val="24"/>
              </w:rPr>
              <w:t>1</w:t>
            </w:r>
            <w:r w:rsidR="000F365B">
              <w:rPr>
                <w:rFonts w:ascii="Times New Roman" w:hAnsi="Times New Roman"/>
                <w:sz w:val="24"/>
                <w:szCs w:val="24"/>
              </w:rPr>
              <w:t>6</w:t>
            </w:r>
          </w:p>
        </w:tc>
        <w:tc>
          <w:tcPr>
            <w:tcW w:w="1393" w:type="dxa"/>
          </w:tcPr>
          <w:p w:rsidR="00666D2B" w:rsidRPr="00C52528" w:rsidRDefault="00666D2B" w:rsidP="000F365B">
            <w:pPr>
              <w:spacing w:after="0" w:line="240" w:lineRule="auto"/>
              <w:jc w:val="center"/>
              <w:rPr>
                <w:rFonts w:ascii="Times New Roman" w:hAnsi="Times New Roman"/>
                <w:sz w:val="24"/>
                <w:szCs w:val="24"/>
              </w:rPr>
            </w:pPr>
            <w:r w:rsidRPr="00C52528">
              <w:rPr>
                <w:rFonts w:ascii="Times New Roman" w:hAnsi="Times New Roman"/>
                <w:sz w:val="24"/>
                <w:szCs w:val="24"/>
              </w:rPr>
              <w:t>1</w:t>
            </w:r>
            <w:r w:rsidR="000F365B">
              <w:rPr>
                <w:rFonts w:ascii="Times New Roman" w:hAnsi="Times New Roman"/>
                <w:sz w:val="24"/>
                <w:szCs w:val="24"/>
              </w:rPr>
              <w:t>7</w:t>
            </w:r>
          </w:p>
        </w:tc>
        <w:tc>
          <w:tcPr>
            <w:tcW w:w="1393" w:type="dxa"/>
          </w:tcPr>
          <w:p w:rsidR="00666D2B" w:rsidRPr="00C52528" w:rsidRDefault="00666D2B" w:rsidP="000F365B">
            <w:pPr>
              <w:spacing w:after="0" w:line="240" w:lineRule="auto"/>
              <w:jc w:val="center"/>
              <w:rPr>
                <w:rFonts w:ascii="Times New Roman" w:hAnsi="Times New Roman"/>
                <w:sz w:val="24"/>
                <w:szCs w:val="24"/>
              </w:rPr>
            </w:pPr>
            <w:r w:rsidRPr="00C52528">
              <w:rPr>
                <w:rFonts w:ascii="Times New Roman" w:hAnsi="Times New Roman"/>
                <w:sz w:val="24"/>
                <w:szCs w:val="24"/>
              </w:rPr>
              <w:t>1</w:t>
            </w:r>
            <w:r w:rsidR="000F365B">
              <w:rPr>
                <w:rFonts w:ascii="Times New Roman" w:hAnsi="Times New Roman"/>
                <w:sz w:val="24"/>
                <w:szCs w:val="24"/>
              </w:rPr>
              <w:t>7</w:t>
            </w:r>
          </w:p>
        </w:tc>
        <w:tc>
          <w:tcPr>
            <w:tcW w:w="1394" w:type="dxa"/>
          </w:tcPr>
          <w:p w:rsidR="00666D2B" w:rsidRPr="00C52528" w:rsidRDefault="00666D2B" w:rsidP="000F365B">
            <w:pPr>
              <w:spacing w:after="0" w:line="240" w:lineRule="auto"/>
              <w:jc w:val="center"/>
              <w:rPr>
                <w:rFonts w:ascii="Times New Roman" w:hAnsi="Times New Roman"/>
                <w:sz w:val="24"/>
                <w:szCs w:val="24"/>
              </w:rPr>
            </w:pPr>
            <w:r w:rsidRPr="00C52528">
              <w:rPr>
                <w:rFonts w:ascii="Times New Roman" w:hAnsi="Times New Roman"/>
                <w:sz w:val="24"/>
                <w:szCs w:val="24"/>
              </w:rPr>
              <w:t>1</w:t>
            </w:r>
            <w:r w:rsidR="000F365B">
              <w:rPr>
                <w:rFonts w:ascii="Times New Roman" w:hAnsi="Times New Roman"/>
                <w:sz w:val="24"/>
                <w:szCs w:val="24"/>
              </w:rPr>
              <w:t>7</w:t>
            </w:r>
          </w:p>
        </w:tc>
      </w:tr>
      <w:tr w:rsidR="00666D2B" w:rsidRPr="00C52528" w:rsidTr="000A5314">
        <w:tc>
          <w:tcPr>
            <w:tcW w:w="5103" w:type="dxa"/>
            <w:shd w:val="clear" w:color="auto" w:fill="auto"/>
          </w:tcPr>
          <w:p w:rsidR="00666D2B" w:rsidRPr="00C52528" w:rsidRDefault="00666D2B" w:rsidP="000A5314">
            <w:pPr>
              <w:spacing w:after="0" w:line="240" w:lineRule="auto"/>
              <w:jc w:val="both"/>
              <w:rPr>
                <w:rFonts w:ascii="Times New Roman" w:hAnsi="Times New Roman"/>
                <w:sz w:val="24"/>
                <w:szCs w:val="24"/>
              </w:rPr>
            </w:pPr>
            <w:r w:rsidRPr="00C52528">
              <w:rPr>
                <w:rFonts w:ascii="Times New Roman" w:hAnsi="Times New Roman"/>
                <w:sz w:val="24"/>
                <w:szCs w:val="24"/>
              </w:rPr>
              <w:t>Физкультурно-оздоровительные комплексы</w:t>
            </w:r>
          </w:p>
        </w:tc>
        <w:tc>
          <w:tcPr>
            <w:tcW w:w="1393" w:type="dxa"/>
            <w:shd w:val="clear" w:color="auto" w:fill="auto"/>
          </w:tcPr>
          <w:p w:rsidR="00666D2B" w:rsidRPr="00C52528" w:rsidRDefault="00666D2B" w:rsidP="000A5314">
            <w:pPr>
              <w:spacing w:after="0" w:line="240" w:lineRule="auto"/>
              <w:jc w:val="center"/>
              <w:rPr>
                <w:rFonts w:ascii="Times New Roman" w:hAnsi="Times New Roman"/>
                <w:sz w:val="24"/>
                <w:szCs w:val="24"/>
              </w:rPr>
            </w:pPr>
            <w:r w:rsidRPr="00C52528">
              <w:rPr>
                <w:rFonts w:ascii="Times New Roman" w:hAnsi="Times New Roman"/>
                <w:sz w:val="24"/>
                <w:szCs w:val="24"/>
              </w:rPr>
              <w:t>0</w:t>
            </w:r>
          </w:p>
        </w:tc>
        <w:tc>
          <w:tcPr>
            <w:tcW w:w="1393" w:type="dxa"/>
            <w:shd w:val="clear" w:color="auto" w:fill="auto"/>
          </w:tcPr>
          <w:p w:rsidR="00666D2B" w:rsidRPr="00C52528" w:rsidRDefault="00666D2B" w:rsidP="000A5314">
            <w:pPr>
              <w:spacing w:after="0" w:line="240" w:lineRule="auto"/>
              <w:jc w:val="center"/>
              <w:rPr>
                <w:rFonts w:ascii="Times New Roman" w:hAnsi="Times New Roman"/>
                <w:sz w:val="24"/>
                <w:szCs w:val="24"/>
              </w:rPr>
            </w:pPr>
            <w:r w:rsidRPr="00C52528">
              <w:rPr>
                <w:rFonts w:ascii="Times New Roman" w:hAnsi="Times New Roman"/>
                <w:sz w:val="24"/>
                <w:szCs w:val="24"/>
              </w:rPr>
              <w:t>0</w:t>
            </w:r>
          </w:p>
        </w:tc>
        <w:tc>
          <w:tcPr>
            <w:tcW w:w="1393" w:type="dxa"/>
            <w:shd w:val="clear" w:color="auto" w:fill="auto"/>
          </w:tcPr>
          <w:p w:rsidR="00666D2B" w:rsidRPr="00C52528" w:rsidRDefault="00666D2B" w:rsidP="000A5314">
            <w:pPr>
              <w:spacing w:after="0" w:line="240" w:lineRule="auto"/>
              <w:jc w:val="center"/>
              <w:rPr>
                <w:rFonts w:ascii="Times New Roman" w:hAnsi="Times New Roman"/>
                <w:sz w:val="24"/>
                <w:szCs w:val="24"/>
              </w:rPr>
            </w:pPr>
            <w:r w:rsidRPr="00C52528">
              <w:rPr>
                <w:rFonts w:ascii="Times New Roman" w:hAnsi="Times New Roman"/>
                <w:sz w:val="24"/>
                <w:szCs w:val="24"/>
              </w:rPr>
              <w:t>0</w:t>
            </w:r>
          </w:p>
        </w:tc>
        <w:tc>
          <w:tcPr>
            <w:tcW w:w="1393" w:type="dxa"/>
          </w:tcPr>
          <w:p w:rsidR="00666D2B" w:rsidRPr="00C52528" w:rsidRDefault="00666D2B" w:rsidP="000A5314">
            <w:pPr>
              <w:spacing w:after="0" w:line="240" w:lineRule="auto"/>
              <w:jc w:val="center"/>
              <w:rPr>
                <w:rFonts w:ascii="Times New Roman" w:hAnsi="Times New Roman"/>
                <w:sz w:val="24"/>
                <w:szCs w:val="24"/>
              </w:rPr>
            </w:pPr>
            <w:r w:rsidRPr="00C52528">
              <w:rPr>
                <w:rFonts w:ascii="Times New Roman" w:hAnsi="Times New Roman"/>
                <w:sz w:val="24"/>
                <w:szCs w:val="24"/>
              </w:rPr>
              <w:t>0</w:t>
            </w:r>
          </w:p>
        </w:tc>
        <w:tc>
          <w:tcPr>
            <w:tcW w:w="1393" w:type="dxa"/>
          </w:tcPr>
          <w:p w:rsidR="00666D2B" w:rsidRPr="00C52528" w:rsidRDefault="00666D2B" w:rsidP="000A5314">
            <w:pPr>
              <w:spacing w:after="0" w:line="240" w:lineRule="auto"/>
              <w:jc w:val="center"/>
              <w:rPr>
                <w:rFonts w:ascii="Times New Roman" w:hAnsi="Times New Roman"/>
                <w:sz w:val="24"/>
                <w:szCs w:val="24"/>
              </w:rPr>
            </w:pPr>
            <w:r w:rsidRPr="00C52528">
              <w:rPr>
                <w:rFonts w:ascii="Times New Roman" w:hAnsi="Times New Roman"/>
                <w:sz w:val="24"/>
                <w:szCs w:val="24"/>
              </w:rPr>
              <w:t>0</w:t>
            </w:r>
          </w:p>
        </w:tc>
        <w:tc>
          <w:tcPr>
            <w:tcW w:w="1393" w:type="dxa"/>
          </w:tcPr>
          <w:p w:rsidR="00666D2B" w:rsidRPr="00C52528" w:rsidRDefault="00666D2B" w:rsidP="000A5314">
            <w:pPr>
              <w:spacing w:after="0" w:line="240" w:lineRule="auto"/>
              <w:jc w:val="center"/>
              <w:rPr>
                <w:rFonts w:ascii="Times New Roman" w:hAnsi="Times New Roman"/>
                <w:sz w:val="24"/>
                <w:szCs w:val="24"/>
              </w:rPr>
            </w:pPr>
            <w:r w:rsidRPr="00C52528">
              <w:rPr>
                <w:rFonts w:ascii="Times New Roman" w:hAnsi="Times New Roman"/>
                <w:sz w:val="24"/>
                <w:szCs w:val="24"/>
              </w:rPr>
              <w:t>0</w:t>
            </w:r>
          </w:p>
        </w:tc>
        <w:tc>
          <w:tcPr>
            <w:tcW w:w="1394" w:type="dxa"/>
          </w:tcPr>
          <w:p w:rsidR="00666D2B" w:rsidRPr="00C52528" w:rsidRDefault="00666D2B" w:rsidP="000A5314">
            <w:pPr>
              <w:spacing w:after="0" w:line="240" w:lineRule="auto"/>
              <w:jc w:val="center"/>
              <w:rPr>
                <w:rFonts w:ascii="Times New Roman" w:hAnsi="Times New Roman"/>
                <w:sz w:val="24"/>
                <w:szCs w:val="24"/>
              </w:rPr>
            </w:pPr>
            <w:r w:rsidRPr="00C52528">
              <w:rPr>
                <w:rFonts w:ascii="Times New Roman" w:hAnsi="Times New Roman"/>
                <w:sz w:val="24"/>
                <w:szCs w:val="24"/>
              </w:rPr>
              <w:t>0</w:t>
            </w:r>
          </w:p>
        </w:tc>
      </w:tr>
      <w:tr w:rsidR="00666D2B" w:rsidRPr="00C52528" w:rsidTr="000A5314">
        <w:tc>
          <w:tcPr>
            <w:tcW w:w="5103" w:type="dxa"/>
            <w:shd w:val="clear" w:color="auto" w:fill="auto"/>
          </w:tcPr>
          <w:p w:rsidR="00666D2B" w:rsidRPr="00C52528" w:rsidRDefault="00666D2B" w:rsidP="000A5314">
            <w:pPr>
              <w:spacing w:after="0" w:line="240" w:lineRule="auto"/>
              <w:jc w:val="both"/>
              <w:rPr>
                <w:rFonts w:ascii="Times New Roman" w:hAnsi="Times New Roman"/>
                <w:sz w:val="24"/>
                <w:szCs w:val="24"/>
              </w:rPr>
            </w:pPr>
            <w:r w:rsidRPr="00C52528">
              <w:rPr>
                <w:rFonts w:ascii="Times New Roman" w:hAnsi="Times New Roman"/>
                <w:sz w:val="24"/>
                <w:szCs w:val="24"/>
              </w:rPr>
              <w:t>Стадионы с трибунами</w:t>
            </w:r>
          </w:p>
        </w:tc>
        <w:tc>
          <w:tcPr>
            <w:tcW w:w="1393" w:type="dxa"/>
            <w:shd w:val="clear" w:color="auto" w:fill="auto"/>
          </w:tcPr>
          <w:p w:rsidR="00666D2B" w:rsidRPr="00C52528" w:rsidRDefault="00666D2B" w:rsidP="000A5314">
            <w:pPr>
              <w:spacing w:after="0" w:line="240" w:lineRule="auto"/>
              <w:jc w:val="center"/>
              <w:rPr>
                <w:rFonts w:ascii="Times New Roman" w:hAnsi="Times New Roman"/>
                <w:sz w:val="24"/>
                <w:szCs w:val="24"/>
              </w:rPr>
            </w:pPr>
            <w:r w:rsidRPr="00C52528">
              <w:rPr>
                <w:rFonts w:ascii="Times New Roman" w:hAnsi="Times New Roman"/>
                <w:sz w:val="24"/>
                <w:szCs w:val="24"/>
              </w:rPr>
              <w:t>0</w:t>
            </w:r>
          </w:p>
        </w:tc>
        <w:tc>
          <w:tcPr>
            <w:tcW w:w="1393" w:type="dxa"/>
            <w:shd w:val="clear" w:color="auto" w:fill="auto"/>
          </w:tcPr>
          <w:p w:rsidR="00666D2B" w:rsidRPr="00C52528" w:rsidRDefault="00666D2B" w:rsidP="000A5314">
            <w:pPr>
              <w:spacing w:after="0" w:line="240" w:lineRule="auto"/>
              <w:jc w:val="center"/>
              <w:rPr>
                <w:rFonts w:ascii="Times New Roman" w:hAnsi="Times New Roman"/>
                <w:sz w:val="24"/>
                <w:szCs w:val="24"/>
              </w:rPr>
            </w:pPr>
            <w:r w:rsidRPr="00C52528">
              <w:rPr>
                <w:rFonts w:ascii="Times New Roman" w:hAnsi="Times New Roman"/>
                <w:sz w:val="24"/>
                <w:szCs w:val="24"/>
              </w:rPr>
              <w:t>0</w:t>
            </w:r>
          </w:p>
        </w:tc>
        <w:tc>
          <w:tcPr>
            <w:tcW w:w="1393" w:type="dxa"/>
            <w:shd w:val="clear" w:color="auto" w:fill="auto"/>
          </w:tcPr>
          <w:p w:rsidR="00666D2B" w:rsidRPr="00C52528" w:rsidRDefault="00666D2B" w:rsidP="000A5314">
            <w:pPr>
              <w:spacing w:after="0" w:line="240" w:lineRule="auto"/>
              <w:jc w:val="center"/>
              <w:rPr>
                <w:rFonts w:ascii="Times New Roman" w:hAnsi="Times New Roman"/>
                <w:sz w:val="24"/>
                <w:szCs w:val="24"/>
              </w:rPr>
            </w:pPr>
            <w:r w:rsidRPr="00C52528">
              <w:rPr>
                <w:rFonts w:ascii="Times New Roman" w:hAnsi="Times New Roman"/>
                <w:sz w:val="24"/>
                <w:szCs w:val="24"/>
              </w:rPr>
              <w:t>0</w:t>
            </w:r>
          </w:p>
        </w:tc>
        <w:tc>
          <w:tcPr>
            <w:tcW w:w="1393" w:type="dxa"/>
          </w:tcPr>
          <w:p w:rsidR="00666D2B" w:rsidRPr="00C52528" w:rsidRDefault="00666D2B" w:rsidP="000A5314">
            <w:pPr>
              <w:spacing w:after="0" w:line="240" w:lineRule="auto"/>
              <w:jc w:val="center"/>
              <w:rPr>
                <w:rFonts w:ascii="Times New Roman" w:hAnsi="Times New Roman"/>
                <w:sz w:val="24"/>
                <w:szCs w:val="24"/>
              </w:rPr>
            </w:pPr>
            <w:r w:rsidRPr="00C52528">
              <w:rPr>
                <w:rFonts w:ascii="Times New Roman" w:hAnsi="Times New Roman"/>
                <w:sz w:val="24"/>
                <w:szCs w:val="24"/>
              </w:rPr>
              <w:t>0</w:t>
            </w:r>
          </w:p>
        </w:tc>
        <w:tc>
          <w:tcPr>
            <w:tcW w:w="1393" w:type="dxa"/>
          </w:tcPr>
          <w:p w:rsidR="00666D2B" w:rsidRPr="00C52528" w:rsidRDefault="00666D2B" w:rsidP="000A5314">
            <w:pPr>
              <w:spacing w:after="0" w:line="240" w:lineRule="auto"/>
              <w:jc w:val="center"/>
              <w:rPr>
                <w:rFonts w:ascii="Times New Roman" w:hAnsi="Times New Roman"/>
                <w:sz w:val="24"/>
                <w:szCs w:val="24"/>
              </w:rPr>
            </w:pPr>
            <w:r w:rsidRPr="00C52528">
              <w:rPr>
                <w:rFonts w:ascii="Times New Roman" w:hAnsi="Times New Roman"/>
                <w:sz w:val="24"/>
                <w:szCs w:val="24"/>
              </w:rPr>
              <w:t>0</w:t>
            </w:r>
          </w:p>
        </w:tc>
        <w:tc>
          <w:tcPr>
            <w:tcW w:w="1393" w:type="dxa"/>
          </w:tcPr>
          <w:p w:rsidR="00666D2B" w:rsidRPr="00C52528" w:rsidRDefault="00666D2B" w:rsidP="000A5314">
            <w:pPr>
              <w:spacing w:after="0" w:line="240" w:lineRule="auto"/>
              <w:jc w:val="center"/>
              <w:rPr>
                <w:rFonts w:ascii="Times New Roman" w:hAnsi="Times New Roman"/>
                <w:sz w:val="24"/>
                <w:szCs w:val="24"/>
              </w:rPr>
            </w:pPr>
            <w:r w:rsidRPr="00C52528">
              <w:rPr>
                <w:rFonts w:ascii="Times New Roman" w:hAnsi="Times New Roman"/>
                <w:sz w:val="24"/>
                <w:szCs w:val="24"/>
              </w:rPr>
              <w:t>0</w:t>
            </w:r>
          </w:p>
        </w:tc>
        <w:tc>
          <w:tcPr>
            <w:tcW w:w="1394" w:type="dxa"/>
          </w:tcPr>
          <w:p w:rsidR="00666D2B" w:rsidRPr="00C52528" w:rsidRDefault="00666D2B" w:rsidP="000A5314">
            <w:pPr>
              <w:spacing w:after="0" w:line="240" w:lineRule="auto"/>
              <w:jc w:val="center"/>
              <w:rPr>
                <w:rFonts w:ascii="Times New Roman" w:hAnsi="Times New Roman"/>
                <w:sz w:val="24"/>
                <w:szCs w:val="24"/>
              </w:rPr>
            </w:pPr>
            <w:r w:rsidRPr="00C52528">
              <w:rPr>
                <w:rFonts w:ascii="Times New Roman" w:hAnsi="Times New Roman"/>
                <w:sz w:val="24"/>
                <w:szCs w:val="24"/>
              </w:rPr>
              <w:t>0</w:t>
            </w:r>
          </w:p>
        </w:tc>
      </w:tr>
      <w:tr w:rsidR="00666D2B" w:rsidRPr="00C52528" w:rsidTr="000A5314">
        <w:tc>
          <w:tcPr>
            <w:tcW w:w="5103" w:type="dxa"/>
            <w:shd w:val="clear" w:color="auto" w:fill="auto"/>
          </w:tcPr>
          <w:p w:rsidR="00666D2B" w:rsidRPr="00C52528" w:rsidRDefault="00666D2B" w:rsidP="000A5314">
            <w:pPr>
              <w:spacing w:after="0" w:line="240" w:lineRule="auto"/>
              <w:jc w:val="both"/>
              <w:rPr>
                <w:rFonts w:ascii="Times New Roman" w:hAnsi="Times New Roman"/>
                <w:sz w:val="24"/>
                <w:szCs w:val="24"/>
              </w:rPr>
            </w:pPr>
            <w:r w:rsidRPr="00C52528">
              <w:rPr>
                <w:rFonts w:ascii="Times New Roman" w:hAnsi="Times New Roman"/>
                <w:sz w:val="24"/>
                <w:szCs w:val="24"/>
              </w:rPr>
              <w:t>Плоскостные спортивные сооружения (в т.ч. футбольные поля)</w:t>
            </w:r>
          </w:p>
        </w:tc>
        <w:tc>
          <w:tcPr>
            <w:tcW w:w="1393" w:type="dxa"/>
            <w:shd w:val="clear" w:color="auto" w:fill="auto"/>
          </w:tcPr>
          <w:p w:rsidR="00666D2B" w:rsidRPr="00C52528" w:rsidRDefault="00D71455" w:rsidP="000A5314">
            <w:pPr>
              <w:spacing w:after="0" w:line="240" w:lineRule="auto"/>
              <w:jc w:val="center"/>
              <w:rPr>
                <w:rFonts w:ascii="Times New Roman" w:hAnsi="Times New Roman"/>
                <w:sz w:val="24"/>
                <w:szCs w:val="24"/>
              </w:rPr>
            </w:pPr>
            <w:r>
              <w:rPr>
                <w:rFonts w:ascii="Times New Roman" w:hAnsi="Times New Roman"/>
                <w:sz w:val="24"/>
                <w:szCs w:val="24"/>
              </w:rPr>
              <w:t>9</w:t>
            </w:r>
          </w:p>
        </w:tc>
        <w:tc>
          <w:tcPr>
            <w:tcW w:w="1393" w:type="dxa"/>
            <w:shd w:val="clear" w:color="auto" w:fill="auto"/>
          </w:tcPr>
          <w:p w:rsidR="00666D2B" w:rsidRPr="00C52528" w:rsidRDefault="00666D2B" w:rsidP="00D71455">
            <w:pPr>
              <w:spacing w:after="0" w:line="240" w:lineRule="auto"/>
              <w:jc w:val="center"/>
              <w:rPr>
                <w:rFonts w:ascii="Times New Roman" w:hAnsi="Times New Roman"/>
                <w:sz w:val="24"/>
                <w:szCs w:val="24"/>
              </w:rPr>
            </w:pPr>
            <w:r w:rsidRPr="00C52528">
              <w:rPr>
                <w:rFonts w:ascii="Times New Roman" w:hAnsi="Times New Roman"/>
                <w:sz w:val="24"/>
                <w:szCs w:val="24"/>
              </w:rPr>
              <w:t>1</w:t>
            </w:r>
            <w:r w:rsidR="00D71455">
              <w:rPr>
                <w:rFonts w:ascii="Times New Roman" w:hAnsi="Times New Roman"/>
                <w:sz w:val="24"/>
                <w:szCs w:val="24"/>
              </w:rPr>
              <w:t>0</w:t>
            </w:r>
          </w:p>
        </w:tc>
        <w:tc>
          <w:tcPr>
            <w:tcW w:w="1393" w:type="dxa"/>
            <w:shd w:val="clear" w:color="auto" w:fill="auto"/>
          </w:tcPr>
          <w:p w:rsidR="00666D2B" w:rsidRPr="00C52528" w:rsidRDefault="00666D2B" w:rsidP="00D71455">
            <w:pPr>
              <w:spacing w:after="0" w:line="240" w:lineRule="auto"/>
              <w:jc w:val="center"/>
              <w:rPr>
                <w:rFonts w:ascii="Times New Roman" w:hAnsi="Times New Roman"/>
                <w:sz w:val="24"/>
                <w:szCs w:val="24"/>
              </w:rPr>
            </w:pPr>
            <w:r w:rsidRPr="00C52528">
              <w:rPr>
                <w:rFonts w:ascii="Times New Roman" w:hAnsi="Times New Roman"/>
                <w:sz w:val="24"/>
                <w:szCs w:val="24"/>
              </w:rPr>
              <w:t>1</w:t>
            </w:r>
            <w:r w:rsidR="00D71455">
              <w:rPr>
                <w:rFonts w:ascii="Times New Roman" w:hAnsi="Times New Roman"/>
                <w:sz w:val="24"/>
                <w:szCs w:val="24"/>
              </w:rPr>
              <w:t>0</w:t>
            </w:r>
          </w:p>
        </w:tc>
        <w:tc>
          <w:tcPr>
            <w:tcW w:w="1393" w:type="dxa"/>
          </w:tcPr>
          <w:p w:rsidR="00666D2B" w:rsidRPr="00C52528" w:rsidRDefault="00666D2B" w:rsidP="00D71455">
            <w:pPr>
              <w:spacing w:after="0" w:line="240" w:lineRule="auto"/>
              <w:jc w:val="center"/>
              <w:rPr>
                <w:rFonts w:ascii="Times New Roman" w:hAnsi="Times New Roman"/>
                <w:sz w:val="24"/>
                <w:szCs w:val="24"/>
              </w:rPr>
            </w:pPr>
            <w:r w:rsidRPr="00C52528">
              <w:rPr>
                <w:rFonts w:ascii="Times New Roman" w:hAnsi="Times New Roman"/>
                <w:sz w:val="24"/>
                <w:szCs w:val="24"/>
              </w:rPr>
              <w:t>1</w:t>
            </w:r>
            <w:r w:rsidR="00D71455">
              <w:rPr>
                <w:rFonts w:ascii="Times New Roman" w:hAnsi="Times New Roman"/>
                <w:sz w:val="24"/>
                <w:szCs w:val="24"/>
              </w:rPr>
              <w:t>0</w:t>
            </w:r>
          </w:p>
        </w:tc>
        <w:tc>
          <w:tcPr>
            <w:tcW w:w="1393" w:type="dxa"/>
          </w:tcPr>
          <w:p w:rsidR="00666D2B" w:rsidRPr="00C52528" w:rsidRDefault="00666D2B" w:rsidP="00D71455">
            <w:pPr>
              <w:spacing w:after="0" w:line="240" w:lineRule="auto"/>
              <w:jc w:val="center"/>
              <w:rPr>
                <w:rFonts w:ascii="Times New Roman" w:hAnsi="Times New Roman"/>
                <w:sz w:val="24"/>
                <w:szCs w:val="24"/>
              </w:rPr>
            </w:pPr>
            <w:r w:rsidRPr="00C52528">
              <w:rPr>
                <w:rFonts w:ascii="Times New Roman" w:hAnsi="Times New Roman"/>
                <w:sz w:val="24"/>
                <w:szCs w:val="24"/>
              </w:rPr>
              <w:t>1</w:t>
            </w:r>
            <w:r w:rsidR="00D71455">
              <w:rPr>
                <w:rFonts w:ascii="Times New Roman" w:hAnsi="Times New Roman"/>
                <w:sz w:val="24"/>
                <w:szCs w:val="24"/>
              </w:rPr>
              <w:t>1</w:t>
            </w:r>
          </w:p>
        </w:tc>
        <w:tc>
          <w:tcPr>
            <w:tcW w:w="1393" w:type="dxa"/>
          </w:tcPr>
          <w:p w:rsidR="00666D2B" w:rsidRPr="00C52528" w:rsidRDefault="00666D2B" w:rsidP="00D71455">
            <w:pPr>
              <w:spacing w:after="0" w:line="240" w:lineRule="auto"/>
              <w:jc w:val="center"/>
              <w:rPr>
                <w:rFonts w:ascii="Times New Roman" w:hAnsi="Times New Roman"/>
                <w:sz w:val="24"/>
                <w:szCs w:val="24"/>
              </w:rPr>
            </w:pPr>
            <w:r w:rsidRPr="00C52528">
              <w:rPr>
                <w:rFonts w:ascii="Times New Roman" w:hAnsi="Times New Roman"/>
                <w:sz w:val="24"/>
                <w:szCs w:val="24"/>
              </w:rPr>
              <w:t>1</w:t>
            </w:r>
            <w:r w:rsidR="00D71455">
              <w:rPr>
                <w:rFonts w:ascii="Times New Roman" w:hAnsi="Times New Roman"/>
                <w:sz w:val="24"/>
                <w:szCs w:val="24"/>
              </w:rPr>
              <w:t>1</w:t>
            </w:r>
          </w:p>
        </w:tc>
        <w:tc>
          <w:tcPr>
            <w:tcW w:w="1394" w:type="dxa"/>
          </w:tcPr>
          <w:p w:rsidR="00666D2B" w:rsidRPr="00C52528" w:rsidRDefault="00666D2B" w:rsidP="00D71455">
            <w:pPr>
              <w:spacing w:after="0" w:line="240" w:lineRule="auto"/>
              <w:jc w:val="center"/>
              <w:rPr>
                <w:rFonts w:ascii="Times New Roman" w:hAnsi="Times New Roman"/>
                <w:sz w:val="24"/>
                <w:szCs w:val="24"/>
              </w:rPr>
            </w:pPr>
            <w:r w:rsidRPr="00C52528">
              <w:rPr>
                <w:rFonts w:ascii="Times New Roman" w:hAnsi="Times New Roman"/>
                <w:sz w:val="24"/>
                <w:szCs w:val="24"/>
              </w:rPr>
              <w:t>1</w:t>
            </w:r>
            <w:r w:rsidR="00D71455">
              <w:rPr>
                <w:rFonts w:ascii="Times New Roman" w:hAnsi="Times New Roman"/>
                <w:sz w:val="24"/>
                <w:szCs w:val="24"/>
              </w:rPr>
              <w:t>1</w:t>
            </w:r>
          </w:p>
        </w:tc>
      </w:tr>
      <w:tr w:rsidR="00666D2B" w:rsidRPr="00C52528" w:rsidTr="000A5314">
        <w:tc>
          <w:tcPr>
            <w:tcW w:w="5103" w:type="dxa"/>
            <w:shd w:val="clear" w:color="auto" w:fill="auto"/>
          </w:tcPr>
          <w:p w:rsidR="00666D2B" w:rsidRPr="00C52528" w:rsidRDefault="00666D2B" w:rsidP="000A5314">
            <w:pPr>
              <w:spacing w:after="0" w:line="240" w:lineRule="auto"/>
              <w:jc w:val="both"/>
              <w:rPr>
                <w:rFonts w:ascii="Times New Roman" w:hAnsi="Times New Roman"/>
                <w:sz w:val="24"/>
                <w:szCs w:val="24"/>
              </w:rPr>
            </w:pPr>
            <w:r w:rsidRPr="00C52528">
              <w:rPr>
                <w:rFonts w:ascii="Times New Roman" w:hAnsi="Times New Roman"/>
                <w:sz w:val="24"/>
                <w:szCs w:val="24"/>
              </w:rPr>
              <w:t>Спортивные залы</w:t>
            </w:r>
          </w:p>
        </w:tc>
        <w:tc>
          <w:tcPr>
            <w:tcW w:w="1393" w:type="dxa"/>
            <w:shd w:val="clear" w:color="auto" w:fill="auto"/>
          </w:tcPr>
          <w:p w:rsidR="00666D2B" w:rsidRPr="00C52528" w:rsidRDefault="00666D2B" w:rsidP="000A5314">
            <w:pPr>
              <w:spacing w:after="0" w:line="240" w:lineRule="auto"/>
              <w:jc w:val="center"/>
              <w:rPr>
                <w:rFonts w:ascii="Times New Roman" w:hAnsi="Times New Roman"/>
                <w:sz w:val="24"/>
                <w:szCs w:val="24"/>
              </w:rPr>
            </w:pPr>
            <w:r w:rsidRPr="00C52528">
              <w:rPr>
                <w:rFonts w:ascii="Times New Roman" w:hAnsi="Times New Roman"/>
                <w:sz w:val="24"/>
                <w:szCs w:val="24"/>
              </w:rPr>
              <w:t>6</w:t>
            </w:r>
          </w:p>
        </w:tc>
        <w:tc>
          <w:tcPr>
            <w:tcW w:w="1393" w:type="dxa"/>
            <w:shd w:val="clear" w:color="auto" w:fill="auto"/>
          </w:tcPr>
          <w:p w:rsidR="00666D2B" w:rsidRPr="00C52528" w:rsidRDefault="00666D2B" w:rsidP="000A5314">
            <w:pPr>
              <w:spacing w:after="0" w:line="240" w:lineRule="auto"/>
              <w:jc w:val="center"/>
              <w:rPr>
                <w:rFonts w:ascii="Times New Roman" w:hAnsi="Times New Roman"/>
                <w:sz w:val="24"/>
                <w:szCs w:val="24"/>
              </w:rPr>
            </w:pPr>
            <w:r w:rsidRPr="00C52528">
              <w:rPr>
                <w:rFonts w:ascii="Times New Roman" w:hAnsi="Times New Roman"/>
                <w:sz w:val="24"/>
                <w:szCs w:val="24"/>
              </w:rPr>
              <w:t>6</w:t>
            </w:r>
          </w:p>
        </w:tc>
        <w:tc>
          <w:tcPr>
            <w:tcW w:w="1393" w:type="dxa"/>
            <w:shd w:val="clear" w:color="auto" w:fill="auto"/>
          </w:tcPr>
          <w:p w:rsidR="00666D2B" w:rsidRPr="00C52528" w:rsidRDefault="00666D2B" w:rsidP="000A5314">
            <w:pPr>
              <w:spacing w:after="0" w:line="240" w:lineRule="auto"/>
              <w:jc w:val="center"/>
              <w:rPr>
                <w:rFonts w:ascii="Times New Roman" w:hAnsi="Times New Roman"/>
                <w:sz w:val="24"/>
                <w:szCs w:val="24"/>
              </w:rPr>
            </w:pPr>
            <w:r w:rsidRPr="00C52528">
              <w:rPr>
                <w:rFonts w:ascii="Times New Roman" w:hAnsi="Times New Roman"/>
                <w:sz w:val="24"/>
                <w:szCs w:val="24"/>
              </w:rPr>
              <w:t>6</w:t>
            </w:r>
          </w:p>
        </w:tc>
        <w:tc>
          <w:tcPr>
            <w:tcW w:w="1393" w:type="dxa"/>
          </w:tcPr>
          <w:p w:rsidR="00666D2B" w:rsidRPr="00C52528" w:rsidRDefault="00666D2B" w:rsidP="000A5314">
            <w:pPr>
              <w:spacing w:after="0" w:line="240" w:lineRule="auto"/>
              <w:jc w:val="center"/>
              <w:rPr>
                <w:rFonts w:ascii="Times New Roman" w:hAnsi="Times New Roman"/>
                <w:sz w:val="24"/>
                <w:szCs w:val="24"/>
              </w:rPr>
            </w:pPr>
            <w:r w:rsidRPr="00C52528">
              <w:rPr>
                <w:rFonts w:ascii="Times New Roman" w:hAnsi="Times New Roman"/>
                <w:sz w:val="24"/>
                <w:szCs w:val="24"/>
              </w:rPr>
              <w:t>6</w:t>
            </w:r>
          </w:p>
        </w:tc>
        <w:tc>
          <w:tcPr>
            <w:tcW w:w="1393" w:type="dxa"/>
          </w:tcPr>
          <w:p w:rsidR="00666D2B" w:rsidRPr="00C52528" w:rsidRDefault="00666D2B" w:rsidP="000A5314">
            <w:pPr>
              <w:spacing w:after="0" w:line="240" w:lineRule="auto"/>
              <w:jc w:val="center"/>
              <w:rPr>
                <w:rFonts w:ascii="Times New Roman" w:hAnsi="Times New Roman"/>
                <w:sz w:val="24"/>
                <w:szCs w:val="24"/>
              </w:rPr>
            </w:pPr>
            <w:r w:rsidRPr="00C52528">
              <w:rPr>
                <w:rFonts w:ascii="Times New Roman" w:hAnsi="Times New Roman"/>
                <w:sz w:val="24"/>
                <w:szCs w:val="24"/>
              </w:rPr>
              <w:t>6</w:t>
            </w:r>
          </w:p>
        </w:tc>
        <w:tc>
          <w:tcPr>
            <w:tcW w:w="1393" w:type="dxa"/>
          </w:tcPr>
          <w:p w:rsidR="00666D2B" w:rsidRPr="00C52528" w:rsidRDefault="00666D2B" w:rsidP="000A5314">
            <w:pPr>
              <w:spacing w:after="0" w:line="240" w:lineRule="auto"/>
              <w:jc w:val="center"/>
              <w:rPr>
                <w:rFonts w:ascii="Times New Roman" w:hAnsi="Times New Roman"/>
                <w:sz w:val="24"/>
                <w:szCs w:val="24"/>
              </w:rPr>
            </w:pPr>
            <w:r w:rsidRPr="00C52528">
              <w:rPr>
                <w:rFonts w:ascii="Times New Roman" w:hAnsi="Times New Roman"/>
                <w:sz w:val="24"/>
                <w:szCs w:val="24"/>
              </w:rPr>
              <w:t>6</w:t>
            </w:r>
          </w:p>
        </w:tc>
        <w:tc>
          <w:tcPr>
            <w:tcW w:w="1394" w:type="dxa"/>
          </w:tcPr>
          <w:p w:rsidR="00666D2B" w:rsidRPr="00C52528" w:rsidRDefault="00666D2B" w:rsidP="000A5314">
            <w:pPr>
              <w:spacing w:after="0" w:line="240" w:lineRule="auto"/>
              <w:jc w:val="center"/>
              <w:rPr>
                <w:rFonts w:ascii="Times New Roman" w:hAnsi="Times New Roman"/>
                <w:sz w:val="24"/>
                <w:szCs w:val="24"/>
              </w:rPr>
            </w:pPr>
            <w:r w:rsidRPr="00C52528">
              <w:rPr>
                <w:rFonts w:ascii="Times New Roman" w:hAnsi="Times New Roman"/>
                <w:sz w:val="24"/>
                <w:szCs w:val="24"/>
              </w:rPr>
              <w:t>6</w:t>
            </w:r>
          </w:p>
        </w:tc>
      </w:tr>
      <w:tr w:rsidR="00666D2B" w:rsidRPr="00C52528" w:rsidTr="000A5314">
        <w:tc>
          <w:tcPr>
            <w:tcW w:w="5103" w:type="dxa"/>
            <w:shd w:val="clear" w:color="auto" w:fill="auto"/>
          </w:tcPr>
          <w:p w:rsidR="00666D2B" w:rsidRPr="00C52528" w:rsidRDefault="00666D2B" w:rsidP="000A5314">
            <w:pPr>
              <w:spacing w:after="0" w:line="240" w:lineRule="auto"/>
              <w:jc w:val="both"/>
              <w:rPr>
                <w:rFonts w:ascii="Times New Roman" w:hAnsi="Times New Roman"/>
                <w:sz w:val="24"/>
                <w:szCs w:val="24"/>
              </w:rPr>
            </w:pPr>
            <w:r w:rsidRPr="00C52528">
              <w:rPr>
                <w:rFonts w:ascii="Times New Roman" w:hAnsi="Times New Roman"/>
                <w:sz w:val="24"/>
                <w:szCs w:val="24"/>
              </w:rPr>
              <w:t>Бассейны</w:t>
            </w:r>
          </w:p>
        </w:tc>
        <w:tc>
          <w:tcPr>
            <w:tcW w:w="1393" w:type="dxa"/>
            <w:shd w:val="clear" w:color="auto" w:fill="auto"/>
          </w:tcPr>
          <w:p w:rsidR="00666D2B" w:rsidRPr="00C52528" w:rsidRDefault="00666D2B" w:rsidP="000A5314">
            <w:pPr>
              <w:spacing w:after="0" w:line="240" w:lineRule="auto"/>
              <w:jc w:val="center"/>
              <w:rPr>
                <w:rFonts w:ascii="Times New Roman" w:hAnsi="Times New Roman"/>
                <w:sz w:val="24"/>
                <w:szCs w:val="24"/>
              </w:rPr>
            </w:pPr>
            <w:r w:rsidRPr="00C52528">
              <w:rPr>
                <w:rFonts w:ascii="Times New Roman" w:hAnsi="Times New Roman"/>
                <w:sz w:val="24"/>
                <w:szCs w:val="24"/>
              </w:rPr>
              <w:t>0</w:t>
            </w:r>
          </w:p>
        </w:tc>
        <w:tc>
          <w:tcPr>
            <w:tcW w:w="1393" w:type="dxa"/>
            <w:shd w:val="clear" w:color="auto" w:fill="auto"/>
          </w:tcPr>
          <w:p w:rsidR="00666D2B" w:rsidRPr="00C52528" w:rsidRDefault="00666D2B" w:rsidP="000A5314">
            <w:pPr>
              <w:spacing w:after="0" w:line="240" w:lineRule="auto"/>
              <w:jc w:val="center"/>
              <w:rPr>
                <w:rFonts w:ascii="Times New Roman" w:hAnsi="Times New Roman"/>
                <w:sz w:val="24"/>
                <w:szCs w:val="24"/>
              </w:rPr>
            </w:pPr>
            <w:r w:rsidRPr="00C52528">
              <w:rPr>
                <w:rFonts w:ascii="Times New Roman" w:hAnsi="Times New Roman"/>
                <w:sz w:val="24"/>
                <w:szCs w:val="24"/>
              </w:rPr>
              <w:t>0</w:t>
            </w:r>
          </w:p>
        </w:tc>
        <w:tc>
          <w:tcPr>
            <w:tcW w:w="1393" w:type="dxa"/>
            <w:shd w:val="clear" w:color="auto" w:fill="auto"/>
          </w:tcPr>
          <w:p w:rsidR="00666D2B" w:rsidRPr="00C52528" w:rsidRDefault="00666D2B" w:rsidP="000A5314">
            <w:pPr>
              <w:spacing w:after="0" w:line="240" w:lineRule="auto"/>
              <w:jc w:val="center"/>
              <w:rPr>
                <w:rFonts w:ascii="Times New Roman" w:hAnsi="Times New Roman"/>
                <w:sz w:val="24"/>
                <w:szCs w:val="24"/>
              </w:rPr>
            </w:pPr>
            <w:r w:rsidRPr="00C52528">
              <w:rPr>
                <w:rFonts w:ascii="Times New Roman" w:hAnsi="Times New Roman"/>
                <w:sz w:val="24"/>
                <w:szCs w:val="24"/>
              </w:rPr>
              <w:t>0</w:t>
            </w:r>
          </w:p>
        </w:tc>
        <w:tc>
          <w:tcPr>
            <w:tcW w:w="1393" w:type="dxa"/>
          </w:tcPr>
          <w:p w:rsidR="00666D2B" w:rsidRPr="00C52528" w:rsidRDefault="00666D2B" w:rsidP="000A5314">
            <w:pPr>
              <w:spacing w:after="0" w:line="240" w:lineRule="auto"/>
              <w:jc w:val="center"/>
              <w:rPr>
                <w:rFonts w:ascii="Times New Roman" w:hAnsi="Times New Roman"/>
                <w:sz w:val="24"/>
                <w:szCs w:val="24"/>
              </w:rPr>
            </w:pPr>
            <w:r w:rsidRPr="00C52528">
              <w:rPr>
                <w:rFonts w:ascii="Times New Roman" w:hAnsi="Times New Roman"/>
                <w:sz w:val="24"/>
                <w:szCs w:val="24"/>
              </w:rPr>
              <w:t>0</w:t>
            </w:r>
          </w:p>
        </w:tc>
        <w:tc>
          <w:tcPr>
            <w:tcW w:w="1393" w:type="dxa"/>
          </w:tcPr>
          <w:p w:rsidR="00666D2B" w:rsidRPr="00C52528" w:rsidRDefault="00666D2B" w:rsidP="000A5314">
            <w:pPr>
              <w:spacing w:after="0" w:line="240" w:lineRule="auto"/>
              <w:jc w:val="center"/>
              <w:rPr>
                <w:rFonts w:ascii="Times New Roman" w:hAnsi="Times New Roman"/>
                <w:sz w:val="24"/>
                <w:szCs w:val="24"/>
              </w:rPr>
            </w:pPr>
            <w:r w:rsidRPr="00C52528">
              <w:rPr>
                <w:rFonts w:ascii="Times New Roman" w:hAnsi="Times New Roman"/>
                <w:sz w:val="24"/>
                <w:szCs w:val="24"/>
              </w:rPr>
              <w:t>0</w:t>
            </w:r>
          </w:p>
        </w:tc>
        <w:tc>
          <w:tcPr>
            <w:tcW w:w="1393" w:type="dxa"/>
          </w:tcPr>
          <w:p w:rsidR="00666D2B" w:rsidRPr="00C52528" w:rsidRDefault="00666D2B" w:rsidP="000A5314">
            <w:pPr>
              <w:spacing w:after="0" w:line="240" w:lineRule="auto"/>
              <w:jc w:val="center"/>
              <w:rPr>
                <w:rFonts w:ascii="Times New Roman" w:hAnsi="Times New Roman"/>
                <w:sz w:val="24"/>
                <w:szCs w:val="24"/>
              </w:rPr>
            </w:pPr>
            <w:r w:rsidRPr="00C52528">
              <w:rPr>
                <w:rFonts w:ascii="Times New Roman" w:hAnsi="Times New Roman"/>
                <w:sz w:val="24"/>
                <w:szCs w:val="24"/>
              </w:rPr>
              <w:t>0</w:t>
            </w:r>
          </w:p>
        </w:tc>
        <w:tc>
          <w:tcPr>
            <w:tcW w:w="1394" w:type="dxa"/>
          </w:tcPr>
          <w:p w:rsidR="00666D2B" w:rsidRPr="00C52528" w:rsidRDefault="00666D2B" w:rsidP="000A5314">
            <w:pPr>
              <w:spacing w:after="0" w:line="240" w:lineRule="auto"/>
              <w:jc w:val="center"/>
              <w:rPr>
                <w:rFonts w:ascii="Times New Roman" w:hAnsi="Times New Roman"/>
                <w:sz w:val="24"/>
                <w:szCs w:val="24"/>
              </w:rPr>
            </w:pPr>
            <w:r w:rsidRPr="00C52528">
              <w:rPr>
                <w:rFonts w:ascii="Times New Roman" w:hAnsi="Times New Roman"/>
                <w:sz w:val="24"/>
                <w:szCs w:val="24"/>
              </w:rPr>
              <w:t>0</w:t>
            </w:r>
          </w:p>
        </w:tc>
      </w:tr>
      <w:tr w:rsidR="00666D2B" w:rsidRPr="00C52528" w:rsidTr="000A5314">
        <w:tc>
          <w:tcPr>
            <w:tcW w:w="5103" w:type="dxa"/>
            <w:shd w:val="clear" w:color="auto" w:fill="auto"/>
          </w:tcPr>
          <w:p w:rsidR="00666D2B" w:rsidRPr="00C52528" w:rsidRDefault="00666D2B" w:rsidP="000A5314">
            <w:pPr>
              <w:spacing w:after="0" w:line="240" w:lineRule="auto"/>
              <w:jc w:val="both"/>
              <w:rPr>
                <w:rFonts w:ascii="Times New Roman" w:hAnsi="Times New Roman"/>
                <w:sz w:val="24"/>
                <w:szCs w:val="24"/>
              </w:rPr>
            </w:pPr>
            <w:r w:rsidRPr="00C52528">
              <w:rPr>
                <w:rFonts w:ascii="Times New Roman" w:hAnsi="Times New Roman"/>
                <w:sz w:val="24"/>
                <w:szCs w:val="24"/>
              </w:rPr>
              <w:lastRenderedPageBreak/>
              <w:t>Крытые спортивные объекты с искусственным льдом</w:t>
            </w:r>
          </w:p>
        </w:tc>
        <w:tc>
          <w:tcPr>
            <w:tcW w:w="1393" w:type="dxa"/>
            <w:shd w:val="clear" w:color="auto" w:fill="auto"/>
          </w:tcPr>
          <w:p w:rsidR="00666D2B" w:rsidRPr="00C52528" w:rsidRDefault="00666D2B" w:rsidP="000A5314">
            <w:pPr>
              <w:spacing w:after="0" w:line="240" w:lineRule="auto"/>
              <w:jc w:val="center"/>
              <w:rPr>
                <w:rFonts w:ascii="Times New Roman" w:hAnsi="Times New Roman"/>
                <w:sz w:val="24"/>
                <w:szCs w:val="24"/>
              </w:rPr>
            </w:pPr>
            <w:r w:rsidRPr="00C52528">
              <w:rPr>
                <w:rFonts w:ascii="Times New Roman" w:hAnsi="Times New Roman"/>
                <w:sz w:val="24"/>
                <w:szCs w:val="24"/>
              </w:rPr>
              <w:t>0</w:t>
            </w:r>
          </w:p>
        </w:tc>
        <w:tc>
          <w:tcPr>
            <w:tcW w:w="1393" w:type="dxa"/>
            <w:shd w:val="clear" w:color="auto" w:fill="auto"/>
          </w:tcPr>
          <w:p w:rsidR="00666D2B" w:rsidRPr="00C52528" w:rsidRDefault="00666D2B" w:rsidP="000A5314">
            <w:pPr>
              <w:spacing w:after="0" w:line="240" w:lineRule="auto"/>
              <w:jc w:val="center"/>
              <w:rPr>
                <w:rFonts w:ascii="Times New Roman" w:hAnsi="Times New Roman"/>
                <w:sz w:val="24"/>
                <w:szCs w:val="24"/>
              </w:rPr>
            </w:pPr>
            <w:r w:rsidRPr="00C52528">
              <w:rPr>
                <w:rFonts w:ascii="Times New Roman" w:hAnsi="Times New Roman"/>
                <w:sz w:val="24"/>
                <w:szCs w:val="24"/>
              </w:rPr>
              <w:t>0</w:t>
            </w:r>
          </w:p>
        </w:tc>
        <w:tc>
          <w:tcPr>
            <w:tcW w:w="1393" w:type="dxa"/>
            <w:shd w:val="clear" w:color="auto" w:fill="auto"/>
          </w:tcPr>
          <w:p w:rsidR="00666D2B" w:rsidRPr="00C52528" w:rsidRDefault="00666D2B" w:rsidP="000A5314">
            <w:pPr>
              <w:spacing w:after="0" w:line="240" w:lineRule="auto"/>
              <w:jc w:val="center"/>
              <w:rPr>
                <w:rFonts w:ascii="Times New Roman" w:hAnsi="Times New Roman"/>
                <w:sz w:val="24"/>
                <w:szCs w:val="24"/>
              </w:rPr>
            </w:pPr>
            <w:r w:rsidRPr="00C52528">
              <w:rPr>
                <w:rFonts w:ascii="Times New Roman" w:hAnsi="Times New Roman"/>
                <w:sz w:val="24"/>
                <w:szCs w:val="24"/>
              </w:rPr>
              <w:t>0</w:t>
            </w:r>
          </w:p>
        </w:tc>
        <w:tc>
          <w:tcPr>
            <w:tcW w:w="1393" w:type="dxa"/>
          </w:tcPr>
          <w:p w:rsidR="00666D2B" w:rsidRPr="00C52528" w:rsidRDefault="00666D2B" w:rsidP="000A5314">
            <w:pPr>
              <w:spacing w:after="0" w:line="240" w:lineRule="auto"/>
              <w:jc w:val="center"/>
              <w:rPr>
                <w:rFonts w:ascii="Times New Roman" w:hAnsi="Times New Roman"/>
                <w:sz w:val="24"/>
                <w:szCs w:val="24"/>
              </w:rPr>
            </w:pPr>
            <w:r w:rsidRPr="00C52528">
              <w:rPr>
                <w:rFonts w:ascii="Times New Roman" w:hAnsi="Times New Roman"/>
                <w:sz w:val="24"/>
                <w:szCs w:val="24"/>
              </w:rPr>
              <w:t>0</w:t>
            </w:r>
          </w:p>
        </w:tc>
        <w:tc>
          <w:tcPr>
            <w:tcW w:w="1393" w:type="dxa"/>
          </w:tcPr>
          <w:p w:rsidR="00666D2B" w:rsidRPr="00C52528" w:rsidRDefault="00666D2B" w:rsidP="000A5314">
            <w:pPr>
              <w:spacing w:after="0" w:line="240" w:lineRule="auto"/>
              <w:jc w:val="center"/>
              <w:rPr>
                <w:rFonts w:ascii="Times New Roman" w:hAnsi="Times New Roman"/>
                <w:sz w:val="24"/>
                <w:szCs w:val="24"/>
              </w:rPr>
            </w:pPr>
            <w:r w:rsidRPr="00C52528">
              <w:rPr>
                <w:rFonts w:ascii="Times New Roman" w:hAnsi="Times New Roman"/>
                <w:sz w:val="24"/>
                <w:szCs w:val="24"/>
              </w:rPr>
              <w:t>0</w:t>
            </w:r>
          </w:p>
        </w:tc>
        <w:tc>
          <w:tcPr>
            <w:tcW w:w="1393" w:type="dxa"/>
          </w:tcPr>
          <w:p w:rsidR="00666D2B" w:rsidRPr="00C52528" w:rsidRDefault="00666D2B" w:rsidP="000A5314">
            <w:pPr>
              <w:spacing w:after="0" w:line="240" w:lineRule="auto"/>
              <w:jc w:val="center"/>
              <w:rPr>
                <w:rFonts w:ascii="Times New Roman" w:hAnsi="Times New Roman"/>
                <w:sz w:val="24"/>
                <w:szCs w:val="24"/>
              </w:rPr>
            </w:pPr>
            <w:r w:rsidRPr="00C52528">
              <w:rPr>
                <w:rFonts w:ascii="Times New Roman" w:hAnsi="Times New Roman"/>
                <w:sz w:val="24"/>
                <w:szCs w:val="24"/>
              </w:rPr>
              <w:t>0</w:t>
            </w:r>
          </w:p>
        </w:tc>
        <w:tc>
          <w:tcPr>
            <w:tcW w:w="1394" w:type="dxa"/>
          </w:tcPr>
          <w:p w:rsidR="00666D2B" w:rsidRPr="00C52528" w:rsidRDefault="00666D2B" w:rsidP="000A5314">
            <w:pPr>
              <w:spacing w:after="0" w:line="240" w:lineRule="auto"/>
              <w:jc w:val="center"/>
              <w:rPr>
                <w:rFonts w:ascii="Times New Roman" w:hAnsi="Times New Roman"/>
                <w:sz w:val="24"/>
                <w:szCs w:val="24"/>
              </w:rPr>
            </w:pPr>
            <w:r w:rsidRPr="00C52528">
              <w:rPr>
                <w:rFonts w:ascii="Times New Roman" w:hAnsi="Times New Roman"/>
                <w:sz w:val="24"/>
                <w:szCs w:val="24"/>
              </w:rPr>
              <w:t>0</w:t>
            </w:r>
          </w:p>
        </w:tc>
      </w:tr>
      <w:tr w:rsidR="00666D2B" w:rsidRPr="00C52528" w:rsidTr="000A5314">
        <w:tc>
          <w:tcPr>
            <w:tcW w:w="5103" w:type="dxa"/>
            <w:shd w:val="clear" w:color="auto" w:fill="auto"/>
          </w:tcPr>
          <w:p w:rsidR="00666D2B" w:rsidRPr="00C52528" w:rsidRDefault="00666D2B" w:rsidP="000A5314">
            <w:pPr>
              <w:spacing w:after="0" w:line="240" w:lineRule="auto"/>
              <w:jc w:val="both"/>
              <w:rPr>
                <w:rFonts w:ascii="Times New Roman" w:hAnsi="Times New Roman"/>
                <w:sz w:val="24"/>
                <w:szCs w:val="24"/>
              </w:rPr>
            </w:pPr>
            <w:r w:rsidRPr="00C52528">
              <w:rPr>
                <w:rFonts w:ascii="Times New Roman" w:hAnsi="Times New Roman"/>
                <w:sz w:val="24"/>
                <w:szCs w:val="24"/>
              </w:rPr>
              <w:t>Лыжные базы</w:t>
            </w:r>
          </w:p>
        </w:tc>
        <w:tc>
          <w:tcPr>
            <w:tcW w:w="1393" w:type="dxa"/>
            <w:shd w:val="clear" w:color="auto" w:fill="auto"/>
          </w:tcPr>
          <w:p w:rsidR="00666D2B" w:rsidRPr="00C52528" w:rsidRDefault="00666D2B" w:rsidP="000A5314">
            <w:pPr>
              <w:spacing w:after="0" w:line="240" w:lineRule="auto"/>
              <w:jc w:val="center"/>
              <w:rPr>
                <w:rFonts w:ascii="Times New Roman" w:hAnsi="Times New Roman"/>
                <w:sz w:val="24"/>
                <w:szCs w:val="24"/>
              </w:rPr>
            </w:pPr>
            <w:r w:rsidRPr="00C52528">
              <w:rPr>
                <w:rFonts w:ascii="Times New Roman" w:hAnsi="Times New Roman"/>
                <w:sz w:val="24"/>
                <w:szCs w:val="24"/>
              </w:rPr>
              <w:t>0</w:t>
            </w:r>
          </w:p>
        </w:tc>
        <w:tc>
          <w:tcPr>
            <w:tcW w:w="1393" w:type="dxa"/>
            <w:shd w:val="clear" w:color="auto" w:fill="auto"/>
          </w:tcPr>
          <w:p w:rsidR="00666D2B" w:rsidRPr="00C52528" w:rsidRDefault="00666D2B" w:rsidP="000A5314">
            <w:pPr>
              <w:spacing w:after="0" w:line="240" w:lineRule="auto"/>
              <w:jc w:val="center"/>
              <w:rPr>
                <w:rFonts w:ascii="Times New Roman" w:hAnsi="Times New Roman"/>
                <w:sz w:val="24"/>
                <w:szCs w:val="24"/>
              </w:rPr>
            </w:pPr>
            <w:r w:rsidRPr="00C52528">
              <w:rPr>
                <w:rFonts w:ascii="Times New Roman" w:hAnsi="Times New Roman"/>
                <w:sz w:val="24"/>
                <w:szCs w:val="24"/>
              </w:rPr>
              <w:t>0</w:t>
            </w:r>
          </w:p>
        </w:tc>
        <w:tc>
          <w:tcPr>
            <w:tcW w:w="1393" w:type="dxa"/>
            <w:shd w:val="clear" w:color="auto" w:fill="auto"/>
          </w:tcPr>
          <w:p w:rsidR="00666D2B" w:rsidRPr="00C52528" w:rsidRDefault="00666D2B" w:rsidP="000A5314">
            <w:pPr>
              <w:spacing w:after="0" w:line="240" w:lineRule="auto"/>
              <w:jc w:val="center"/>
              <w:rPr>
                <w:rFonts w:ascii="Times New Roman" w:hAnsi="Times New Roman"/>
                <w:sz w:val="24"/>
                <w:szCs w:val="24"/>
              </w:rPr>
            </w:pPr>
            <w:r w:rsidRPr="00C52528">
              <w:rPr>
                <w:rFonts w:ascii="Times New Roman" w:hAnsi="Times New Roman"/>
                <w:sz w:val="24"/>
                <w:szCs w:val="24"/>
              </w:rPr>
              <w:t>0</w:t>
            </w:r>
          </w:p>
        </w:tc>
        <w:tc>
          <w:tcPr>
            <w:tcW w:w="1393" w:type="dxa"/>
          </w:tcPr>
          <w:p w:rsidR="00666D2B" w:rsidRPr="00C52528" w:rsidRDefault="00666D2B" w:rsidP="000A5314">
            <w:pPr>
              <w:spacing w:after="0" w:line="240" w:lineRule="auto"/>
              <w:jc w:val="center"/>
              <w:rPr>
                <w:rFonts w:ascii="Times New Roman" w:hAnsi="Times New Roman"/>
                <w:sz w:val="24"/>
                <w:szCs w:val="24"/>
              </w:rPr>
            </w:pPr>
            <w:r w:rsidRPr="00C52528">
              <w:rPr>
                <w:rFonts w:ascii="Times New Roman" w:hAnsi="Times New Roman"/>
                <w:sz w:val="24"/>
                <w:szCs w:val="24"/>
              </w:rPr>
              <w:t>0</w:t>
            </w:r>
          </w:p>
        </w:tc>
        <w:tc>
          <w:tcPr>
            <w:tcW w:w="1393" w:type="dxa"/>
          </w:tcPr>
          <w:p w:rsidR="00666D2B" w:rsidRPr="00C52528" w:rsidRDefault="00666D2B" w:rsidP="000A5314">
            <w:pPr>
              <w:spacing w:after="0" w:line="240" w:lineRule="auto"/>
              <w:jc w:val="center"/>
              <w:rPr>
                <w:rFonts w:ascii="Times New Roman" w:hAnsi="Times New Roman"/>
                <w:sz w:val="24"/>
                <w:szCs w:val="24"/>
              </w:rPr>
            </w:pPr>
            <w:r w:rsidRPr="00C52528">
              <w:rPr>
                <w:rFonts w:ascii="Times New Roman" w:hAnsi="Times New Roman"/>
                <w:sz w:val="24"/>
                <w:szCs w:val="24"/>
              </w:rPr>
              <w:t>0</w:t>
            </w:r>
          </w:p>
        </w:tc>
        <w:tc>
          <w:tcPr>
            <w:tcW w:w="1393" w:type="dxa"/>
          </w:tcPr>
          <w:p w:rsidR="00666D2B" w:rsidRPr="00C52528" w:rsidRDefault="00666D2B" w:rsidP="000A5314">
            <w:pPr>
              <w:spacing w:after="0" w:line="240" w:lineRule="auto"/>
              <w:jc w:val="center"/>
              <w:rPr>
                <w:rFonts w:ascii="Times New Roman" w:hAnsi="Times New Roman"/>
                <w:sz w:val="24"/>
                <w:szCs w:val="24"/>
              </w:rPr>
            </w:pPr>
            <w:r w:rsidRPr="00C52528">
              <w:rPr>
                <w:rFonts w:ascii="Times New Roman" w:hAnsi="Times New Roman"/>
                <w:sz w:val="24"/>
                <w:szCs w:val="24"/>
              </w:rPr>
              <w:t>0</w:t>
            </w:r>
          </w:p>
        </w:tc>
        <w:tc>
          <w:tcPr>
            <w:tcW w:w="1394" w:type="dxa"/>
          </w:tcPr>
          <w:p w:rsidR="00666D2B" w:rsidRPr="00C52528" w:rsidRDefault="00666D2B" w:rsidP="000A5314">
            <w:pPr>
              <w:spacing w:after="0" w:line="240" w:lineRule="auto"/>
              <w:jc w:val="center"/>
              <w:rPr>
                <w:rFonts w:ascii="Times New Roman" w:hAnsi="Times New Roman"/>
                <w:sz w:val="24"/>
                <w:szCs w:val="24"/>
              </w:rPr>
            </w:pPr>
            <w:r w:rsidRPr="00C52528">
              <w:rPr>
                <w:rFonts w:ascii="Times New Roman" w:hAnsi="Times New Roman"/>
                <w:sz w:val="24"/>
                <w:szCs w:val="24"/>
              </w:rPr>
              <w:t>0</w:t>
            </w:r>
          </w:p>
        </w:tc>
      </w:tr>
      <w:tr w:rsidR="00666D2B" w:rsidRPr="00C52528" w:rsidTr="000A5314">
        <w:tc>
          <w:tcPr>
            <w:tcW w:w="5103" w:type="dxa"/>
            <w:shd w:val="clear" w:color="auto" w:fill="auto"/>
          </w:tcPr>
          <w:p w:rsidR="00666D2B" w:rsidRPr="00C52528" w:rsidRDefault="00666D2B" w:rsidP="000A5314">
            <w:pPr>
              <w:spacing w:after="0" w:line="240" w:lineRule="auto"/>
              <w:jc w:val="both"/>
              <w:rPr>
                <w:rFonts w:ascii="Times New Roman" w:hAnsi="Times New Roman"/>
                <w:sz w:val="24"/>
                <w:szCs w:val="24"/>
              </w:rPr>
            </w:pPr>
            <w:r w:rsidRPr="00C52528">
              <w:rPr>
                <w:rFonts w:ascii="Times New Roman" w:hAnsi="Times New Roman"/>
                <w:sz w:val="24"/>
                <w:szCs w:val="24"/>
              </w:rPr>
              <w:t>Биатлонные комплексы</w:t>
            </w:r>
          </w:p>
        </w:tc>
        <w:tc>
          <w:tcPr>
            <w:tcW w:w="1393" w:type="dxa"/>
            <w:shd w:val="clear" w:color="auto" w:fill="auto"/>
          </w:tcPr>
          <w:p w:rsidR="00666D2B" w:rsidRPr="00C52528" w:rsidRDefault="00666D2B" w:rsidP="000A5314">
            <w:pPr>
              <w:spacing w:after="0" w:line="240" w:lineRule="auto"/>
              <w:jc w:val="center"/>
              <w:rPr>
                <w:rFonts w:ascii="Times New Roman" w:hAnsi="Times New Roman"/>
                <w:sz w:val="24"/>
                <w:szCs w:val="24"/>
              </w:rPr>
            </w:pPr>
            <w:r w:rsidRPr="00C52528">
              <w:rPr>
                <w:rFonts w:ascii="Times New Roman" w:hAnsi="Times New Roman"/>
                <w:sz w:val="24"/>
                <w:szCs w:val="24"/>
              </w:rPr>
              <w:t>0</w:t>
            </w:r>
          </w:p>
        </w:tc>
        <w:tc>
          <w:tcPr>
            <w:tcW w:w="1393" w:type="dxa"/>
            <w:shd w:val="clear" w:color="auto" w:fill="auto"/>
          </w:tcPr>
          <w:p w:rsidR="00666D2B" w:rsidRPr="00C52528" w:rsidRDefault="00666D2B" w:rsidP="000A5314">
            <w:pPr>
              <w:spacing w:after="0" w:line="240" w:lineRule="auto"/>
              <w:jc w:val="center"/>
              <w:rPr>
                <w:rFonts w:ascii="Times New Roman" w:hAnsi="Times New Roman"/>
                <w:sz w:val="24"/>
                <w:szCs w:val="24"/>
              </w:rPr>
            </w:pPr>
            <w:r w:rsidRPr="00C52528">
              <w:rPr>
                <w:rFonts w:ascii="Times New Roman" w:hAnsi="Times New Roman"/>
                <w:sz w:val="24"/>
                <w:szCs w:val="24"/>
              </w:rPr>
              <w:t>0</w:t>
            </w:r>
          </w:p>
        </w:tc>
        <w:tc>
          <w:tcPr>
            <w:tcW w:w="1393" w:type="dxa"/>
            <w:shd w:val="clear" w:color="auto" w:fill="auto"/>
          </w:tcPr>
          <w:p w:rsidR="00666D2B" w:rsidRPr="00C52528" w:rsidRDefault="00666D2B" w:rsidP="000A5314">
            <w:pPr>
              <w:spacing w:after="0" w:line="240" w:lineRule="auto"/>
              <w:jc w:val="center"/>
              <w:rPr>
                <w:rFonts w:ascii="Times New Roman" w:hAnsi="Times New Roman"/>
                <w:sz w:val="24"/>
                <w:szCs w:val="24"/>
              </w:rPr>
            </w:pPr>
            <w:r w:rsidRPr="00C52528">
              <w:rPr>
                <w:rFonts w:ascii="Times New Roman" w:hAnsi="Times New Roman"/>
                <w:sz w:val="24"/>
                <w:szCs w:val="24"/>
              </w:rPr>
              <w:t>0</w:t>
            </w:r>
          </w:p>
        </w:tc>
        <w:tc>
          <w:tcPr>
            <w:tcW w:w="1393" w:type="dxa"/>
          </w:tcPr>
          <w:p w:rsidR="00666D2B" w:rsidRPr="00C52528" w:rsidRDefault="00666D2B" w:rsidP="000A5314">
            <w:pPr>
              <w:spacing w:after="0" w:line="240" w:lineRule="auto"/>
              <w:jc w:val="center"/>
              <w:rPr>
                <w:rFonts w:ascii="Times New Roman" w:hAnsi="Times New Roman"/>
                <w:sz w:val="24"/>
                <w:szCs w:val="24"/>
              </w:rPr>
            </w:pPr>
            <w:r w:rsidRPr="00C52528">
              <w:rPr>
                <w:rFonts w:ascii="Times New Roman" w:hAnsi="Times New Roman"/>
                <w:sz w:val="24"/>
                <w:szCs w:val="24"/>
              </w:rPr>
              <w:t>0</w:t>
            </w:r>
          </w:p>
        </w:tc>
        <w:tc>
          <w:tcPr>
            <w:tcW w:w="1393" w:type="dxa"/>
          </w:tcPr>
          <w:p w:rsidR="00666D2B" w:rsidRPr="00C52528" w:rsidRDefault="00666D2B" w:rsidP="000A5314">
            <w:pPr>
              <w:spacing w:after="0" w:line="240" w:lineRule="auto"/>
              <w:jc w:val="center"/>
              <w:rPr>
                <w:rFonts w:ascii="Times New Roman" w:hAnsi="Times New Roman"/>
                <w:sz w:val="24"/>
                <w:szCs w:val="24"/>
              </w:rPr>
            </w:pPr>
            <w:r w:rsidRPr="00C52528">
              <w:rPr>
                <w:rFonts w:ascii="Times New Roman" w:hAnsi="Times New Roman"/>
                <w:sz w:val="24"/>
                <w:szCs w:val="24"/>
              </w:rPr>
              <w:t>0</w:t>
            </w:r>
          </w:p>
        </w:tc>
        <w:tc>
          <w:tcPr>
            <w:tcW w:w="1393" w:type="dxa"/>
          </w:tcPr>
          <w:p w:rsidR="00666D2B" w:rsidRPr="00C52528" w:rsidRDefault="00666D2B" w:rsidP="000A5314">
            <w:pPr>
              <w:spacing w:after="0" w:line="240" w:lineRule="auto"/>
              <w:jc w:val="center"/>
              <w:rPr>
                <w:rFonts w:ascii="Times New Roman" w:hAnsi="Times New Roman"/>
                <w:sz w:val="24"/>
                <w:szCs w:val="24"/>
              </w:rPr>
            </w:pPr>
            <w:r w:rsidRPr="00C52528">
              <w:rPr>
                <w:rFonts w:ascii="Times New Roman" w:hAnsi="Times New Roman"/>
                <w:sz w:val="24"/>
                <w:szCs w:val="24"/>
              </w:rPr>
              <w:t>0</w:t>
            </w:r>
          </w:p>
        </w:tc>
        <w:tc>
          <w:tcPr>
            <w:tcW w:w="1394" w:type="dxa"/>
          </w:tcPr>
          <w:p w:rsidR="00666D2B" w:rsidRPr="00C52528" w:rsidRDefault="00666D2B" w:rsidP="000A5314">
            <w:pPr>
              <w:spacing w:after="0" w:line="240" w:lineRule="auto"/>
              <w:jc w:val="center"/>
              <w:rPr>
                <w:rFonts w:ascii="Times New Roman" w:hAnsi="Times New Roman"/>
                <w:sz w:val="24"/>
                <w:szCs w:val="24"/>
              </w:rPr>
            </w:pPr>
            <w:r w:rsidRPr="00C52528">
              <w:rPr>
                <w:rFonts w:ascii="Times New Roman" w:hAnsi="Times New Roman"/>
                <w:sz w:val="24"/>
                <w:szCs w:val="24"/>
              </w:rPr>
              <w:t>0</w:t>
            </w:r>
          </w:p>
        </w:tc>
      </w:tr>
      <w:tr w:rsidR="00666D2B" w:rsidRPr="00C52528" w:rsidTr="000A5314">
        <w:tc>
          <w:tcPr>
            <w:tcW w:w="5103" w:type="dxa"/>
            <w:shd w:val="clear" w:color="auto" w:fill="auto"/>
          </w:tcPr>
          <w:p w:rsidR="00666D2B" w:rsidRPr="00C52528" w:rsidRDefault="00666D2B" w:rsidP="000A5314">
            <w:pPr>
              <w:spacing w:after="0" w:line="240" w:lineRule="auto"/>
              <w:jc w:val="both"/>
              <w:rPr>
                <w:rFonts w:ascii="Times New Roman" w:hAnsi="Times New Roman"/>
                <w:sz w:val="24"/>
                <w:szCs w:val="24"/>
              </w:rPr>
            </w:pPr>
            <w:r w:rsidRPr="00C52528">
              <w:rPr>
                <w:rFonts w:ascii="Times New Roman" w:hAnsi="Times New Roman"/>
                <w:sz w:val="24"/>
                <w:szCs w:val="24"/>
              </w:rPr>
              <w:t>Сооружения для стрелковых видов спорта</w:t>
            </w:r>
          </w:p>
        </w:tc>
        <w:tc>
          <w:tcPr>
            <w:tcW w:w="1393" w:type="dxa"/>
            <w:shd w:val="clear" w:color="auto" w:fill="auto"/>
          </w:tcPr>
          <w:p w:rsidR="00666D2B" w:rsidRPr="00C52528" w:rsidRDefault="00666D2B" w:rsidP="000A5314">
            <w:pPr>
              <w:spacing w:after="0" w:line="240" w:lineRule="auto"/>
              <w:jc w:val="center"/>
              <w:rPr>
                <w:rFonts w:ascii="Times New Roman" w:hAnsi="Times New Roman"/>
                <w:sz w:val="24"/>
                <w:szCs w:val="24"/>
              </w:rPr>
            </w:pPr>
            <w:r w:rsidRPr="00C52528">
              <w:rPr>
                <w:rFonts w:ascii="Times New Roman" w:hAnsi="Times New Roman"/>
                <w:sz w:val="24"/>
                <w:szCs w:val="24"/>
              </w:rPr>
              <w:t>0</w:t>
            </w:r>
          </w:p>
        </w:tc>
        <w:tc>
          <w:tcPr>
            <w:tcW w:w="1393" w:type="dxa"/>
            <w:shd w:val="clear" w:color="auto" w:fill="auto"/>
          </w:tcPr>
          <w:p w:rsidR="00666D2B" w:rsidRPr="00C52528" w:rsidRDefault="00666D2B" w:rsidP="000A5314">
            <w:pPr>
              <w:spacing w:after="0" w:line="240" w:lineRule="auto"/>
              <w:jc w:val="center"/>
              <w:rPr>
                <w:rFonts w:ascii="Times New Roman" w:hAnsi="Times New Roman"/>
                <w:sz w:val="24"/>
                <w:szCs w:val="24"/>
              </w:rPr>
            </w:pPr>
            <w:r w:rsidRPr="00C52528">
              <w:rPr>
                <w:rFonts w:ascii="Times New Roman" w:hAnsi="Times New Roman"/>
                <w:sz w:val="24"/>
                <w:szCs w:val="24"/>
              </w:rPr>
              <w:t>0</w:t>
            </w:r>
          </w:p>
        </w:tc>
        <w:tc>
          <w:tcPr>
            <w:tcW w:w="1393" w:type="dxa"/>
            <w:shd w:val="clear" w:color="auto" w:fill="auto"/>
          </w:tcPr>
          <w:p w:rsidR="00666D2B" w:rsidRPr="00C52528" w:rsidRDefault="00666D2B" w:rsidP="000A5314">
            <w:pPr>
              <w:spacing w:after="0" w:line="240" w:lineRule="auto"/>
              <w:jc w:val="center"/>
              <w:rPr>
                <w:rFonts w:ascii="Times New Roman" w:hAnsi="Times New Roman"/>
                <w:sz w:val="24"/>
                <w:szCs w:val="24"/>
              </w:rPr>
            </w:pPr>
            <w:r w:rsidRPr="00C52528">
              <w:rPr>
                <w:rFonts w:ascii="Times New Roman" w:hAnsi="Times New Roman"/>
                <w:sz w:val="24"/>
                <w:szCs w:val="24"/>
              </w:rPr>
              <w:t>0</w:t>
            </w:r>
          </w:p>
        </w:tc>
        <w:tc>
          <w:tcPr>
            <w:tcW w:w="1393" w:type="dxa"/>
          </w:tcPr>
          <w:p w:rsidR="00666D2B" w:rsidRPr="00C52528" w:rsidRDefault="00666D2B" w:rsidP="000A5314">
            <w:pPr>
              <w:spacing w:after="0" w:line="240" w:lineRule="auto"/>
              <w:jc w:val="center"/>
              <w:rPr>
                <w:rFonts w:ascii="Times New Roman" w:hAnsi="Times New Roman"/>
                <w:sz w:val="24"/>
                <w:szCs w:val="24"/>
              </w:rPr>
            </w:pPr>
            <w:r w:rsidRPr="00C52528">
              <w:rPr>
                <w:rFonts w:ascii="Times New Roman" w:hAnsi="Times New Roman"/>
                <w:sz w:val="24"/>
                <w:szCs w:val="24"/>
              </w:rPr>
              <w:t>0</w:t>
            </w:r>
          </w:p>
        </w:tc>
        <w:tc>
          <w:tcPr>
            <w:tcW w:w="1393" w:type="dxa"/>
          </w:tcPr>
          <w:p w:rsidR="00666D2B" w:rsidRPr="00C52528" w:rsidRDefault="00666D2B" w:rsidP="000A5314">
            <w:pPr>
              <w:spacing w:after="0" w:line="240" w:lineRule="auto"/>
              <w:jc w:val="center"/>
              <w:rPr>
                <w:rFonts w:ascii="Times New Roman" w:hAnsi="Times New Roman"/>
                <w:sz w:val="24"/>
                <w:szCs w:val="24"/>
              </w:rPr>
            </w:pPr>
            <w:r w:rsidRPr="00C52528">
              <w:rPr>
                <w:rFonts w:ascii="Times New Roman" w:hAnsi="Times New Roman"/>
                <w:sz w:val="24"/>
                <w:szCs w:val="24"/>
              </w:rPr>
              <w:t>0</w:t>
            </w:r>
          </w:p>
        </w:tc>
        <w:tc>
          <w:tcPr>
            <w:tcW w:w="1393" w:type="dxa"/>
          </w:tcPr>
          <w:p w:rsidR="00666D2B" w:rsidRPr="00C52528" w:rsidRDefault="00666D2B" w:rsidP="000A5314">
            <w:pPr>
              <w:spacing w:after="0" w:line="240" w:lineRule="auto"/>
              <w:jc w:val="center"/>
              <w:rPr>
                <w:rFonts w:ascii="Times New Roman" w:hAnsi="Times New Roman"/>
                <w:sz w:val="24"/>
                <w:szCs w:val="24"/>
              </w:rPr>
            </w:pPr>
            <w:r w:rsidRPr="00C52528">
              <w:rPr>
                <w:rFonts w:ascii="Times New Roman" w:hAnsi="Times New Roman"/>
                <w:sz w:val="24"/>
                <w:szCs w:val="24"/>
              </w:rPr>
              <w:t>0</w:t>
            </w:r>
          </w:p>
        </w:tc>
        <w:tc>
          <w:tcPr>
            <w:tcW w:w="1394" w:type="dxa"/>
          </w:tcPr>
          <w:p w:rsidR="00666D2B" w:rsidRPr="00C52528" w:rsidRDefault="00666D2B" w:rsidP="000A5314">
            <w:pPr>
              <w:spacing w:after="0" w:line="240" w:lineRule="auto"/>
              <w:jc w:val="center"/>
              <w:rPr>
                <w:rFonts w:ascii="Times New Roman" w:hAnsi="Times New Roman"/>
                <w:sz w:val="24"/>
                <w:szCs w:val="24"/>
              </w:rPr>
            </w:pPr>
            <w:r w:rsidRPr="00C52528">
              <w:rPr>
                <w:rFonts w:ascii="Times New Roman" w:hAnsi="Times New Roman"/>
                <w:sz w:val="24"/>
                <w:szCs w:val="24"/>
              </w:rPr>
              <w:t>0</w:t>
            </w:r>
          </w:p>
        </w:tc>
      </w:tr>
      <w:tr w:rsidR="00666D2B" w:rsidRPr="00C52528" w:rsidTr="000A5314">
        <w:tc>
          <w:tcPr>
            <w:tcW w:w="5103" w:type="dxa"/>
            <w:shd w:val="clear" w:color="auto" w:fill="auto"/>
          </w:tcPr>
          <w:p w:rsidR="00666D2B" w:rsidRPr="00C52528" w:rsidRDefault="00666D2B" w:rsidP="000A5314">
            <w:pPr>
              <w:spacing w:after="0" w:line="240" w:lineRule="auto"/>
              <w:jc w:val="both"/>
              <w:rPr>
                <w:rFonts w:ascii="Times New Roman" w:hAnsi="Times New Roman"/>
                <w:sz w:val="24"/>
                <w:szCs w:val="24"/>
              </w:rPr>
            </w:pPr>
            <w:r w:rsidRPr="00C52528">
              <w:rPr>
                <w:rFonts w:ascii="Times New Roman" w:hAnsi="Times New Roman"/>
                <w:sz w:val="24"/>
                <w:szCs w:val="24"/>
              </w:rPr>
              <w:t>Иные спортивные сооружения</w:t>
            </w:r>
          </w:p>
        </w:tc>
        <w:tc>
          <w:tcPr>
            <w:tcW w:w="1393" w:type="dxa"/>
            <w:shd w:val="clear" w:color="auto" w:fill="auto"/>
          </w:tcPr>
          <w:p w:rsidR="00666D2B" w:rsidRPr="00C52528" w:rsidRDefault="00666D2B" w:rsidP="000A5314">
            <w:pPr>
              <w:spacing w:after="0" w:line="240" w:lineRule="auto"/>
              <w:jc w:val="center"/>
              <w:rPr>
                <w:rFonts w:ascii="Times New Roman" w:hAnsi="Times New Roman"/>
                <w:sz w:val="24"/>
                <w:szCs w:val="24"/>
              </w:rPr>
            </w:pPr>
            <w:r w:rsidRPr="00C52528">
              <w:rPr>
                <w:rFonts w:ascii="Times New Roman" w:hAnsi="Times New Roman"/>
                <w:sz w:val="24"/>
                <w:szCs w:val="24"/>
              </w:rPr>
              <w:t>0</w:t>
            </w:r>
          </w:p>
        </w:tc>
        <w:tc>
          <w:tcPr>
            <w:tcW w:w="1393" w:type="dxa"/>
            <w:shd w:val="clear" w:color="auto" w:fill="auto"/>
          </w:tcPr>
          <w:p w:rsidR="00666D2B" w:rsidRPr="00C52528" w:rsidRDefault="00666D2B" w:rsidP="000A5314">
            <w:pPr>
              <w:spacing w:after="0" w:line="240" w:lineRule="auto"/>
              <w:jc w:val="center"/>
              <w:rPr>
                <w:rFonts w:ascii="Times New Roman" w:hAnsi="Times New Roman"/>
                <w:sz w:val="24"/>
                <w:szCs w:val="24"/>
              </w:rPr>
            </w:pPr>
            <w:r w:rsidRPr="00C52528">
              <w:rPr>
                <w:rFonts w:ascii="Times New Roman" w:hAnsi="Times New Roman"/>
                <w:sz w:val="24"/>
                <w:szCs w:val="24"/>
              </w:rPr>
              <w:t>0</w:t>
            </w:r>
          </w:p>
        </w:tc>
        <w:tc>
          <w:tcPr>
            <w:tcW w:w="1393" w:type="dxa"/>
            <w:shd w:val="clear" w:color="auto" w:fill="auto"/>
          </w:tcPr>
          <w:p w:rsidR="00666D2B" w:rsidRPr="00C52528" w:rsidRDefault="00666D2B" w:rsidP="000A5314">
            <w:pPr>
              <w:spacing w:after="0" w:line="240" w:lineRule="auto"/>
              <w:jc w:val="center"/>
              <w:rPr>
                <w:rFonts w:ascii="Times New Roman" w:hAnsi="Times New Roman"/>
                <w:sz w:val="24"/>
                <w:szCs w:val="24"/>
              </w:rPr>
            </w:pPr>
            <w:r w:rsidRPr="00C52528">
              <w:rPr>
                <w:rFonts w:ascii="Times New Roman" w:hAnsi="Times New Roman"/>
                <w:sz w:val="24"/>
                <w:szCs w:val="24"/>
              </w:rPr>
              <w:t>0</w:t>
            </w:r>
          </w:p>
        </w:tc>
        <w:tc>
          <w:tcPr>
            <w:tcW w:w="1393" w:type="dxa"/>
          </w:tcPr>
          <w:p w:rsidR="00666D2B" w:rsidRPr="00C52528" w:rsidRDefault="00666D2B" w:rsidP="000A5314">
            <w:pPr>
              <w:spacing w:after="0" w:line="240" w:lineRule="auto"/>
              <w:jc w:val="center"/>
              <w:rPr>
                <w:rFonts w:ascii="Times New Roman" w:hAnsi="Times New Roman"/>
                <w:sz w:val="24"/>
                <w:szCs w:val="24"/>
              </w:rPr>
            </w:pPr>
            <w:r w:rsidRPr="00C52528">
              <w:rPr>
                <w:rFonts w:ascii="Times New Roman" w:hAnsi="Times New Roman"/>
                <w:sz w:val="24"/>
                <w:szCs w:val="24"/>
              </w:rPr>
              <w:t>0</w:t>
            </w:r>
          </w:p>
        </w:tc>
        <w:tc>
          <w:tcPr>
            <w:tcW w:w="1393" w:type="dxa"/>
          </w:tcPr>
          <w:p w:rsidR="00666D2B" w:rsidRPr="00C52528" w:rsidRDefault="00666D2B" w:rsidP="000A5314">
            <w:pPr>
              <w:spacing w:after="0" w:line="240" w:lineRule="auto"/>
              <w:jc w:val="center"/>
              <w:rPr>
                <w:rFonts w:ascii="Times New Roman" w:hAnsi="Times New Roman"/>
                <w:sz w:val="24"/>
                <w:szCs w:val="24"/>
              </w:rPr>
            </w:pPr>
            <w:r w:rsidRPr="00C52528">
              <w:rPr>
                <w:rFonts w:ascii="Times New Roman" w:hAnsi="Times New Roman"/>
                <w:sz w:val="24"/>
                <w:szCs w:val="24"/>
              </w:rPr>
              <w:t>0</w:t>
            </w:r>
          </w:p>
        </w:tc>
        <w:tc>
          <w:tcPr>
            <w:tcW w:w="1393" w:type="dxa"/>
          </w:tcPr>
          <w:p w:rsidR="00666D2B" w:rsidRPr="00C52528" w:rsidRDefault="00666D2B" w:rsidP="000A5314">
            <w:pPr>
              <w:spacing w:after="0" w:line="240" w:lineRule="auto"/>
              <w:jc w:val="center"/>
              <w:rPr>
                <w:rFonts w:ascii="Times New Roman" w:hAnsi="Times New Roman"/>
                <w:sz w:val="24"/>
                <w:szCs w:val="24"/>
              </w:rPr>
            </w:pPr>
            <w:r w:rsidRPr="00C52528">
              <w:rPr>
                <w:rFonts w:ascii="Times New Roman" w:hAnsi="Times New Roman"/>
                <w:sz w:val="24"/>
                <w:szCs w:val="24"/>
              </w:rPr>
              <w:t>0</w:t>
            </w:r>
          </w:p>
        </w:tc>
        <w:tc>
          <w:tcPr>
            <w:tcW w:w="1394" w:type="dxa"/>
          </w:tcPr>
          <w:p w:rsidR="00666D2B" w:rsidRPr="00C52528" w:rsidRDefault="00666D2B" w:rsidP="000A5314">
            <w:pPr>
              <w:spacing w:after="0" w:line="240" w:lineRule="auto"/>
              <w:jc w:val="center"/>
              <w:rPr>
                <w:rFonts w:ascii="Times New Roman" w:hAnsi="Times New Roman"/>
                <w:sz w:val="24"/>
                <w:szCs w:val="24"/>
              </w:rPr>
            </w:pPr>
            <w:r w:rsidRPr="00C52528">
              <w:rPr>
                <w:rFonts w:ascii="Times New Roman" w:hAnsi="Times New Roman"/>
                <w:sz w:val="24"/>
                <w:szCs w:val="24"/>
              </w:rPr>
              <w:t>0</w:t>
            </w:r>
          </w:p>
        </w:tc>
      </w:tr>
    </w:tbl>
    <w:p w:rsidR="00D71455" w:rsidRDefault="00D71455" w:rsidP="008216F3">
      <w:pPr>
        <w:autoSpaceDE w:val="0"/>
        <w:autoSpaceDN w:val="0"/>
        <w:adjustRightInd w:val="0"/>
        <w:spacing w:after="0" w:line="240" w:lineRule="auto"/>
        <w:ind w:firstLine="708"/>
        <w:jc w:val="both"/>
        <w:rPr>
          <w:rFonts w:ascii="Times New Roman" w:hAnsi="Times New Roman"/>
          <w:sz w:val="28"/>
          <w:szCs w:val="28"/>
        </w:rPr>
      </w:pPr>
    </w:p>
    <w:p w:rsidR="00025A9F" w:rsidRDefault="008D0E8A" w:rsidP="008216F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С</w:t>
      </w:r>
      <w:r w:rsidR="00025A9F" w:rsidRPr="00025A9F">
        <w:rPr>
          <w:rFonts w:ascii="Times New Roman" w:hAnsi="Times New Roman"/>
          <w:sz w:val="28"/>
          <w:szCs w:val="28"/>
        </w:rPr>
        <w:t>портивные залы</w:t>
      </w:r>
      <w:r w:rsidR="00025A9F">
        <w:rPr>
          <w:rFonts w:ascii="Times New Roman" w:hAnsi="Times New Roman"/>
          <w:sz w:val="28"/>
          <w:szCs w:val="28"/>
        </w:rPr>
        <w:t xml:space="preserve"> в количестве 6 </w:t>
      </w:r>
      <w:r w:rsidR="008B320E">
        <w:rPr>
          <w:rFonts w:ascii="Times New Roman" w:hAnsi="Times New Roman"/>
          <w:sz w:val="28"/>
          <w:szCs w:val="28"/>
        </w:rPr>
        <w:t>штук расположены в общеобразовательных учреждениях.</w:t>
      </w:r>
    </w:p>
    <w:p w:rsidR="008B320E" w:rsidRDefault="00D40681" w:rsidP="008216F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В 2014 году </w:t>
      </w:r>
      <w:r w:rsidR="00F121BA">
        <w:rPr>
          <w:rFonts w:ascii="Times New Roman" w:hAnsi="Times New Roman"/>
          <w:sz w:val="28"/>
          <w:szCs w:val="28"/>
        </w:rPr>
        <w:t>спортивно-оздоровительное сооружение (хоккейное поле), государственная регистрация права от 28 апреля 2014 года.</w:t>
      </w:r>
    </w:p>
    <w:p w:rsidR="00D40681" w:rsidRDefault="00D40681" w:rsidP="008216F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В 2017 году </w:t>
      </w:r>
      <w:r w:rsidR="008216F3">
        <w:rPr>
          <w:rFonts w:ascii="Times New Roman" w:hAnsi="Times New Roman"/>
          <w:sz w:val="28"/>
          <w:szCs w:val="28"/>
        </w:rPr>
        <w:t xml:space="preserve"> возведение открытого плоскостного физкультурно-спортивного сооружения ООО «</w:t>
      </w:r>
      <w:proofErr w:type="spellStart"/>
      <w:r w:rsidR="008216F3">
        <w:rPr>
          <w:rFonts w:ascii="Times New Roman" w:hAnsi="Times New Roman"/>
          <w:sz w:val="28"/>
          <w:szCs w:val="28"/>
        </w:rPr>
        <w:t>Газпроминвестгазификация</w:t>
      </w:r>
      <w:proofErr w:type="spellEnd"/>
      <w:r w:rsidR="008216F3">
        <w:rPr>
          <w:rFonts w:ascii="Times New Roman" w:hAnsi="Times New Roman"/>
          <w:sz w:val="28"/>
          <w:szCs w:val="28"/>
        </w:rPr>
        <w:t>»  и переданного по договору пожертвования №35/10-2017</w:t>
      </w:r>
      <w:r w:rsidR="000C3E97">
        <w:rPr>
          <w:rFonts w:ascii="Times New Roman" w:hAnsi="Times New Roman"/>
          <w:sz w:val="28"/>
          <w:szCs w:val="28"/>
        </w:rPr>
        <w:t xml:space="preserve"> от 30.10.2017.</w:t>
      </w:r>
    </w:p>
    <w:p w:rsidR="00FB5458" w:rsidRDefault="00FB5458" w:rsidP="00666D2B">
      <w:pPr>
        <w:autoSpaceDE w:val="0"/>
        <w:autoSpaceDN w:val="0"/>
        <w:adjustRightInd w:val="0"/>
        <w:spacing w:after="0" w:line="240" w:lineRule="auto"/>
        <w:rPr>
          <w:rFonts w:ascii="Times New Roman" w:hAnsi="Times New Roman"/>
          <w:sz w:val="28"/>
          <w:szCs w:val="28"/>
        </w:rPr>
      </w:pPr>
    </w:p>
    <w:p w:rsidR="00FB5458" w:rsidRPr="00025A9F" w:rsidRDefault="00FB5458" w:rsidP="00666D2B">
      <w:pPr>
        <w:autoSpaceDE w:val="0"/>
        <w:autoSpaceDN w:val="0"/>
        <w:adjustRightInd w:val="0"/>
        <w:spacing w:after="0" w:line="240" w:lineRule="auto"/>
        <w:rPr>
          <w:rFonts w:ascii="Times New Roman" w:hAnsi="Times New Roman"/>
          <w:sz w:val="28"/>
          <w:szCs w:val="28"/>
        </w:rPr>
      </w:pPr>
    </w:p>
    <w:p w:rsidR="00666D2B" w:rsidRPr="00C52528" w:rsidRDefault="00666D2B" w:rsidP="00666D2B">
      <w:pPr>
        <w:autoSpaceDE w:val="0"/>
        <w:autoSpaceDN w:val="0"/>
        <w:adjustRightInd w:val="0"/>
        <w:spacing w:after="0" w:line="240" w:lineRule="auto"/>
        <w:jc w:val="right"/>
        <w:rPr>
          <w:rFonts w:ascii="Times New Roman" w:hAnsi="Times New Roman"/>
          <w:sz w:val="24"/>
          <w:szCs w:val="24"/>
        </w:rPr>
      </w:pPr>
      <w:r w:rsidRPr="00C52528">
        <w:rPr>
          <w:rFonts w:ascii="Times New Roman" w:hAnsi="Times New Roman"/>
          <w:sz w:val="24"/>
          <w:szCs w:val="24"/>
        </w:rPr>
        <w:t>Таблица 2</w:t>
      </w:r>
    </w:p>
    <w:p w:rsidR="00666D2B" w:rsidRDefault="00666D2B" w:rsidP="00666D2B">
      <w:pPr>
        <w:autoSpaceDE w:val="0"/>
        <w:autoSpaceDN w:val="0"/>
        <w:adjustRightInd w:val="0"/>
        <w:spacing w:after="0" w:line="240" w:lineRule="auto"/>
        <w:rPr>
          <w:rFonts w:ascii="Times New Roman" w:hAnsi="Times New Roman"/>
          <w:i/>
          <w:sz w:val="24"/>
          <w:szCs w:val="24"/>
        </w:rPr>
      </w:pPr>
      <w:r w:rsidRPr="00C52528">
        <w:rPr>
          <w:rFonts w:ascii="Times New Roman" w:hAnsi="Times New Roman"/>
          <w:i/>
          <w:sz w:val="24"/>
          <w:szCs w:val="24"/>
        </w:rPr>
        <w:t>Информация о сети спортивных сооружений на территории МО по состоянию на 01.01.2020 с указанием их загруженности и мощности</w:t>
      </w:r>
    </w:p>
    <w:p w:rsidR="002B64D5" w:rsidRPr="00C52528" w:rsidRDefault="002B64D5" w:rsidP="00666D2B">
      <w:pPr>
        <w:autoSpaceDE w:val="0"/>
        <w:autoSpaceDN w:val="0"/>
        <w:adjustRightInd w:val="0"/>
        <w:spacing w:after="0" w:line="240" w:lineRule="auto"/>
        <w:rPr>
          <w:rFonts w:ascii="Times New Roman" w:hAnsi="Times New Roman"/>
          <w:i/>
          <w:sz w:val="24"/>
          <w:szCs w:val="24"/>
        </w:rPr>
      </w:pPr>
    </w:p>
    <w:tbl>
      <w:tblPr>
        <w:tblW w:w="14850" w:type="dxa"/>
        <w:tblLayout w:type="fixed"/>
        <w:tblLook w:val="04A0"/>
      </w:tblPr>
      <w:tblGrid>
        <w:gridCol w:w="3369"/>
        <w:gridCol w:w="1559"/>
        <w:gridCol w:w="2298"/>
        <w:gridCol w:w="1275"/>
        <w:gridCol w:w="993"/>
        <w:gridCol w:w="1104"/>
        <w:gridCol w:w="1559"/>
        <w:gridCol w:w="1418"/>
        <w:gridCol w:w="1275"/>
      </w:tblGrid>
      <w:tr w:rsidR="00666D2B" w:rsidRPr="00C52528" w:rsidTr="000A5314">
        <w:trPr>
          <w:trHeight w:val="523"/>
          <w:tblHeader/>
        </w:trPr>
        <w:tc>
          <w:tcPr>
            <w:tcW w:w="33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jc w:val="center"/>
              <w:rPr>
                <w:rFonts w:ascii="Times New Roman" w:eastAsia="Times New Roman" w:hAnsi="Times New Roman"/>
                <w:bCs/>
                <w:sz w:val="24"/>
                <w:szCs w:val="24"/>
                <w:lang w:eastAsia="ru-RU"/>
              </w:rPr>
            </w:pPr>
            <w:r w:rsidRPr="00C52528">
              <w:rPr>
                <w:rFonts w:ascii="Times New Roman" w:eastAsia="Times New Roman" w:hAnsi="Times New Roman"/>
                <w:bCs/>
                <w:sz w:val="24"/>
                <w:szCs w:val="24"/>
                <w:lang w:eastAsia="ru-RU"/>
              </w:rPr>
              <w:t>Наименование</w:t>
            </w:r>
            <w:r w:rsidRPr="00C52528">
              <w:rPr>
                <w:rFonts w:ascii="Times New Roman" w:eastAsia="Times New Roman" w:hAnsi="Times New Roman"/>
                <w:bCs/>
                <w:sz w:val="24"/>
                <w:szCs w:val="24"/>
                <w:lang w:eastAsia="ru-RU"/>
              </w:rPr>
              <w:br/>
              <w:t>спортивного</w:t>
            </w:r>
            <w:r w:rsidRPr="00C52528">
              <w:rPr>
                <w:rFonts w:ascii="Times New Roman" w:eastAsia="Times New Roman" w:hAnsi="Times New Roman"/>
                <w:bCs/>
                <w:sz w:val="24"/>
                <w:szCs w:val="24"/>
                <w:lang w:eastAsia="ru-RU"/>
              </w:rPr>
              <w:br/>
              <w:t>сооружения</w:t>
            </w:r>
          </w:p>
        </w:tc>
        <w:tc>
          <w:tcPr>
            <w:tcW w:w="1559" w:type="dxa"/>
            <w:vMerge w:val="restart"/>
            <w:tcBorders>
              <w:top w:val="single" w:sz="4" w:space="0" w:color="auto"/>
              <w:left w:val="nil"/>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bCs/>
                <w:sz w:val="24"/>
                <w:szCs w:val="24"/>
                <w:lang w:eastAsia="ru-RU"/>
              </w:rPr>
            </w:pPr>
            <w:r w:rsidRPr="00C52528">
              <w:rPr>
                <w:rFonts w:ascii="Times New Roman" w:eastAsia="Times New Roman" w:hAnsi="Times New Roman"/>
                <w:bCs/>
                <w:sz w:val="24"/>
                <w:szCs w:val="24"/>
                <w:lang w:eastAsia="ru-RU"/>
              </w:rPr>
              <w:t>Всего спортивных сооружений всех форм собственности</w:t>
            </w:r>
          </w:p>
        </w:tc>
        <w:tc>
          <w:tcPr>
            <w:tcW w:w="45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jc w:val="center"/>
              <w:rPr>
                <w:rFonts w:ascii="Times New Roman" w:eastAsia="Times New Roman" w:hAnsi="Times New Roman"/>
                <w:bCs/>
                <w:sz w:val="24"/>
                <w:szCs w:val="24"/>
                <w:lang w:eastAsia="ru-RU"/>
              </w:rPr>
            </w:pPr>
            <w:r w:rsidRPr="00C52528">
              <w:rPr>
                <w:rFonts w:ascii="Times New Roman" w:eastAsia="Times New Roman" w:hAnsi="Times New Roman"/>
                <w:bCs/>
                <w:sz w:val="24"/>
                <w:szCs w:val="24"/>
                <w:lang w:eastAsia="ru-RU"/>
              </w:rPr>
              <w:t xml:space="preserve">из общего числа спортивных сооружений </w:t>
            </w:r>
          </w:p>
        </w:tc>
        <w:tc>
          <w:tcPr>
            <w:tcW w:w="2663" w:type="dxa"/>
            <w:gridSpan w:val="2"/>
            <w:tcBorders>
              <w:top w:val="single" w:sz="4" w:space="0" w:color="auto"/>
              <w:left w:val="nil"/>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jc w:val="center"/>
              <w:rPr>
                <w:rFonts w:ascii="Times New Roman" w:eastAsia="Times New Roman" w:hAnsi="Times New Roman"/>
                <w:bCs/>
                <w:sz w:val="24"/>
                <w:szCs w:val="24"/>
                <w:lang w:eastAsia="ru-RU"/>
              </w:rPr>
            </w:pPr>
            <w:r w:rsidRPr="00C52528">
              <w:rPr>
                <w:rFonts w:ascii="Times New Roman" w:eastAsia="Times New Roman" w:hAnsi="Times New Roman"/>
                <w:bCs/>
                <w:sz w:val="24"/>
                <w:szCs w:val="24"/>
                <w:lang w:eastAsia="ru-RU"/>
              </w:rPr>
              <w:t>Единовременная пропускная способность (чел)</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jc w:val="center"/>
              <w:rPr>
                <w:rFonts w:ascii="Times New Roman" w:eastAsia="Times New Roman" w:hAnsi="Times New Roman"/>
                <w:bCs/>
                <w:sz w:val="24"/>
                <w:szCs w:val="24"/>
                <w:lang w:eastAsia="ru-RU"/>
              </w:rPr>
            </w:pPr>
            <w:r w:rsidRPr="00C52528">
              <w:rPr>
                <w:rFonts w:ascii="Times New Roman" w:eastAsia="Times New Roman" w:hAnsi="Times New Roman"/>
                <w:bCs/>
                <w:sz w:val="24"/>
                <w:szCs w:val="24"/>
                <w:lang w:eastAsia="ru-RU"/>
              </w:rPr>
              <w:t>Загруженность (</w:t>
            </w:r>
            <w:proofErr w:type="spellStart"/>
            <w:proofErr w:type="gramStart"/>
            <w:r w:rsidRPr="00C52528">
              <w:rPr>
                <w:rFonts w:ascii="Times New Roman" w:eastAsia="Times New Roman" w:hAnsi="Times New Roman"/>
                <w:bCs/>
                <w:sz w:val="24"/>
                <w:szCs w:val="24"/>
                <w:lang w:eastAsia="ru-RU"/>
              </w:rPr>
              <w:t>чел-час</w:t>
            </w:r>
            <w:proofErr w:type="spellEnd"/>
            <w:proofErr w:type="gramEnd"/>
            <w:r w:rsidRPr="00C52528">
              <w:rPr>
                <w:rFonts w:ascii="Times New Roman" w:eastAsia="Times New Roman" w:hAnsi="Times New Roman"/>
                <w:bCs/>
                <w:sz w:val="24"/>
                <w:szCs w:val="24"/>
                <w:lang w:eastAsia="ru-RU"/>
              </w:rPr>
              <w: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jc w:val="center"/>
              <w:rPr>
                <w:rFonts w:ascii="Times New Roman" w:eastAsia="Times New Roman" w:hAnsi="Times New Roman"/>
                <w:bCs/>
                <w:sz w:val="24"/>
                <w:szCs w:val="24"/>
                <w:lang w:eastAsia="ru-RU"/>
              </w:rPr>
            </w:pPr>
            <w:r w:rsidRPr="00C52528">
              <w:rPr>
                <w:rFonts w:ascii="Times New Roman" w:eastAsia="Times New Roman" w:hAnsi="Times New Roman"/>
                <w:bCs/>
                <w:sz w:val="24"/>
                <w:szCs w:val="24"/>
                <w:lang w:eastAsia="ru-RU"/>
              </w:rPr>
              <w:t>Мощность (</w:t>
            </w:r>
            <w:proofErr w:type="spellStart"/>
            <w:proofErr w:type="gramStart"/>
            <w:r w:rsidRPr="00C52528">
              <w:rPr>
                <w:rFonts w:ascii="Times New Roman" w:eastAsia="Times New Roman" w:hAnsi="Times New Roman"/>
                <w:bCs/>
                <w:sz w:val="24"/>
                <w:szCs w:val="24"/>
                <w:lang w:eastAsia="ru-RU"/>
              </w:rPr>
              <w:t>чел-час</w:t>
            </w:r>
            <w:proofErr w:type="spellEnd"/>
            <w:proofErr w:type="gramEnd"/>
            <w:r w:rsidRPr="00C52528">
              <w:rPr>
                <w:rFonts w:ascii="Times New Roman" w:eastAsia="Times New Roman" w:hAnsi="Times New Roman"/>
                <w:bCs/>
                <w:sz w:val="24"/>
                <w:szCs w:val="24"/>
                <w:lang w:eastAsia="ru-RU"/>
              </w:rPr>
              <w:t>)</w:t>
            </w:r>
          </w:p>
        </w:tc>
      </w:tr>
      <w:tr w:rsidR="00666D2B" w:rsidRPr="00C52528" w:rsidTr="000A5314">
        <w:trPr>
          <w:trHeight w:val="696"/>
          <w:tblHeader/>
        </w:trPr>
        <w:tc>
          <w:tcPr>
            <w:tcW w:w="33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bCs/>
                <w:sz w:val="24"/>
                <w:szCs w:val="24"/>
                <w:lang w:eastAsia="ru-RU"/>
              </w:rPr>
            </w:pPr>
          </w:p>
        </w:tc>
        <w:tc>
          <w:tcPr>
            <w:tcW w:w="1559" w:type="dxa"/>
            <w:vMerge/>
            <w:tcBorders>
              <w:left w:val="single" w:sz="4" w:space="0" w:color="auto"/>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bCs/>
                <w:sz w:val="24"/>
                <w:szCs w:val="24"/>
                <w:lang w:eastAsia="ru-RU"/>
              </w:rPr>
            </w:pPr>
          </w:p>
        </w:tc>
        <w:tc>
          <w:tcPr>
            <w:tcW w:w="2298" w:type="dxa"/>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jc w:val="center"/>
              <w:rPr>
                <w:rFonts w:ascii="Times New Roman" w:eastAsia="Times New Roman" w:hAnsi="Times New Roman"/>
                <w:bCs/>
                <w:sz w:val="24"/>
                <w:szCs w:val="24"/>
                <w:lang w:eastAsia="ru-RU"/>
              </w:rPr>
            </w:pPr>
            <w:r w:rsidRPr="00C52528">
              <w:rPr>
                <w:rFonts w:ascii="Times New Roman" w:eastAsia="Times New Roman" w:hAnsi="Times New Roman"/>
                <w:bCs/>
                <w:sz w:val="24"/>
                <w:szCs w:val="24"/>
                <w:lang w:eastAsia="ru-RU"/>
              </w:rPr>
              <w:t>для спортивной подготовки и проведения</w:t>
            </w:r>
          </w:p>
          <w:p w:rsidR="00666D2B" w:rsidRPr="00C52528" w:rsidRDefault="00666D2B" w:rsidP="000A5314">
            <w:pPr>
              <w:spacing w:after="0" w:line="240" w:lineRule="auto"/>
              <w:ind w:left="-57" w:right="-57"/>
              <w:jc w:val="center"/>
              <w:rPr>
                <w:rFonts w:ascii="Times New Roman" w:eastAsia="Times New Roman" w:hAnsi="Times New Roman"/>
                <w:bCs/>
                <w:sz w:val="24"/>
                <w:szCs w:val="24"/>
                <w:lang w:eastAsia="ru-RU"/>
              </w:rPr>
            </w:pPr>
            <w:r w:rsidRPr="00C52528">
              <w:rPr>
                <w:rFonts w:ascii="Times New Roman" w:eastAsia="Times New Roman" w:hAnsi="Times New Roman"/>
                <w:bCs/>
                <w:sz w:val="24"/>
                <w:szCs w:val="24"/>
                <w:lang w:eastAsia="ru-RU"/>
              </w:rPr>
              <w:t>соревнований</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jc w:val="center"/>
              <w:rPr>
                <w:rFonts w:ascii="Times New Roman" w:eastAsia="Times New Roman" w:hAnsi="Times New Roman"/>
                <w:bCs/>
                <w:sz w:val="24"/>
                <w:szCs w:val="24"/>
                <w:lang w:eastAsia="ru-RU"/>
              </w:rPr>
            </w:pPr>
            <w:proofErr w:type="gramStart"/>
            <w:r w:rsidRPr="00C52528">
              <w:rPr>
                <w:rFonts w:ascii="Times New Roman" w:eastAsia="Times New Roman" w:hAnsi="Times New Roman"/>
                <w:bCs/>
                <w:sz w:val="24"/>
                <w:szCs w:val="24"/>
                <w:lang w:eastAsia="ru-RU"/>
              </w:rPr>
              <w:t>находящиеся</w:t>
            </w:r>
            <w:proofErr w:type="gramEnd"/>
            <w:r w:rsidRPr="00C52528">
              <w:rPr>
                <w:rFonts w:ascii="Times New Roman" w:eastAsia="Times New Roman" w:hAnsi="Times New Roman"/>
                <w:bCs/>
                <w:sz w:val="24"/>
                <w:szCs w:val="24"/>
                <w:lang w:eastAsia="ru-RU"/>
              </w:rPr>
              <w:t xml:space="preserve"> в аварийном состоянии</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jc w:val="center"/>
              <w:rPr>
                <w:rFonts w:ascii="Times New Roman" w:eastAsia="Times New Roman" w:hAnsi="Times New Roman"/>
                <w:bCs/>
                <w:sz w:val="24"/>
                <w:szCs w:val="24"/>
                <w:lang w:eastAsia="ru-RU"/>
              </w:rPr>
            </w:pPr>
            <w:r w:rsidRPr="00C52528">
              <w:rPr>
                <w:rFonts w:ascii="Times New Roman" w:eastAsia="Times New Roman" w:hAnsi="Times New Roman"/>
                <w:bCs/>
                <w:sz w:val="24"/>
                <w:szCs w:val="24"/>
                <w:lang w:eastAsia="ru-RU"/>
              </w:rPr>
              <w:t>в</w:t>
            </w:r>
          </w:p>
          <w:p w:rsidR="00666D2B" w:rsidRPr="00C52528" w:rsidRDefault="00666D2B" w:rsidP="000A5314">
            <w:pPr>
              <w:spacing w:after="0" w:line="240" w:lineRule="auto"/>
              <w:ind w:left="-57" w:right="-57"/>
              <w:jc w:val="center"/>
              <w:rPr>
                <w:rFonts w:ascii="Times New Roman" w:eastAsia="Times New Roman" w:hAnsi="Times New Roman"/>
                <w:bCs/>
                <w:sz w:val="24"/>
                <w:szCs w:val="24"/>
                <w:lang w:eastAsia="ru-RU"/>
              </w:rPr>
            </w:pPr>
            <w:r w:rsidRPr="00C52528">
              <w:rPr>
                <w:rFonts w:ascii="Times New Roman" w:eastAsia="Times New Roman" w:hAnsi="Times New Roman"/>
                <w:bCs/>
                <w:sz w:val="24"/>
                <w:szCs w:val="24"/>
                <w:lang w:eastAsia="ru-RU"/>
              </w:rPr>
              <w:t>сельской</w:t>
            </w:r>
          </w:p>
          <w:p w:rsidR="00666D2B" w:rsidRPr="00C52528" w:rsidRDefault="00666D2B" w:rsidP="000A5314">
            <w:pPr>
              <w:spacing w:after="0" w:line="240" w:lineRule="auto"/>
              <w:ind w:left="-57" w:right="-57"/>
              <w:jc w:val="center"/>
              <w:rPr>
                <w:rFonts w:ascii="Times New Roman" w:eastAsia="Times New Roman" w:hAnsi="Times New Roman"/>
                <w:bCs/>
                <w:sz w:val="24"/>
                <w:szCs w:val="24"/>
                <w:lang w:eastAsia="ru-RU"/>
              </w:rPr>
            </w:pPr>
            <w:r w:rsidRPr="00C52528">
              <w:rPr>
                <w:rFonts w:ascii="Times New Roman" w:eastAsia="Times New Roman" w:hAnsi="Times New Roman"/>
                <w:bCs/>
                <w:sz w:val="24"/>
                <w:szCs w:val="24"/>
                <w:lang w:eastAsia="ru-RU"/>
              </w:rPr>
              <w:t>местности</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jc w:val="center"/>
              <w:rPr>
                <w:rFonts w:ascii="Times New Roman" w:eastAsia="Times New Roman" w:hAnsi="Times New Roman"/>
                <w:bCs/>
                <w:sz w:val="24"/>
                <w:szCs w:val="24"/>
                <w:lang w:eastAsia="ru-RU"/>
              </w:rPr>
            </w:pPr>
            <w:r w:rsidRPr="00C52528">
              <w:rPr>
                <w:rFonts w:ascii="Times New Roman" w:eastAsia="Times New Roman" w:hAnsi="Times New Roman"/>
                <w:bCs/>
                <w:sz w:val="24"/>
                <w:szCs w:val="24"/>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jc w:val="center"/>
              <w:rPr>
                <w:rFonts w:ascii="Times New Roman" w:eastAsia="Times New Roman" w:hAnsi="Times New Roman"/>
                <w:bCs/>
                <w:sz w:val="24"/>
                <w:szCs w:val="24"/>
                <w:lang w:eastAsia="ru-RU"/>
              </w:rPr>
            </w:pPr>
            <w:r w:rsidRPr="00C52528">
              <w:rPr>
                <w:rFonts w:ascii="Times New Roman" w:eastAsia="Times New Roman" w:hAnsi="Times New Roman"/>
                <w:bCs/>
                <w:sz w:val="24"/>
                <w:szCs w:val="24"/>
                <w:lang w:eastAsia="ru-RU"/>
              </w:rPr>
              <w:t>из них в сельской местности</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bCs/>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bCs/>
                <w:sz w:val="24"/>
                <w:szCs w:val="24"/>
                <w:lang w:eastAsia="ru-RU"/>
              </w:rPr>
            </w:pPr>
          </w:p>
        </w:tc>
      </w:tr>
      <w:tr w:rsidR="00666D2B" w:rsidRPr="00C52528" w:rsidTr="000A5314">
        <w:trPr>
          <w:trHeight w:val="255"/>
          <w:tblHeader/>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1</w:t>
            </w:r>
          </w:p>
        </w:tc>
        <w:tc>
          <w:tcPr>
            <w:tcW w:w="1559" w:type="dxa"/>
            <w:tcBorders>
              <w:top w:val="single" w:sz="4" w:space="0" w:color="auto"/>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2</w:t>
            </w:r>
          </w:p>
        </w:tc>
        <w:tc>
          <w:tcPr>
            <w:tcW w:w="2298" w:type="dxa"/>
            <w:tcBorders>
              <w:top w:val="nil"/>
              <w:left w:val="single" w:sz="4" w:space="0" w:color="auto"/>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3</w:t>
            </w: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4</w:t>
            </w: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5</w:t>
            </w:r>
          </w:p>
        </w:tc>
        <w:tc>
          <w:tcPr>
            <w:tcW w:w="110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6</w:t>
            </w: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7</w:t>
            </w:r>
          </w:p>
        </w:tc>
        <w:tc>
          <w:tcPr>
            <w:tcW w:w="1418"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8</w:t>
            </w: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9</w:t>
            </w:r>
          </w:p>
        </w:tc>
      </w:tr>
      <w:tr w:rsidR="00666D2B" w:rsidRPr="00C52528" w:rsidTr="000A5314">
        <w:trPr>
          <w:trHeight w:val="427"/>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i/>
                <w:sz w:val="24"/>
                <w:szCs w:val="24"/>
                <w:lang w:eastAsia="ru-RU"/>
              </w:rPr>
            </w:pPr>
            <w:r w:rsidRPr="00C52528">
              <w:rPr>
                <w:rFonts w:ascii="Times New Roman" w:eastAsia="Times New Roman" w:hAnsi="Times New Roman"/>
                <w:i/>
                <w:sz w:val="24"/>
                <w:szCs w:val="24"/>
                <w:lang w:eastAsia="ru-RU"/>
              </w:rPr>
              <w:t>1. Всего спортивных сооружений, в том числе:</w:t>
            </w:r>
          </w:p>
        </w:tc>
        <w:tc>
          <w:tcPr>
            <w:tcW w:w="1559" w:type="dxa"/>
            <w:tcBorders>
              <w:top w:val="single" w:sz="4" w:space="0" w:color="auto"/>
              <w:left w:val="nil"/>
              <w:bottom w:val="single" w:sz="4" w:space="0" w:color="auto"/>
              <w:right w:val="single" w:sz="4" w:space="0" w:color="auto"/>
            </w:tcBorders>
          </w:tcPr>
          <w:p w:rsidR="00666D2B" w:rsidRPr="00C52528" w:rsidRDefault="00666D2B" w:rsidP="000F365B">
            <w:pPr>
              <w:spacing w:after="0" w:line="240" w:lineRule="auto"/>
              <w:ind w:left="-57" w:right="-57"/>
              <w:jc w:val="center"/>
              <w:rPr>
                <w:rFonts w:ascii="Times New Roman" w:eastAsia="Times New Roman" w:hAnsi="Times New Roman"/>
                <w:i/>
                <w:sz w:val="24"/>
                <w:szCs w:val="24"/>
                <w:lang w:eastAsia="ru-RU"/>
              </w:rPr>
            </w:pPr>
            <w:r w:rsidRPr="00C52528">
              <w:rPr>
                <w:rFonts w:ascii="Times New Roman" w:eastAsia="Times New Roman" w:hAnsi="Times New Roman"/>
                <w:i/>
                <w:sz w:val="24"/>
                <w:szCs w:val="24"/>
                <w:lang w:eastAsia="ru-RU"/>
              </w:rPr>
              <w:t>1</w:t>
            </w:r>
            <w:r w:rsidR="000F365B">
              <w:rPr>
                <w:rFonts w:ascii="Times New Roman" w:eastAsia="Times New Roman" w:hAnsi="Times New Roman"/>
                <w:i/>
                <w:sz w:val="24"/>
                <w:szCs w:val="24"/>
                <w:lang w:eastAsia="ru-RU"/>
              </w:rPr>
              <w:t>7</w:t>
            </w:r>
          </w:p>
        </w:tc>
        <w:tc>
          <w:tcPr>
            <w:tcW w:w="2298" w:type="dxa"/>
            <w:tcBorders>
              <w:top w:val="nil"/>
              <w:left w:val="single" w:sz="4" w:space="0" w:color="auto"/>
              <w:bottom w:val="single" w:sz="4" w:space="0" w:color="auto"/>
              <w:right w:val="single" w:sz="4" w:space="0" w:color="auto"/>
            </w:tcBorders>
            <w:shd w:val="clear" w:color="auto" w:fill="auto"/>
            <w:noWrap/>
            <w:vAlign w:val="center"/>
            <w:hideMark/>
          </w:tcPr>
          <w:p w:rsidR="00666D2B" w:rsidRPr="00C52528" w:rsidRDefault="00666D2B" w:rsidP="000F365B">
            <w:pPr>
              <w:spacing w:after="0" w:line="240" w:lineRule="auto"/>
              <w:ind w:left="-57" w:right="-57"/>
              <w:jc w:val="center"/>
              <w:rPr>
                <w:rFonts w:ascii="Times New Roman" w:eastAsia="Times New Roman" w:hAnsi="Times New Roman"/>
                <w:i/>
                <w:sz w:val="24"/>
                <w:szCs w:val="24"/>
                <w:lang w:eastAsia="ru-RU"/>
              </w:rPr>
            </w:pPr>
            <w:r w:rsidRPr="00C52528">
              <w:rPr>
                <w:rFonts w:ascii="Times New Roman" w:eastAsia="Times New Roman" w:hAnsi="Times New Roman"/>
                <w:i/>
                <w:sz w:val="24"/>
                <w:szCs w:val="24"/>
                <w:lang w:eastAsia="ru-RU"/>
              </w:rPr>
              <w:t>1</w:t>
            </w:r>
            <w:r w:rsidR="000F365B">
              <w:rPr>
                <w:rFonts w:ascii="Times New Roman" w:eastAsia="Times New Roman" w:hAnsi="Times New Roman"/>
                <w:i/>
                <w:sz w:val="24"/>
                <w:szCs w:val="24"/>
                <w:lang w:eastAsia="ru-RU"/>
              </w:rPr>
              <w:t>7</w:t>
            </w: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i/>
                <w:sz w:val="24"/>
                <w:szCs w:val="24"/>
                <w:lang w:eastAsia="ru-RU"/>
              </w:rPr>
            </w:pPr>
            <w:r w:rsidRPr="00C52528">
              <w:rPr>
                <w:rFonts w:ascii="Times New Roman" w:eastAsia="Times New Roman" w:hAnsi="Times New Roman"/>
                <w:i/>
                <w:sz w:val="24"/>
                <w:szCs w:val="24"/>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i/>
                <w:sz w:val="24"/>
                <w:szCs w:val="24"/>
                <w:lang w:eastAsia="ru-RU"/>
              </w:rPr>
            </w:pPr>
            <w:r w:rsidRPr="00C52528">
              <w:rPr>
                <w:rFonts w:ascii="Times New Roman" w:eastAsia="Times New Roman" w:hAnsi="Times New Roman"/>
                <w:i/>
                <w:sz w:val="24"/>
                <w:szCs w:val="24"/>
                <w:lang w:eastAsia="ru-RU"/>
              </w:rPr>
              <w:t>10</w:t>
            </w:r>
          </w:p>
        </w:tc>
        <w:tc>
          <w:tcPr>
            <w:tcW w:w="110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i/>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i/>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i/>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i/>
                <w:sz w:val="24"/>
                <w:szCs w:val="24"/>
                <w:lang w:eastAsia="ru-RU"/>
              </w:rPr>
            </w:pPr>
          </w:p>
        </w:tc>
      </w:tr>
      <w:tr w:rsidR="00666D2B" w:rsidRPr="00C52528" w:rsidTr="000A5314">
        <w:trPr>
          <w:trHeight w:val="391"/>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Стадионы с трибунами на 1500 мест и более (ед.)</w:t>
            </w:r>
          </w:p>
        </w:tc>
        <w:tc>
          <w:tcPr>
            <w:tcW w:w="1559" w:type="dxa"/>
            <w:tcBorders>
              <w:top w:val="single" w:sz="4" w:space="0" w:color="auto"/>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0</w:t>
            </w:r>
          </w:p>
        </w:tc>
        <w:tc>
          <w:tcPr>
            <w:tcW w:w="2298" w:type="dxa"/>
            <w:tcBorders>
              <w:top w:val="nil"/>
              <w:left w:val="single" w:sz="4" w:space="0" w:color="auto"/>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0</w:t>
            </w: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0</w:t>
            </w:r>
          </w:p>
        </w:tc>
        <w:tc>
          <w:tcPr>
            <w:tcW w:w="110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0</w:t>
            </w: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0</w:t>
            </w:r>
          </w:p>
        </w:tc>
        <w:tc>
          <w:tcPr>
            <w:tcW w:w="1418"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0</w:t>
            </w: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0</w:t>
            </w:r>
          </w:p>
        </w:tc>
      </w:tr>
      <w:tr w:rsidR="00666D2B" w:rsidRPr="00C52528" w:rsidTr="000A5314">
        <w:trPr>
          <w:trHeight w:val="51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Плоскостные спортивные сооружения – всего (ед.)</w:t>
            </w:r>
          </w:p>
        </w:tc>
        <w:tc>
          <w:tcPr>
            <w:tcW w:w="1559" w:type="dxa"/>
            <w:tcBorders>
              <w:top w:val="single" w:sz="4" w:space="0" w:color="auto"/>
              <w:left w:val="nil"/>
              <w:bottom w:val="single" w:sz="4" w:space="0" w:color="auto"/>
              <w:right w:val="single" w:sz="4" w:space="0" w:color="auto"/>
            </w:tcBorders>
          </w:tcPr>
          <w:p w:rsidR="008B320E" w:rsidRDefault="008B320E" w:rsidP="000A5314">
            <w:pPr>
              <w:spacing w:after="0" w:line="240" w:lineRule="auto"/>
              <w:ind w:left="-57" w:right="-57"/>
              <w:jc w:val="center"/>
              <w:rPr>
                <w:rFonts w:ascii="Times New Roman" w:eastAsia="Times New Roman" w:hAnsi="Times New Roman"/>
                <w:sz w:val="24"/>
                <w:szCs w:val="24"/>
                <w:lang w:eastAsia="ru-RU"/>
              </w:rPr>
            </w:pPr>
          </w:p>
          <w:p w:rsidR="00666D2B" w:rsidRPr="00C52528" w:rsidRDefault="00666D2B" w:rsidP="00B0522C">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1</w:t>
            </w:r>
            <w:r w:rsidR="00B0522C">
              <w:rPr>
                <w:rFonts w:ascii="Times New Roman" w:eastAsia="Times New Roman" w:hAnsi="Times New Roman"/>
                <w:sz w:val="24"/>
                <w:szCs w:val="24"/>
                <w:lang w:eastAsia="ru-RU"/>
              </w:rPr>
              <w:t>1</w:t>
            </w:r>
          </w:p>
        </w:tc>
        <w:tc>
          <w:tcPr>
            <w:tcW w:w="2298" w:type="dxa"/>
            <w:tcBorders>
              <w:top w:val="nil"/>
              <w:left w:val="single" w:sz="4" w:space="0" w:color="auto"/>
              <w:bottom w:val="single" w:sz="4" w:space="0" w:color="auto"/>
              <w:right w:val="single" w:sz="4" w:space="0" w:color="auto"/>
            </w:tcBorders>
            <w:shd w:val="clear" w:color="auto" w:fill="auto"/>
            <w:noWrap/>
            <w:vAlign w:val="center"/>
            <w:hideMark/>
          </w:tcPr>
          <w:p w:rsidR="008B320E" w:rsidRDefault="008B320E" w:rsidP="000A5314">
            <w:pPr>
              <w:spacing w:after="0" w:line="240" w:lineRule="auto"/>
              <w:ind w:left="-57" w:right="-57"/>
              <w:jc w:val="center"/>
              <w:rPr>
                <w:rFonts w:ascii="Times New Roman" w:eastAsia="Times New Roman" w:hAnsi="Times New Roman"/>
                <w:sz w:val="24"/>
                <w:szCs w:val="24"/>
                <w:lang w:eastAsia="ru-RU"/>
              </w:rPr>
            </w:pPr>
          </w:p>
          <w:p w:rsidR="00666D2B" w:rsidRPr="00C52528" w:rsidRDefault="00666D2B" w:rsidP="00B0522C">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1</w:t>
            </w:r>
            <w:r w:rsidR="00B0522C">
              <w:rPr>
                <w:rFonts w:ascii="Times New Roman" w:eastAsia="Times New Roman" w:hAnsi="Times New Roman"/>
                <w:sz w:val="24"/>
                <w:szCs w:val="24"/>
                <w:lang w:eastAsia="ru-RU"/>
              </w:rPr>
              <w:t>1</w:t>
            </w: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E11C25" w:rsidRDefault="00E11C25" w:rsidP="000A5314">
            <w:pPr>
              <w:spacing w:after="0" w:line="240" w:lineRule="auto"/>
              <w:ind w:left="-57" w:right="-57"/>
              <w:jc w:val="center"/>
              <w:rPr>
                <w:rFonts w:ascii="Times New Roman" w:eastAsia="Times New Roman" w:hAnsi="Times New Roman"/>
                <w:sz w:val="24"/>
                <w:szCs w:val="24"/>
                <w:lang w:eastAsia="ru-RU"/>
              </w:rPr>
            </w:pPr>
          </w:p>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6</w:t>
            </w:r>
          </w:p>
        </w:tc>
        <w:tc>
          <w:tcPr>
            <w:tcW w:w="110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25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lastRenderedPageBreak/>
              <w:t xml:space="preserve"> из них футбольные поля (ед.)</w:t>
            </w:r>
          </w:p>
        </w:tc>
        <w:tc>
          <w:tcPr>
            <w:tcW w:w="1559" w:type="dxa"/>
            <w:tcBorders>
              <w:top w:val="single" w:sz="4" w:space="0" w:color="auto"/>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1</w:t>
            </w:r>
          </w:p>
        </w:tc>
        <w:tc>
          <w:tcPr>
            <w:tcW w:w="2298" w:type="dxa"/>
            <w:tcBorders>
              <w:top w:val="nil"/>
              <w:left w:val="single" w:sz="4" w:space="0" w:color="auto"/>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1</w:t>
            </w: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0</w:t>
            </w:r>
          </w:p>
        </w:tc>
        <w:tc>
          <w:tcPr>
            <w:tcW w:w="110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22</w:t>
            </w: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0</w:t>
            </w:r>
          </w:p>
        </w:tc>
        <w:tc>
          <w:tcPr>
            <w:tcW w:w="1418"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409"/>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Площадь плоскостных спортивных сооружений (м</w:t>
            </w:r>
            <w:proofErr w:type="gramStart"/>
            <w:r w:rsidRPr="00C52528">
              <w:rPr>
                <w:rFonts w:ascii="Times New Roman" w:eastAsia="Times New Roman" w:hAnsi="Times New Roman"/>
                <w:sz w:val="24"/>
                <w:szCs w:val="24"/>
                <w:vertAlign w:val="superscript"/>
                <w:lang w:eastAsia="ru-RU"/>
              </w:rPr>
              <w:t>2</w:t>
            </w:r>
            <w:proofErr w:type="gramEnd"/>
            <w:r w:rsidRPr="00C52528">
              <w:rPr>
                <w:rFonts w:ascii="Times New Roman" w:eastAsia="Times New Roman" w:hAnsi="Times New Roman"/>
                <w:sz w:val="24"/>
                <w:szCs w:val="24"/>
                <w:lang w:eastAsia="ru-RU"/>
              </w:rPr>
              <w:t xml:space="preserve">) </w:t>
            </w:r>
          </w:p>
        </w:tc>
        <w:tc>
          <w:tcPr>
            <w:tcW w:w="1559" w:type="dxa"/>
            <w:tcBorders>
              <w:top w:val="single" w:sz="4" w:space="0" w:color="auto"/>
              <w:left w:val="nil"/>
              <w:bottom w:val="single" w:sz="4" w:space="0" w:color="auto"/>
              <w:right w:val="single" w:sz="4" w:space="0" w:color="auto"/>
            </w:tcBorders>
          </w:tcPr>
          <w:p w:rsidR="00666D2B" w:rsidRPr="00C52528" w:rsidRDefault="00666D2B" w:rsidP="008B320E">
            <w:pPr>
              <w:spacing w:after="0" w:line="240" w:lineRule="auto"/>
              <w:ind w:left="-57" w:right="-57"/>
              <w:jc w:val="center"/>
              <w:rPr>
                <w:rFonts w:ascii="Times New Roman" w:eastAsia="Times New Roman" w:hAnsi="Times New Roman"/>
                <w:sz w:val="24"/>
                <w:szCs w:val="24"/>
                <w:lang w:eastAsia="ru-RU"/>
              </w:rPr>
            </w:pPr>
          </w:p>
          <w:p w:rsidR="008B320E" w:rsidRDefault="008B320E" w:rsidP="008B320E">
            <w:pPr>
              <w:spacing w:after="0" w:line="240" w:lineRule="auto"/>
              <w:ind w:left="-57" w:right="-57"/>
              <w:jc w:val="center"/>
              <w:rPr>
                <w:rFonts w:ascii="Times New Roman" w:eastAsia="Times New Roman" w:hAnsi="Times New Roman"/>
                <w:sz w:val="24"/>
                <w:szCs w:val="24"/>
                <w:lang w:eastAsia="ru-RU"/>
              </w:rPr>
            </w:pPr>
          </w:p>
          <w:p w:rsidR="00666D2B" w:rsidRPr="00C52528" w:rsidRDefault="00666D2B" w:rsidP="008B320E">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16569,6</w:t>
            </w:r>
          </w:p>
          <w:p w:rsidR="00666D2B" w:rsidRPr="00C52528" w:rsidRDefault="00666D2B" w:rsidP="008B320E">
            <w:pPr>
              <w:spacing w:after="0" w:line="240" w:lineRule="auto"/>
              <w:ind w:left="-57" w:right="-57"/>
              <w:jc w:val="center"/>
              <w:rPr>
                <w:rFonts w:ascii="Times New Roman" w:eastAsia="Times New Roman" w:hAnsi="Times New Roman"/>
                <w:sz w:val="24"/>
                <w:szCs w:val="24"/>
                <w:lang w:eastAsia="ru-RU"/>
              </w:rPr>
            </w:pPr>
          </w:p>
          <w:p w:rsidR="00666D2B" w:rsidRDefault="00666D2B" w:rsidP="008B320E">
            <w:pPr>
              <w:spacing w:after="0" w:line="240" w:lineRule="auto"/>
              <w:ind w:left="-57" w:right="-57"/>
              <w:jc w:val="center"/>
              <w:rPr>
                <w:rFonts w:ascii="Times New Roman" w:eastAsia="Times New Roman" w:hAnsi="Times New Roman"/>
                <w:sz w:val="24"/>
                <w:szCs w:val="24"/>
                <w:lang w:eastAsia="ru-RU"/>
              </w:rPr>
            </w:pPr>
          </w:p>
          <w:p w:rsidR="008B320E" w:rsidRPr="00C52528" w:rsidRDefault="008B320E" w:rsidP="008B320E">
            <w:pPr>
              <w:spacing w:after="0" w:line="240" w:lineRule="auto"/>
              <w:ind w:left="-57" w:right="-57"/>
              <w:jc w:val="center"/>
              <w:rPr>
                <w:rFonts w:ascii="Times New Roman" w:eastAsia="Times New Roman" w:hAnsi="Times New Roman"/>
                <w:sz w:val="24"/>
                <w:szCs w:val="24"/>
                <w:lang w:eastAsia="ru-RU"/>
              </w:rPr>
            </w:pPr>
          </w:p>
        </w:tc>
        <w:tc>
          <w:tcPr>
            <w:tcW w:w="2298" w:type="dxa"/>
            <w:tcBorders>
              <w:top w:val="nil"/>
              <w:left w:val="single" w:sz="4" w:space="0" w:color="auto"/>
              <w:bottom w:val="single" w:sz="4" w:space="0" w:color="auto"/>
              <w:right w:val="single" w:sz="4" w:space="0" w:color="auto"/>
            </w:tcBorders>
            <w:shd w:val="clear" w:color="auto" w:fill="auto"/>
            <w:noWrap/>
            <w:vAlign w:val="center"/>
            <w:hideMark/>
          </w:tcPr>
          <w:p w:rsidR="00666D2B" w:rsidRPr="00C52528" w:rsidRDefault="00666D2B" w:rsidP="008B320E">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16569,6</w:t>
            </w:r>
          </w:p>
          <w:p w:rsidR="00666D2B" w:rsidRPr="00C52528" w:rsidRDefault="00666D2B" w:rsidP="008B320E">
            <w:pPr>
              <w:spacing w:after="0" w:line="240" w:lineRule="auto"/>
              <w:ind w:left="-57" w:right="-57"/>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0</w:t>
            </w:r>
          </w:p>
        </w:tc>
        <w:tc>
          <w:tcPr>
            <w:tcW w:w="110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360</w:t>
            </w: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120</w:t>
            </w:r>
          </w:p>
        </w:tc>
        <w:tc>
          <w:tcPr>
            <w:tcW w:w="1418"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25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Спортивные залы – всего (ед.)</w:t>
            </w:r>
          </w:p>
        </w:tc>
        <w:tc>
          <w:tcPr>
            <w:tcW w:w="1559" w:type="dxa"/>
            <w:tcBorders>
              <w:top w:val="single" w:sz="4" w:space="0" w:color="auto"/>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6</w:t>
            </w:r>
          </w:p>
        </w:tc>
        <w:tc>
          <w:tcPr>
            <w:tcW w:w="2298" w:type="dxa"/>
            <w:tcBorders>
              <w:top w:val="nil"/>
              <w:left w:val="single" w:sz="4" w:space="0" w:color="auto"/>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6</w:t>
            </w: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4</w:t>
            </w:r>
          </w:p>
        </w:tc>
        <w:tc>
          <w:tcPr>
            <w:tcW w:w="110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168</w:t>
            </w: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85</w:t>
            </w:r>
          </w:p>
        </w:tc>
        <w:tc>
          <w:tcPr>
            <w:tcW w:w="1418"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184"/>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из них размером:</w:t>
            </w:r>
          </w:p>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 xml:space="preserve">42 </w:t>
            </w:r>
            <w:proofErr w:type="spellStart"/>
            <w:r w:rsidRPr="00C52528">
              <w:rPr>
                <w:rFonts w:ascii="Times New Roman" w:eastAsia="Times New Roman" w:hAnsi="Times New Roman"/>
                <w:sz w:val="24"/>
                <w:szCs w:val="24"/>
                <w:lang w:eastAsia="ru-RU"/>
              </w:rPr>
              <w:t>х</w:t>
            </w:r>
            <w:proofErr w:type="spellEnd"/>
            <w:r w:rsidRPr="00C52528">
              <w:rPr>
                <w:rFonts w:ascii="Times New Roman" w:eastAsia="Times New Roman" w:hAnsi="Times New Roman"/>
                <w:sz w:val="24"/>
                <w:szCs w:val="24"/>
                <w:lang w:eastAsia="ru-RU"/>
              </w:rPr>
              <w:t xml:space="preserve"> 24 м (ед.)</w:t>
            </w:r>
          </w:p>
        </w:tc>
        <w:tc>
          <w:tcPr>
            <w:tcW w:w="1559" w:type="dxa"/>
            <w:tcBorders>
              <w:top w:val="single" w:sz="4" w:space="0" w:color="auto"/>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2298" w:type="dxa"/>
            <w:tcBorders>
              <w:top w:val="nil"/>
              <w:left w:val="single" w:sz="4" w:space="0" w:color="auto"/>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0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229"/>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 xml:space="preserve">36 </w:t>
            </w:r>
            <w:proofErr w:type="spellStart"/>
            <w:r w:rsidRPr="00C52528">
              <w:rPr>
                <w:rFonts w:ascii="Times New Roman" w:eastAsia="Times New Roman" w:hAnsi="Times New Roman"/>
                <w:sz w:val="24"/>
                <w:szCs w:val="24"/>
                <w:lang w:eastAsia="ru-RU"/>
              </w:rPr>
              <w:t>х</w:t>
            </w:r>
            <w:proofErr w:type="spellEnd"/>
            <w:r w:rsidRPr="00C52528">
              <w:rPr>
                <w:rFonts w:ascii="Times New Roman" w:eastAsia="Times New Roman" w:hAnsi="Times New Roman"/>
                <w:sz w:val="24"/>
                <w:szCs w:val="24"/>
                <w:lang w:eastAsia="ru-RU"/>
              </w:rPr>
              <w:t xml:space="preserve"> 18 м, 30 </w:t>
            </w:r>
            <w:proofErr w:type="spellStart"/>
            <w:r w:rsidRPr="00C52528">
              <w:rPr>
                <w:rFonts w:ascii="Times New Roman" w:eastAsia="Times New Roman" w:hAnsi="Times New Roman"/>
                <w:sz w:val="24"/>
                <w:szCs w:val="24"/>
                <w:lang w:eastAsia="ru-RU"/>
              </w:rPr>
              <w:t>х</w:t>
            </w:r>
            <w:proofErr w:type="spellEnd"/>
            <w:r w:rsidRPr="00C52528">
              <w:rPr>
                <w:rFonts w:ascii="Times New Roman" w:eastAsia="Times New Roman" w:hAnsi="Times New Roman"/>
                <w:sz w:val="24"/>
                <w:szCs w:val="24"/>
                <w:lang w:eastAsia="ru-RU"/>
              </w:rPr>
              <w:t xml:space="preserve"> 18 м, 30 </w:t>
            </w:r>
            <w:proofErr w:type="spellStart"/>
            <w:r w:rsidRPr="00C52528">
              <w:rPr>
                <w:rFonts w:ascii="Times New Roman" w:eastAsia="Times New Roman" w:hAnsi="Times New Roman"/>
                <w:sz w:val="24"/>
                <w:szCs w:val="24"/>
                <w:lang w:eastAsia="ru-RU"/>
              </w:rPr>
              <w:t>х</w:t>
            </w:r>
            <w:proofErr w:type="spellEnd"/>
            <w:r w:rsidRPr="00C52528">
              <w:rPr>
                <w:rFonts w:ascii="Times New Roman" w:eastAsia="Times New Roman" w:hAnsi="Times New Roman"/>
                <w:sz w:val="24"/>
                <w:szCs w:val="24"/>
                <w:lang w:eastAsia="ru-RU"/>
              </w:rPr>
              <w:t xml:space="preserve"> 15 м (ед.)</w:t>
            </w:r>
          </w:p>
        </w:tc>
        <w:tc>
          <w:tcPr>
            <w:tcW w:w="1559" w:type="dxa"/>
            <w:tcBorders>
              <w:top w:val="single" w:sz="4" w:space="0" w:color="auto"/>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2298" w:type="dxa"/>
            <w:tcBorders>
              <w:top w:val="nil"/>
              <w:left w:val="single" w:sz="4" w:space="0" w:color="auto"/>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0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213"/>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 xml:space="preserve">24 </w:t>
            </w:r>
            <w:proofErr w:type="spellStart"/>
            <w:r w:rsidRPr="00C52528">
              <w:rPr>
                <w:rFonts w:ascii="Times New Roman" w:eastAsia="Times New Roman" w:hAnsi="Times New Roman"/>
                <w:sz w:val="24"/>
                <w:szCs w:val="24"/>
                <w:lang w:eastAsia="ru-RU"/>
              </w:rPr>
              <w:t>х</w:t>
            </w:r>
            <w:proofErr w:type="spellEnd"/>
            <w:r w:rsidRPr="00C52528">
              <w:rPr>
                <w:rFonts w:ascii="Times New Roman" w:eastAsia="Times New Roman" w:hAnsi="Times New Roman"/>
                <w:sz w:val="24"/>
                <w:szCs w:val="24"/>
                <w:lang w:eastAsia="ru-RU"/>
              </w:rPr>
              <w:t xml:space="preserve"> 12 м и 18 </w:t>
            </w:r>
            <w:proofErr w:type="spellStart"/>
            <w:r w:rsidRPr="00C52528">
              <w:rPr>
                <w:rFonts w:ascii="Times New Roman" w:eastAsia="Times New Roman" w:hAnsi="Times New Roman"/>
                <w:sz w:val="24"/>
                <w:szCs w:val="24"/>
                <w:lang w:eastAsia="ru-RU"/>
              </w:rPr>
              <w:t>х</w:t>
            </w:r>
            <w:proofErr w:type="spellEnd"/>
            <w:r w:rsidRPr="00C52528">
              <w:rPr>
                <w:rFonts w:ascii="Times New Roman" w:eastAsia="Times New Roman" w:hAnsi="Times New Roman"/>
                <w:sz w:val="24"/>
                <w:szCs w:val="24"/>
                <w:lang w:eastAsia="ru-RU"/>
              </w:rPr>
              <w:t xml:space="preserve"> 9 м    (ед.)</w:t>
            </w:r>
          </w:p>
        </w:tc>
        <w:tc>
          <w:tcPr>
            <w:tcW w:w="1559" w:type="dxa"/>
            <w:tcBorders>
              <w:top w:val="single" w:sz="4" w:space="0" w:color="auto"/>
              <w:left w:val="nil"/>
              <w:bottom w:val="single" w:sz="4" w:space="0" w:color="auto"/>
              <w:right w:val="single" w:sz="4" w:space="0" w:color="auto"/>
            </w:tcBorders>
          </w:tcPr>
          <w:p w:rsidR="00666D2B" w:rsidRPr="00C52528" w:rsidRDefault="00405E52" w:rsidP="000A5314">
            <w:pPr>
              <w:spacing w:after="0" w:line="240" w:lineRule="auto"/>
              <w:ind w:left="-57" w:right="-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2298" w:type="dxa"/>
            <w:tcBorders>
              <w:top w:val="nil"/>
              <w:left w:val="single" w:sz="4" w:space="0" w:color="auto"/>
              <w:bottom w:val="single" w:sz="4" w:space="0" w:color="auto"/>
              <w:right w:val="single" w:sz="4" w:space="0" w:color="auto"/>
            </w:tcBorders>
            <w:shd w:val="clear" w:color="auto" w:fill="auto"/>
            <w:noWrap/>
            <w:vAlign w:val="center"/>
            <w:hideMark/>
          </w:tcPr>
          <w:p w:rsidR="00666D2B" w:rsidRPr="00C52528" w:rsidRDefault="00405E52" w:rsidP="000A5314">
            <w:pPr>
              <w:spacing w:after="0" w:line="240" w:lineRule="auto"/>
              <w:ind w:left="-57" w:right="-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405E52" w:rsidP="000A5314">
            <w:pPr>
              <w:spacing w:after="0" w:line="240" w:lineRule="auto"/>
              <w:ind w:left="-57" w:right="-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405E52" w:rsidP="000A5314">
            <w:pPr>
              <w:spacing w:after="0" w:line="240" w:lineRule="auto"/>
              <w:ind w:left="-57" w:right="-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1104" w:type="dxa"/>
            <w:tcBorders>
              <w:top w:val="nil"/>
              <w:left w:val="nil"/>
              <w:bottom w:val="single" w:sz="4" w:space="0" w:color="auto"/>
              <w:right w:val="single" w:sz="4" w:space="0" w:color="auto"/>
            </w:tcBorders>
            <w:shd w:val="clear" w:color="auto" w:fill="auto"/>
            <w:noWrap/>
            <w:vAlign w:val="center"/>
            <w:hideMark/>
          </w:tcPr>
          <w:p w:rsidR="00666D2B" w:rsidRPr="00C52528" w:rsidRDefault="00405E52" w:rsidP="000A5314">
            <w:pPr>
              <w:spacing w:after="0" w:line="240" w:lineRule="auto"/>
              <w:ind w:left="-57" w:right="-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168</w:t>
            </w: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405E52" w:rsidP="000A5314">
            <w:pPr>
              <w:spacing w:after="0" w:line="240" w:lineRule="auto"/>
              <w:ind w:left="-57" w:right="-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w:t>
            </w:r>
          </w:p>
        </w:tc>
        <w:tc>
          <w:tcPr>
            <w:tcW w:w="1418"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179"/>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Площадь спортивных залов (м</w:t>
            </w:r>
            <w:proofErr w:type="gramStart"/>
            <w:r w:rsidRPr="00C52528">
              <w:rPr>
                <w:rFonts w:ascii="Times New Roman" w:eastAsia="Times New Roman" w:hAnsi="Times New Roman"/>
                <w:sz w:val="24"/>
                <w:szCs w:val="24"/>
                <w:vertAlign w:val="superscript"/>
                <w:lang w:eastAsia="ru-RU"/>
              </w:rPr>
              <w:t>2</w:t>
            </w:r>
            <w:proofErr w:type="gramEnd"/>
            <w:r w:rsidRPr="00C52528">
              <w:rPr>
                <w:rFonts w:ascii="Times New Roman" w:eastAsia="Times New Roman" w:hAnsi="Times New Roman"/>
                <w:sz w:val="24"/>
                <w:szCs w:val="24"/>
                <w:lang w:eastAsia="ru-RU"/>
              </w:rPr>
              <w:t>)</w:t>
            </w:r>
          </w:p>
        </w:tc>
        <w:tc>
          <w:tcPr>
            <w:tcW w:w="1559" w:type="dxa"/>
            <w:tcBorders>
              <w:top w:val="single" w:sz="4" w:space="0" w:color="auto"/>
              <w:left w:val="nil"/>
              <w:bottom w:val="single" w:sz="4" w:space="0" w:color="auto"/>
              <w:right w:val="single" w:sz="4" w:space="0" w:color="auto"/>
            </w:tcBorders>
          </w:tcPr>
          <w:p w:rsidR="00D71455" w:rsidRDefault="00D71455" w:rsidP="00E11C25">
            <w:pPr>
              <w:spacing w:after="0" w:line="240" w:lineRule="auto"/>
              <w:ind w:right="-57"/>
              <w:jc w:val="center"/>
              <w:rPr>
                <w:rFonts w:ascii="Times New Roman" w:eastAsia="Times New Roman" w:hAnsi="Times New Roman"/>
                <w:sz w:val="24"/>
                <w:szCs w:val="24"/>
                <w:lang w:eastAsia="ru-RU"/>
              </w:rPr>
            </w:pPr>
          </w:p>
          <w:p w:rsidR="00666D2B" w:rsidRDefault="00666D2B" w:rsidP="00E11C25">
            <w:pPr>
              <w:spacing w:after="0" w:line="240" w:lineRule="auto"/>
              <w:ind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1150</w:t>
            </w:r>
          </w:p>
          <w:p w:rsidR="00D71455" w:rsidRPr="00C52528" w:rsidRDefault="00D71455" w:rsidP="00E11C25">
            <w:pPr>
              <w:spacing w:after="0" w:line="240" w:lineRule="auto"/>
              <w:ind w:right="-57"/>
              <w:jc w:val="center"/>
              <w:rPr>
                <w:rFonts w:ascii="Times New Roman" w:eastAsia="Times New Roman" w:hAnsi="Times New Roman"/>
                <w:sz w:val="24"/>
                <w:szCs w:val="24"/>
                <w:lang w:eastAsia="ru-RU"/>
              </w:rPr>
            </w:pPr>
          </w:p>
        </w:tc>
        <w:tc>
          <w:tcPr>
            <w:tcW w:w="2298" w:type="dxa"/>
            <w:tcBorders>
              <w:top w:val="nil"/>
              <w:left w:val="single" w:sz="4" w:space="0" w:color="auto"/>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1150</w:t>
            </w: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662</w:t>
            </w:r>
          </w:p>
        </w:tc>
        <w:tc>
          <w:tcPr>
            <w:tcW w:w="110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168</w:t>
            </w: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85</w:t>
            </w:r>
          </w:p>
        </w:tc>
        <w:tc>
          <w:tcPr>
            <w:tcW w:w="1418"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366"/>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Крытые спортивные объекты с искусственным льдом (ед.)</w:t>
            </w:r>
          </w:p>
        </w:tc>
        <w:tc>
          <w:tcPr>
            <w:tcW w:w="1559" w:type="dxa"/>
            <w:tcBorders>
              <w:top w:val="single" w:sz="4" w:space="0" w:color="auto"/>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0</w:t>
            </w:r>
          </w:p>
        </w:tc>
        <w:tc>
          <w:tcPr>
            <w:tcW w:w="2298" w:type="dxa"/>
            <w:tcBorders>
              <w:top w:val="nil"/>
              <w:left w:val="single" w:sz="4" w:space="0" w:color="auto"/>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0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25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Манежи - всего (ед.)</w:t>
            </w:r>
          </w:p>
        </w:tc>
        <w:tc>
          <w:tcPr>
            <w:tcW w:w="1559" w:type="dxa"/>
            <w:tcBorders>
              <w:top w:val="single" w:sz="4" w:space="0" w:color="auto"/>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0</w:t>
            </w:r>
          </w:p>
        </w:tc>
        <w:tc>
          <w:tcPr>
            <w:tcW w:w="2298" w:type="dxa"/>
            <w:tcBorders>
              <w:top w:val="nil"/>
              <w:left w:val="single" w:sz="4" w:space="0" w:color="auto"/>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0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33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из них:</w:t>
            </w:r>
          </w:p>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легкоатлетические (ед.)</w:t>
            </w:r>
          </w:p>
        </w:tc>
        <w:tc>
          <w:tcPr>
            <w:tcW w:w="1559" w:type="dxa"/>
            <w:tcBorders>
              <w:top w:val="single" w:sz="4" w:space="0" w:color="auto"/>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0</w:t>
            </w:r>
          </w:p>
        </w:tc>
        <w:tc>
          <w:tcPr>
            <w:tcW w:w="2298" w:type="dxa"/>
            <w:tcBorders>
              <w:top w:val="nil"/>
              <w:left w:val="single" w:sz="4" w:space="0" w:color="auto"/>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0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25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Футбольные  (ед.)</w:t>
            </w:r>
          </w:p>
        </w:tc>
        <w:tc>
          <w:tcPr>
            <w:tcW w:w="1559" w:type="dxa"/>
            <w:tcBorders>
              <w:top w:val="single" w:sz="4" w:space="0" w:color="auto"/>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0</w:t>
            </w:r>
          </w:p>
        </w:tc>
        <w:tc>
          <w:tcPr>
            <w:tcW w:w="2298" w:type="dxa"/>
            <w:tcBorders>
              <w:top w:val="nil"/>
              <w:left w:val="single" w:sz="4" w:space="0" w:color="auto"/>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0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25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Велотреки, велодромы (ед.)</w:t>
            </w:r>
          </w:p>
        </w:tc>
        <w:tc>
          <w:tcPr>
            <w:tcW w:w="1559" w:type="dxa"/>
            <w:tcBorders>
              <w:top w:val="single" w:sz="4" w:space="0" w:color="auto"/>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0</w:t>
            </w:r>
          </w:p>
        </w:tc>
        <w:tc>
          <w:tcPr>
            <w:tcW w:w="2298" w:type="dxa"/>
            <w:tcBorders>
              <w:top w:val="nil"/>
              <w:left w:val="single" w:sz="4" w:space="0" w:color="auto"/>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0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25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 xml:space="preserve">Плавательные бассейны – </w:t>
            </w:r>
            <w:r w:rsidRPr="00C52528">
              <w:rPr>
                <w:rFonts w:ascii="Times New Roman" w:eastAsia="Times New Roman" w:hAnsi="Times New Roman"/>
                <w:sz w:val="24"/>
                <w:szCs w:val="24"/>
                <w:lang w:eastAsia="ru-RU"/>
              </w:rPr>
              <w:lastRenderedPageBreak/>
              <w:t>всего (ед.)</w:t>
            </w:r>
          </w:p>
        </w:tc>
        <w:tc>
          <w:tcPr>
            <w:tcW w:w="1559" w:type="dxa"/>
            <w:tcBorders>
              <w:top w:val="single" w:sz="4" w:space="0" w:color="auto"/>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lastRenderedPageBreak/>
              <w:t>0</w:t>
            </w:r>
          </w:p>
        </w:tc>
        <w:tc>
          <w:tcPr>
            <w:tcW w:w="2298" w:type="dxa"/>
            <w:tcBorders>
              <w:top w:val="nil"/>
              <w:left w:val="single" w:sz="4" w:space="0" w:color="auto"/>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0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353"/>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lastRenderedPageBreak/>
              <w:t>из них:</w:t>
            </w:r>
          </w:p>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50 – метровые (ед.)</w:t>
            </w:r>
          </w:p>
        </w:tc>
        <w:tc>
          <w:tcPr>
            <w:tcW w:w="1559" w:type="dxa"/>
            <w:tcBorders>
              <w:top w:val="single" w:sz="4" w:space="0" w:color="auto"/>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0</w:t>
            </w:r>
          </w:p>
        </w:tc>
        <w:tc>
          <w:tcPr>
            <w:tcW w:w="2298" w:type="dxa"/>
            <w:tcBorders>
              <w:top w:val="nil"/>
              <w:left w:val="single" w:sz="4" w:space="0" w:color="auto"/>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0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25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25 – метровые (ед.)</w:t>
            </w:r>
          </w:p>
        </w:tc>
        <w:tc>
          <w:tcPr>
            <w:tcW w:w="1559" w:type="dxa"/>
            <w:tcBorders>
              <w:top w:val="single" w:sz="4" w:space="0" w:color="auto"/>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0</w:t>
            </w:r>
          </w:p>
        </w:tc>
        <w:tc>
          <w:tcPr>
            <w:tcW w:w="2298" w:type="dxa"/>
            <w:tcBorders>
              <w:top w:val="nil"/>
              <w:left w:val="single" w:sz="4" w:space="0" w:color="auto"/>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0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25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для прыжков в воду (ед.)</w:t>
            </w:r>
          </w:p>
        </w:tc>
        <w:tc>
          <w:tcPr>
            <w:tcW w:w="1559" w:type="dxa"/>
            <w:tcBorders>
              <w:top w:val="single" w:sz="4" w:space="0" w:color="auto"/>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0</w:t>
            </w:r>
          </w:p>
        </w:tc>
        <w:tc>
          <w:tcPr>
            <w:tcW w:w="2298" w:type="dxa"/>
            <w:tcBorders>
              <w:top w:val="nil"/>
              <w:left w:val="single" w:sz="4" w:space="0" w:color="auto"/>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0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197"/>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Из общего числа бассейнов – крытые (ед.)</w:t>
            </w:r>
          </w:p>
        </w:tc>
        <w:tc>
          <w:tcPr>
            <w:tcW w:w="1559" w:type="dxa"/>
            <w:tcBorders>
              <w:top w:val="single" w:sz="4" w:space="0" w:color="auto"/>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0</w:t>
            </w:r>
          </w:p>
        </w:tc>
        <w:tc>
          <w:tcPr>
            <w:tcW w:w="2298" w:type="dxa"/>
            <w:tcBorders>
              <w:top w:val="nil"/>
              <w:left w:val="single" w:sz="4" w:space="0" w:color="auto"/>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0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25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Лыжные базы (ед.)</w:t>
            </w:r>
          </w:p>
        </w:tc>
        <w:tc>
          <w:tcPr>
            <w:tcW w:w="1559" w:type="dxa"/>
            <w:tcBorders>
              <w:top w:val="single" w:sz="4" w:space="0" w:color="auto"/>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0</w:t>
            </w:r>
          </w:p>
        </w:tc>
        <w:tc>
          <w:tcPr>
            <w:tcW w:w="2298" w:type="dxa"/>
            <w:tcBorders>
              <w:top w:val="nil"/>
              <w:left w:val="single" w:sz="4" w:space="0" w:color="auto"/>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0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25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Биатлонные комплексы (ед.)</w:t>
            </w:r>
          </w:p>
        </w:tc>
        <w:tc>
          <w:tcPr>
            <w:tcW w:w="1559" w:type="dxa"/>
            <w:tcBorders>
              <w:top w:val="single" w:sz="4" w:space="0" w:color="auto"/>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0</w:t>
            </w:r>
          </w:p>
        </w:tc>
        <w:tc>
          <w:tcPr>
            <w:tcW w:w="2298" w:type="dxa"/>
            <w:tcBorders>
              <w:top w:val="nil"/>
              <w:left w:val="single" w:sz="4" w:space="0" w:color="auto"/>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0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279"/>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Сооружения для стрелковых видов спорта – всего (ед.)</w:t>
            </w:r>
          </w:p>
        </w:tc>
        <w:tc>
          <w:tcPr>
            <w:tcW w:w="1559" w:type="dxa"/>
            <w:tcBorders>
              <w:top w:val="single" w:sz="4" w:space="0" w:color="auto"/>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0</w:t>
            </w:r>
          </w:p>
        </w:tc>
        <w:tc>
          <w:tcPr>
            <w:tcW w:w="2298" w:type="dxa"/>
            <w:tcBorders>
              <w:top w:val="nil"/>
              <w:left w:val="single" w:sz="4" w:space="0" w:color="auto"/>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0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51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в том числе:</w:t>
            </w:r>
          </w:p>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тиры (ед.)</w:t>
            </w:r>
          </w:p>
        </w:tc>
        <w:tc>
          <w:tcPr>
            <w:tcW w:w="1559" w:type="dxa"/>
            <w:tcBorders>
              <w:top w:val="single" w:sz="4" w:space="0" w:color="auto"/>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0</w:t>
            </w:r>
          </w:p>
        </w:tc>
        <w:tc>
          <w:tcPr>
            <w:tcW w:w="2298" w:type="dxa"/>
            <w:tcBorders>
              <w:top w:val="nil"/>
              <w:left w:val="single" w:sz="4" w:space="0" w:color="auto"/>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0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25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стрельбища (ед.)</w:t>
            </w:r>
          </w:p>
        </w:tc>
        <w:tc>
          <w:tcPr>
            <w:tcW w:w="1559" w:type="dxa"/>
            <w:tcBorders>
              <w:top w:val="single" w:sz="4" w:space="0" w:color="auto"/>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0</w:t>
            </w:r>
          </w:p>
        </w:tc>
        <w:tc>
          <w:tcPr>
            <w:tcW w:w="2298" w:type="dxa"/>
            <w:tcBorders>
              <w:top w:val="nil"/>
              <w:left w:val="single" w:sz="4" w:space="0" w:color="auto"/>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0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25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стенды (ед.)</w:t>
            </w:r>
          </w:p>
        </w:tc>
        <w:tc>
          <w:tcPr>
            <w:tcW w:w="1559" w:type="dxa"/>
            <w:tcBorders>
              <w:top w:val="single" w:sz="4" w:space="0" w:color="auto"/>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0</w:t>
            </w:r>
          </w:p>
        </w:tc>
        <w:tc>
          <w:tcPr>
            <w:tcW w:w="2298" w:type="dxa"/>
            <w:tcBorders>
              <w:top w:val="nil"/>
              <w:left w:val="single" w:sz="4" w:space="0" w:color="auto"/>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0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255"/>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Другие спортивные сооружения – всего (ед.)</w:t>
            </w:r>
          </w:p>
        </w:tc>
        <w:tc>
          <w:tcPr>
            <w:tcW w:w="1559" w:type="dxa"/>
            <w:tcBorders>
              <w:top w:val="single" w:sz="4" w:space="0" w:color="auto"/>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0</w:t>
            </w:r>
          </w:p>
        </w:tc>
        <w:tc>
          <w:tcPr>
            <w:tcW w:w="2298" w:type="dxa"/>
            <w:tcBorders>
              <w:top w:val="nil"/>
              <w:left w:val="single" w:sz="4" w:space="0" w:color="auto"/>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0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106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i/>
                <w:sz w:val="24"/>
                <w:szCs w:val="24"/>
                <w:lang w:eastAsia="ru-RU"/>
              </w:rPr>
            </w:pPr>
            <w:r w:rsidRPr="00C52528">
              <w:rPr>
                <w:rFonts w:ascii="Times New Roman" w:eastAsia="Times New Roman" w:hAnsi="Times New Roman"/>
                <w:i/>
                <w:sz w:val="24"/>
                <w:szCs w:val="24"/>
                <w:lang w:eastAsia="ru-RU"/>
              </w:rPr>
              <w:t xml:space="preserve">2. Объекты городской и рекреационной инфраструктуры, приспособленные для занятий физической культурой и спортом - всего </w:t>
            </w:r>
            <w:r w:rsidRPr="00C52528">
              <w:rPr>
                <w:rFonts w:ascii="Times New Roman" w:eastAsia="Times New Roman" w:hAnsi="Times New Roman"/>
                <w:sz w:val="24"/>
                <w:szCs w:val="24"/>
                <w:lang w:eastAsia="ru-RU"/>
              </w:rPr>
              <w:t>(ед.)</w:t>
            </w:r>
          </w:p>
        </w:tc>
        <w:tc>
          <w:tcPr>
            <w:tcW w:w="1559" w:type="dxa"/>
            <w:tcBorders>
              <w:top w:val="single" w:sz="4" w:space="0" w:color="auto"/>
              <w:left w:val="nil"/>
              <w:bottom w:val="single" w:sz="4" w:space="0" w:color="auto"/>
              <w:right w:val="single" w:sz="4" w:space="0" w:color="auto"/>
            </w:tcBorders>
          </w:tcPr>
          <w:p w:rsidR="00405E52" w:rsidRDefault="00405E52" w:rsidP="000C3E97">
            <w:pPr>
              <w:spacing w:after="0" w:line="240" w:lineRule="auto"/>
              <w:ind w:right="-57"/>
              <w:rPr>
                <w:rFonts w:ascii="Times New Roman" w:eastAsia="Times New Roman" w:hAnsi="Times New Roman"/>
                <w:i/>
                <w:sz w:val="24"/>
                <w:szCs w:val="24"/>
                <w:lang w:eastAsia="ru-RU"/>
              </w:rPr>
            </w:pPr>
          </w:p>
          <w:p w:rsidR="00405E52" w:rsidRDefault="00405E52" w:rsidP="000A5314">
            <w:pPr>
              <w:spacing w:after="0" w:line="240" w:lineRule="auto"/>
              <w:ind w:left="-57" w:right="-57"/>
              <w:jc w:val="center"/>
              <w:rPr>
                <w:rFonts w:ascii="Times New Roman" w:eastAsia="Times New Roman" w:hAnsi="Times New Roman"/>
                <w:i/>
                <w:sz w:val="24"/>
                <w:szCs w:val="24"/>
                <w:lang w:eastAsia="ru-RU"/>
              </w:rPr>
            </w:pPr>
          </w:p>
          <w:p w:rsidR="00666D2B" w:rsidRPr="00C52528" w:rsidRDefault="00DC3DFC" w:rsidP="000A5314">
            <w:pPr>
              <w:spacing w:after="0" w:line="240" w:lineRule="auto"/>
              <w:ind w:left="-57" w:right="-57"/>
              <w:jc w:val="center"/>
              <w:rPr>
                <w:rFonts w:ascii="Times New Roman" w:eastAsia="Times New Roman" w:hAnsi="Times New Roman"/>
                <w:i/>
                <w:sz w:val="24"/>
                <w:szCs w:val="24"/>
                <w:lang w:eastAsia="ru-RU"/>
              </w:rPr>
            </w:pPr>
            <w:r>
              <w:rPr>
                <w:rFonts w:ascii="Times New Roman" w:eastAsia="Times New Roman" w:hAnsi="Times New Roman"/>
                <w:i/>
                <w:sz w:val="24"/>
                <w:szCs w:val="24"/>
                <w:lang w:eastAsia="ru-RU"/>
              </w:rPr>
              <w:t>3</w:t>
            </w:r>
          </w:p>
        </w:tc>
        <w:tc>
          <w:tcPr>
            <w:tcW w:w="2298" w:type="dxa"/>
            <w:tcBorders>
              <w:top w:val="nil"/>
              <w:left w:val="single" w:sz="4" w:space="0" w:color="auto"/>
              <w:bottom w:val="single" w:sz="4" w:space="0" w:color="auto"/>
              <w:right w:val="single" w:sz="4" w:space="0" w:color="auto"/>
            </w:tcBorders>
            <w:shd w:val="clear" w:color="auto" w:fill="auto"/>
            <w:noWrap/>
            <w:vAlign w:val="center"/>
            <w:hideMark/>
          </w:tcPr>
          <w:p w:rsidR="00666D2B" w:rsidRPr="00C52528" w:rsidRDefault="000F365B" w:rsidP="000A5314">
            <w:pPr>
              <w:spacing w:after="0" w:line="240" w:lineRule="auto"/>
              <w:ind w:left="-57" w:right="-57"/>
              <w:jc w:val="center"/>
              <w:rPr>
                <w:rFonts w:ascii="Times New Roman" w:eastAsia="Times New Roman" w:hAnsi="Times New Roman"/>
                <w:i/>
                <w:sz w:val="24"/>
                <w:szCs w:val="24"/>
                <w:lang w:eastAsia="ru-RU"/>
              </w:rPr>
            </w:pPr>
            <w:r>
              <w:rPr>
                <w:rFonts w:ascii="Times New Roman" w:eastAsia="Times New Roman" w:hAnsi="Times New Roman"/>
                <w:i/>
                <w:sz w:val="24"/>
                <w:szCs w:val="24"/>
                <w:lang w:eastAsia="ru-RU"/>
              </w:rPr>
              <w:t>2</w:t>
            </w: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i/>
                <w:sz w:val="24"/>
                <w:szCs w:val="24"/>
                <w:lang w:eastAsia="ru-RU"/>
              </w:rPr>
            </w:pPr>
            <w:r w:rsidRPr="00C52528">
              <w:rPr>
                <w:rFonts w:ascii="Times New Roman" w:eastAsia="Times New Roman" w:hAnsi="Times New Roman"/>
                <w:i/>
                <w:sz w:val="24"/>
                <w:szCs w:val="24"/>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i/>
                <w:sz w:val="24"/>
                <w:szCs w:val="24"/>
                <w:lang w:eastAsia="ru-RU"/>
              </w:rPr>
            </w:pPr>
            <w:r w:rsidRPr="00C52528">
              <w:rPr>
                <w:rFonts w:ascii="Times New Roman" w:eastAsia="Times New Roman" w:hAnsi="Times New Roman"/>
                <w:i/>
                <w:sz w:val="24"/>
                <w:szCs w:val="24"/>
                <w:lang w:eastAsia="ru-RU"/>
              </w:rPr>
              <w:t>0</w:t>
            </w:r>
          </w:p>
        </w:tc>
        <w:tc>
          <w:tcPr>
            <w:tcW w:w="1104" w:type="dxa"/>
            <w:tcBorders>
              <w:top w:val="nil"/>
              <w:left w:val="nil"/>
              <w:bottom w:val="single" w:sz="4" w:space="0" w:color="auto"/>
              <w:right w:val="single" w:sz="4" w:space="0" w:color="auto"/>
            </w:tcBorders>
            <w:shd w:val="clear" w:color="auto" w:fill="auto"/>
            <w:noWrap/>
            <w:vAlign w:val="center"/>
            <w:hideMark/>
          </w:tcPr>
          <w:p w:rsidR="00666D2B" w:rsidRPr="00C52528" w:rsidRDefault="00E93172" w:rsidP="000A5314">
            <w:pPr>
              <w:spacing w:after="0" w:line="240" w:lineRule="auto"/>
              <w:ind w:left="-57" w:right="-57"/>
              <w:jc w:val="center"/>
              <w:rPr>
                <w:rFonts w:ascii="Times New Roman" w:eastAsia="Times New Roman" w:hAnsi="Times New Roman"/>
                <w:i/>
                <w:sz w:val="24"/>
                <w:szCs w:val="24"/>
                <w:lang w:eastAsia="ru-RU"/>
              </w:rPr>
            </w:pPr>
            <w:r>
              <w:rPr>
                <w:rFonts w:ascii="Times New Roman" w:eastAsia="Times New Roman" w:hAnsi="Times New Roman"/>
                <w:i/>
                <w:sz w:val="24"/>
                <w:szCs w:val="24"/>
                <w:lang w:eastAsia="ru-RU"/>
              </w:rPr>
              <w:t>45</w:t>
            </w: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i/>
                <w:sz w:val="24"/>
                <w:szCs w:val="24"/>
                <w:lang w:eastAsia="ru-RU"/>
              </w:rPr>
            </w:pPr>
            <w:r w:rsidRPr="00C52528">
              <w:rPr>
                <w:rFonts w:ascii="Times New Roman" w:eastAsia="Times New Roman" w:hAnsi="Times New Roman"/>
                <w:i/>
                <w:sz w:val="24"/>
                <w:szCs w:val="24"/>
                <w:lang w:eastAsia="ru-RU"/>
              </w:rPr>
              <w:t>0</w:t>
            </w:r>
          </w:p>
        </w:tc>
        <w:tc>
          <w:tcPr>
            <w:tcW w:w="1418"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i/>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i/>
                <w:sz w:val="24"/>
                <w:szCs w:val="24"/>
                <w:lang w:eastAsia="ru-RU"/>
              </w:rPr>
            </w:pPr>
          </w:p>
        </w:tc>
      </w:tr>
      <w:tr w:rsidR="00666D2B" w:rsidRPr="00C52528" w:rsidTr="000A5314">
        <w:trPr>
          <w:trHeight w:val="313"/>
        </w:trPr>
        <w:tc>
          <w:tcPr>
            <w:tcW w:w="3369" w:type="dxa"/>
            <w:tcBorders>
              <w:top w:val="nil"/>
              <w:left w:val="single" w:sz="4" w:space="0" w:color="auto"/>
              <w:bottom w:val="single" w:sz="4" w:space="0" w:color="auto"/>
              <w:right w:val="single" w:sz="4" w:space="0" w:color="auto"/>
            </w:tcBorders>
            <w:shd w:val="clear" w:color="auto" w:fill="auto"/>
            <w:vAlign w:val="bottom"/>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в том числе:</w:t>
            </w:r>
          </w:p>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lastRenderedPageBreak/>
              <w:t>универсальная игровая площадка (ед.)</w:t>
            </w:r>
          </w:p>
        </w:tc>
        <w:tc>
          <w:tcPr>
            <w:tcW w:w="1559" w:type="dxa"/>
            <w:tcBorders>
              <w:top w:val="single" w:sz="4" w:space="0" w:color="auto"/>
              <w:left w:val="nil"/>
              <w:bottom w:val="single" w:sz="4" w:space="0" w:color="auto"/>
              <w:right w:val="single" w:sz="4" w:space="0" w:color="auto"/>
            </w:tcBorders>
          </w:tcPr>
          <w:p w:rsidR="000F365B" w:rsidRDefault="000F365B" w:rsidP="000A5314">
            <w:pPr>
              <w:spacing w:after="0" w:line="240" w:lineRule="auto"/>
              <w:ind w:left="-57" w:right="-57"/>
              <w:jc w:val="center"/>
              <w:rPr>
                <w:rFonts w:ascii="Times New Roman" w:eastAsia="Times New Roman" w:hAnsi="Times New Roman"/>
                <w:sz w:val="24"/>
                <w:szCs w:val="24"/>
                <w:lang w:eastAsia="ru-RU"/>
              </w:rPr>
            </w:pPr>
          </w:p>
          <w:p w:rsidR="00666D2B" w:rsidRPr="00C52528" w:rsidRDefault="00DC3DFC" w:rsidP="000A5314">
            <w:pPr>
              <w:spacing w:after="0" w:line="240" w:lineRule="auto"/>
              <w:ind w:left="-57" w:right="-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w:t>
            </w:r>
          </w:p>
        </w:tc>
        <w:tc>
          <w:tcPr>
            <w:tcW w:w="2298" w:type="dxa"/>
            <w:tcBorders>
              <w:top w:val="nil"/>
              <w:left w:val="single" w:sz="4" w:space="0" w:color="auto"/>
              <w:bottom w:val="single" w:sz="4" w:space="0" w:color="auto"/>
              <w:right w:val="single" w:sz="4" w:space="0" w:color="auto"/>
            </w:tcBorders>
            <w:shd w:val="clear" w:color="auto" w:fill="auto"/>
            <w:noWrap/>
            <w:vAlign w:val="center"/>
            <w:hideMark/>
          </w:tcPr>
          <w:p w:rsidR="00BA4512" w:rsidRDefault="00BA4512" w:rsidP="0003454D">
            <w:pPr>
              <w:spacing w:after="0" w:line="240" w:lineRule="auto"/>
              <w:ind w:right="-57"/>
              <w:jc w:val="center"/>
              <w:rPr>
                <w:rFonts w:ascii="Times New Roman" w:eastAsia="Times New Roman" w:hAnsi="Times New Roman"/>
                <w:sz w:val="24"/>
                <w:szCs w:val="24"/>
                <w:lang w:eastAsia="ru-RU"/>
              </w:rPr>
            </w:pPr>
          </w:p>
          <w:p w:rsidR="00666D2B" w:rsidRPr="00C52528" w:rsidRDefault="0003454D" w:rsidP="0003454D">
            <w:pPr>
              <w:spacing w:after="0" w:line="240" w:lineRule="auto"/>
              <w:ind w:right="-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w:t>
            </w: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04" w:type="dxa"/>
            <w:tcBorders>
              <w:top w:val="nil"/>
              <w:left w:val="nil"/>
              <w:bottom w:val="single" w:sz="4" w:space="0" w:color="auto"/>
              <w:right w:val="single" w:sz="4" w:space="0" w:color="auto"/>
            </w:tcBorders>
            <w:shd w:val="clear" w:color="auto" w:fill="auto"/>
            <w:noWrap/>
            <w:vAlign w:val="center"/>
            <w:hideMark/>
          </w:tcPr>
          <w:p w:rsidR="00BA4512" w:rsidRDefault="00BA4512" w:rsidP="000A5314">
            <w:pPr>
              <w:spacing w:after="0" w:line="240" w:lineRule="auto"/>
              <w:ind w:left="-57" w:right="-57"/>
              <w:jc w:val="center"/>
              <w:rPr>
                <w:rFonts w:ascii="Times New Roman" w:eastAsia="Times New Roman" w:hAnsi="Times New Roman"/>
                <w:sz w:val="24"/>
                <w:szCs w:val="24"/>
                <w:lang w:eastAsia="ru-RU"/>
              </w:rPr>
            </w:pPr>
          </w:p>
          <w:p w:rsidR="00666D2B" w:rsidRPr="00C52528" w:rsidRDefault="00E93172" w:rsidP="000A5314">
            <w:pPr>
              <w:spacing w:after="0" w:line="240" w:lineRule="auto"/>
              <w:ind w:left="-57" w:right="-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12</w:t>
            </w: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255"/>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lastRenderedPageBreak/>
              <w:t xml:space="preserve">дистанция </w:t>
            </w:r>
            <w:r w:rsidRPr="00C52528">
              <w:rPr>
                <w:rFonts w:ascii="Times New Roman" w:eastAsia="Times New Roman" w:hAnsi="Times New Roman"/>
                <w:bCs/>
                <w:sz w:val="24"/>
                <w:szCs w:val="24"/>
                <w:lang w:eastAsia="ru-RU"/>
              </w:rPr>
              <w:t>(</w:t>
            </w:r>
            <w:r w:rsidRPr="00C52528">
              <w:rPr>
                <w:rFonts w:ascii="Times New Roman" w:eastAsia="Times New Roman" w:hAnsi="Times New Roman"/>
                <w:sz w:val="24"/>
                <w:szCs w:val="24"/>
                <w:lang w:eastAsia="ru-RU"/>
              </w:rPr>
              <w:t>велодорожка</w:t>
            </w:r>
            <w:r w:rsidRPr="00C52528">
              <w:rPr>
                <w:rFonts w:ascii="Times New Roman" w:eastAsia="Times New Roman" w:hAnsi="Times New Roman"/>
                <w:bCs/>
                <w:sz w:val="24"/>
                <w:szCs w:val="24"/>
                <w:lang w:eastAsia="ru-RU"/>
              </w:rPr>
              <w:t xml:space="preserve">) </w:t>
            </w:r>
            <w:r w:rsidRPr="00C52528">
              <w:rPr>
                <w:rFonts w:ascii="Times New Roman" w:eastAsia="Times New Roman" w:hAnsi="Times New Roman"/>
                <w:sz w:val="24"/>
                <w:szCs w:val="24"/>
                <w:lang w:eastAsia="ru-RU"/>
              </w:rPr>
              <w:t>(ед.)</w:t>
            </w:r>
          </w:p>
        </w:tc>
        <w:tc>
          <w:tcPr>
            <w:tcW w:w="1559" w:type="dxa"/>
            <w:tcBorders>
              <w:top w:val="single" w:sz="4" w:space="0" w:color="auto"/>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2298" w:type="dxa"/>
            <w:tcBorders>
              <w:top w:val="nil"/>
              <w:left w:val="single" w:sz="4" w:space="0" w:color="auto"/>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0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255"/>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 xml:space="preserve"> спот (плаза начального уровня) (ед.)</w:t>
            </w:r>
          </w:p>
        </w:tc>
        <w:tc>
          <w:tcPr>
            <w:tcW w:w="1559" w:type="dxa"/>
            <w:tcBorders>
              <w:top w:val="single" w:sz="4" w:space="0" w:color="auto"/>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2298" w:type="dxa"/>
            <w:tcBorders>
              <w:top w:val="nil"/>
              <w:left w:val="single" w:sz="4" w:space="0" w:color="auto"/>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0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255"/>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площадка с тренажерами (ед.)</w:t>
            </w:r>
          </w:p>
        </w:tc>
        <w:tc>
          <w:tcPr>
            <w:tcW w:w="1559" w:type="dxa"/>
            <w:tcBorders>
              <w:top w:val="single" w:sz="4" w:space="0" w:color="auto"/>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1</w:t>
            </w:r>
          </w:p>
        </w:tc>
        <w:tc>
          <w:tcPr>
            <w:tcW w:w="2298" w:type="dxa"/>
            <w:tcBorders>
              <w:top w:val="nil"/>
              <w:left w:val="single" w:sz="4" w:space="0" w:color="auto"/>
              <w:bottom w:val="single" w:sz="4" w:space="0" w:color="auto"/>
              <w:right w:val="single" w:sz="4" w:space="0" w:color="auto"/>
            </w:tcBorders>
            <w:shd w:val="clear" w:color="auto" w:fill="auto"/>
            <w:noWrap/>
            <w:vAlign w:val="center"/>
            <w:hideMark/>
          </w:tcPr>
          <w:p w:rsidR="00666D2B" w:rsidRPr="00C52528" w:rsidRDefault="00405E52" w:rsidP="000A5314">
            <w:pPr>
              <w:spacing w:after="0" w:line="240" w:lineRule="auto"/>
              <w:ind w:left="-57" w:right="-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0</w:t>
            </w:r>
          </w:p>
        </w:tc>
        <w:tc>
          <w:tcPr>
            <w:tcW w:w="110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8</w:t>
            </w: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0</w:t>
            </w:r>
          </w:p>
        </w:tc>
        <w:tc>
          <w:tcPr>
            <w:tcW w:w="1418"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255"/>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 xml:space="preserve"> каток </w:t>
            </w:r>
            <w:r w:rsidRPr="00C52528">
              <w:rPr>
                <w:rFonts w:ascii="Times New Roman" w:eastAsia="Times New Roman" w:hAnsi="Times New Roman"/>
                <w:bCs/>
                <w:sz w:val="24"/>
                <w:szCs w:val="24"/>
                <w:lang w:eastAsia="ru-RU"/>
              </w:rPr>
              <w:t>(</w:t>
            </w:r>
            <w:r w:rsidRPr="00C52528">
              <w:rPr>
                <w:rFonts w:ascii="Times New Roman" w:eastAsia="Times New Roman" w:hAnsi="Times New Roman"/>
                <w:sz w:val="24"/>
                <w:szCs w:val="24"/>
                <w:lang w:eastAsia="ru-RU"/>
              </w:rPr>
              <w:t>сезонный</w:t>
            </w:r>
            <w:r w:rsidRPr="00C52528">
              <w:rPr>
                <w:rFonts w:ascii="Times New Roman" w:eastAsia="Times New Roman" w:hAnsi="Times New Roman"/>
                <w:bCs/>
                <w:sz w:val="24"/>
                <w:szCs w:val="24"/>
                <w:lang w:eastAsia="ru-RU"/>
              </w:rPr>
              <w:t>)</w:t>
            </w:r>
            <w:r w:rsidRPr="00C52528">
              <w:rPr>
                <w:rFonts w:ascii="Times New Roman" w:eastAsia="Times New Roman" w:hAnsi="Times New Roman"/>
                <w:sz w:val="24"/>
                <w:szCs w:val="24"/>
                <w:lang w:eastAsia="ru-RU"/>
              </w:rPr>
              <w:t xml:space="preserve"> (ед.)</w:t>
            </w:r>
          </w:p>
        </w:tc>
        <w:tc>
          <w:tcPr>
            <w:tcW w:w="1559" w:type="dxa"/>
            <w:tcBorders>
              <w:top w:val="single" w:sz="4" w:space="0" w:color="auto"/>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1</w:t>
            </w:r>
          </w:p>
        </w:tc>
        <w:tc>
          <w:tcPr>
            <w:tcW w:w="2298" w:type="dxa"/>
            <w:tcBorders>
              <w:top w:val="nil"/>
              <w:left w:val="single" w:sz="4" w:space="0" w:color="auto"/>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1</w:t>
            </w: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0</w:t>
            </w:r>
          </w:p>
        </w:tc>
        <w:tc>
          <w:tcPr>
            <w:tcW w:w="110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25</w:t>
            </w: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0</w:t>
            </w:r>
          </w:p>
        </w:tc>
        <w:tc>
          <w:tcPr>
            <w:tcW w:w="1418"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bl>
    <w:p w:rsidR="00666D2B" w:rsidRDefault="00666D2B" w:rsidP="00666D2B">
      <w:pPr>
        <w:autoSpaceDE w:val="0"/>
        <w:autoSpaceDN w:val="0"/>
        <w:adjustRightInd w:val="0"/>
        <w:spacing w:after="0" w:line="240" w:lineRule="auto"/>
        <w:rPr>
          <w:rFonts w:ascii="Times New Roman" w:hAnsi="Times New Roman"/>
          <w:sz w:val="24"/>
          <w:szCs w:val="24"/>
        </w:rPr>
      </w:pPr>
    </w:p>
    <w:p w:rsidR="008D0E8A" w:rsidRPr="00C52528" w:rsidRDefault="008D0E8A" w:rsidP="00666D2B">
      <w:pPr>
        <w:autoSpaceDE w:val="0"/>
        <w:autoSpaceDN w:val="0"/>
        <w:adjustRightInd w:val="0"/>
        <w:spacing w:after="0" w:line="240" w:lineRule="auto"/>
        <w:rPr>
          <w:rFonts w:ascii="Times New Roman" w:hAnsi="Times New Roman"/>
          <w:sz w:val="24"/>
          <w:szCs w:val="24"/>
        </w:rPr>
      </w:pPr>
    </w:p>
    <w:p w:rsidR="00A33208" w:rsidRDefault="00A33208" w:rsidP="00666D2B">
      <w:pPr>
        <w:autoSpaceDE w:val="0"/>
        <w:autoSpaceDN w:val="0"/>
        <w:adjustRightInd w:val="0"/>
        <w:spacing w:after="0" w:line="240" w:lineRule="auto"/>
        <w:jc w:val="right"/>
        <w:rPr>
          <w:rFonts w:ascii="Times New Roman" w:hAnsi="Times New Roman"/>
          <w:sz w:val="24"/>
          <w:szCs w:val="24"/>
        </w:rPr>
      </w:pPr>
    </w:p>
    <w:p w:rsidR="00666D2B" w:rsidRPr="00C52528" w:rsidRDefault="00666D2B" w:rsidP="00666D2B">
      <w:pPr>
        <w:autoSpaceDE w:val="0"/>
        <w:autoSpaceDN w:val="0"/>
        <w:adjustRightInd w:val="0"/>
        <w:spacing w:after="0" w:line="240" w:lineRule="auto"/>
        <w:jc w:val="right"/>
        <w:rPr>
          <w:rFonts w:ascii="Times New Roman" w:hAnsi="Times New Roman"/>
          <w:sz w:val="24"/>
          <w:szCs w:val="24"/>
        </w:rPr>
      </w:pPr>
      <w:r w:rsidRPr="00C52528">
        <w:rPr>
          <w:rFonts w:ascii="Times New Roman" w:hAnsi="Times New Roman"/>
          <w:sz w:val="24"/>
          <w:szCs w:val="24"/>
        </w:rPr>
        <w:t>Таблица 3</w:t>
      </w:r>
    </w:p>
    <w:p w:rsidR="00666D2B" w:rsidRPr="00C52528" w:rsidRDefault="00666D2B" w:rsidP="00666D2B">
      <w:pPr>
        <w:autoSpaceDE w:val="0"/>
        <w:autoSpaceDN w:val="0"/>
        <w:adjustRightInd w:val="0"/>
        <w:spacing w:after="0" w:line="240" w:lineRule="auto"/>
        <w:jc w:val="center"/>
        <w:rPr>
          <w:rFonts w:ascii="Times New Roman" w:hAnsi="Times New Roman"/>
          <w:i/>
          <w:sz w:val="24"/>
          <w:szCs w:val="24"/>
        </w:rPr>
      </w:pPr>
      <w:r w:rsidRPr="00C52528">
        <w:rPr>
          <w:rFonts w:ascii="Times New Roman" w:hAnsi="Times New Roman"/>
          <w:i/>
          <w:sz w:val="24"/>
          <w:szCs w:val="24"/>
        </w:rPr>
        <w:t>Информация о правах МО на спортивные сооружения, находящихся на территории МО по состоянию на 01.01.2020</w:t>
      </w:r>
    </w:p>
    <w:tbl>
      <w:tblPr>
        <w:tblW w:w="14850" w:type="dxa"/>
        <w:tblLayout w:type="fixed"/>
        <w:tblLook w:val="04A0"/>
      </w:tblPr>
      <w:tblGrid>
        <w:gridCol w:w="2943"/>
        <w:gridCol w:w="993"/>
        <w:gridCol w:w="1134"/>
        <w:gridCol w:w="1417"/>
        <w:gridCol w:w="1559"/>
        <w:gridCol w:w="1134"/>
        <w:gridCol w:w="1134"/>
        <w:gridCol w:w="1560"/>
        <w:gridCol w:w="1417"/>
        <w:gridCol w:w="1559"/>
      </w:tblGrid>
      <w:tr w:rsidR="00666D2B" w:rsidRPr="00C52528" w:rsidTr="000A5314">
        <w:trPr>
          <w:trHeight w:val="347"/>
          <w:tblHeader/>
        </w:trPr>
        <w:tc>
          <w:tcPr>
            <w:tcW w:w="29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jc w:val="center"/>
              <w:rPr>
                <w:rFonts w:ascii="Times New Roman" w:eastAsia="Times New Roman" w:hAnsi="Times New Roman"/>
                <w:bCs/>
                <w:sz w:val="24"/>
                <w:szCs w:val="24"/>
                <w:lang w:eastAsia="ru-RU"/>
              </w:rPr>
            </w:pPr>
            <w:r w:rsidRPr="00C52528">
              <w:rPr>
                <w:rFonts w:ascii="Times New Roman" w:eastAsia="Times New Roman" w:hAnsi="Times New Roman"/>
                <w:bCs/>
                <w:sz w:val="24"/>
                <w:szCs w:val="24"/>
                <w:lang w:eastAsia="ru-RU"/>
              </w:rPr>
              <w:t xml:space="preserve">Наименование </w:t>
            </w:r>
            <w:proofErr w:type="gramStart"/>
            <w:r w:rsidRPr="00C52528">
              <w:rPr>
                <w:rFonts w:ascii="Times New Roman" w:eastAsia="Times New Roman" w:hAnsi="Times New Roman"/>
                <w:bCs/>
                <w:sz w:val="24"/>
                <w:szCs w:val="24"/>
                <w:lang w:eastAsia="ru-RU"/>
              </w:rPr>
              <w:t>спортивного</w:t>
            </w:r>
            <w:proofErr w:type="gramEnd"/>
          </w:p>
          <w:p w:rsidR="00666D2B" w:rsidRPr="00C52528" w:rsidRDefault="00666D2B" w:rsidP="000A5314">
            <w:pPr>
              <w:spacing w:after="0" w:line="240" w:lineRule="auto"/>
              <w:ind w:left="-57" w:right="-57"/>
              <w:jc w:val="center"/>
              <w:rPr>
                <w:rFonts w:ascii="Times New Roman" w:eastAsia="Times New Roman" w:hAnsi="Times New Roman"/>
                <w:bCs/>
                <w:sz w:val="24"/>
                <w:szCs w:val="24"/>
                <w:lang w:eastAsia="ru-RU"/>
              </w:rPr>
            </w:pPr>
            <w:r w:rsidRPr="00C52528">
              <w:rPr>
                <w:rFonts w:ascii="Times New Roman" w:eastAsia="Times New Roman" w:hAnsi="Times New Roman"/>
                <w:bCs/>
                <w:sz w:val="24"/>
                <w:szCs w:val="24"/>
                <w:lang w:eastAsia="ru-RU"/>
              </w:rPr>
              <w:t>сооружения</w:t>
            </w:r>
          </w:p>
        </w:tc>
        <w:tc>
          <w:tcPr>
            <w:tcW w:w="6237" w:type="dxa"/>
            <w:gridSpan w:val="5"/>
            <w:tcBorders>
              <w:top w:val="single" w:sz="4" w:space="0" w:color="auto"/>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bCs/>
                <w:sz w:val="24"/>
                <w:szCs w:val="24"/>
                <w:lang w:eastAsia="ru-RU"/>
              </w:rPr>
            </w:pPr>
            <w:r w:rsidRPr="00C52528">
              <w:rPr>
                <w:rFonts w:ascii="Times New Roman" w:eastAsia="Times New Roman" w:hAnsi="Times New Roman"/>
                <w:bCs/>
                <w:sz w:val="24"/>
                <w:szCs w:val="24"/>
                <w:lang w:eastAsia="ru-RU"/>
              </w:rPr>
              <w:t xml:space="preserve">Количество спортивных сооружений (ед.) </w:t>
            </w:r>
          </w:p>
        </w:tc>
        <w:tc>
          <w:tcPr>
            <w:tcW w:w="5670" w:type="dxa"/>
            <w:gridSpan w:val="4"/>
            <w:tcBorders>
              <w:top w:val="single" w:sz="4" w:space="0" w:color="auto"/>
              <w:left w:val="nil"/>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jc w:val="center"/>
              <w:rPr>
                <w:rFonts w:ascii="Times New Roman" w:eastAsia="Times New Roman" w:hAnsi="Times New Roman"/>
                <w:bCs/>
                <w:sz w:val="24"/>
                <w:szCs w:val="24"/>
                <w:lang w:eastAsia="ru-RU"/>
              </w:rPr>
            </w:pPr>
            <w:r w:rsidRPr="00C52528">
              <w:rPr>
                <w:rFonts w:ascii="Times New Roman" w:eastAsia="Times New Roman" w:hAnsi="Times New Roman"/>
                <w:bCs/>
                <w:sz w:val="24"/>
                <w:szCs w:val="24"/>
                <w:lang w:eastAsia="ru-RU"/>
              </w:rPr>
              <w:t>из общего числа спортивных сооружений (ед.)</w:t>
            </w:r>
          </w:p>
        </w:tc>
      </w:tr>
      <w:tr w:rsidR="00666D2B" w:rsidRPr="00C52528" w:rsidTr="000A5314">
        <w:trPr>
          <w:trHeight w:val="249"/>
          <w:tblHeader/>
        </w:trPr>
        <w:tc>
          <w:tcPr>
            <w:tcW w:w="29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bCs/>
                <w:sz w:val="24"/>
                <w:szCs w:val="24"/>
                <w:lang w:eastAsia="ru-RU"/>
              </w:rPr>
            </w:pP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jc w:val="center"/>
              <w:rPr>
                <w:rFonts w:ascii="Times New Roman" w:eastAsia="Times New Roman" w:hAnsi="Times New Roman"/>
                <w:bCs/>
                <w:sz w:val="24"/>
                <w:szCs w:val="24"/>
                <w:lang w:eastAsia="ru-RU"/>
              </w:rPr>
            </w:pPr>
            <w:r w:rsidRPr="00C52528">
              <w:rPr>
                <w:rFonts w:ascii="Times New Roman" w:eastAsia="Times New Roman" w:hAnsi="Times New Roman"/>
                <w:bCs/>
                <w:sz w:val="24"/>
                <w:szCs w:val="24"/>
                <w:lang w:eastAsia="ru-RU"/>
              </w:rPr>
              <w:t>Всего</w:t>
            </w:r>
          </w:p>
        </w:tc>
        <w:tc>
          <w:tcPr>
            <w:tcW w:w="5244" w:type="dxa"/>
            <w:gridSpan w:val="4"/>
            <w:tcBorders>
              <w:top w:val="single" w:sz="4" w:space="0" w:color="auto"/>
              <w:left w:val="nil"/>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jc w:val="center"/>
              <w:rPr>
                <w:rFonts w:ascii="Times New Roman" w:eastAsia="Times New Roman" w:hAnsi="Times New Roman"/>
                <w:bCs/>
                <w:sz w:val="24"/>
                <w:szCs w:val="24"/>
                <w:lang w:eastAsia="ru-RU"/>
              </w:rPr>
            </w:pPr>
            <w:r w:rsidRPr="00C52528">
              <w:rPr>
                <w:rFonts w:ascii="Times New Roman" w:eastAsia="Times New Roman" w:hAnsi="Times New Roman"/>
                <w:bCs/>
                <w:sz w:val="24"/>
                <w:szCs w:val="24"/>
                <w:lang w:eastAsia="ru-RU"/>
              </w:rPr>
              <w:t>в том числе по формам собственности: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jc w:val="center"/>
              <w:rPr>
                <w:rFonts w:ascii="Times New Roman" w:eastAsia="Times New Roman" w:hAnsi="Times New Roman"/>
                <w:bCs/>
                <w:sz w:val="24"/>
                <w:szCs w:val="24"/>
                <w:lang w:eastAsia="ru-RU"/>
              </w:rPr>
            </w:pPr>
            <w:r w:rsidRPr="00C52528">
              <w:rPr>
                <w:rFonts w:ascii="Times New Roman" w:eastAsia="Times New Roman" w:hAnsi="Times New Roman"/>
                <w:bCs/>
                <w:sz w:val="24"/>
                <w:szCs w:val="24"/>
                <w:lang w:eastAsia="ru-RU"/>
              </w:rPr>
              <w:t xml:space="preserve">арендуемые МО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jc w:val="center"/>
              <w:rPr>
                <w:rFonts w:ascii="Times New Roman" w:eastAsia="Times New Roman" w:hAnsi="Times New Roman"/>
                <w:bCs/>
                <w:sz w:val="24"/>
                <w:szCs w:val="24"/>
                <w:lang w:eastAsia="ru-RU"/>
              </w:rPr>
            </w:pPr>
            <w:r w:rsidRPr="00C52528">
              <w:rPr>
                <w:rFonts w:ascii="Times New Roman" w:eastAsia="Times New Roman" w:hAnsi="Times New Roman"/>
                <w:bCs/>
                <w:sz w:val="24"/>
                <w:szCs w:val="24"/>
                <w:lang w:eastAsia="ru-RU"/>
              </w:rPr>
              <w:t>получены МО в безвозмездное пользование</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jc w:val="center"/>
              <w:rPr>
                <w:rFonts w:ascii="Times New Roman" w:eastAsia="Times New Roman" w:hAnsi="Times New Roman"/>
                <w:bCs/>
                <w:sz w:val="24"/>
                <w:szCs w:val="24"/>
                <w:lang w:eastAsia="ru-RU"/>
              </w:rPr>
            </w:pPr>
            <w:r w:rsidRPr="00C52528">
              <w:rPr>
                <w:rFonts w:ascii="Times New Roman" w:eastAsia="Times New Roman" w:hAnsi="Times New Roman"/>
                <w:bCs/>
                <w:sz w:val="24"/>
                <w:szCs w:val="24"/>
                <w:lang w:eastAsia="ru-RU"/>
              </w:rPr>
              <w:t>переданы МО в аренду юридическим и физ</w:t>
            </w:r>
            <w:proofErr w:type="gramStart"/>
            <w:r w:rsidRPr="00C52528">
              <w:rPr>
                <w:rFonts w:ascii="Times New Roman" w:eastAsia="Times New Roman" w:hAnsi="Times New Roman"/>
                <w:bCs/>
                <w:sz w:val="24"/>
                <w:szCs w:val="24"/>
                <w:lang w:eastAsia="ru-RU"/>
              </w:rPr>
              <w:t>.л</w:t>
            </w:r>
            <w:proofErr w:type="gramEnd"/>
            <w:r w:rsidRPr="00C52528">
              <w:rPr>
                <w:rFonts w:ascii="Times New Roman" w:eastAsia="Times New Roman" w:hAnsi="Times New Roman"/>
                <w:bCs/>
                <w:sz w:val="24"/>
                <w:szCs w:val="24"/>
                <w:lang w:eastAsia="ru-RU"/>
              </w:rPr>
              <w:t>ицам</w:t>
            </w:r>
          </w:p>
        </w:tc>
        <w:tc>
          <w:tcPr>
            <w:tcW w:w="1559" w:type="dxa"/>
            <w:vMerge w:val="restart"/>
            <w:tcBorders>
              <w:top w:val="nil"/>
              <w:left w:val="single" w:sz="4" w:space="0" w:color="auto"/>
              <w:right w:val="single" w:sz="4" w:space="0" w:color="auto"/>
            </w:tcBorders>
          </w:tcPr>
          <w:p w:rsidR="00666D2B" w:rsidRPr="00C52528" w:rsidRDefault="00666D2B" w:rsidP="000A5314">
            <w:pPr>
              <w:spacing w:after="0" w:line="240" w:lineRule="auto"/>
              <w:ind w:left="-57" w:right="-57"/>
              <w:rPr>
                <w:rFonts w:ascii="Times New Roman" w:eastAsia="Times New Roman" w:hAnsi="Times New Roman"/>
                <w:bCs/>
                <w:sz w:val="24"/>
                <w:szCs w:val="24"/>
                <w:lang w:eastAsia="ru-RU"/>
              </w:rPr>
            </w:pPr>
            <w:r w:rsidRPr="00C52528">
              <w:rPr>
                <w:rFonts w:ascii="Times New Roman" w:eastAsia="Times New Roman" w:hAnsi="Times New Roman"/>
                <w:bCs/>
                <w:sz w:val="24"/>
                <w:szCs w:val="24"/>
                <w:lang w:eastAsia="ru-RU"/>
              </w:rPr>
              <w:t>переданы МО в безвозмездное пользование юридическим и физ</w:t>
            </w:r>
            <w:proofErr w:type="gramStart"/>
            <w:r w:rsidRPr="00C52528">
              <w:rPr>
                <w:rFonts w:ascii="Times New Roman" w:eastAsia="Times New Roman" w:hAnsi="Times New Roman"/>
                <w:bCs/>
                <w:sz w:val="24"/>
                <w:szCs w:val="24"/>
                <w:lang w:eastAsia="ru-RU"/>
              </w:rPr>
              <w:t>.л</w:t>
            </w:r>
            <w:proofErr w:type="gramEnd"/>
            <w:r w:rsidRPr="00C52528">
              <w:rPr>
                <w:rFonts w:ascii="Times New Roman" w:eastAsia="Times New Roman" w:hAnsi="Times New Roman"/>
                <w:bCs/>
                <w:sz w:val="24"/>
                <w:szCs w:val="24"/>
                <w:lang w:eastAsia="ru-RU"/>
              </w:rPr>
              <w:t>ицам</w:t>
            </w:r>
          </w:p>
        </w:tc>
      </w:tr>
      <w:tr w:rsidR="00666D2B" w:rsidRPr="00C52528" w:rsidTr="000A5314">
        <w:trPr>
          <w:trHeight w:val="866"/>
          <w:tblHeader/>
        </w:trPr>
        <w:tc>
          <w:tcPr>
            <w:tcW w:w="29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bCs/>
                <w:sz w:val="24"/>
                <w:szCs w:val="24"/>
                <w:lang w:eastAsia="ru-RU"/>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bCs/>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jc w:val="center"/>
              <w:rPr>
                <w:rFonts w:ascii="Times New Roman" w:eastAsia="Times New Roman" w:hAnsi="Times New Roman"/>
                <w:bCs/>
                <w:sz w:val="24"/>
                <w:szCs w:val="24"/>
                <w:lang w:eastAsia="ru-RU"/>
              </w:rPr>
            </w:pPr>
            <w:r w:rsidRPr="00C52528">
              <w:rPr>
                <w:rFonts w:ascii="Times New Roman" w:eastAsia="Times New Roman" w:hAnsi="Times New Roman"/>
                <w:bCs/>
                <w:sz w:val="24"/>
                <w:szCs w:val="24"/>
                <w:lang w:eastAsia="ru-RU"/>
              </w:rPr>
              <w:t>федеральной</w:t>
            </w:r>
          </w:p>
        </w:tc>
        <w:tc>
          <w:tcPr>
            <w:tcW w:w="1417" w:type="dxa"/>
            <w:tcBorders>
              <w:top w:val="nil"/>
              <w:left w:val="nil"/>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jc w:val="center"/>
              <w:rPr>
                <w:rFonts w:ascii="Times New Roman" w:eastAsia="Times New Roman" w:hAnsi="Times New Roman"/>
                <w:bCs/>
                <w:sz w:val="24"/>
                <w:szCs w:val="24"/>
                <w:lang w:eastAsia="ru-RU"/>
              </w:rPr>
            </w:pPr>
            <w:r w:rsidRPr="00C52528">
              <w:rPr>
                <w:rFonts w:ascii="Times New Roman" w:eastAsia="Times New Roman" w:hAnsi="Times New Roman"/>
                <w:bCs/>
                <w:sz w:val="24"/>
                <w:szCs w:val="24"/>
                <w:lang w:eastAsia="ru-RU"/>
              </w:rPr>
              <w:t>субъектов РФ</w:t>
            </w:r>
          </w:p>
        </w:tc>
        <w:tc>
          <w:tcPr>
            <w:tcW w:w="1559" w:type="dxa"/>
            <w:tcBorders>
              <w:top w:val="nil"/>
              <w:left w:val="nil"/>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jc w:val="center"/>
              <w:rPr>
                <w:rFonts w:ascii="Times New Roman" w:eastAsia="Times New Roman" w:hAnsi="Times New Roman"/>
                <w:bCs/>
                <w:sz w:val="24"/>
                <w:szCs w:val="24"/>
                <w:lang w:eastAsia="ru-RU"/>
              </w:rPr>
            </w:pPr>
            <w:r w:rsidRPr="00C52528">
              <w:rPr>
                <w:rFonts w:ascii="Times New Roman" w:eastAsia="Times New Roman" w:hAnsi="Times New Roman"/>
                <w:bCs/>
                <w:sz w:val="24"/>
                <w:szCs w:val="24"/>
                <w:lang w:eastAsia="ru-RU"/>
              </w:rPr>
              <w:t>муниципальной</w:t>
            </w: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bCs/>
                <w:sz w:val="24"/>
                <w:szCs w:val="24"/>
                <w:lang w:eastAsia="ru-RU"/>
              </w:rPr>
            </w:pPr>
            <w:r w:rsidRPr="00C52528">
              <w:rPr>
                <w:rFonts w:ascii="Times New Roman" w:eastAsia="Times New Roman" w:hAnsi="Times New Roman"/>
                <w:bCs/>
                <w:sz w:val="24"/>
                <w:szCs w:val="24"/>
                <w:lang w:eastAsia="ru-RU"/>
              </w:rPr>
              <w:t>другой</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bCs/>
                <w:sz w:val="24"/>
                <w:szCs w:val="24"/>
                <w:lang w:eastAsia="ru-RU"/>
              </w:rPr>
            </w:pPr>
          </w:p>
        </w:tc>
        <w:tc>
          <w:tcPr>
            <w:tcW w:w="1560" w:type="dxa"/>
            <w:vMerge/>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bCs/>
                <w:sz w:val="24"/>
                <w:szCs w:val="24"/>
                <w:lang w:eastAsia="ru-RU"/>
              </w:rPr>
            </w:pP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bCs/>
                <w:sz w:val="24"/>
                <w:szCs w:val="24"/>
                <w:lang w:eastAsia="ru-RU"/>
              </w:rPr>
            </w:pPr>
          </w:p>
        </w:tc>
        <w:tc>
          <w:tcPr>
            <w:tcW w:w="1559" w:type="dxa"/>
            <w:vMerge/>
            <w:tcBorders>
              <w:left w:val="single" w:sz="4" w:space="0" w:color="auto"/>
              <w:bottom w:val="single" w:sz="4" w:space="0" w:color="auto"/>
              <w:right w:val="single" w:sz="4" w:space="0" w:color="auto"/>
            </w:tcBorders>
          </w:tcPr>
          <w:p w:rsidR="00666D2B" w:rsidRPr="00C52528" w:rsidRDefault="00666D2B" w:rsidP="000A5314">
            <w:pPr>
              <w:spacing w:after="0" w:line="240" w:lineRule="auto"/>
              <w:ind w:left="-57" w:right="-57"/>
              <w:rPr>
                <w:rFonts w:ascii="Times New Roman" w:eastAsia="Times New Roman" w:hAnsi="Times New Roman"/>
                <w:bCs/>
                <w:sz w:val="24"/>
                <w:szCs w:val="24"/>
                <w:lang w:eastAsia="ru-RU"/>
              </w:rPr>
            </w:pPr>
          </w:p>
        </w:tc>
      </w:tr>
      <w:tr w:rsidR="00666D2B" w:rsidRPr="00C52528" w:rsidTr="000A5314">
        <w:trPr>
          <w:trHeight w:val="255"/>
          <w:tblHeader/>
        </w:trPr>
        <w:tc>
          <w:tcPr>
            <w:tcW w:w="2943" w:type="dxa"/>
            <w:tcBorders>
              <w:top w:val="nil"/>
              <w:left w:val="single" w:sz="4" w:space="0" w:color="auto"/>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3</w:t>
            </w: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4</w:t>
            </w: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6</w:t>
            </w: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7</w:t>
            </w:r>
          </w:p>
        </w:tc>
        <w:tc>
          <w:tcPr>
            <w:tcW w:w="1560"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8</w:t>
            </w: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9</w:t>
            </w:r>
          </w:p>
        </w:tc>
        <w:tc>
          <w:tcPr>
            <w:tcW w:w="1559" w:type="dxa"/>
            <w:tcBorders>
              <w:top w:val="nil"/>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10</w:t>
            </w:r>
          </w:p>
        </w:tc>
      </w:tr>
      <w:tr w:rsidR="00666D2B" w:rsidRPr="00C52528" w:rsidTr="000A5314">
        <w:trPr>
          <w:trHeight w:val="529"/>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i/>
                <w:sz w:val="24"/>
                <w:szCs w:val="24"/>
                <w:lang w:eastAsia="ru-RU"/>
              </w:rPr>
            </w:pPr>
            <w:r w:rsidRPr="00C52528">
              <w:rPr>
                <w:rFonts w:ascii="Times New Roman" w:eastAsia="Times New Roman" w:hAnsi="Times New Roman"/>
                <w:i/>
                <w:sz w:val="24"/>
                <w:szCs w:val="24"/>
                <w:lang w:eastAsia="ru-RU"/>
              </w:rPr>
              <w:t>1. Всего спортивных сооружений, в том числе:</w:t>
            </w: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0A5314" w:rsidP="00B0522C">
            <w:pPr>
              <w:spacing w:after="0" w:line="240" w:lineRule="auto"/>
              <w:ind w:left="-57" w:right="-57"/>
              <w:jc w:val="center"/>
              <w:rPr>
                <w:rFonts w:ascii="Times New Roman" w:eastAsia="Times New Roman" w:hAnsi="Times New Roman"/>
                <w:i/>
                <w:sz w:val="24"/>
                <w:szCs w:val="24"/>
                <w:lang w:eastAsia="ru-RU"/>
              </w:rPr>
            </w:pPr>
            <w:r>
              <w:rPr>
                <w:rFonts w:ascii="Times New Roman" w:eastAsia="Times New Roman" w:hAnsi="Times New Roman"/>
                <w:i/>
                <w:sz w:val="24"/>
                <w:szCs w:val="24"/>
                <w:lang w:eastAsia="ru-RU"/>
              </w:rPr>
              <w:t>1</w:t>
            </w:r>
            <w:r w:rsidR="00B0522C">
              <w:rPr>
                <w:rFonts w:ascii="Times New Roman" w:eastAsia="Times New Roman" w:hAnsi="Times New Roman"/>
                <w:i/>
                <w:sz w:val="24"/>
                <w:szCs w:val="24"/>
                <w:lang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i/>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i/>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0A5314" w:rsidP="00B0522C">
            <w:pPr>
              <w:spacing w:after="0" w:line="240" w:lineRule="auto"/>
              <w:ind w:left="-57" w:right="-57"/>
              <w:jc w:val="center"/>
              <w:rPr>
                <w:rFonts w:ascii="Times New Roman" w:eastAsia="Times New Roman" w:hAnsi="Times New Roman"/>
                <w:i/>
                <w:sz w:val="24"/>
                <w:szCs w:val="24"/>
                <w:lang w:eastAsia="ru-RU"/>
              </w:rPr>
            </w:pPr>
            <w:r>
              <w:rPr>
                <w:rFonts w:ascii="Times New Roman" w:eastAsia="Times New Roman" w:hAnsi="Times New Roman"/>
                <w:i/>
                <w:sz w:val="24"/>
                <w:szCs w:val="24"/>
                <w:lang w:eastAsia="ru-RU"/>
              </w:rPr>
              <w:t>1</w:t>
            </w:r>
            <w:r w:rsidR="00B0522C">
              <w:rPr>
                <w:rFonts w:ascii="Times New Roman" w:eastAsia="Times New Roman" w:hAnsi="Times New Roman"/>
                <w:i/>
                <w:sz w:val="24"/>
                <w:szCs w:val="24"/>
                <w:lang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i/>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i/>
                <w:sz w:val="24"/>
                <w:szCs w:val="24"/>
                <w:lang w:eastAsia="ru-RU"/>
              </w:rPr>
            </w:pPr>
          </w:p>
        </w:tc>
        <w:tc>
          <w:tcPr>
            <w:tcW w:w="1560"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i/>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i/>
                <w:sz w:val="24"/>
                <w:szCs w:val="24"/>
                <w:lang w:eastAsia="ru-RU"/>
              </w:rPr>
            </w:pPr>
          </w:p>
        </w:tc>
        <w:tc>
          <w:tcPr>
            <w:tcW w:w="1559" w:type="dxa"/>
            <w:tcBorders>
              <w:top w:val="nil"/>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i/>
                <w:sz w:val="24"/>
                <w:szCs w:val="24"/>
                <w:lang w:eastAsia="ru-RU"/>
              </w:rPr>
            </w:pPr>
          </w:p>
        </w:tc>
      </w:tr>
      <w:tr w:rsidR="00666D2B" w:rsidRPr="00C52528" w:rsidTr="000A5314">
        <w:trPr>
          <w:trHeight w:val="423"/>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Стадионы с трибунами на 1500 мест и более</w:t>
            </w: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60"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407"/>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lastRenderedPageBreak/>
              <w:t>Плоскостные спортивные сооружения – всего</w:t>
            </w: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B0522C">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1</w:t>
            </w:r>
            <w:r w:rsidR="00B0522C">
              <w:rPr>
                <w:rFonts w:ascii="Times New Roman" w:eastAsia="Times New Roman" w:hAnsi="Times New Roman"/>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B0522C">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1</w:t>
            </w:r>
            <w:r w:rsidR="00B0522C">
              <w:rPr>
                <w:rFonts w:ascii="Times New Roman" w:eastAsia="Times New Roman" w:hAnsi="Times New Roman"/>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60"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25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 xml:space="preserve"> из них футбольные поля</w:t>
            </w: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60"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497"/>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p>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Площадь плоскостных спортивных сооружений (м</w:t>
            </w:r>
            <w:proofErr w:type="gramStart"/>
            <w:r w:rsidRPr="00C52528">
              <w:rPr>
                <w:rFonts w:ascii="Times New Roman" w:eastAsia="Times New Roman" w:hAnsi="Times New Roman"/>
                <w:sz w:val="24"/>
                <w:szCs w:val="24"/>
                <w:vertAlign w:val="superscript"/>
                <w:lang w:eastAsia="ru-RU"/>
              </w:rPr>
              <w:t>2</w:t>
            </w:r>
            <w:proofErr w:type="gramEnd"/>
            <w:r w:rsidRPr="00C52528">
              <w:rPr>
                <w:rFonts w:ascii="Times New Roman" w:eastAsia="Times New Roman" w:hAnsi="Times New Roman"/>
                <w:sz w:val="24"/>
                <w:szCs w:val="24"/>
                <w:lang w:eastAsia="ru-RU"/>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16569,6</w:t>
            </w:r>
          </w:p>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16569,6</w:t>
            </w:r>
          </w:p>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60"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25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Спортивные залы - всего</w:t>
            </w: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6</w:t>
            </w: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6</w:t>
            </w: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60"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51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из них размером:</w:t>
            </w:r>
          </w:p>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 xml:space="preserve">42 </w:t>
            </w:r>
            <w:proofErr w:type="spellStart"/>
            <w:r w:rsidRPr="00C52528">
              <w:rPr>
                <w:rFonts w:ascii="Times New Roman" w:eastAsia="Times New Roman" w:hAnsi="Times New Roman"/>
                <w:sz w:val="24"/>
                <w:szCs w:val="24"/>
                <w:lang w:eastAsia="ru-RU"/>
              </w:rPr>
              <w:t>х</w:t>
            </w:r>
            <w:proofErr w:type="spellEnd"/>
            <w:r w:rsidRPr="00C52528">
              <w:rPr>
                <w:rFonts w:ascii="Times New Roman" w:eastAsia="Times New Roman" w:hAnsi="Times New Roman"/>
                <w:sz w:val="24"/>
                <w:szCs w:val="24"/>
                <w:lang w:eastAsia="ru-RU"/>
              </w:rPr>
              <w:t xml:space="preserve"> 24 м</w:t>
            </w: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60"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237"/>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 xml:space="preserve">36 </w:t>
            </w:r>
            <w:proofErr w:type="spellStart"/>
            <w:r w:rsidRPr="00C52528">
              <w:rPr>
                <w:rFonts w:ascii="Times New Roman" w:eastAsia="Times New Roman" w:hAnsi="Times New Roman"/>
                <w:sz w:val="24"/>
                <w:szCs w:val="24"/>
                <w:lang w:eastAsia="ru-RU"/>
              </w:rPr>
              <w:t>х</w:t>
            </w:r>
            <w:proofErr w:type="spellEnd"/>
            <w:r w:rsidRPr="00C52528">
              <w:rPr>
                <w:rFonts w:ascii="Times New Roman" w:eastAsia="Times New Roman" w:hAnsi="Times New Roman"/>
                <w:sz w:val="24"/>
                <w:szCs w:val="24"/>
                <w:lang w:eastAsia="ru-RU"/>
              </w:rPr>
              <w:t xml:space="preserve"> 18 м, 30 </w:t>
            </w:r>
            <w:proofErr w:type="spellStart"/>
            <w:r w:rsidRPr="00C52528">
              <w:rPr>
                <w:rFonts w:ascii="Times New Roman" w:eastAsia="Times New Roman" w:hAnsi="Times New Roman"/>
                <w:sz w:val="24"/>
                <w:szCs w:val="24"/>
                <w:lang w:eastAsia="ru-RU"/>
              </w:rPr>
              <w:t>х</w:t>
            </w:r>
            <w:proofErr w:type="spellEnd"/>
            <w:r w:rsidRPr="00C52528">
              <w:rPr>
                <w:rFonts w:ascii="Times New Roman" w:eastAsia="Times New Roman" w:hAnsi="Times New Roman"/>
                <w:sz w:val="24"/>
                <w:szCs w:val="24"/>
                <w:lang w:eastAsia="ru-RU"/>
              </w:rPr>
              <w:t xml:space="preserve"> 18 м, 30 </w:t>
            </w:r>
            <w:proofErr w:type="spellStart"/>
            <w:r w:rsidRPr="00C52528">
              <w:rPr>
                <w:rFonts w:ascii="Times New Roman" w:eastAsia="Times New Roman" w:hAnsi="Times New Roman"/>
                <w:sz w:val="24"/>
                <w:szCs w:val="24"/>
                <w:lang w:eastAsia="ru-RU"/>
              </w:rPr>
              <w:t>х</w:t>
            </w:r>
            <w:proofErr w:type="spellEnd"/>
            <w:r w:rsidRPr="00C52528">
              <w:rPr>
                <w:rFonts w:ascii="Times New Roman" w:eastAsia="Times New Roman" w:hAnsi="Times New Roman"/>
                <w:sz w:val="24"/>
                <w:szCs w:val="24"/>
                <w:lang w:eastAsia="ru-RU"/>
              </w:rPr>
              <w:t xml:space="preserve"> 15 м</w:t>
            </w: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60"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213"/>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 xml:space="preserve">24 </w:t>
            </w:r>
            <w:proofErr w:type="spellStart"/>
            <w:r w:rsidRPr="00C52528">
              <w:rPr>
                <w:rFonts w:ascii="Times New Roman" w:eastAsia="Times New Roman" w:hAnsi="Times New Roman"/>
                <w:sz w:val="24"/>
                <w:szCs w:val="24"/>
                <w:lang w:eastAsia="ru-RU"/>
              </w:rPr>
              <w:t>х</w:t>
            </w:r>
            <w:proofErr w:type="spellEnd"/>
            <w:r w:rsidRPr="00C52528">
              <w:rPr>
                <w:rFonts w:ascii="Times New Roman" w:eastAsia="Times New Roman" w:hAnsi="Times New Roman"/>
                <w:sz w:val="24"/>
                <w:szCs w:val="24"/>
                <w:lang w:eastAsia="ru-RU"/>
              </w:rPr>
              <w:t xml:space="preserve"> 12 м и 18 </w:t>
            </w:r>
            <w:proofErr w:type="spellStart"/>
            <w:r w:rsidRPr="00C52528">
              <w:rPr>
                <w:rFonts w:ascii="Times New Roman" w:eastAsia="Times New Roman" w:hAnsi="Times New Roman"/>
                <w:sz w:val="24"/>
                <w:szCs w:val="24"/>
                <w:lang w:eastAsia="ru-RU"/>
              </w:rPr>
              <w:t>х</w:t>
            </w:r>
            <w:proofErr w:type="spellEnd"/>
            <w:r w:rsidRPr="00C52528">
              <w:rPr>
                <w:rFonts w:ascii="Times New Roman" w:eastAsia="Times New Roman" w:hAnsi="Times New Roman"/>
                <w:sz w:val="24"/>
                <w:szCs w:val="24"/>
                <w:lang w:eastAsia="ru-RU"/>
              </w:rPr>
              <w:t xml:space="preserve"> 9 м</w:t>
            </w: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0A5314" w:rsidP="000A5314">
            <w:pPr>
              <w:spacing w:after="0" w:line="240" w:lineRule="auto"/>
              <w:ind w:left="-57" w:right="-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0A5314" w:rsidP="000A5314">
            <w:pPr>
              <w:spacing w:after="0" w:line="240" w:lineRule="auto"/>
              <w:ind w:left="-57" w:right="-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60"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28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Площадь спортивных залов (м</w:t>
            </w:r>
            <w:proofErr w:type="gramStart"/>
            <w:r w:rsidRPr="00C52528">
              <w:rPr>
                <w:rFonts w:ascii="Times New Roman" w:eastAsia="Times New Roman" w:hAnsi="Times New Roman"/>
                <w:sz w:val="24"/>
                <w:szCs w:val="24"/>
                <w:vertAlign w:val="superscript"/>
                <w:lang w:eastAsia="ru-RU"/>
              </w:rPr>
              <w:t>2</w:t>
            </w:r>
            <w:proofErr w:type="gramEnd"/>
            <w:r w:rsidRPr="00C52528">
              <w:rPr>
                <w:rFonts w:ascii="Times New Roman" w:eastAsia="Times New Roman" w:hAnsi="Times New Roman"/>
                <w:sz w:val="24"/>
                <w:szCs w:val="24"/>
                <w:lang w:eastAsia="ru-RU"/>
              </w:rPr>
              <w:t>)</w:t>
            </w: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1150</w:t>
            </w: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1150</w:t>
            </w: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60"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318"/>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Крытые спортивные объекты с искусственным льдом</w:t>
            </w: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60"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25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 xml:space="preserve">Манежи - всего </w:t>
            </w: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60"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287"/>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из них:</w:t>
            </w:r>
          </w:p>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легкоатлетические</w:t>
            </w: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60"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25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футбольные</w:t>
            </w: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60"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25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Велотреки, велодромы</w:t>
            </w: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60"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25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 xml:space="preserve">Плавательные бассейны - </w:t>
            </w:r>
            <w:r w:rsidRPr="00C52528">
              <w:rPr>
                <w:rFonts w:ascii="Times New Roman" w:eastAsia="Times New Roman" w:hAnsi="Times New Roman"/>
                <w:sz w:val="24"/>
                <w:szCs w:val="24"/>
                <w:lang w:eastAsia="ru-RU"/>
              </w:rPr>
              <w:lastRenderedPageBreak/>
              <w:t>всего</w:t>
            </w: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lastRenderedPageBreak/>
              <w:t>0</w:t>
            </w: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60"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51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lastRenderedPageBreak/>
              <w:t>из них:</w:t>
            </w:r>
          </w:p>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50 - метровые</w:t>
            </w: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60"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25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25 - метровые</w:t>
            </w: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60"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25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для прыжков в воду</w:t>
            </w: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60"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349"/>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Из общего числа бассейнов - крытые</w:t>
            </w: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60"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25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Лыжные базы</w:t>
            </w: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60"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25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Биатлонные комплексы</w:t>
            </w: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60"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377"/>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 xml:space="preserve">Сооружения для стрелковых видов спорта – всего </w:t>
            </w: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60"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51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в том числе:</w:t>
            </w:r>
          </w:p>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тиры</w:t>
            </w: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60"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25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стрельбища</w:t>
            </w: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60"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25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стенды</w:t>
            </w: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60"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255"/>
        </w:trPr>
        <w:tc>
          <w:tcPr>
            <w:tcW w:w="2943" w:type="dxa"/>
            <w:tcBorders>
              <w:top w:val="nil"/>
              <w:left w:val="single" w:sz="4" w:space="0" w:color="auto"/>
              <w:bottom w:val="single" w:sz="4" w:space="0" w:color="auto"/>
              <w:right w:val="single" w:sz="4" w:space="0" w:color="auto"/>
            </w:tcBorders>
            <w:shd w:val="clear" w:color="auto" w:fill="auto"/>
            <w:noWrap/>
            <w:vAlign w:val="bottom"/>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Другие спортивные сооружения - всего</w:t>
            </w: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60"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106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i/>
                <w:sz w:val="24"/>
                <w:szCs w:val="24"/>
                <w:lang w:eastAsia="ru-RU"/>
              </w:rPr>
            </w:pPr>
            <w:r w:rsidRPr="00C52528">
              <w:rPr>
                <w:rFonts w:ascii="Times New Roman" w:eastAsia="Times New Roman" w:hAnsi="Times New Roman"/>
                <w:i/>
                <w:sz w:val="24"/>
                <w:szCs w:val="24"/>
                <w:lang w:eastAsia="ru-RU"/>
              </w:rPr>
              <w:t xml:space="preserve">2. Всего объектов городской и рекреационной инфраструктуры, приспособленные для занятий физической культурой и спортом </w:t>
            </w:r>
          </w:p>
          <w:p w:rsidR="00666D2B" w:rsidRPr="00C52528" w:rsidRDefault="00666D2B" w:rsidP="000A5314">
            <w:pPr>
              <w:spacing w:after="0" w:line="240" w:lineRule="auto"/>
              <w:ind w:left="-57" w:right="-57"/>
              <w:rPr>
                <w:rFonts w:ascii="Times New Roman" w:eastAsia="Times New Roman" w:hAnsi="Times New Roman"/>
                <w:i/>
                <w:sz w:val="24"/>
                <w:szCs w:val="24"/>
                <w:lang w:eastAsia="ru-RU"/>
              </w:rPr>
            </w:pPr>
            <w:r w:rsidRPr="00C52528">
              <w:rPr>
                <w:rFonts w:ascii="Times New Roman" w:eastAsia="Times New Roman" w:hAnsi="Times New Roman"/>
                <w:i/>
                <w:sz w:val="24"/>
                <w:szCs w:val="24"/>
                <w:lang w:eastAsia="ru-RU"/>
              </w:rPr>
              <w:t>в том числе:</w:t>
            </w: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03454D" w:rsidP="000A5314">
            <w:pPr>
              <w:spacing w:after="0" w:line="240" w:lineRule="auto"/>
              <w:ind w:left="-57" w:right="-57"/>
              <w:jc w:val="center"/>
              <w:rPr>
                <w:rFonts w:ascii="Times New Roman" w:eastAsia="Times New Roman" w:hAnsi="Times New Roman"/>
                <w:i/>
                <w:sz w:val="24"/>
                <w:szCs w:val="24"/>
                <w:lang w:eastAsia="ru-RU"/>
              </w:rPr>
            </w:pPr>
            <w:r>
              <w:rPr>
                <w:rFonts w:ascii="Times New Roman" w:eastAsia="Times New Roman" w:hAnsi="Times New Roman"/>
                <w:i/>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i/>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i/>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03454D" w:rsidP="000A5314">
            <w:pPr>
              <w:spacing w:after="0" w:line="240" w:lineRule="auto"/>
              <w:ind w:left="-57" w:right="-57"/>
              <w:jc w:val="center"/>
              <w:rPr>
                <w:rFonts w:ascii="Times New Roman" w:eastAsia="Times New Roman" w:hAnsi="Times New Roman"/>
                <w:i/>
                <w:sz w:val="24"/>
                <w:szCs w:val="24"/>
                <w:lang w:eastAsia="ru-RU"/>
              </w:rPr>
            </w:pPr>
            <w:r>
              <w:rPr>
                <w:rFonts w:ascii="Times New Roman" w:eastAsia="Times New Roman" w:hAnsi="Times New Roman"/>
                <w:i/>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i/>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i/>
                <w:sz w:val="24"/>
                <w:szCs w:val="24"/>
                <w:lang w:eastAsia="ru-RU"/>
              </w:rPr>
            </w:pPr>
          </w:p>
        </w:tc>
        <w:tc>
          <w:tcPr>
            <w:tcW w:w="1560"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i/>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i/>
                <w:sz w:val="24"/>
                <w:szCs w:val="24"/>
                <w:lang w:eastAsia="ru-RU"/>
              </w:rPr>
            </w:pPr>
          </w:p>
        </w:tc>
        <w:tc>
          <w:tcPr>
            <w:tcW w:w="1559" w:type="dxa"/>
            <w:tcBorders>
              <w:top w:val="nil"/>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i/>
                <w:sz w:val="24"/>
                <w:szCs w:val="24"/>
                <w:lang w:eastAsia="ru-RU"/>
              </w:rPr>
            </w:pPr>
          </w:p>
        </w:tc>
      </w:tr>
      <w:tr w:rsidR="00666D2B" w:rsidRPr="00C52528" w:rsidTr="000A5314">
        <w:trPr>
          <w:trHeight w:val="510"/>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lastRenderedPageBreak/>
              <w:t>универсальная игровая площадка</w:t>
            </w: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03454D" w:rsidP="000A5314">
            <w:pPr>
              <w:spacing w:after="0" w:line="240" w:lineRule="auto"/>
              <w:ind w:left="-57" w:right="-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B0522C" w:rsidP="000A5314">
            <w:pPr>
              <w:spacing w:after="0" w:line="240" w:lineRule="auto"/>
              <w:ind w:left="-57" w:right="-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60"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255"/>
        </w:trPr>
        <w:tc>
          <w:tcPr>
            <w:tcW w:w="2943" w:type="dxa"/>
            <w:tcBorders>
              <w:top w:val="nil"/>
              <w:left w:val="single" w:sz="4" w:space="0" w:color="auto"/>
              <w:bottom w:val="single" w:sz="4" w:space="0" w:color="auto"/>
              <w:right w:val="single" w:sz="4" w:space="0" w:color="auto"/>
            </w:tcBorders>
            <w:shd w:val="clear" w:color="auto" w:fill="auto"/>
            <w:noWrap/>
            <w:vAlign w:val="bottom"/>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 xml:space="preserve">дистанция </w:t>
            </w:r>
            <w:r w:rsidRPr="00C52528">
              <w:rPr>
                <w:rFonts w:ascii="Times New Roman" w:eastAsia="Times New Roman" w:hAnsi="Times New Roman"/>
                <w:bCs/>
                <w:sz w:val="24"/>
                <w:szCs w:val="24"/>
                <w:lang w:eastAsia="ru-RU"/>
              </w:rPr>
              <w:t>(</w:t>
            </w:r>
            <w:r w:rsidRPr="00C52528">
              <w:rPr>
                <w:rFonts w:ascii="Times New Roman" w:eastAsia="Times New Roman" w:hAnsi="Times New Roman"/>
                <w:sz w:val="24"/>
                <w:szCs w:val="24"/>
                <w:lang w:eastAsia="ru-RU"/>
              </w:rPr>
              <w:t>велодорожка</w:t>
            </w:r>
            <w:r w:rsidRPr="00C52528">
              <w:rPr>
                <w:rFonts w:ascii="Times New Roman" w:eastAsia="Times New Roman" w:hAnsi="Times New Roman"/>
                <w:bCs/>
                <w:sz w:val="24"/>
                <w:szCs w:val="24"/>
                <w:lang w:eastAsia="ru-RU"/>
              </w:rPr>
              <w:t>)</w:t>
            </w: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60"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255"/>
        </w:trPr>
        <w:tc>
          <w:tcPr>
            <w:tcW w:w="2943" w:type="dxa"/>
            <w:tcBorders>
              <w:top w:val="nil"/>
              <w:left w:val="single" w:sz="4" w:space="0" w:color="auto"/>
              <w:bottom w:val="single" w:sz="4" w:space="0" w:color="auto"/>
              <w:right w:val="single" w:sz="4" w:space="0" w:color="auto"/>
            </w:tcBorders>
            <w:shd w:val="clear" w:color="auto" w:fill="auto"/>
            <w:noWrap/>
            <w:vAlign w:val="bottom"/>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 xml:space="preserve"> спот (плаза начального уровня)</w:t>
            </w: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60"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187"/>
        </w:trPr>
        <w:tc>
          <w:tcPr>
            <w:tcW w:w="2943" w:type="dxa"/>
            <w:tcBorders>
              <w:top w:val="nil"/>
              <w:left w:val="single" w:sz="4" w:space="0" w:color="auto"/>
              <w:bottom w:val="single" w:sz="4" w:space="0" w:color="auto"/>
              <w:right w:val="single" w:sz="4" w:space="0" w:color="auto"/>
            </w:tcBorders>
            <w:shd w:val="clear" w:color="auto" w:fill="auto"/>
            <w:noWrap/>
            <w:vAlign w:val="bottom"/>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площадка с тренажерами</w:t>
            </w: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60"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255"/>
        </w:trPr>
        <w:tc>
          <w:tcPr>
            <w:tcW w:w="2943" w:type="dxa"/>
            <w:tcBorders>
              <w:top w:val="nil"/>
              <w:left w:val="single" w:sz="4" w:space="0" w:color="auto"/>
              <w:bottom w:val="single" w:sz="4" w:space="0" w:color="auto"/>
              <w:right w:val="single" w:sz="4" w:space="0" w:color="auto"/>
            </w:tcBorders>
            <w:shd w:val="clear" w:color="auto" w:fill="auto"/>
            <w:noWrap/>
            <w:vAlign w:val="bottom"/>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 xml:space="preserve"> каток </w:t>
            </w:r>
            <w:r w:rsidRPr="00C52528">
              <w:rPr>
                <w:rFonts w:ascii="Times New Roman" w:eastAsia="Times New Roman" w:hAnsi="Times New Roman"/>
                <w:bCs/>
                <w:sz w:val="24"/>
                <w:szCs w:val="24"/>
                <w:lang w:eastAsia="ru-RU"/>
              </w:rPr>
              <w:t>(</w:t>
            </w:r>
            <w:r w:rsidRPr="00C52528">
              <w:rPr>
                <w:rFonts w:ascii="Times New Roman" w:eastAsia="Times New Roman" w:hAnsi="Times New Roman"/>
                <w:sz w:val="24"/>
                <w:szCs w:val="24"/>
                <w:lang w:eastAsia="ru-RU"/>
              </w:rPr>
              <w:t>сезонный</w:t>
            </w:r>
            <w:r w:rsidRPr="00C52528">
              <w:rPr>
                <w:rFonts w:ascii="Times New Roman" w:eastAsia="Times New Roman" w:hAnsi="Times New Roman"/>
                <w:bCs/>
                <w:sz w:val="24"/>
                <w:szCs w:val="24"/>
                <w:lang w:eastAsia="ru-RU"/>
              </w:rPr>
              <w:t>)</w:t>
            </w:r>
          </w:p>
        </w:tc>
        <w:tc>
          <w:tcPr>
            <w:tcW w:w="993"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60"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255"/>
        </w:trPr>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6D2B" w:rsidRPr="00C52528" w:rsidRDefault="00666D2B" w:rsidP="000A5314">
            <w:pPr>
              <w:spacing w:after="0" w:line="240" w:lineRule="auto"/>
              <w:ind w:left="-57" w:right="-57"/>
              <w:rPr>
                <w:rFonts w:ascii="Times New Roman" w:eastAsia="Times New Roman" w:hAnsi="Times New Roman"/>
                <w:b/>
                <w:sz w:val="24"/>
                <w:szCs w:val="24"/>
                <w:lang w:eastAsia="ru-RU"/>
              </w:rPr>
            </w:pPr>
            <w:r w:rsidRPr="00C52528">
              <w:rPr>
                <w:rFonts w:ascii="Times New Roman" w:eastAsia="Times New Roman" w:hAnsi="Times New Roman"/>
                <w:b/>
                <w:sz w:val="24"/>
                <w:szCs w:val="24"/>
                <w:lang w:eastAsia="ru-RU"/>
              </w:rPr>
              <w:t>ИТОГО объектов</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b/>
                <w:i/>
                <w:sz w:val="24"/>
                <w:szCs w:val="24"/>
                <w:lang w:eastAsia="ru-RU"/>
              </w:rPr>
            </w:pPr>
            <w:r w:rsidRPr="00C52528">
              <w:rPr>
                <w:rFonts w:ascii="Times New Roman" w:eastAsia="Times New Roman" w:hAnsi="Times New Roman"/>
                <w:b/>
                <w:i/>
                <w:sz w:val="24"/>
                <w:szCs w:val="24"/>
                <w:lang w:eastAsia="ru-RU"/>
              </w:rPr>
              <w:t>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b/>
                <w:i/>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b/>
                <w:i/>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b/>
                <w:i/>
                <w:sz w:val="24"/>
                <w:szCs w:val="24"/>
                <w:lang w:eastAsia="ru-RU"/>
              </w:rPr>
            </w:pPr>
            <w:r w:rsidRPr="00C52528">
              <w:rPr>
                <w:rFonts w:ascii="Times New Roman" w:eastAsia="Times New Roman" w:hAnsi="Times New Roman"/>
                <w:b/>
                <w:i/>
                <w:sz w:val="24"/>
                <w:szCs w:val="24"/>
                <w:lang w:eastAsia="ru-RU"/>
              </w:rPr>
              <w:t>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b/>
                <w:i/>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b/>
                <w:i/>
                <w:sz w:val="24"/>
                <w:szCs w:val="24"/>
                <w:lang w:eastAsia="ru-RU"/>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b/>
                <w:i/>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b/>
                <w:i/>
                <w:sz w:val="24"/>
                <w:szCs w:val="24"/>
                <w:lang w:eastAsia="ru-RU"/>
              </w:rPr>
            </w:pPr>
          </w:p>
        </w:tc>
        <w:tc>
          <w:tcPr>
            <w:tcW w:w="1559" w:type="dxa"/>
            <w:tcBorders>
              <w:top w:val="single" w:sz="4" w:space="0" w:color="auto"/>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b/>
                <w:i/>
                <w:sz w:val="24"/>
                <w:szCs w:val="24"/>
                <w:lang w:eastAsia="ru-RU"/>
              </w:rPr>
            </w:pPr>
          </w:p>
        </w:tc>
      </w:tr>
    </w:tbl>
    <w:p w:rsidR="00666D2B" w:rsidRDefault="00666D2B" w:rsidP="002B64D5">
      <w:pPr>
        <w:autoSpaceDE w:val="0"/>
        <w:autoSpaceDN w:val="0"/>
        <w:adjustRightInd w:val="0"/>
        <w:spacing w:after="0" w:line="240" w:lineRule="auto"/>
        <w:rPr>
          <w:rFonts w:ascii="Times New Roman" w:hAnsi="Times New Roman"/>
          <w:sz w:val="24"/>
          <w:szCs w:val="24"/>
        </w:rPr>
      </w:pPr>
    </w:p>
    <w:p w:rsidR="008D0E8A" w:rsidRDefault="002B64D5" w:rsidP="002B64D5">
      <w:pPr>
        <w:autoSpaceDE w:val="0"/>
        <w:autoSpaceDN w:val="0"/>
        <w:adjustRightInd w:val="0"/>
        <w:spacing w:after="0" w:line="240" w:lineRule="auto"/>
        <w:rPr>
          <w:rFonts w:ascii="Times New Roman" w:hAnsi="Times New Roman"/>
          <w:sz w:val="28"/>
          <w:szCs w:val="28"/>
        </w:rPr>
      </w:pPr>
      <w:r>
        <w:rPr>
          <w:rFonts w:ascii="Times New Roman" w:hAnsi="Times New Roman"/>
          <w:sz w:val="24"/>
          <w:szCs w:val="24"/>
        </w:rPr>
        <w:tab/>
      </w:r>
      <w:proofErr w:type="gramStart"/>
      <w:r w:rsidRPr="002B64D5">
        <w:rPr>
          <w:rFonts w:ascii="Times New Roman" w:hAnsi="Times New Roman"/>
          <w:sz w:val="28"/>
          <w:szCs w:val="28"/>
        </w:rPr>
        <w:t xml:space="preserve">Все </w:t>
      </w:r>
      <w:r>
        <w:rPr>
          <w:rFonts w:ascii="Times New Roman" w:hAnsi="Times New Roman"/>
          <w:sz w:val="28"/>
          <w:szCs w:val="28"/>
        </w:rPr>
        <w:t xml:space="preserve">спортивные сооружения  находятся в муниципальной собственности и переданы в оперативное управления учреждениям образования и культуры. </w:t>
      </w:r>
      <w:proofErr w:type="gramEnd"/>
    </w:p>
    <w:p w:rsidR="00D71455" w:rsidRDefault="00D71455" w:rsidP="002B64D5">
      <w:pPr>
        <w:autoSpaceDE w:val="0"/>
        <w:autoSpaceDN w:val="0"/>
        <w:adjustRightInd w:val="0"/>
        <w:spacing w:after="0" w:line="240" w:lineRule="auto"/>
        <w:rPr>
          <w:rFonts w:ascii="Times New Roman" w:hAnsi="Times New Roman"/>
          <w:sz w:val="28"/>
          <w:szCs w:val="28"/>
        </w:rPr>
      </w:pPr>
    </w:p>
    <w:p w:rsidR="00D71455" w:rsidRDefault="00D71455" w:rsidP="002B64D5">
      <w:pPr>
        <w:autoSpaceDE w:val="0"/>
        <w:autoSpaceDN w:val="0"/>
        <w:adjustRightInd w:val="0"/>
        <w:spacing w:after="0" w:line="240" w:lineRule="auto"/>
        <w:rPr>
          <w:rFonts w:ascii="Times New Roman" w:hAnsi="Times New Roman"/>
          <w:sz w:val="28"/>
          <w:szCs w:val="28"/>
        </w:rPr>
      </w:pPr>
    </w:p>
    <w:p w:rsidR="00D71455" w:rsidRDefault="00D71455" w:rsidP="002B64D5">
      <w:pPr>
        <w:autoSpaceDE w:val="0"/>
        <w:autoSpaceDN w:val="0"/>
        <w:adjustRightInd w:val="0"/>
        <w:spacing w:after="0" w:line="240" w:lineRule="auto"/>
        <w:rPr>
          <w:rFonts w:ascii="Times New Roman" w:hAnsi="Times New Roman"/>
          <w:sz w:val="28"/>
          <w:szCs w:val="28"/>
        </w:rPr>
      </w:pPr>
    </w:p>
    <w:p w:rsidR="00D71455" w:rsidRDefault="00D71455" w:rsidP="002B64D5">
      <w:pPr>
        <w:autoSpaceDE w:val="0"/>
        <w:autoSpaceDN w:val="0"/>
        <w:adjustRightInd w:val="0"/>
        <w:spacing w:after="0" w:line="240" w:lineRule="auto"/>
        <w:rPr>
          <w:rFonts w:ascii="Times New Roman" w:hAnsi="Times New Roman"/>
          <w:sz w:val="28"/>
          <w:szCs w:val="28"/>
        </w:rPr>
      </w:pPr>
    </w:p>
    <w:p w:rsidR="00D71455" w:rsidRDefault="00D71455" w:rsidP="002B64D5">
      <w:pPr>
        <w:autoSpaceDE w:val="0"/>
        <w:autoSpaceDN w:val="0"/>
        <w:adjustRightInd w:val="0"/>
        <w:spacing w:after="0" w:line="240" w:lineRule="auto"/>
        <w:rPr>
          <w:rFonts w:ascii="Times New Roman" w:hAnsi="Times New Roman"/>
          <w:sz w:val="28"/>
          <w:szCs w:val="28"/>
        </w:rPr>
      </w:pPr>
    </w:p>
    <w:p w:rsidR="00D71455" w:rsidRDefault="00D71455" w:rsidP="002B64D5">
      <w:pPr>
        <w:autoSpaceDE w:val="0"/>
        <w:autoSpaceDN w:val="0"/>
        <w:adjustRightInd w:val="0"/>
        <w:spacing w:after="0" w:line="240" w:lineRule="auto"/>
        <w:rPr>
          <w:rFonts w:ascii="Times New Roman" w:hAnsi="Times New Roman"/>
          <w:sz w:val="28"/>
          <w:szCs w:val="28"/>
        </w:rPr>
      </w:pPr>
    </w:p>
    <w:p w:rsidR="00D71455" w:rsidRDefault="00D71455" w:rsidP="002B64D5">
      <w:pPr>
        <w:autoSpaceDE w:val="0"/>
        <w:autoSpaceDN w:val="0"/>
        <w:adjustRightInd w:val="0"/>
        <w:spacing w:after="0" w:line="240" w:lineRule="auto"/>
        <w:rPr>
          <w:rFonts w:ascii="Times New Roman" w:hAnsi="Times New Roman"/>
          <w:sz w:val="28"/>
          <w:szCs w:val="28"/>
        </w:rPr>
      </w:pPr>
    </w:p>
    <w:p w:rsidR="00D71455" w:rsidRDefault="00D71455" w:rsidP="002B64D5">
      <w:pPr>
        <w:autoSpaceDE w:val="0"/>
        <w:autoSpaceDN w:val="0"/>
        <w:adjustRightInd w:val="0"/>
        <w:spacing w:after="0" w:line="240" w:lineRule="auto"/>
        <w:rPr>
          <w:rFonts w:ascii="Times New Roman" w:hAnsi="Times New Roman"/>
          <w:sz w:val="28"/>
          <w:szCs w:val="28"/>
        </w:rPr>
      </w:pPr>
    </w:p>
    <w:p w:rsidR="00D71455" w:rsidRPr="002B64D5" w:rsidRDefault="00D71455" w:rsidP="002B64D5">
      <w:pPr>
        <w:autoSpaceDE w:val="0"/>
        <w:autoSpaceDN w:val="0"/>
        <w:adjustRightInd w:val="0"/>
        <w:spacing w:after="0" w:line="240" w:lineRule="auto"/>
        <w:rPr>
          <w:rFonts w:ascii="Times New Roman" w:hAnsi="Times New Roman"/>
          <w:sz w:val="28"/>
          <w:szCs w:val="28"/>
        </w:rPr>
      </w:pPr>
    </w:p>
    <w:p w:rsidR="00666D2B" w:rsidRPr="00C52528" w:rsidRDefault="00666D2B" w:rsidP="00666D2B">
      <w:pPr>
        <w:autoSpaceDE w:val="0"/>
        <w:autoSpaceDN w:val="0"/>
        <w:adjustRightInd w:val="0"/>
        <w:spacing w:after="0" w:line="240" w:lineRule="auto"/>
        <w:jc w:val="right"/>
        <w:rPr>
          <w:rFonts w:ascii="Times New Roman" w:hAnsi="Times New Roman"/>
          <w:sz w:val="24"/>
          <w:szCs w:val="24"/>
        </w:rPr>
      </w:pPr>
    </w:p>
    <w:p w:rsidR="00666D2B" w:rsidRPr="00C52528" w:rsidRDefault="00666D2B" w:rsidP="00666D2B">
      <w:pPr>
        <w:autoSpaceDE w:val="0"/>
        <w:autoSpaceDN w:val="0"/>
        <w:adjustRightInd w:val="0"/>
        <w:spacing w:after="0" w:line="240" w:lineRule="auto"/>
        <w:jc w:val="right"/>
        <w:rPr>
          <w:rFonts w:ascii="Times New Roman" w:hAnsi="Times New Roman"/>
          <w:sz w:val="24"/>
          <w:szCs w:val="24"/>
        </w:rPr>
      </w:pPr>
    </w:p>
    <w:p w:rsidR="008D0E8A" w:rsidRDefault="008D0E8A" w:rsidP="00666D2B">
      <w:pPr>
        <w:autoSpaceDE w:val="0"/>
        <w:autoSpaceDN w:val="0"/>
        <w:adjustRightInd w:val="0"/>
        <w:spacing w:after="0" w:line="240" w:lineRule="auto"/>
        <w:jc w:val="right"/>
        <w:rPr>
          <w:rFonts w:ascii="Times New Roman" w:hAnsi="Times New Roman"/>
          <w:sz w:val="24"/>
          <w:szCs w:val="24"/>
        </w:rPr>
      </w:pPr>
    </w:p>
    <w:p w:rsidR="00666D2B" w:rsidRPr="00C52528" w:rsidRDefault="00666D2B" w:rsidP="00666D2B">
      <w:pPr>
        <w:autoSpaceDE w:val="0"/>
        <w:autoSpaceDN w:val="0"/>
        <w:adjustRightInd w:val="0"/>
        <w:spacing w:after="0" w:line="240" w:lineRule="auto"/>
        <w:jc w:val="right"/>
        <w:rPr>
          <w:rFonts w:ascii="Times New Roman" w:hAnsi="Times New Roman"/>
          <w:sz w:val="24"/>
          <w:szCs w:val="24"/>
        </w:rPr>
      </w:pPr>
      <w:r w:rsidRPr="00C52528">
        <w:rPr>
          <w:rFonts w:ascii="Times New Roman" w:hAnsi="Times New Roman"/>
          <w:sz w:val="24"/>
          <w:szCs w:val="24"/>
        </w:rPr>
        <w:lastRenderedPageBreak/>
        <w:t>Таблица 4</w:t>
      </w:r>
    </w:p>
    <w:p w:rsidR="008D0E8A" w:rsidRDefault="008D0E8A" w:rsidP="00666D2B">
      <w:pPr>
        <w:autoSpaceDE w:val="0"/>
        <w:autoSpaceDN w:val="0"/>
        <w:adjustRightInd w:val="0"/>
        <w:spacing w:after="0" w:line="240" w:lineRule="auto"/>
        <w:jc w:val="center"/>
        <w:rPr>
          <w:rFonts w:ascii="Times New Roman" w:hAnsi="Times New Roman"/>
          <w:i/>
          <w:sz w:val="24"/>
          <w:szCs w:val="24"/>
        </w:rPr>
      </w:pPr>
    </w:p>
    <w:p w:rsidR="00666D2B" w:rsidRDefault="00666D2B" w:rsidP="00666D2B">
      <w:pPr>
        <w:autoSpaceDE w:val="0"/>
        <w:autoSpaceDN w:val="0"/>
        <w:adjustRightInd w:val="0"/>
        <w:spacing w:after="0" w:line="240" w:lineRule="auto"/>
        <w:jc w:val="center"/>
        <w:rPr>
          <w:rFonts w:ascii="Times New Roman" w:hAnsi="Times New Roman"/>
          <w:i/>
          <w:sz w:val="24"/>
          <w:szCs w:val="24"/>
        </w:rPr>
      </w:pPr>
      <w:r w:rsidRPr="00C52528">
        <w:rPr>
          <w:rFonts w:ascii="Times New Roman" w:hAnsi="Times New Roman"/>
          <w:i/>
          <w:sz w:val="24"/>
          <w:szCs w:val="24"/>
        </w:rPr>
        <w:t xml:space="preserve">Информация о закреплении спортивных сооружений, находящихся на территории МО по состоянию на 01.01.2020 </w:t>
      </w:r>
    </w:p>
    <w:p w:rsidR="008D0E8A" w:rsidRPr="00C52528" w:rsidRDefault="008D0E8A" w:rsidP="00666D2B">
      <w:pPr>
        <w:autoSpaceDE w:val="0"/>
        <w:autoSpaceDN w:val="0"/>
        <w:adjustRightInd w:val="0"/>
        <w:spacing w:after="0" w:line="240" w:lineRule="auto"/>
        <w:jc w:val="center"/>
        <w:rPr>
          <w:rFonts w:ascii="Times New Roman" w:hAnsi="Times New Roman"/>
          <w:i/>
          <w:sz w:val="24"/>
          <w:szCs w:val="24"/>
        </w:rPr>
      </w:pPr>
    </w:p>
    <w:tbl>
      <w:tblPr>
        <w:tblW w:w="14850" w:type="dxa"/>
        <w:tblLayout w:type="fixed"/>
        <w:tblLook w:val="04A0"/>
      </w:tblPr>
      <w:tblGrid>
        <w:gridCol w:w="2943"/>
        <w:gridCol w:w="851"/>
        <w:gridCol w:w="1276"/>
        <w:gridCol w:w="1417"/>
        <w:gridCol w:w="1559"/>
        <w:gridCol w:w="1134"/>
        <w:gridCol w:w="1134"/>
        <w:gridCol w:w="1560"/>
        <w:gridCol w:w="1417"/>
        <w:gridCol w:w="1559"/>
      </w:tblGrid>
      <w:tr w:rsidR="00666D2B" w:rsidRPr="00C52528" w:rsidTr="000A5314">
        <w:trPr>
          <w:trHeight w:val="347"/>
          <w:tblHeader/>
        </w:trPr>
        <w:tc>
          <w:tcPr>
            <w:tcW w:w="29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jc w:val="center"/>
              <w:rPr>
                <w:rFonts w:ascii="Times New Roman" w:eastAsia="Times New Roman" w:hAnsi="Times New Roman"/>
                <w:bCs/>
                <w:sz w:val="24"/>
                <w:szCs w:val="24"/>
                <w:lang w:eastAsia="ru-RU"/>
              </w:rPr>
            </w:pPr>
            <w:r w:rsidRPr="00C52528">
              <w:rPr>
                <w:rFonts w:ascii="Times New Roman" w:eastAsia="Times New Roman" w:hAnsi="Times New Roman"/>
                <w:bCs/>
                <w:sz w:val="24"/>
                <w:szCs w:val="24"/>
                <w:lang w:eastAsia="ru-RU"/>
              </w:rPr>
              <w:t>Наименование вида организации</w:t>
            </w:r>
          </w:p>
        </w:tc>
        <w:tc>
          <w:tcPr>
            <w:tcW w:w="6237" w:type="dxa"/>
            <w:gridSpan w:val="5"/>
            <w:tcBorders>
              <w:top w:val="single" w:sz="4" w:space="0" w:color="auto"/>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bCs/>
                <w:sz w:val="24"/>
                <w:szCs w:val="24"/>
                <w:lang w:eastAsia="ru-RU"/>
              </w:rPr>
            </w:pPr>
            <w:r w:rsidRPr="00C52528">
              <w:rPr>
                <w:rFonts w:ascii="Times New Roman" w:eastAsia="Times New Roman" w:hAnsi="Times New Roman"/>
                <w:bCs/>
                <w:sz w:val="24"/>
                <w:szCs w:val="24"/>
                <w:lang w:eastAsia="ru-RU"/>
              </w:rPr>
              <w:t xml:space="preserve">Количество спортивных сооружений (ед.) </w:t>
            </w:r>
          </w:p>
        </w:tc>
        <w:tc>
          <w:tcPr>
            <w:tcW w:w="5670" w:type="dxa"/>
            <w:gridSpan w:val="4"/>
            <w:tcBorders>
              <w:top w:val="single" w:sz="4" w:space="0" w:color="auto"/>
              <w:left w:val="nil"/>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jc w:val="center"/>
              <w:rPr>
                <w:rFonts w:ascii="Times New Roman" w:eastAsia="Times New Roman" w:hAnsi="Times New Roman"/>
                <w:bCs/>
                <w:sz w:val="24"/>
                <w:szCs w:val="24"/>
                <w:lang w:eastAsia="ru-RU"/>
              </w:rPr>
            </w:pPr>
            <w:r w:rsidRPr="00C52528">
              <w:rPr>
                <w:rFonts w:ascii="Times New Roman" w:eastAsia="Times New Roman" w:hAnsi="Times New Roman"/>
                <w:bCs/>
                <w:sz w:val="24"/>
                <w:szCs w:val="24"/>
                <w:lang w:eastAsia="ru-RU"/>
              </w:rPr>
              <w:t>из общего числа спортивных сооружений (ед.)</w:t>
            </w:r>
          </w:p>
        </w:tc>
      </w:tr>
      <w:tr w:rsidR="00666D2B" w:rsidRPr="00C52528" w:rsidTr="000A5314">
        <w:trPr>
          <w:trHeight w:val="249"/>
          <w:tblHeader/>
        </w:trPr>
        <w:tc>
          <w:tcPr>
            <w:tcW w:w="29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bCs/>
                <w:sz w:val="24"/>
                <w:szCs w:val="24"/>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jc w:val="center"/>
              <w:rPr>
                <w:rFonts w:ascii="Times New Roman" w:eastAsia="Times New Roman" w:hAnsi="Times New Roman"/>
                <w:bCs/>
                <w:sz w:val="24"/>
                <w:szCs w:val="24"/>
                <w:lang w:eastAsia="ru-RU"/>
              </w:rPr>
            </w:pPr>
            <w:r w:rsidRPr="00C52528">
              <w:rPr>
                <w:rFonts w:ascii="Times New Roman" w:eastAsia="Times New Roman" w:hAnsi="Times New Roman"/>
                <w:bCs/>
                <w:sz w:val="24"/>
                <w:szCs w:val="24"/>
                <w:lang w:eastAsia="ru-RU"/>
              </w:rPr>
              <w:t>Всего</w:t>
            </w:r>
          </w:p>
        </w:tc>
        <w:tc>
          <w:tcPr>
            <w:tcW w:w="5386" w:type="dxa"/>
            <w:gridSpan w:val="4"/>
            <w:tcBorders>
              <w:top w:val="single" w:sz="4" w:space="0" w:color="auto"/>
              <w:left w:val="nil"/>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jc w:val="center"/>
              <w:rPr>
                <w:rFonts w:ascii="Times New Roman" w:eastAsia="Times New Roman" w:hAnsi="Times New Roman"/>
                <w:bCs/>
                <w:sz w:val="24"/>
                <w:szCs w:val="24"/>
                <w:lang w:eastAsia="ru-RU"/>
              </w:rPr>
            </w:pPr>
            <w:r w:rsidRPr="00C52528">
              <w:rPr>
                <w:rFonts w:ascii="Times New Roman" w:eastAsia="Times New Roman" w:hAnsi="Times New Roman"/>
                <w:bCs/>
                <w:sz w:val="24"/>
                <w:szCs w:val="24"/>
                <w:lang w:eastAsia="ru-RU"/>
              </w:rPr>
              <w:t>в том числе по формам собственности: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jc w:val="center"/>
              <w:rPr>
                <w:rFonts w:ascii="Times New Roman" w:eastAsia="Times New Roman" w:hAnsi="Times New Roman"/>
                <w:bCs/>
                <w:sz w:val="24"/>
                <w:szCs w:val="24"/>
                <w:lang w:eastAsia="ru-RU"/>
              </w:rPr>
            </w:pPr>
            <w:r w:rsidRPr="00C52528">
              <w:rPr>
                <w:rFonts w:ascii="Times New Roman" w:eastAsia="Times New Roman" w:hAnsi="Times New Roman"/>
                <w:bCs/>
                <w:sz w:val="24"/>
                <w:szCs w:val="24"/>
                <w:lang w:eastAsia="ru-RU"/>
              </w:rPr>
              <w:t xml:space="preserve">арендуемые МО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jc w:val="center"/>
              <w:rPr>
                <w:rFonts w:ascii="Times New Roman" w:eastAsia="Times New Roman" w:hAnsi="Times New Roman"/>
                <w:bCs/>
                <w:sz w:val="24"/>
                <w:szCs w:val="24"/>
                <w:lang w:eastAsia="ru-RU"/>
              </w:rPr>
            </w:pPr>
            <w:r w:rsidRPr="00C52528">
              <w:rPr>
                <w:rFonts w:ascii="Times New Roman" w:eastAsia="Times New Roman" w:hAnsi="Times New Roman"/>
                <w:bCs/>
                <w:sz w:val="24"/>
                <w:szCs w:val="24"/>
                <w:lang w:eastAsia="ru-RU"/>
              </w:rPr>
              <w:t>получены МО в безвозмездное пользование</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jc w:val="center"/>
              <w:rPr>
                <w:rFonts w:ascii="Times New Roman" w:eastAsia="Times New Roman" w:hAnsi="Times New Roman"/>
                <w:bCs/>
                <w:sz w:val="24"/>
                <w:szCs w:val="24"/>
                <w:lang w:eastAsia="ru-RU"/>
              </w:rPr>
            </w:pPr>
            <w:r w:rsidRPr="00C52528">
              <w:rPr>
                <w:rFonts w:ascii="Times New Roman" w:eastAsia="Times New Roman" w:hAnsi="Times New Roman"/>
                <w:bCs/>
                <w:sz w:val="24"/>
                <w:szCs w:val="24"/>
                <w:lang w:eastAsia="ru-RU"/>
              </w:rPr>
              <w:t>переданы МО в аренду юридическим и физ</w:t>
            </w:r>
            <w:proofErr w:type="gramStart"/>
            <w:r w:rsidRPr="00C52528">
              <w:rPr>
                <w:rFonts w:ascii="Times New Roman" w:eastAsia="Times New Roman" w:hAnsi="Times New Roman"/>
                <w:bCs/>
                <w:sz w:val="24"/>
                <w:szCs w:val="24"/>
                <w:lang w:eastAsia="ru-RU"/>
              </w:rPr>
              <w:t>.л</w:t>
            </w:r>
            <w:proofErr w:type="gramEnd"/>
            <w:r w:rsidRPr="00C52528">
              <w:rPr>
                <w:rFonts w:ascii="Times New Roman" w:eastAsia="Times New Roman" w:hAnsi="Times New Roman"/>
                <w:bCs/>
                <w:sz w:val="24"/>
                <w:szCs w:val="24"/>
                <w:lang w:eastAsia="ru-RU"/>
              </w:rPr>
              <w:t>ицам</w:t>
            </w:r>
          </w:p>
        </w:tc>
        <w:tc>
          <w:tcPr>
            <w:tcW w:w="1559" w:type="dxa"/>
            <w:vMerge w:val="restart"/>
            <w:tcBorders>
              <w:top w:val="nil"/>
              <w:left w:val="single" w:sz="4" w:space="0" w:color="auto"/>
              <w:right w:val="single" w:sz="4" w:space="0" w:color="auto"/>
            </w:tcBorders>
          </w:tcPr>
          <w:p w:rsidR="00666D2B" w:rsidRPr="00C52528" w:rsidRDefault="00666D2B" w:rsidP="000A5314">
            <w:pPr>
              <w:spacing w:after="0" w:line="240" w:lineRule="auto"/>
              <w:ind w:left="-57" w:right="-57"/>
              <w:rPr>
                <w:rFonts w:ascii="Times New Roman" w:eastAsia="Times New Roman" w:hAnsi="Times New Roman"/>
                <w:bCs/>
                <w:sz w:val="24"/>
                <w:szCs w:val="24"/>
                <w:lang w:eastAsia="ru-RU"/>
              </w:rPr>
            </w:pPr>
            <w:r w:rsidRPr="00C52528">
              <w:rPr>
                <w:rFonts w:ascii="Times New Roman" w:eastAsia="Times New Roman" w:hAnsi="Times New Roman"/>
                <w:bCs/>
                <w:sz w:val="24"/>
                <w:szCs w:val="24"/>
                <w:lang w:eastAsia="ru-RU"/>
              </w:rPr>
              <w:t>переданы МО в безвозмездное пользование юридическим и физ</w:t>
            </w:r>
            <w:proofErr w:type="gramStart"/>
            <w:r w:rsidRPr="00C52528">
              <w:rPr>
                <w:rFonts w:ascii="Times New Roman" w:eastAsia="Times New Roman" w:hAnsi="Times New Roman"/>
                <w:bCs/>
                <w:sz w:val="24"/>
                <w:szCs w:val="24"/>
                <w:lang w:eastAsia="ru-RU"/>
              </w:rPr>
              <w:t>.л</w:t>
            </w:r>
            <w:proofErr w:type="gramEnd"/>
            <w:r w:rsidRPr="00C52528">
              <w:rPr>
                <w:rFonts w:ascii="Times New Roman" w:eastAsia="Times New Roman" w:hAnsi="Times New Roman"/>
                <w:bCs/>
                <w:sz w:val="24"/>
                <w:szCs w:val="24"/>
                <w:lang w:eastAsia="ru-RU"/>
              </w:rPr>
              <w:t>ицам</w:t>
            </w:r>
          </w:p>
        </w:tc>
      </w:tr>
      <w:tr w:rsidR="00666D2B" w:rsidRPr="00C52528" w:rsidTr="000A5314">
        <w:trPr>
          <w:trHeight w:val="866"/>
          <w:tblHeader/>
        </w:trPr>
        <w:tc>
          <w:tcPr>
            <w:tcW w:w="29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bCs/>
                <w:sz w:val="24"/>
                <w:szCs w:val="24"/>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bCs/>
                <w:sz w:val="24"/>
                <w:szCs w:val="24"/>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jc w:val="center"/>
              <w:rPr>
                <w:rFonts w:ascii="Times New Roman" w:eastAsia="Times New Roman" w:hAnsi="Times New Roman"/>
                <w:bCs/>
                <w:sz w:val="24"/>
                <w:szCs w:val="24"/>
                <w:lang w:eastAsia="ru-RU"/>
              </w:rPr>
            </w:pPr>
            <w:r w:rsidRPr="00C52528">
              <w:rPr>
                <w:rFonts w:ascii="Times New Roman" w:eastAsia="Times New Roman" w:hAnsi="Times New Roman"/>
                <w:bCs/>
                <w:sz w:val="24"/>
                <w:szCs w:val="24"/>
                <w:lang w:eastAsia="ru-RU"/>
              </w:rPr>
              <w:t>федеральной</w:t>
            </w:r>
          </w:p>
        </w:tc>
        <w:tc>
          <w:tcPr>
            <w:tcW w:w="1417" w:type="dxa"/>
            <w:tcBorders>
              <w:top w:val="nil"/>
              <w:left w:val="nil"/>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jc w:val="center"/>
              <w:rPr>
                <w:rFonts w:ascii="Times New Roman" w:eastAsia="Times New Roman" w:hAnsi="Times New Roman"/>
                <w:bCs/>
                <w:sz w:val="24"/>
                <w:szCs w:val="24"/>
                <w:lang w:eastAsia="ru-RU"/>
              </w:rPr>
            </w:pPr>
            <w:r w:rsidRPr="00C52528">
              <w:rPr>
                <w:rFonts w:ascii="Times New Roman" w:eastAsia="Times New Roman" w:hAnsi="Times New Roman"/>
                <w:bCs/>
                <w:sz w:val="24"/>
                <w:szCs w:val="24"/>
                <w:lang w:eastAsia="ru-RU"/>
              </w:rPr>
              <w:t>субъектов РФ</w:t>
            </w:r>
          </w:p>
        </w:tc>
        <w:tc>
          <w:tcPr>
            <w:tcW w:w="1559" w:type="dxa"/>
            <w:tcBorders>
              <w:top w:val="nil"/>
              <w:left w:val="nil"/>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jc w:val="center"/>
              <w:rPr>
                <w:rFonts w:ascii="Times New Roman" w:eastAsia="Times New Roman" w:hAnsi="Times New Roman"/>
                <w:bCs/>
                <w:sz w:val="24"/>
                <w:szCs w:val="24"/>
                <w:lang w:eastAsia="ru-RU"/>
              </w:rPr>
            </w:pPr>
            <w:r w:rsidRPr="00C52528">
              <w:rPr>
                <w:rFonts w:ascii="Times New Roman" w:eastAsia="Times New Roman" w:hAnsi="Times New Roman"/>
                <w:bCs/>
                <w:sz w:val="24"/>
                <w:szCs w:val="24"/>
                <w:lang w:eastAsia="ru-RU"/>
              </w:rPr>
              <w:t>муниципальной</w:t>
            </w: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bCs/>
                <w:sz w:val="24"/>
                <w:szCs w:val="24"/>
                <w:lang w:eastAsia="ru-RU"/>
              </w:rPr>
            </w:pPr>
            <w:r w:rsidRPr="00C52528">
              <w:rPr>
                <w:rFonts w:ascii="Times New Roman" w:eastAsia="Times New Roman" w:hAnsi="Times New Roman"/>
                <w:bCs/>
                <w:sz w:val="24"/>
                <w:szCs w:val="24"/>
                <w:lang w:eastAsia="ru-RU"/>
              </w:rPr>
              <w:t>другой</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bCs/>
                <w:sz w:val="24"/>
                <w:szCs w:val="24"/>
                <w:lang w:eastAsia="ru-RU"/>
              </w:rPr>
            </w:pPr>
          </w:p>
        </w:tc>
        <w:tc>
          <w:tcPr>
            <w:tcW w:w="1560" w:type="dxa"/>
            <w:vMerge/>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bCs/>
                <w:sz w:val="24"/>
                <w:szCs w:val="24"/>
                <w:lang w:eastAsia="ru-RU"/>
              </w:rPr>
            </w:pP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bCs/>
                <w:sz w:val="24"/>
                <w:szCs w:val="24"/>
                <w:lang w:eastAsia="ru-RU"/>
              </w:rPr>
            </w:pPr>
          </w:p>
        </w:tc>
        <w:tc>
          <w:tcPr>
            <w:tcW w:w="1559" w:type="dxa"/>
            <w:vMerge/>
            <w:tcBorders>
              <w:left w:val="single" w:sz="4" w:space="0" w:color="auto"/>
              <w:bottom w:val="single" w:sz="4" w:space="0" w:color="auto"/>
              <w:right w:val="single" w:sz="4" w:space="0" w:color="auto"/>
            </w:tcBorders>
          </w:tcPr>
          <w:p w:rsidR="00666D2B" w:rsidRPr="00C52528" w:rsidRDefault="00666D2B" w:rsidP="000A5314">
            <w:pPr>
              <w:spacing w:after="0" w:line="240" w:lineRule="auto"/>
              <w:ind w:left="-57" w:right="-57"/>
              <w:rPr>
                <w:rFonts w:ascii="Times New Roman" w:eastAsia="Times New Roman" w:hAnsi="Times New Roman"/>
                <w:bCs/>
                <w:sz w:val="24"/>
                <w:szCs w:val="24"/>
                <w:lang w:eastAsia="ru-RU"/>
              </w:rPr>
            </w:pPr>
          </w:p>
        </w:tc>
      </w:tr>
      <w:tr w:rsidR="00666D2B" w:rsidRPr="00C52528" w:rsidTr="000A5314">
        <w:trPr>
          <w:trHeight w:val="255"/>
          <w:tblHeader/>
        </w:trPr>
        <w:tc>
          <w:tcPr>
            <w:tcW w:w="2943" w:type="dxa"/>
            <w:tcBorders>
              <w:top w:val="nil"/>
              <w:left w:val="single" w:sz="4" w:space="0" w:color="auto"/>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3</w:t>
            </w: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4</w:t>
            </w: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6</w:t>
            </w: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7</w:t>
            </w:r>
          </w:p>
        </w:tc>
        <w:tc>
          <w:tcPr>
            <w:tcW w:w="1560"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8</w:t>
            </w: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9</w:t>
            </w:r>
          </w:p>
        </w:tc>
        <w:tc>
          <w:tcPr>
            <w:tcW w:w="1559" w:type="dxa"/>
            <w:tcBorders>
              <w:top w:val="nil"/>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10</w:t>
            </w:r>
          </w:p>
        </w:tc>
      </w:tr>
      <w:tr w:rsidR="00666D2B" w:rsidRPr="00C52528" w:rsidTr="000A5314">
        <w:trPr>
          <w:trHeight w:val="529"/>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i/>
                <w:sz w:val="24"/>
                <w:szCs w:val="24"/>
                <w:lang w:eastAsia="ru-RU"/>
              </w:rPr>
            </w:pPr>
            <w:r w:rsidRPr="00C52528">
              <w:rPr>
                <w:rFonts w:ascii="Times New Roman" w:eastAsia="Times New Roman" w:hAnsi="Times New Roman"/>
                <w:i/>
                <w:sz w:val="24"/>
                <w:szCs w:val="24"/>
                <w:lang w:eastAsia="ru-RU"/>
              </w:rPr>
              <w:t>1. Всего спортивных сооружений, в том числе по видам организаций</w:t>
            </w:r>
          </w:p>
        </w:tc>
        <w:tc>
          <w:tcPr>
            <w:tcW w:w="851" w:type="dxa"/>
            <w:tcBorders>
              <w:top w:val="nil"/>
              <w:left w:val="nil"/>
              <w:bottom w:val="single" w:sz="4" w:space="0" w:color="auto"/>
              <w:right w:val="single" w:sz="4" w:space="0" w:color="auto"/>
            </w:tcBorders>
            <w:shd w:val="clear" w:color="auto" w:fill="auto"/>
            <w:noWrap/>
            <w:vAlign w:val="center"/>
            <w:hideMark/>
          </w:tcPr>
          <w:p w:rsidR="00666D2B" w:rsidRPr="00C52528" w:rsidRDefault="00B0522C" w:rsidP="000A5314">
            <w:pPr>
              <w:spacing w:after="0" w:line="240" w:lineRule="auto"/>
              <w:ind w:left="-57" w:right="-57"/>
              <w:jc w:val="center"/>
              <w:rPr>
                <w:rFonts w:ascii="Times New Roman" w:eastAsia="Times New Roman" w:hAnsi="Times New Roman"/>
                <w:i/>
                <w:sz w:val="24"/>
                <w:szCs w:val="24"/>
                <w:lang w:eastAsia="ru-RU"/>
              </w:rPr>
            </w:pPr>
            <w:r>
              <w:rPr>
                <w:rFonts w:ascii="Times New Roman" w:eastAsia="Times New Roman" w:hAnsi="Times New Roman"/>
                <w:i/>
                <w:sz w:val="24"/>
                <w:szCs w:val="24"/>
                <w:lang w:eastAsia="ru-RU"/>
              </w:rPr>
              <w:t>20</w:t>
            </w:r>
          </w:p>
        </w:tc>
        <w:tc>
          <w:tcPr>
            <w:tcW w:w="1276"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i/>
                <w:sz w:val="24"/>
                <w:szCs w:val="24"/>
                <w:lang w:eastAsia="ru-RU"/>
              </w:rPr>
            </w:pPr>
            <w:r w:rsidRPr="00C52528">
              <w:rPr>
                <w:rFonts w:ascii="Times New Roman" w:eastAsia="Times New Roman" w:hAnsi="Times New Roman"/>
                <w:i/>
                <w:sz w:val="24"/>
                <w:szCs w:val="24"/>
                <w:lang w:eastAsia="ru-RU"/>
              </w:rPr>
              <w:t>0</w:t>
            </w: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i/>
                <w:sz w:val="24"/>
                <w:szCs w:val="24"/>
                <w:lang w:eastAsia="ru-RU"/>
              </w:rPr>
            </w:pPr>
            <w:r w:rsidRPr="00C52528">
              <w:rPr>
                <w:rFonts w:ascii="Times New Roman" w:eastAsia="Times New Roman" w:hAnsi="Times New Roman"/>
                <w:i/>
                <w:sz w:val="24"/>
                <w:szCs w:val="24"/>
                <w:lang w:eastAsia="ru-RU"/>
              </w:rPr>
              <w:t>0</w:t>
            </w: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B0522C" w:rsidP="000A5314">
            <w:pPr>
              <w:spacing w:after="0" w:line="240" w:lineRule="auto"/>
              <w:ind w:left="-57" w:right="-57"/>
              <w:jc w:val="center"/>
              <w:rPr>
                <w:rFonts w:ascii="Times New Roman" w:eastAsia="Times New Roman" w:hAnsi="Times New Roman"/>
                <w:i/>
                <w:sz w:val="24"/>
                <w:szCs w:val="24"/>
                <w:lang w:eastAsia="ru-RU"/>
              </w:rPr>
            </w:pPr>
            <w:r>
              <w:rPr>
                <w:rFonts w:ascii="Times New Roman" w:eastAsia="Times New Roman" w:hAnsi="Times New Roman"/>
                <w:i/>
                <w:sz w:val="24"/>
                <w:szCs w:val="24"/>
                <w:lang w:eastAsia="ru-RU"/>
              </w:rPr>
              <w:t>20</w:t>
            </w: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i/>
                <w:sz w:val="24"/>
                <w:szCs w:val="24"/>
                <w:lang w:eastAsia="ru-RU"/>
              </w:rPr>
            </w:pPr>
            <w:r w:rsidRPr="00C52528">
              <w:rPr>
                <w:rFonts w:ascii="Times New Roman" w:eastAsia="Times New Roman" w:hAnsi="Times New Roman"/>
                <w:i/>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i/>
                <w:sz w:val="24"/>
                <w:szCs w:val="24"/>
                <w:lang w:eastAsia="ru-RU"/>
              </w:rPr>
            </w:pPr>
            <w:r w:rsidRPr="00C52528">
              <w:rPr>
                <w:rFonts w:ascii="Times New Roman" w:eastAsia="Times New Roman" w:hAnsi="Times New Roman"/>
                <w:i/>
                <w:sz w:val="24"/>
                <w:szCs w:val="24"/>
                <w:lang w:eastAsia="ru-RU"/>
              </w:rPr>
              <w:t>0</w:t>
            </w:r>
          </w:p>
        </w:tc>
        <w:tc>
          <w:tcPr>
            <w:tcW w:w="1560"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i/>
                <w:sz w:val="24"/>
                <w:szCs w:val="24"/>
                <w:lang w:eastAsia="ru-RU"/>
              </w:rPr>
            </w:pPr>
            <w:r w:rsidRPr="00C52528">
              <w:rPr>
                <w:rFonts w:ascii="Times New Roman" w:eastAsia="Times New Roman" w:hAnsi="Times New Roman"/>
                <w:i/>
                <w:sz w:val="24"/>
                <w:szCs w:val="24"/>
                <w:lang w:eastAsia="ru-RU"/>
              </w:rPr>
              <w:t>0</w:t>
            </w: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i/>
                <w:sz w:val="24"/>
                <w:szCs w:val="24"/>
                <w:lang w:eastAsia="ru-RU"/>
              </w:rPr>
            </w:pPr>
            <w:r w:rsidRPr="00C52528">
              <w:rPr>
                <w:rFonts w:ascii="Times New Roman" w:eastAsia="Times New Roman" w:hAnsi="Times New Roman"/>
                <w:i/>
                <w:sz w:val="24"/>
                <w:szCs w:val="24"/>
                <w:lang w:eastAsia="ru-RU"/>
              </w:rPr>
              <w:t>0</w:t>
            </w:r>
          </w:p>
        </w:tc>
        <w:tc>
          <w:tcPr>
            <w:tcW w:w="1559" w:type="dxa"/>
            <w:tcBorders>
              <w:top w:val="nil"/>
              <w:left w:val="nil"/>
              <w:bottom w:val="single" w:sz="4" w:space="0" w:color="auto"/>
              <w:right w:val="single" w:sz="4" w:space="0" w:color="auto"/>
            </w:tcBorders>
          </w:tcPr>
          <w:p w:rsidR="00666D2B" w:rsidRDefault="00666D2B" w:rsidP="000A5314">
            <w:pPr>
              <w:spacing w:after="0" w:line="240" w:lineRule="auto"/>
              <w:ind w:left="-57" w:right="-57"/>
              <w:jc w:val="center"/>
              <w:rPr>
                <w:rFonts w:ascii="Times New Roman" w:eastAsia="Times New Roman" w:hAnsi="Times New Roman"/>
                <w:i/>
                <w:sz w:val="24"/>
                <w:szCs w:val="24"/>
                <w:lang w:eastAsia="ru-RU"/>
              </w:rPr>
            </w:pPr>
          </w:p>
          <w:p w:rsidR="00E93172" w:rsidRPr="00C52528" w:rsidRDefault="00E93172" w:rsidP="000A5314">
            <w:pPr>
              <w:spacing w:after="0" w:line="240" w:lineRule="auto"/>
              <w:ind w:left="-57" w:right="-57"/>
              <w:jc w:val="center"/>
              <w:rPr>
                <w:rFonts w:ascii="Times New Roman" w:eastAsia="Times New Roman" w:hAnsi="Times New Roman"/>
                <w:i/>
                <w:sz w:val="24"/>
                <w:szCs w:val="24"/>
                <w:lang w:eastAsia="ru-RU"/>
              </w:rPr>
            </w:pPr>
            <w:r>
              <w:rPr>
                <w:rFonts w:ascii="Times New Roman" w:eastAsia="Times New Roman" w:hAnsi="Times New Roman"/>
                <w:i/>
                <w:sz w:val="24"/>
                <w:szCs w:val="24"/>
                <w:lang w:eastAsia="ru-RU"/>
              </w:rPr>
              <w:t>0</w:t>
            </w:r>
          </w:p>
        </w:tc>
      </w:tr>
      <w:tr w:rsidR="00666D2B" w:rsidRPr="00C52528" w:rsidTr="000A5314">
        <w:trPr>
          <w:trHeight w:val="251"/>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ДЮСШ</w:t>
            </w:r>
          </w:p>
        </w:tc>
        <w:tc>
          <w:tcPr>
            <w:tcW w:w="851"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60"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269"/>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СДЮСШОР</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single" w:sz="4" w:space="0" w:color="auto"/>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107"/>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СШОР</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single" w:sz="4" w:space="0" w:color="auto"/>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187"/>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УОР</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single" w:sz="4" w:space="0" w:color="auto"/>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187"/>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ЦСП</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single" w:sz="4" w:space="0" w:color="auto"/>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233"/>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ЦОП</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single" w:sz="4" w:space="0" w:color="auto"/>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r w:rsidR="00666D2B" w:rsidRPr="00C52528" w:rsidTr="000A5314">
        <w:trPr>
          <w:trHeight w:val="279"/>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D2B" w:rsidRPr="00C52528" w:rsidRDefault="00666D2B" w:rsidP="000A5314">
            <w:pPr>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Иные организации</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66D2B" w:rsidRPr="00C52528" w:rsidRDefault="00B0522C" w:rsidP="000A5314">
            <w:pPr>
              <w:spacing w:after="0" w:line="240" w:lineRule="auto"/>
              <w:ind w:left="-57" w:right="-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66D2B" w:rsidRPr="00C52528" w:rsidRDefault="00B0522C" w:rsidP="000A5314">
            <w:pPr>
              <w:spacing w:after="0" w:line="240" w:lineRule="auto"/>
              <w:ind w:left="-57" w:right="-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c>
          <w:tcPr>
            <w:tcW w:w="1559" w:type="dxa"/>
            <w:tcBorders>
              <w:top w:val="single" w:sz="4" w:space="0" w:color="auto"/>
              <w:left w:val="nil"/>
              <w:bottom w:val="single" w:sz="4" w:space="0" w:color="auto"/>
              <w:right w:val="single" w:sz="4" w:space="0" w:color="auto"/>
            </w:tcBorders>
          </w:tcPr>
          <w:p w:rsidR="00666D2B" w:rsidRPr="00C52528" w:rsidRDefault="00666D2B" w:rsidP="000A5314">
            <w:pPr>
              <w:spacing w:after="0" w:line="240" w:lineRule="auto"/>
              <w:ind w:left="-57" w:right="-57"/>
              <w:jc w:val="center"/>
              <w:rPr>
                <w:rFonts w:ascii="Times New Roman" w:eastAsia="Times New Roman" w:hAnsi="Times New Roman"/>
                <w:sz w:val="24"/>
                <w:szCs w:val="24"/>
                <w:lang w:eastAsia="ru-RU"/>
              </w:rPr>
            </w:pPr>
          </w:p>
        </w:tc>
      </w:tr>
    </w:tbl>
    <w:p w:rsidR="00666D2B" w:rsidRPr="00C52528" w:rsidRDefault="00666D2B" w:rsidP="00666D2B">
      <w:pPr>
        <w:autoSpaceDE w:val="0"/>
        <w:autoSpaceDN w:val="0"/>
        <w:adjustRightInd w:val="0"/>
        <w:spacing w:after="0" w:line="240" w:lineRule="auto"/>
        <w:jc w:val="right"/>
        <w:rPr>
          <w:rFonts w:ascii="Times New Roman" w:hAnsi="Times New Roman"/>
          <w:sz w:val="24"/>
          <w:szCs w:val="24"/>
        </w:rPr>
      </w:pPr>
    </w:p>
    <w:p w:rsidR="00666D2B" w:rsidRPr="00C52528" w:rsidRDefault="00666D2B" w:rsidP="00B02679">
      <w:pPr>
        <w:autoSpaceDE w:val="0"/>
        <w:autoSpaceDN w:val="0"/>
        <w:adjustRightInd w:val="0"/>
        <w:spacing w:after="0" w:line="240" w:lineRule="auto"/>
        <w:rPr>
          <w:rFonts w:ascii="Times New Roman" w:hAnsi="Times New Roman"/>
          <w:sz w:val="24"/>
          <w:szCs w:val="24"/>
        </w:rPr>
      </w:pPr>
    </w:p>
    <w:p w:rsidR="00666D2B" w:rsidRPr="00C52528" w:rsidRDefault="00B02679" w:rsidP="008D0E8A">
      <w:pPr>
        <w:autoSpaceDE w:val="0"/>
        <w:autoSpaceDN w:val="0"/>
        <w:adjustRightInd w:val="0"/>
        <w:spacing w:after="0" w:line="240" w:lineRule="auto"/>
        <w:ind w:firstLine="708"/>
        <w:rPr>
          <w:rFonts w:ascii="Times New Roman" w:hAnsi="Times New Roman"/>
          <w:sz w:val="24"/>
          <w:szCs w:val="24"/>
        </w:rPr>
      </w:pPr>
      <w:proofErr w:type="gramStart"/>
      <w:r w:rsidRPr="002B64D5">
        <w:rPr>
          <w:rFonts w:ascii="Times New Roman" w:hAnsi="Times New Roman"/>
          <w:sz w:val="28"/>
          <w:szCs w:val="28"/>
        </w:rPr>
        <w:t xml:space="preserve">Все </w:t>
      </w:r>
      <w:r>
        <w:rPr>
          <w:rFonts w:ascii="Times New Roman" w:hAnsi="Times New Roman"/>
          <w:sz w:val="28"/>
          <w:szCs w:val="28"/>
        </w:rPr>
        <w:t xml:space="preserve">спортивные сооружения  находятся в муниципальной собственности и переданы в оперативное управления учреждениям образования и культуры. </w:t>
      </w:r>
      <w:proofErr w:type="gramEnd"/>
    </w:p>
    <w:p w:rsidR="00666D2B" w:rsidRPr="00C52528" w:rsidRDefault="00666D2B" w:rsidP="00666D2B">
      <w:pPr>
        <w:autoSpaceDE w:val="0"/>
        <w:autoSpaceDN w:val="0"/>
        <w:adjustRightInd w:val="0"/>
        <w:spacing w:after="0" w:line="240" w:lineRule="auto"/>
        <w:jc w:val="right"/>
        <w:rPr>
          <w:rFonts w:ascii="Times New Roman" w:hAnsi="Times New Roman"/>
          <w:sz w:val="24"/>
          <w:szCs w:val="24"/>
        </w:rPr>
      </w:pPr>
    </w:p>
    <w:p w:rsidR="00666D2B" w:rsidRDefault="00666D2B" w:rsidP="00666D2B">
      <w:pPr>
        <w:autoSpaceDE w:val="0"/>
        <w:autoSpaceDN w:val="0"/>
        <w:adjustRightInd w:val="0"/>
        <w:spacing w:after="0" w:line="240" w:lineRule="auto"/>
        <w:jc w:val="right"/>
        <w:rPr>
          <w:rFonts w:ascii="Times New Roman" w:hAnsi="Times New Roman"/>
          <w:sz w:val="24"/>
          <w:szCs w:val="24"/>
        </w:rPr>
      </w:pPr>
    </w:p>
    <w:p w:rsidR="00D71455" w:rsidRPr="00C52528" w:rsidRDefault="00D71455" w:rsidP="00666D2B">
      <w:pPr>
        <w:autoSpaceDE w:val="0"/>
        <w:autoSpaceDN w:val="0"/>
        <w:adjustRightInd w:val="0"/>
        <w:spacing w:after="0" w:line="240" w:lineRule="auto"/>
        <w:jc w:val="right"/>
        <w:rPr>
          <w:rFonts w:ascii="Times New Roman" w:hAnsi="Times New Roman"/>
          <w:sz w:val="24"/>
          <w:szCs w:val="24"/>
        </w:rPr>
      </w:pPr>
    </w:p>
    <w:p w:rsidR="00666D2B" w:rsidRPr="00C52528" w:rsidRDefault="00666D2B" w:rsidP="00666D2B">
      <w:pPr>
        <w:autoSpaceDE w:val="0"/>
        <w:autoSpaceDN w:val="0"/>
        <w:adjustRightInd w:val="0"/>
        <w:spacing w:after="0" w:line="240" w:lineRule="auto"/>
        <w:jc w:val="right"/>
        <w:rPr>
          <w:rFonts w:ascii="Times New Roman" w:hAnsi="Times New Roman"/>
          <w:sz w:val="24"/>
          <w:szCs w:val="24"/>
        </w:rPr>
      </w:pPr>
    </w:p>
    <w:p w:rsidR="008D0E8A" w:rsidRDefault="008D0E8A" w:rsidP="00666D2B">
      <w:pPr>
        <w:autoSpaceDE w:val="0"/>
        <w:autoSpaceDN w:val="0"/>
        <w:adjustRightInd w:val="0"/>
        <w:spacing w:after="0" w:line="240" w:lineRule="auto"/>
        <w:jc w:val="right"/>
        <w:rPr>
          <w:rFonts w:ascii="Times New Roman" w:hAnsi="Times New Roman"/>
          <w:sz w:val="24"/>
          <w:szCs w:val="24"/>
        </w:rPr>
      </w:pPr>
    </w:p>
    <w:p w:rsidR="008D0E8A" w:rsidRDefault="008D0E8A" w:rsidP="00666D2B">
      <w:pPr>
        <w:autoSpaceDE w:val="0"/>
        <w:autoSpaceDN w:val="0"/>
        <w:adjustRightInd w:val="0"/>
        <w:spacing w:after="0" w:line="240" w:lineRule="auto"/>
        <w:jc w:val="right"/>
        <w:rPr>
          <w:rFonts w:ascii="Times New Roman" w:hAnsi="Times New Roman"/>
          <w:sz w:val="24"/>
          <w:szCs w:val="24"/>
        </w:rPr>
      </w:pPr>
    </w:p>
    <w:p w:rsidR="00666D2B" w:rsidRPr="00C52528" w:rsidRDefault="00666D2B" w:rsidP="00666D2B">
      <w:pPr>
        <w:autoSpaceDE w:val="0"/>
        <w:autoSpaceDN w:val="0"/>
        <w:adjustRightInd w:val="0"/>
        <w:spacing w:after="0" w:line="240" w:lineRule="auto"/>
        <w:jc w:val="right"/>
        <w:rPr>
          <w:rFonts w:ascii="Times New Roman" w:hAnsi="Times New Roman"/>
          <w:sz w:val="24"/>
          <w:szCs w:val="24"/>
        </w:rPr>
      </w:pPr>
      <w:r w:rsidRPr="00C52528">
        <w:rPr>
          <w:rFonts w:ascii="Times New Roman" w:hAnsi="Times New Roman"/>
          <w:sz w:val="24"/>
          <w:szCs w:val="24"/>
        </w:rPr>
        <w:lastRenderedPageBreak/>
        <w:t>Приложение 3</w:t>
      </w:r>
    </w:p>
    <w:p w:rsidR="00666D2B" w:rsidRPr="00C52528" w:rsidRDefault="00666D2B" w:rsidP="00666D2B">
      <w:pPr>
        <w:autoSpaceDE w:val="0"/>
        <w:autoSpaceDN w:val="0"/>
        <w:adjustRightInd w:val="0"/>
        <w:spacing w:after="0" w:line="240" w:lineRule="auto"/>
        <w:jc w:val="right"/>
        <w:rPr>
          <w:rFonts w:ascii="Times New Roman" w:hAnsi="Times New Roman"/>
          <w:sz w:val="24"/>
          <w:szCs w:val="24"/>
        </w:rPr>
      </w:pPr>
      <w:r w:rsidRPr="00C52528">
        <w:rPr>
          <w:rFonts w:ascii="Times New Roman" w:hAnsi="Times New Roman"/>
          <w:sz w:val="24"/>
          <w:szCs w:val="24"/>
        </w:rPr>
        <w:t>Таблица 1</w:t>
      </w:r>
    </w:p>
    <w:p w:rsidR="00666D2B" w:rsidRPr="00C52528" w:rsidRDefault="00666D2B" w:rsidP="00666D2B">
      <w:pPr>
        <w:autoSpaceDE w:val="0"/>
        <w:autoSpaceDN w:val="0"/>
        <w:adjustRightInd w:val="0"/>
        <w:spacing w:after="0" w:line="240" w:lineRule="auto"/>
        <w:jc w:val="center"/>
        <w:rPr>
          <w:rFonts w:ascii="Times New Roman" w:hAnsi="Times New Roman"/>
          <w:i/>
          <w:sz w:val="24"/>
          <w:szCs w:val="24"/>
        </w:rPr>
      </w:pPr>
      <w:r w:rsidRPr="00C52528">
        <w:rPr>
          <w:rFonts w:ascii="Times New Roman" w:hAnsi="Times New Roman"/>
          <w:i/>
          <w:sz w:val="24"/>
          <w:szCs w:val="24"/>
        </w:rPr>
        <w:t xml:space="preserve">Сведения об объемах финансирования, выделенных на строительство, ремонт </w:t>
      </w:r>
      <w:proofErr w:type="spellStart"/>
      <w:r w:rsidRPr="00C52528">
        <w:rPr>
          <w:rFonts w:ascii="Times New Roman" w:hAnsi="Times New Roman"/>
          <w:i/>
          <w:sz w:val="24"/>
          <w:szCs w:val="24"/>
        </w:rPr>
        <w:t>ФОКов</w:t>
      </w:r>
      <w:proofErr w:type="spellEnd"/>
      <w:r w:rsidRPr="00C52528">
        <w:rPr>
          <w:rFonts w:ascii="Times New Roman" w:hAnsi="Times New Roman"/>
          <w:i/>
          <w:sz w:val="24"/>
          <w:szCs w:val="24"/>
        </w:rPr>
        <w:t xml:space="preserve"> в 2017-2019 гг. в рамках реализации мероприятий муниципальных программ за счет средств бюджета области и средств МО </w:t>
      </w:r>
    </w:p>
    <w:p w:rsidR="00666D2B" w:rsidRPr="00C52528" w:rsidRDefault="00666D2B" w:rsidP="00666D2B">
      <w:pPr>
        <w:autoSpaceDE w:val="0"/>
        <w:autoSpaceDN w:val="0"/>
        <w:adjustRightInd w:val="0"/>
        <w:spacing w:after="0" w:line="240" w:lineRule="auto"/>
        <w:jc w:val="center"/>
        <w:rPr>
          <w:rFonts w:ascii="Times New Roman" w:hAnsi="Times New Roman"/>
          <w:b/>
          <w:i/>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
        <w:gridCol w:w="1656"/>
        <w:gridCol w:w="1317"/>
        <w:gridCol w:w="1417"/>
        <w:gridCol w:w="1911"/>
        <w:gridCol w:w="1662"/>
        <w:gridCol w:w="1327"/>
        <w:gridCol w:w="1494"/>
        <w:gridCol w:w="1686"/>
        <w:gridCol w:w="1417"/>
      </w:tblGrid>
      <w:tr w:rsidR="00666D2B" w:rsidRPr="00C52528" w:rsidTr="000A5314">
        <w:tc>
          <w:tcPr>
            <w:tcW w:w="963"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Период</w:t>
            </w:r>
          </w:p>
        </w:tc>
        <w:tc>
          <w:tcPr>
            <w:tcW w:w="1656"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Наименование мероприятий</w:t>
            </w:r>
          </w:p>
        </w:tc>
        <w:tc>
          <w:tcPr>
            <w:tcW w:w="1317"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Кол-во построенных объектов (</w:t>
            </w:r>
            <w:proofErr w:type="spellStart"/>
            <w:r w:rsidRPr="00C52528">
              <w:rPr>
                <w:rFonts w:ascii="Times New Roman" w:eastAsia="Times New Roman" w:hAnsi="Times New Roman"/>
                <w:sz w:val="24"/>
                <w:szCs w:val="24"/>
                <w:lang w:eastAsia="ru-RU"/>
              </w:rPr>
              <w:t>ФОКов</w:t>
            </w:r>
            <w:proofErr w:type="spellEnd"/>
            <w:r w:rsidRPr="00C52528">
              <w:rPr>
                <w:rFonts w:ascii="Times New Roman" w:eastAsia="Times New Roman" w:hAnsi="Times New Roman"/>
                <w:sz w:val="24"/>
                <w:szCs w:val="24"/>
                <w:lang w:eastAsia="ru-RU"/>
              </w:rPr>
              <w:t>), ед.</w:t>
            </w:r>
          </w:p>
        </w:tc>
        <w:tc>
          <w:tcPr>
            <w:tcW w:w="1417"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 xml:space="preserve">в т.ч. </w:t>
            </w:r>
            <w:proofErr w:type="gramStart"/>
            <w:r w:rsidRPr="00C52528">
              <w:rPr>
                <w:rFonts w:ascii="Times New Roman" w:eastAsia="Times New Roman" w:hAnsi="Times New Roman"/>
                <w:sz w:val="24"/>
                <w:szCs w:val="24"/>
                <w:lang w:eastAsia="ru-RU"/>
              </w:rPr>
              <w:t>введенных</w:t>
            </w:r>
            <w:proofErr w:type="gramEnd"/>
            <w:r w:rsidRPr="00C52528">
              <w:rPr>
                <w:rFonts w:ascii="Times New Roman" w:eastAsia="Times New Roman" w:hAnsi="Times New Roman"/>
                <w:sz w:val="24"/>
                <w:szCs w:val="24"/>
                <w:lang w:eastAsia="ru-RU"/>
              </w:rPr>
              <w:t xml:space="preserve"> в эксплуатацию, ед.</w:t>
            </w:r>
          </w:p>
        </w:tc>
        <w:tc>
          <w:tcPr>
            <w:tcW w:w="1911"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 xml:space="preserve">Наименования населенных пунктов, в которых построены </w:t>
            </w:r>
            <w:proofErr w:type="spellStart"/>
            <w:r w:rsidRPr="00C52528">
              <w:rPr>
                <w:rFonts w:ascii="Times New Roman" w:eastAsia="Times New Roman" w:hAnsi="Times New Roman"/>
                <w:sz w:val="24"/>
                <w:szCs w:val="24"/>
                <w:lang w:eastAsia="ru-RU"/>
              </w:rPr>
              <w:t>ФОКи</w:t>
            </w:r>
            <w:proofErr w:type="spellEnd"/>
          </w:p>
        </w:tc>
        <w:tc>
          <w:tcPr>
            <w:tcW w:w="1662"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 xml:space="preserve">Объем финансирования, </w:t>
            </w:r>
          </w:p>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тыс. рублей</w:t>
            </w:r>
          </w:p>
        </w:tc>
        <w:tc>
          <w:tcPr>
            <w:tcW w:w="1327"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 xml:space="preserve">в т.ч. за счет средств области, </w:t>
            </w:r>
          </w:p>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тыс. рублей</w:t>
            </w:r>
          </w:p>
        </w:tc>
        <w:tc>
          <w:tcPr>
            <w:tcW w:w="1494"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Кол-во отремонтированных объектов (</w:t>
            </w:r>
            <w:proofErr w:type="spellStart"/>
            <w:r w:rsidRPr="00C52528">
              <w:rPr>
                <w:rFonts w:ascii="Times New Roman" w:eastAsia="Times New Roman" w:hAnsi="Times New Roman"/>
                <w:sz w:val="24"/>
                <w:szCs w:val="24"/>
                <w:lang w:eastAsia="ru-RU"/>
              </w:rPr>
              <w:t>ФОКов</w:t>
            </w:r>
            <w:proofErr w:type="spellEnd"/>
            <w:r w:rsidRPr="00C52528">
              <w:rPr>
                <w:rFonts w:ascii="Times New Roman" w:eastAsia="Times New Roman" w:hAnsi="Times New Roman"/>
                <w:sz w:val="24"/>
                <w:szCs w:val="24"/>
                <w:lang w:eastAsia="ru-RU"/>
              </w:rPr>
              <w:t>), ед.</w:t>
            </w:r>
          </w:p>
        </w:tc>
        <w:tc>
          <w:tcPr>
            <w:tcW w:w="1686"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 xml:space="preserve">Объем финансирования, </w:t>
            </w:r>
          </w:p>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тыс. рублей</w:t>
            </w:r>
          </w:p>
        </w:tc>
        <w:tc>
          <w:tcPr>
            <w:tcW w:w="1417"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 xml:space="preserve">в т.ч. за счет средств области, </w:t>
            </w:r>
          </w:p>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тыс. рублей</w:t>
            </w:r>
          </w:p>
        </w:tc>
      </w:tr>
      <w:tr w:rsidR="00666D2B" w:rsidRPr="00C52528" w:rsidTr="000A5314">
        <w:tc>
          <w:tcPr>
            <w:tcW w:w="963"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2017 год</w:t>
            </w:r>
          </w:p>
        </w:tc>
        <w:tc>
          <w:tcPr>
            <w:tcW w:w="1656"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317"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417"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911"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662"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327"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494"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686"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417"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r>
      <w:tr w:rsidR="00666D2B" w:rsidRPr="00C52528" w:rsidTr="000A5314">
        <w:tc>
          <w:tcPr>
            <w:tcW w:w="963"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656"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317"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417"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911"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662"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327"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494"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686"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417"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r>
      <w:tr w:rsidR="00666D2B" w:rsidRPr="00C52528" w:rsidTr="000A5314">
        <w:tc>
          <w:tcPr>
            <w:tcW w:w="963"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i/>
                <w:sz w:val="24"/>
                <w:szCs w:val="24"/>
                <w:lang w:eastAsia="ru-RU"/>
              </w:rPr>
            </w:pPr>
            <w:r w:rsidRPr="00C52528">
              <w:rPr>
                <w:rFonts w:ascii="Times New Roman" w:eastAsia="Times New Roman" w:hAnsi="Times New Roman"/>
                <w:i/>
                <w:sz w:val="24"/>
                <w:szCs w:val="24"/>
                <w:lang w:eastAsia="ru-RU"/>
              </w:rPr>
              <w:t>Итого</w:t>
            </w:r>
          </w:p>
        </w:tc>
        <w:tc>
          <w:tcPr>
            <w:tcW w:w="1656"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317"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417"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911"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662"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327"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494"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686"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417"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r>
      <w:tr w:rsidR="00666D2B" w:rsidRPr="00C52528" w:rsidTr="000A5314">
        <w:tc>
          <w:tcPr>
            <w:tcW w:w="963"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2018 год</w:t>
            </w:r>
          </w:p>
        </w:tc>
        <w:tc>
          <w:tcPr>
            <w:tcW w:w="1656"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317"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417"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911"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662"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327"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494"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686"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417"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r>
      <w:tr w:rsidR="00666D2B" w:rsidRPr="00C52528" w:rsidTr="000A5314">
        <w:tc>
          <w:tcPr>
            <w:tcW w:w="963"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656"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317"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417"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911"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662"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327"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494"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686"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417"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r>
      <w:tr w:rsidR="00666D2B" w:rsidRPr="00C52528" w:rsidTr="000A5314">
        <w:tc>
          <w:tcPr>
            <w:tcW w:w="963"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i/>
                <w:sz w:val="24"/>
                <w:szCs w:val="24"/>
                <w:lang w:eastAsia="ru-RU"/>
              </w:rPr>
            </w:pPr>
            <w:r w:rsidRPr="00C52528">
              <w:rPr>
                <w:rFonts w:ascii="Times New Roman" w:eastAsia="Times New Roman" w:hAnsi="Times New Roman"/>
                <w:i/>
                <w:sz w:val="24"/>
                <w:szCs w:val="24"/>
                <w:lang w:eastAsia="ru-RU"/>
              </w:rPr>
              <w:t>Итого</w:t>
            </w:r>
          </w:p>
        </w:tc>
        <w:tc>
          <w:tcPr>
            <w:tcW w:w="1656"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317"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417"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911"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662"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327"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494"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686"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417"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r>
      <w:tr w:rsidR="00666D2B" w:rsidRPr="00C52528" w:rsidTr="000A5314">
        <w:tc>
          <w:tcPr>
            <w:tcW w:w="963"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2019 год</w:t>
            </w:r>
          </w:p>
        </w:tc>
        <w:tc>
          <w:tcPr>
            <w:tcW w:w="1656"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317"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417"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911"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662"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327"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494"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686"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417"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r>
      <w:tr w:rsidR="00666D2B" w:rsidRPr="00C52528" w:rsidTr="000A5314">
        <w:tc>
          <w:tcPr>
            <w:tcW w:w="963"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656"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317"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417"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911"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662"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327"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494"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686"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c>
          <w:tcPr>
            <w:tcW w:w="1417"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p>
        </w:tc>
      </w:tr>
      <w:tr w:rsidR="00666D2B" w:rsidRPr="00C52528" w:rsidTr="000A5314">
        <w:tc>
          <w:tcPr>
            <w:tcW w:w="963" w:type="dxa"/>
          </w:tcPr>
          <w:p w:rsidR="00666D2B" w:rsidRPr="00C52528" w:rsidRDefault="00666D2B" w:rsidP="000A5314">
            <w:pPr>
              <w:autoSpaceDE w:val="0"/>
              <w:autoSpaceDN w:val="0"/>
              <w:adjustRightInd w:val="0"/>
              <w:spacing w:after="0" w:line="240" w:lineRule="auto"/>
              <w:ind w:left="-57" w:right="-57"/>
              <w:rPr>
                <w:rFonts w:ascii="Times New Roman" w:eastAsia="Times New Roman" w:hAnsi="Times New Roman"/>
                <w:i/>
                <w:sz w:val="24"/>
                <w:szCs w:val="24"/>
                <w:lang w:eastAsia="ru-RU"/>
              </w:rPr>
            </w:pPr>
            <w:r w:rsidRPr="00C52528">
              <w:rPr>
                <w:rFonts w:ascii="Times New Roman" w:eastAsia="Times New Roman" w:hAnsi="Times New Roman"/>
                <w:i/>
                <w:sz w:val="24"/>
                <w:szCs w:val="24"/>
                <w:lang w:eastAsia="ru-RU"/>
              </w:rPr>
              <w:t>Итого</w:t>
            </w:r>
          </w:p>
        </w:tc>
        <w:tc>
          <w:tcPr>
            <w:tcW w:w="1656" w:type="dxa"/>
          </w:tcPr>
          <w:p w:rsidR="00666D2B" w:rsidRPr="00C52528" w:rsidRDefault="00C30F59"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317" w:type="dxa"/>
          </w:tcPr>
          <w:p w:rsidR="00666D2B" w:rsidRPr="00C52528" w:rsidRDefault="00C30F59"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417" w:type="dxa"/>
          </w:tcPr>
          <w:p w:rsidR="00666D2B" w:rsidRPr="00C52528" w:rsidRDefault="00C30F59"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911" w:type="dxa"/>
          </w:tcPr>
          <w:p w:rsidR="00666D2B" w:rsidRPr="00C52528" w:rsidRDefault="00C30F59"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662" w:type="dxa"/>
          </w:tcPr>
          <w:p w:rsidR="00666D2B" w:rsidRPr="00C52528" w:rsidRDefault="00C30F59"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327" w:type="dxa"/>
          </w:tcPr>
          <w:p w:rsidR="00666D2B" w:rsidRPr="00C52528" w:rsidRDefault="00C30F59"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494" w:type="dxa"/>
          </w:tcPr>
          <w:p w:rsidR="00666D2B" w:rsidRPr="00C52528" w:rsidRDefault="00C30F59"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686" w:type="dxa"/>
          </w:tcPr>
          <w:p w:rsidR="00666D2B" w:rsidRPr="00C52528" w:rsidRDefault="00C30F59"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417" w:type="dxa"/>
          </w:tcPr>
          <w:p w:rsidR="00666D2B" w:rsidRPr="00C52528" w:rsidRDefault="00C30F59" w:rsidP="000A5314">
            <w:pPr>
              <w:autoSpaceDE w:val="0"/>
              <w:autoSpaceDN w:val="0"/>
              <w:adjustRightInd w:val="0"/>
              <w:spacing w:after="0" w:line="240" w:lineRule="auto"/>
              <w:ind w:left="-57"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bl>
    <w:p w:rsidR="00666D2B" w:rsidRPr="00C52528" w:rsidRDefault="00666D2B" w:rsidP="00666D2B">
      <w:pPr>
        <w:autoSpaceDE w:val="0"/>
        <w:autoSpaceDN w:val="0"/>
        <w:adjustRightInd w:val="0"/>
        <w:spacing w:after="0" w:line="240" w:lineRule="auto"/>
        <w:rPr>
          <w:rFonts w:ascii="Times New Roman" w:hAnsi="Times New Roman"/>
          <w:sz w:val="24"/>
          <w:szCs w:val="24"/>
        </w:rPr>
      </w:pPr>
    </w:p>
    <w:p w:rsidR="00666D2B" w:rsidRDefault="00C30F59" w:rsidP="00C30F5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4"/>
          <w:szCs w:val="24"/>
        </w:rPr>
        <w:tab/>
      </w:r>
      <w:r w:rsidRPr="00C30F59">
        <w:rPr>
          <w:rFonts w:ascii="Times New Roman" w:hAnsi="Times New Roman"/>
          <w:sz w:val="28"/>
          <w:szCs w:val="28"/>
        </w:rPr>
        <w:t>На территории муниципального образования Куркинский район</w:t>
      </w:r>
      <w:r>
        <w:rPr>
          <w:rFonts w:ascii="Times New Roman" w:hAnsi="Times New Roman"/>
          <w:sz w:val="28"/>
          <w:szCs w:val="28"/>
        </w:rPr>
        <w:t xml:space="preserve"> </w:t>
      </w:r>
      <w:r w:rsidR="00B63FBD">
        <w:rPr>
          <w:rFonts w:ascii="Times New Roman" w:hAnsi="Times New Roman"/>
          <w:sz w:val="28"/>
          <w:szCs w:val="28"/>
        </w:rPr>
        <w:t>построенных и введенных в эксплуатацию за период с 2013 по 2019 год</w:t>
      </w:r>
      <w:r>
        <w:rPr>
          <w:rFonts w:ascii="Times New Roman" w:hAnsi="Times New Roman"/>
          <w:sz w:val="28"/>
          <w:szCs w:val="28"/>
        </w:rPr>
        <w:t xml:space="preserve"> </w:t>
      </w:r>
      <w:proofErr w:type="spellStart"/>
      <w:r>
        <w:rPr>
          <w:rFonts w:ascii="Times New Roman" w:hAnsi="Times New Roman"/>
          <w:sz w:val="28"/>
          <w:szCs w:val="28"/>
        </w:rPr>
        <w:t>физкультурно</w:t>
      </w:r>
      <w:proofErr w:type="spellEnd"/>
      <w:r>
        <w:rPr>
          <w:rFonts w:ascii="Times New Roman" w:hAnsi="Times New Roman"/>
          <w:sz w:val="28"/>
          <w:szCs w:val="28"/>
        </w:rPr>
        <w:t xml:space="preserve"> -  оздоровительны</w:t>
      </w:r>
      <w:r w:rsidR="00B63FBD">
        <w:rPr>
          <w:rFonts w:ascii="Times New Roman" w:hAnsi="Times New Roman"/>
          <w:sz w:val="28"/>
          <w:szCs w:val="28"/>
        </w:rPr>
        <w:t>х</w:t>
      </w:r>
      <w:r>
        <w:rPr>
          <w:rFonts w:ascii="Times New Roman" w:hAnsi="Times New Roman"/>
          <w:sz w:val="28"/>
          <w:szCs w:val="28"/>
        </w:rPr>
        <w:t xml:space="preserve"> комплекс</w:t>
      </w:r>
      <w:r w:rsidR="00B63FBD">
        <w:rPr>
          <w:rFonts w:ascii="Times New Roman" w:hAnsi="Times New Roman"/>
          <w:sz w:val="28"/>
          <w:szCs w:val="28"/>
        </w:rPr>
        <w:t>ов не значится</w:t>
      </w:r>
      <w:r>
        <w:rPr>
          <w:rFonts w:ascii="Times New Roman" w:hAnsi="Times New Roman"/>
          <w:sz w:val="28"/>
          <w:szCs w:val="28"/>
        </w:rPr>
        <w:t xml:space="preserve">, таким </w:t>
      </w:r>
      <w:proofErr w:type="gramStart"/>
      <w:r>
        <w:rPr>
          <w:rFonts w:ascii="Times New Roman" w:hAnsi="Times New Roman"/>
          <w:sz w:val="28"/>
          <w:szCs w:val="28"/>
        </w:rPr>
        <w:t>образом</w:t>
      </w:r>
      <w:proofErr w:type="gramEnd"/>
      <w:r>
        <w:rPr>
          <w:rFonts w:ascii="Times New Roman" w:hAnsi="Times New Roman"/>
          <w:sz w:val="28"/>
          <w:szCs w:val="28"/>
        </w:rPr>
        <w:t xml:space="preserve">  средства на строительство, ремонт</w:t>
      </w:r>
      <w:r w:rsidR="00B63FBD">
        <w:rPr>
          <w:rFonts w:ascii="Times New Roman" w:hAnsi="Times New Roman"/>
          <w:sz w:val="28"/>
          <w:szCs w:val="28"/>
        </w:rPr>
        <w:t xml:space="preserve"> и содержание не выделялись.</w:t>
      </w:r>
    </w:p>
    <w:p w:rsidR="008D0E8A" w:rsidRDefault="008D0E8A" w:rsidP="00C30F59">
      <w:pPr>
        <w:autoSpaceDE w:val="0"/>
        <w:autoSpaceDN w:val="0"/>
        <w:adjustRightInd w:val="0"/>
        <w:spacing w:after="0" w:line="240" w:lineRule="auto"/>
        <w:jc w:val="both"/>
        <w:rPr>
          <w:rFonts w:ascii="Times New Roman" w:hAnsi="Times New Roman"/>
          <w:sz w:val="28"/>
          <w:szCs w:val="28"/>
        </w:rPr>
      </w:pPr>
    </w:p>
    <w:p w:rsidR="008D0E8A" w:rsidRDefault="008D0E8A" w:rsidP="00C30F59">
      <w:pPr>
        <w:autoSpaceDE w:val="0"/>
        <w:autoSpaceDN w:val="0"/>
        <w:adjustRightInd w:val="0"/>
        <w:spacing w:after="0" w:line="240" w:lineRule="auto"/>
        <w:jc w:val="both"/>
        <w:rPr>
          <w:rFonts w:ascii="Times New Roman" w:hAnsi="Times New Roman"/>
          <w:sz w:val="28"/>
          <w:szCs w:val="28"/>
        </w:rPr>
      </w:pPr>
    </w:p>
    <w:p w:rsidR="008D0E8A" w:rsidRDefault="008D0E8A" w:rsidP="00C30F59">
      <w:pPr>
        <w:autoSpaceDE w:val="0"/>
        <w:autoSpaceDN w:val="0"/>
        <w:adjustRightInd w:val="0"/>
        <w:spacing w:after="0" w:line="240" w:lineRule="auto"/>
        <w:jc w:val="both"/>
        <w:rPr>
          <w:rFonts w:ascii="Times New Roman" w:hAnsi="Times New Roman"/>
          <w:sz w:val="28"/>
          <w:szCs w:val="28"/>
        </w:rPr>
      </w:pPr>
    </w:p>
    <w:p w:rsidR="00B63FBD" w:rsidRDefault="00B63FBD" w:rsidP="00C30F59">
      <w:pPr>
        <w:autoSpaceDE w:val="0"/>
        <w:autoSpaceDN w:val="0"/>
        <w:adjustRightInd w:val="0"/>
        <w:spacing w:after="0" w:line="240" w:lineRule="auto"/>
        <w:jc w:val="both"/>
        <w:rPr>
          <w:rFonts w:ascii="Times New Roman" w:hAnsi="Times New Roman"/>
          <w:sz w:val="28"/>
          <w:szCs w:val="28"/>
        </w:rPr>
      </w:pPr>
    </w:p>
    <w:p w:rsidR="00B63FBD" w:rsidRPr="00C30F59" w:rsidRDefault="00B63FBD" w:rsidP="00C30F59">
      <w:pPr>
        <w:autoSpaceDE w:val="0"/>
        <w:autoSpaceDN w:val="0"/>
        <w:adjustRightInd w:val="0"/>
        <w:spacing w:after="0" w:line="240" w:lineRule="auto"/>
        <w:jc w:val="both"/>
        <w:rPr>
          <w:rFonts w:ascii="Times New Roman" w:hAnsi="Times New Roman"/>
          <w:sz w:val="28"/>
          <w:szCs w:val="28"/>
        </w:rPr>
      </w:pPr>
    </w:p>
    <w:p w:rsidR="00666D2B" w:rsidRPr="00C52528" w:rsidRDefault="00666D2B" w:rsidP="00666D2B">
      <w:pPr>
        <w:autoSpaceDE w:val="0"/>
        <w:autoSpaceDN w:val="0"/>
        <w:adjustRightInd w:val="0"/>
        <w:spacing w:after="0" w:line="240" w:lineRule="auto"/>
        <w:jc w:val="right"/>
        <w:rPr>
          <w:rFonts w:ascii="Times New Roman" w:hAnsi="Times New Roman"/>
          <w:sz w:val="24"/>
          <w:szCs w:val="24"/>
        </w:rPr>
      </w:pPr>
      <w:r w:rsidRPr="00C52528">
        <w:rPr>
          <w:rFonts w:ascii="Times New Roman" w:hAnsi="Times New Roman"/>
          <w:sz w:val="24"/>
          <w:szCs w:val="24"/>
        </w:rPr>
        <w:lastRenderedPageBreak/>
        <w:t>Таблица 2</w:t>
      </w:r>
    </w:p>
    <w:p w:rsidR="00666D2B" w:rsidRPr="00C52528" w:rsidRDefault="00666D2B" w:rsidP="00666D2B">
      <w:pPr>
        <w:autoSpaceDE w:val="0"/>
        <w:autoSpaceDN w:val="0"/>
        <w:adjustRightInd w:val="0"/>
        <w:spacing w:after="0" w:line="240" w:lineRule="auto"/>
        <w:jc w:val="center"/>
        <w:rPr>
          <w:rFonts w:ascii="Times New Roman" w:hAnsi="Times New Roman"/>
          <w:i/>
          <w:sz w:val="24"/>
          <w:szCs w:val="24"/>
        </w:rPr>
      </w:pPr>
      <w:r w:rsidRPr="00C52528">
        <w:rPr>
          <w:rFonts w:ascii="Times New Roman" w:hAnsi="Times New Roman"/>
          <w:i/>
          <w:sz w:val="24"/>
          <w:szCs w:val="24"/>
        </w:rPr>
        <w:t>Перечень</w:t>
      </w:r>
      <w:r w:rsidRPr="00C52528">
        <w:rPr>
          <w:rFonts w:ascii="Times New Roman" w:hAnsi="Times New Roman"/>
          <w:sz w:val="24"/>
          <w:szCs w:val="24"/>
        </w:rPr>
        <w:t xml:space="preserve"> </w:t>
      </w:r>
      <w:proofErr w:type="spellStart"/>
      <w:r w:rsidRPr="00C52528">
        <w:rPr>
          <w:rFonts w:ascii="Times New Roman" w:hAnsi="Times New Roman"/>
          <w:i/>
          <w:sz w:val="24"/>
          <w:szCs w:val="24"/>
        </w:rPr>
        <w:t>ФОКов</w:t>
      </w:r>
      <w:proofErr w:type="spellEnd"/>
      <w:r w:rsidRPr="00C52528">
        <w:rPr>
          <w:rFonts w:ascii="Times New Roman" w:hAnsi="Times New Roman"/>
          <w:i/>
          <w:sz w:val="24"/>
          <w:szCs w:val="24"/>
        </w:rPr>
        <w:t xml:space="preserve"> на территории МО по состоянию на 01.01.2020</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9"/>
        <w:gridCol w:w="4395"/>
        <w:gridCol w:w="2551"/>
        <w:gridCol w:w="3686"/>
      </w:tblGrid>
      <w:tr w:rsidR="00666D2B" w:rsidRPr="00C52528" w:rsidTr="000A5314">
        <w:tc>
          <w:tcPr>
            <w:tcW w:w="3969" w:type="dxa"/>
            <w:shd w:val="clear" w:color="auto" w:fill="auto"/>
          </w:tcPr>
          <w:p w:rsidR="00666D2B" w:rsidRPr="00C52528" w:rsidRDefault="00666D2B" w:rsidP="000A5314">
            <w:pPr>
              <w:spacing w:after="0" w:line="240" w:lineRule="auto"/>
              <w:jc w:val="center"/>
              <w:rPr>
                <w:rFonts w:ascii="Times New Roman" w:hAnsi="Times New Roman"/>
                <w:b/>
                <w:sz w:val="24"/>
                <w:szCs w:val="24"/>
              </w:rPr>
            </w:pPr>
            <w:r w:rsidRPr="00C52528">
              <w:rPr>
                <w:rFonts w:ascii="Times New Roman" w:hAnsi="Times New Roman"/>
                <w:b/>
                <w:sz w:val="24"/>
                <w:szCs w:val="24"/>
              </w:rPr>
              <w:t>Наименование объекта</w:t>
            </w:r>
          </w:p>
        </w:tc>
        <w:tc>
          <w:tcPr>
            <w:tcW w:w="4395" w:type="dxa"/>
            <w:shd w:val="clear" w:color="auto" w:fill="auto"/>
          </w:tcPr>
          <w:p w:rsidR="00666D2B" w:rsidRPr="00C52528" w:rsidRDefault="00666D2B" w:rsidP="000A5314">
            <w:pPr>
              <w:spacing w:after="0" w:line="240" w:lineRule="auto"/>
              <w:jc w:val="both"/>
              <w:rPr>
                <w:rFonts w:ascii="Times New Roman" w:hAnsi="Times New Roman"/>
                <w:b/>
                <w:sz w:val="24"/>
                <w:szCs w:val="24"/>
              </w:rPr>
            </w:pPr>
            <w:r w:rsidRPr="00C52528">
              <w:rPr>
                <w:rFonts w:ascii="Times New Roman" w:hAnsi="Times New Roman"/>
                <w:b/>
                <w:sz w:val="24"/>
                <w:szCs w:val="24"/>
              </w:rPr>
              <w:t>Месторасположение</w:t>
            </w:r>
          </w:p>
        </w:tc>
        <w:tc>
          <w:tcPr>
            <w:tcW w:w="2551" w:type="dxa"/>
            <w:shd w:val="clear" w:color="auto" w:fill="auto"/>
          </w:tcPr>
          <w:p w:rsidR="00666D2B" w:rsidRPr="00C52528" w:rsidRDefault="00666D2B" w:rsidP="000A5314">
            <w:pPr>
              <w:spacing w:after="0" w:line="240" w:lineRule="auto"/>
              <w:jc w:val="both"/>
              <w:rPr>
                <w:rFonts w:ascii="Times New Roman" w:hAnsi="Times New Roman"/>
                <w:b/>
                <w:sz w:val="24"/>
                <w:szCs w:val="24"/>
              </w:rPr>
            </w:pPr>
            <w:r w:rsidRPr="00C52528">
              <w:rPr>
                <w:rFonts w:ascii="Times New Roman" w:hAnsi="Times New Roman"/>
                <w:b/>
                <w:sz w:val="24"/>
                <w:szCs w:val="24"/>
              </w:rPr>
              <w:t>Собственник имущества</w:t>
            </w:r>
          </w:p>
        </w:tc>
        <w:tc>
          <w:tcPr>
            <w:tcW w:w="3686" w:type="dxa"/>
            <w:shd w:val="clear" w:color="auto" w:fill="auto"/>
          </w:tcPr>
          <w:p w:rsidR="00666D2B" w:rsidRPr="00C52528" w:rsidRDefault="00666D2B" w:rsidP="000A5314">
            <w:pPr>
              <w:spacing w:after="0" w:line="240" w:lineRule="auto"/>
              <w:jc w:val="both"/>
              <w:rPr>
                <w:rFonts w:ascii="Times New Roman" w:hAnsi="Times New Roman"/>
                <w:b/>
                <w:sz w:val="24"/>
                <w:szCs w:val="24"/>
              </w:rPr>
            </w:pPr>
            <w:r w:rsidRPr="00C52528">
              <w:rPr>
                <w:rFonts w:ascii="Times New Roman" w:hAnsi="Times New Roman"/>
                <w:b/>
                <w:sz w:val="24"/>
                <w:szCs w:val="24"/>
              </w:rPr>
              <w:t>Единая пропускная способность, чел.</w:t>
            </w:r>
          </w:p>
        </w:tc>
      </w:tr>
      <w:tr w:rsidR="00666D2B" w:rsidRPr="00C52528" w:rsidTr="000A5314">
        <w:tc>
          <w:tcPr>
            <w:tcW w:w="3969" w:type="dxa"/>
            <w:shd w:val="clear" w:color="auto" w:fill="auto"/>
          </w:tcPr>
          <w:p w:rsidR="00666D2B" w:rsidRPr="00C52528" w:rsidRDefault="00666D2B" w:rsidP="000A5314">
            <w:pPr>
              <w:spacing w:after="0" w:line="240" w:lineRule="auto"/>
              <w:jc w:val="both"/>
              <w:rPr>
                <w:rFonts w:ascii="Times New Roman" w:hAnsi="Times New Roman"/>
                <w:sz w:val="24"/>
                <w:szCs w:val="24"/>
              </w:rPr>
            </w:pPr>
          </w:p>
        </w:tc>
        <w:tc>
          <w:tcPr>
            <w:tcW w:w="4395" w:type="dxa"/>
            <w:shd w:val="clear" w:color="auto" w:fill="auto"/>
          </w:tcPr>
          <w:p w:rsidR="00666D2B" w:rsidRPr="00C52528" w:rsidRDefault="00666D2B" w:rsidP="000A5314">
            <w:pPr>
              <w:spacing w:after="0" w:line="240" w:lineRule="auto"/>
              <w:jc w:val="both"/>
              <w:rPr>
                <w:rFonts w:ascii="Times New Roman" w:hAnsi="Times New Roman"/>
                <w:sz w:val="24"/>
                <w:szCs w:val="24"/>
              </w:rPr>
            </w:pPr>
          </w:p>
        </w:tc>
        <w:tc>
          <w:tcPr>
            <w:tcW w:w="2551" w:type="dxa"/>
            <w:shd w:val="clear" w:color="auto" w:fill="auto"/>
          </w:tcPr>
          <w:p w:rsidR="00666D2B" w:rsidRPr="00C52528" w:rsidRDefault="00666D2B" w:rsidP="000A5314">
            <w:pPr>
              <w:spacing w:after="0" w:line="240" w:lineRule="auto"/>
              <w:jc w:val="both"/>
              <w:rPr>
                <w:rFonts w:ascii="Times New Roman" w:hAnsi="Times New Roman"/>
                <w:sz w:val="24"/>
                <w:szCs w:val="24"/>
              </w:rPr>
            </w:pPr>
          </w:p>
        </w:tc>
        <w:tc>
          <w:tcPr>
            <w:tcW w:w="3686" w:type="dxa"/>
            <w:shd w:val="clear" w:color="auto" w:fill="auto"/>
          </w:tcPr>
          <w:p w:rsidR="00666D2B" w:rsidRPr="00C52528" w:rsidRDefault="00666D2B" w:rsidP="000A5314">
            <w:pPr>
              <w:spacing w:after="0" w:line="240" w:lineRule="auto"/>
              <w:jc w:val="both"/>
              <w:rPr>
                <w:rFonts w:ascii="Times New Roman" w:hAnsi="Times New Roman"/>
                <w:sz w:val="24"/>
                <w:szCs w:val="24"/>
              </w:rPr>
            </w:pPr>
          </w:p>
        </w:tc>
      </w:tr>
      <w:tr w:rsidR="00666D2B" w:rsidRPr="00C52528" w:rsidTr="000A5314">
        <w:tc>
          <w:tcPr>
            <w:tcW w:w="3969" w:type="dxa"/>
            <w:shd w:val="clear" w:color="auto" w:fill="auto"/>
          </w:tcPr>
          <w:p w:rsidR="00666D2B" w:rsidRPr="00C52528" w:rsidRDefault="00666D2B" w:rsidP="000A5314">
            <w:pPr>
              <w:spacing w:after="0" w:line="240" w:lineRule="auto"/>
              <w:jc w:val="both"/>
              <w:rPr>
                <w:rFonts w:ascii="Times New Roman" w:hAnsi="Times New Roman"/>
                <w:sz w:val="24"/>
                <w:szCs w:val="24"/>
              </w:rPr>
            </w:pPr>
          </w:p>
        </w:tc>
        <w:tc>
          <w:tcPr>
            <w:tcW w:w="4395" w:type="dxa"/>
            <w:shd w:val="clear" w:color="auto" w:fill="auto"/>
          </w:tcPr>
          <w:p w:rsidR="00666D2B" w:rsidRPr="00C52528" w:rsidRDefault="00666D2B" w:rsidP="000A5314">
            <w:pPr>
              <w:spacing w:after="0" w:line="240" w:lineRule="auto"/>
              <w:jc w:val="both"/>
              <w:rPr>
                <w:rFonts w:ascii="Times New Roman" w:hAnsi="Times New Roman"/>
                <w:sz w:val="24"/>
                <w:szCs w:val="24"/>
              </w:rPr>
            </w:pPr>
          </w:p>
        </w:tc>
        <w:tc>
          <w:tcPr>
            <w:tcW w:w="2551" w:type="dxa"/>
            <w:shd w:val="clear" w:color="auto" w:fill="auto"/>
          </w:tcPr>
          <w:p w:rsidR="00666D2B" w:rsidRPr="00C52528" w:rsidRDefault="00666D2B" w:rsidP="000A5314">
            <w:pPr>
              <w:spacing w:after="0" w:line="240" w:lineRule="auto"/>
              <w:jc w:val="both"/>
              <w:rPr>
                <w:rFonts w:ascii="Times New Roman" w:hAnsi="Times New Roman"/>
                <w:sz w:val="24"/>
                <w:szCs w:val="24"/>
              </w:rPr>
            </w:pPr>
          </w:p>
        </w:tc>
        <w:tc>
          <w:tcPr>
            <w:tcW w:w="3686" w:type="dxa"/>
            <w:shd w:val="clear" w:color="auto" w:fill="auto"/>
          </w:tcPr>
          <w:p w:rsidR="00666D2B" w:rsidRPr="00C52528" w:rsidRDefault="00666D2B" w:rsidP="000A5314">
            <w:pPr>
              <w:spacing w:after="0" w:line="240" w:lineRule="auto"/>
              <w:jc w:val="both"/>
              <w:rPr>
                <w:rFonts w:ascii="Times New Roman" w:hAnsi="Times New Roman"/>
                <w:sz w:val="24"/>
                <w:szCs w:val="24"/>
              </w:rPr>
            </w:pPr>
          </w:p>
        </w:tc>
      </w:tr>
      <w:tr w:rsidR="00666D2B" w:rsidRPr="00C52528" w:rsidTr="000A5314">
        <w:tc>
          <w:tcPr>
            <w:tcW w:w="3969" w:type="dxa"/>
            <w:shd w:val="clear" w:color="auto" w:fill="auto"/>
          </w:tcPr>
          <w:p w:rsidR="00666D2B" w:rsidRPr="00C52528" w:rsidRDefault="00B63FBD" w:rsidP="000A5314">
            <w:pPr>
              <w:spacing w:after="0" w:line="240" w:lineRule="auto"/>
              <w:jc w:val="both"/>
              <w:rPr>
                <w:rFonts w:ascii="Times New Roman" w:hAnsi="Times New Roman"/>
                <w:sz w:val="24"/>
                <w:szCs w:val="24"/>
              </w:rPr>
            </w:pPr>
            <w:r>
              <w:rPr>
                <w:rFonts w:ascii="Times New Roman" w:hAnsi="Times New Roman"/>
                <w:sz w:val="24"/>
                <w:szCs w:val="24"/>
              </w:rPr>
              <w:t>-</w:t>
            </w:r>
          </w:p>
        </w:tc>
        <w:tc>
          <w:tcPr>
            <w:tcW w:w="4395" w:type="dxa"/>
            <w:shd w:val="clear" w:color="auto" w:fill="auto"/>
          </w:tcPr>
          <w:p w:rsidR="00666D2B" w:rsidRPr="00C52528" w:rsidRDefault="00B63FBD" w:rsidP="000A5314">
            <w:pPr>
              <w:spacing w:after="0" w:line="240" w:lineRule="auto"/>
              <w:jc w:val="both"/>
              <w:rPr>
                <w:rFonts w:ascii="Times New Roman" w:hAnsi="Times New Roman"/>
                <w:sz w:val="24"/>
                <w:szCs w:val="24"/>
              </w:rPr>
            </w:pPr>
            <w:r>
              <w:rPr>
                <w:rFonts w:ascii="Times New Roman" w:hAnsi="Times New Roman"/>
                <w:sz w:val="24"/>
                <w:szCs w:val="24"/>
              </w:rPr>
              <w:t>-</w:t>
            </w:r>
          </w:p>
        </w:tc>
        <w:tc>
          <w:tcPr>
            <w:tcW w:w="2551" w:type="dxa"/>
            <w:shd w:val="clear" w:color="auto" w:fill="auto"/>
          </w:tcPr>
          <w:p w:rsidR="00666D2B" w:rsidRPr="00C52528" w:rsidRDefault="00B63FBD" w:rsidP="000A5314">
            <w:pPr>
              <w:spacing w:after="0" w:line="240" w:lineRule="auto"/>
              <w:jc w:val="both"/>
              <w:rPr>
                <w:rFonts w:ascii="Times New Roman" w:hAnsi="Times New Roman"/>
                <w:sz w:val="24"/>
                <w:szCs w:val="24"/>
              </w:rPr>
            </w:pPr>
            <w:r>
              <w:rPr>
                <w:rFonts w:ascii="Times New Roman" w:hAnsi="Times New Roman"/>
                <w:sz w:val="24"/>
                <w:szCs w:val="24"/>
              </w:rPr>
              <w:t>-</w:t>
            </w:r>
          </w:p>
        </w:tc>
        <w:tc>
          <w:tcPr>
            <w:tcW w:w="3686" w:type="dxa"/>
            <w:shd w:val="clear" w:color="auto" w:fill="auto"/>
          </w:tcPr>
          <w:p w:rsidR="00666D2B" w:rsidRPr="00C52528" w:rsidRDefault="00B63FBD" w:rsidP="000A5314">
            <w:pPr>
              <w:spacing w:after="0" w:line="240" w:lineRule="auto"/>
              <w:jc w:val="both"/>
              <w:rPr>
                <w:rFonts w:ascii="Times New Roman" w:hAnsi="Times New Roman"/>
                <w:sz w:val="24"/>
                <w:szCs w:val="24"/>
              </w:rPr>
            </w:pPr>
            <w:r>
              <w:rPr>
                <w:rFonts w:ascii="Times New Roman" w:hAnsi="Times New Roman"/>
                <w:sz w:val="24"/>
                <w:szCs w:val="24"/>
              </w:rPr>
              <w:t>-</w:t>
            </w:r>
          </w:p>
        </w:tc>
      </w:tr>
    </w:tbl>
    <w:p w:rsidR="00666D2B" w:rsidRPr="00C52528" w:rsidRDefault="00666D2B" w:rsidP="00666D2B">
      <w:pPr>
        <w:autoSpaceDE w:val="0"/>
        <w:autoSpaceDN w:val="0"/>
        <w:adjustRightInd w:val="0"/>
        <w:spacing w:after="0" w:line="240" w:lineRule="auto"/>
        <w:rPr>
          <w:rFonts w:ascii="Times New Roman" w:hAnsi="Times New Roman"/>
          <w:sz w:val="24"/>
          <w:szCs w:val="24"/>
        </w:rPr>
      </w:pPr>
    </w:p>
    <w:p w:rsidR="00666D2B" w:rsidRPr="00C52528" w:rsidRDefault="00666D2B" w:rsidP="00666D2B">
      <w:pPr>
        <w:autoSpaceDE w:val="0"/>
        <w:autoSpaceDN w:val="0"/>
        <w:adjustRightInd w:val="0"/>
        <w:spacing w:after="0" w:line="240" w:lineRule="auto"/>
        <w:jc w:val="both"/>
        <w:rPr>
          <w:rFonts w:ascii="Times New Roman" w:hAnsi="Times New Roman"/>
          <w:bCs/>
          <w:sz w:val="24"/>
          <w:szCs w:val="24"/>
        </w:rPr>
      </w:pPr>
      <w:r w:rsidRPr="00C52528">
        <w:rPr>
          <w:rFonts w:ascii="Times New Roman" w:hAnsi="Times New Roman"/>
          <w:b/>
          <w:i/>
          <w:sz w:val="24"/>
          <w:szCs w:val="24"/>
        </w:rPr>
        <w:t>Примечание:</w:t>
      </w:r>
      <w:r w:rsidRPr="00C52528">
        <w:rPr>
          <w:rFonts w:ascii="Times New Roman" w:hAnsi="Times New Roman"/>
          <w:sz w:val="24"/>
          <w:szCs w:val="24"/>
        </w:rPr>
        <w:t xml:space="preserve"> при описании </w:t>
      </w:r>
      <w:proofErr w:type="spellStart"/>
      <w:r w:rsidRPr="00C52528">
        <w:rPr>
          <w:rFonts w:ascii="Times New Roman" w:hAnsi="Times New Roman"/>
          <w:sz w:val="24"/>
          <w:szCs w:val="24"/>
        </w:rPr>
        <w:t>ФОКа</w:t>
      </w:r>
      <w:proofErr w:type="spellEnd"/>
      <w:r w:rsidRPr="00C52528">
        <w:rPr>
          <w:rFonts w:ascii="Times New Roman" w:hAnsi="Times New Roman"/>
          <w:sz w:val="24"/>
          <w:szCs w:val="24"/>
        </w:rPr>
        <w:t xml:space="preserve"> указать его тип:</w:t>
      </w:r>
      <w:r w:rsidRPr="00C52528">
        <w:rPr>
          <w:rFonts w:ascii="Times New Roman" w:hAnsi="Times New Roman"/>
          <w:bCs/>
          <w:sz w:val="24"/>
          <w:szCs w:val="24"/>
        </w:rPr>
        <w:t xml:space="preserve"> </w:t>
      </w:r>
    </w:p>
    <w:p w:rsidR="00666D2B" w:rsidRPr="00C52528" w:rsidRDefault="00666D2B" w:rsidP="00666D2B">
      <w:pPr>
        <w:autoSpaceDE w:val="0"/>
        <w:autoSpaceDN w:val="0"/>
        <w:adjustRightInd w:val="0"/>
        <w:spacing w:after="0" w:line="240" w:lineRule="auto"/>
        <w:jc w:val="both"/>
        <w:rPr>
          <w:rFonts w:ascii="Times New Roman" w:hAnsi="Times New Roman"/>
          <w:bCs/>
          <w:sz w:val="24"/>
          <w:szCs w:val="24"/>
        </w:rPr>
      </w:pPr>
      <w:r w:rsidRPr="00C52528">
        <w:rPr>
          <w:rFonts w:ascii="Times New Roman" w:hAnsi="Times New Roman"/>
          <w:bCs/>
          <w:sz w:val="24"/>
          <w:szCs w:val="24"/>
        </w:rPr>
        <w:t>ФОК, включающий ледовую арену, плавательный бассейн и универсальный спортивный зал;</w:t>
      </w:r>
    </w:p>
    <w:p w:rsidR="00666D2B" w:rsidRPr="00C52528" w:rsidRDefault="00666D2B" w:rsidP="00666D2B">
      <w:pPr>
        <w:autoSpaceDE w:val="0"/>
        <w:autoSpaceDN w:val="0"/>
        <w:adjustRightInd w:val="0"/>
        <w:spacing w:after="0" w:line="240" w:lineRule="auto"/>
        <w:jc w:val="both"/>
        <w:rPr>
          <w:rFonts w:ascii="Times New Roman" w:hAnsi="Times New Roman"/>
          <w:bCs/>
          <w:sz w:val="24"/>
          <w:szCs w:val="24"/>
        </w:rPr>
      </w:pPr>
      <w:r w:rsidRPr="00C52528">
        <w:rPr>
          <w:rFonts w:ascii="Times New Roman" w:hAnsi="Times New Roman"/>
          <w:bCs/>
          <w:sz w:val="24"/>
          <w:szCs w:val="24"/>
        </w:rPr>
        <w:t>ФОК, включающий ледовую арену и плавательный бассейн;</w:t>
      </w:r>
    </w:p>
    <w:p w:rsidR="00666D2B" w:rsidRPr="00C52528" w:rsidRDefault="00666D2B" w:rsidP="00666D2B">
      <w:pPr>
        <w:autoSpaceDE w:val="0"/>
        <w:autoSpaceDN w:val="0"/>
        <w:adjustRightInd w:val="0"/>
        <w:spacing w:after="0" w:line="240" w:lineRule="auto"/>
        <w:jc w:val="both"/>
        <w:rPr>
          <w:rFonts w:ascii="Times New Roman" w:hAnsi="Times New Roman"/>
          <w:bCs/>
          <w:sz w:val="24"/>
          <w:szCs w:val="24"/>
        </w:rPr>
      </w:pPr>
      <w:r w:rsidRPr="00C52528">
        <w:rPr>
          <w:rFonts w:ascii="Times New Roman" w:hAnsi="Times New Roman"/>
          <w:bCs/>
          <w:sz w:val="24"/>
          <w:szCs w:val="24"/>
        </w:rPr>
        <w:t>ФОК, включающий плавательный бассейн и универсальный спортивный зал;</w:t>
      </w:r>
    </w:p>
    <w:p w:rsidR="00666D2B" w:rsidRPr="00C52528" w:rsidRDefault="00666D2B" w:rsidP="00666D2B">
      <w:pPr>
        <w:autoSpaceDE w:val="0"/>
        <w:autoSpaceDN w:val="0"/>
        <w:adjustRightInd w:val="0"/>
        <w:spacing w:after="0" w:line="240" w:lineRule="auto"/>
        <w:jc w:val="both"/>
        <w:rPr>
          <w:rFonts w:ascii="Times New Roman" w:hAnsi="Times New Roman"/>
          <w:bCs/>
          <w:sz w:val="24"/>
          <w:szCs w:val="24"/>
        </w:rPr>
      </w:pPr>
      <w:r w:rsidRPr="00C52528">
        <w:rPr>
          <w:rFonts w:ascii="Times New Roman" w:hAnsi="Times New Roman"/>
          <w:bCs/>
          <w:sz w:val="24"/>
          <w:szCs w:val="24"/>
        </w:rPr>
        <w:t>ФОК, включающий универсальный спортивный зал;</w:t>
      </w:r>
    </w:p>
    <w:p w:rsidR="00666D2B" w:rsidRPr="00C52528" w:rsidRDefault="00666D2B" w:rsidP="00C0081F">
      <w:pPr>
        <w:autoSpaceDE w:val="0"/>
        <w:autoSpaceDN w:val="0"/>
        <w:adjustRightInd w:val="0"/>
        <w:spacing w:after="0" w:line="240" w:lineRule="auto"/>
        <w:jc w:val="both"/>
        <w:rPr>
          <w:rFonts w:ascii="Times New Roman" w:hAnsi="Times New Roman"/>
          <w:sz w:val="24"/>
          <w:szCs w:val="24"/>
        </w:rPr>
      </w:pPr>
      <w:r w:rsidRPr="00C52528">
        <w:rPr>
          <w:rFonts w:ascii="Times New Roman" w:hAnsi="Times New Roman"/>
          <w:bCs/>
          <w:sz w:val="24"/>
          <w:szCs w:val="24"/>
        </w:rPr>
        <w:t>ФОК, включающий специализированные залы.</w:t>
      </w:r>
    </w:p>
    <w:p w:rsidR="00666D2B" w:rsidRPr="00C52528" w:rsidRDefault="00666D2B" w:rsidP="00666D2B">
      <w:pPr>
        <w:jc w:val="right"/>
        <w:rPr>
          <w:rFonts w:ascii="Times New Roman" w:hAnsi="Times New Roman"/>
          <w:sz w:val="24"/>
          <w:szCs w:val="24"/>
        </w:rPr>
      </w:pPr>
      <w:r w:rsidRPr="00C52528">
        <w:rPr>
          <w:rFonts w:ascii="Times New Roman" w:hAnsi="Times New Roman"/>
          <w:sz w:val="24"/>
          <w:szCs w:val="24"/>
        </w:rPr>
        <w:t>Таблица 3</w:t>
      </w:r>
    </w:p>
    <w:p w:rsidR="00666D2B" w:rsidRPr="00C52528" w:rsidRDefault="00666D2B" w:rsidP="00666D2B">
      <w:pPr>
        <w:jc w:val="center"/>
        <w:rPr>
          <w:rFonts w:ascii="Times New Roman" w:hAnsi="Times New Roman"/>
          <w:i/>
          <w:sz w:val="24"/>
          <w:szCs w:val="24"/>
        </w:rPr>
      </w:pPr>
      <w:r w:rsidRPr="00C52528">
        <w:rPr>
          <w:rFonts w:ascii="Times New Roman" w:hAnsi="Times New Roman"/>
          <w:i/>
          <w:sz w:val="24"/>
          <w:szCs w:val="24"/>
        </w:rPr>
        <w:t xml:space="preserve">Информация об использовании </w:t>
      </w:r>
      <w:proofErr w:type="spellStart"/>
      <w:r w:rsidRPr="00C52528">
        <w:rPr>
          <w:rFonts w:ascii="Times New Roman" w:hAnsi="Times New Roman"/>
          <w:i/>
          <w:sz w:val="24"/>
          <w:szCs w:val="24"/>
        </w:rPr>
        <w:t>ФОКов</w:t>
      </w:r>
      <w:proofErr w:type="spellEnd"/>
      <w:r w:rsidRPr="00C52528">
        <w:rPr>
          <w:rFonts w:ascii="Times New Roman" w:hAnsi="Times New Roman"/>
          <w:i/>
          <w:sz w:val="24"/>
          <w:szCs w:val="24"/>
        </w:rPr>
        <w:t>, находящихся в собственности МО (по состоянию на 01.01.2020)</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8"/>
        <w:gridCol w:w="1619"/>
        <w:gridCol w:w="1266"/>
        <w:gridCol w:w="1417"/>
        <w:gridCol w:w="1418"/>
        <w:gridCol w:w="1842"/>
        <w:gridCol w:w="1701"/>
        <w:gridCol w:w="2127"/>
        <w:gridCol w:w="1559"/>
      </w:tblGrid>
      <w:tr w:rsidR="00666D2B" w:rsidRPr="00C52528" w:rsidTr="000A5314">
        <w:tc>
          <w:tcPr>
            <w:tcW w:w="1618" w:type="dxa"/>
          </w:tcPr>
          <w:p w:rsidR="00666D2B" w:rsidRPr="00C52528" w:rsidRDefault="00666D2B" w:rsidP="000A5314">
            <w:pPr>
              <w:spacing w:after="0" w:line="240" w:lineRule="auto"/>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Наименование ФОК</w:t>
            </w:r>
          </w:p>
        </w:tc>
        <w:tc>
          <w:tcPr>
            <w:tcW w:w="1619" w:type="dxa"/>
          </w:tcPr>
          <w:p w:rsidR="00666D2B" w:rsidRPr="00C52528" w:rsidRDefault="00666D2B" w:rsidP="000A5314">
            <w:pPr>
              <w:spacing w:after="0" w:line="240" w:lineRule="auto"/>
              <w:rPr>
                <w:rFonts w:ascii="Times New Roman" w:eastAsia="Times New Roman" w:hAnsi="Times New Roman"/>
                <w:sz w:val="24"/>
                <w:szCs w:val="24"/>
                <w:lang w:eastAsia="ru-RU"/>
              </w:rPr>
            </w:pPr>
            <w:proofErr w:type="spellStart"/>
            <w:proofErr w:type="gramStart"/>
            <w:r w:rsidRPr="00C52528">
              <w:rPr>
                <w:rFonts w:ascii="Times New Roman" w:eastAsia="Times New Roman" w:hAnsi="Times New Roman"/>
                <w:sz w:val="24"/>
                <w:szCs w:val="24"/>
                <w:lang w:eastAsia="ru-RU"/>
              </w:rPr>
              <w:t>Месторасполо-жение</w:t>
            </w:r>
            <w:proofErr w:type="spellEnd"/>
            <w:proofErr w:type="gramEnd"/>
          </w:p>
        </w:tc>
        <w:tc>
          <w:tcPr>
            <w:tcW w:w="1266" w:type="dxa"/>
          </w:tcPr>
          <w:p w:rsidR="00666D2B" w:rsidRPr="00C52528" w:rsidRDefault="00666D2B" w:rsidP="000A5314">
            <w:pPr>
              <w:spacing w:after="0" w:line="240" w:lineRule="auto"/>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Общая площадь, кв.м.</w:t>
            </w:r>
          </w:p>
        </w:tc>
        <w:tc>
          <w:tcPr>
            <w:tcW w:w="1417" w:type="dxa"/>
          </w:tcPr>
          <w:p w:rsidR="00666D2B" w:rsidRPr="00C52528" w:rsidRDefault="00666D2B" w:rsidP="000A5314">
            <w:pPr>
              <w:spacing w:after="0" w:line="240" w:lineRule="auto"/>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Площадь, сдаваемая в аренду, кв</w:t>
            </w:r>
            <w:proofErr w:type="gramStart"/>
            <w:r w:rsidRPr="00C52528">
              <w:rPr>
                <w:rFonts w:ascii="Times New Roman" w:eastAsia="Times New Roman" w:hAnsi="Times New Roman"/>
                <w:sz w:val="24"/>
                <w:szCs w:val="24"/>
                <w:lang w:eastAsia="ru-RU"/>
              </w:rPr>
              <w:t>.м</w:t>
            </w:r>
            <w:proofErr w:type="gramEnd"/>
          </w:p>
        </w:tc>
        <w:tc>
          <w:tcPr>
            <w:tcW w:w="1418" w:type="dxa"/>
          </w:tcPr>
          <w:p w:rsidR="00666D2B" w:rsidRPr="00C52528" w:rsidRDefault="00666D2B" w:rsidP="000A5314">
            <w:pPr>
              <w:spacing w:after="0" w:line="240" w:lineRule="auto"/>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Основание передачи в аренду*</w:t>
            </w:r>
          </w:p>
        </w:tc>
        <w:tc>
          <w:tcPr>
            <w:tcW w:w="1842" w:type="dxa"/>
          </w:tcPr>
          <w:p w:rsidR="00666D2B" w:rsidRPr="00C52528" w:rsidRDefault="00666D2B" w:rsidP="000A5314">
            <w:pPr>
              <w:spacing w:after="0" w:line="240" w:lineRule="auto"/>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Арендная плата в год за площадь, сдаваемую в аренду, тыс. рублей</w:t>
            </w:r>
          </w:p>
        </w:tc>
        <w:tc>
          <w:tcPr>
            <w:tcW w:w="1701" w:type="dxa"/>
          </w:tcPr>
          <w:p w:rsidR="00666D2B" w:rsidRPr="00C52528" w:rsidRDefault="00666D2B" w:rsidP="000A5314">
            <w:pPr>
              <w:spacing w:after="0" w:line="240" w:lineRule="auto"/>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Задолженность по арендной плате, тыс. рублей</w:t>
            </w:r>
          </w:p>
        </w:tc>
        <w:tc>
          <w:tcPr>
            <w:tcW w:w="2127" w:type="dxa"/>
          </w:tcPr>
          <w:p w:rsidR="00666D2B" w:rsidRPr="00C52528" w:rsidRDefault="00666D2B" w:rsidP="000A5314">
            <w:pPr>
              <w:spacing w:after="0" w:line="240" w:lineRule="auto"/>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Площадь, переданная в безвозмездное пользование юридическим или физ</w:t>
            </w:r>
            <w:proofErr w:type="gramStart"/>
            <w:r w:rsidRPr="00C52528">
              <w:rPr>
                <w:rFonts w:ascii="Times New Roman" w:eastAsia="Times New Roman" w:hAnsi="Times New Roman"/>
                <w:sz w:val="24"/>
                <w:szCs w:val="24"/>
                <w:lang w:eastAsia="ru-RU"/>
              </w:rPr>
              <w:t>.л</w:t>
            </w:r>
            <w:proofErr w:type="gramEnd"/>
            <w:r w:rsidRPr="00C52528">
              <w:rPr>
                <w:rFonts w:ascii="Times New Roman" w:eastAsia="Times New Roman" w:hAnsi="Times New Roman"/>
                <w:sz w:val="24"/>
                <w:szCs w:val="24"/>
                <w:lang w:eastAsia="ru-RU"/>
              </w:rPr>
              <w:t>ицам, кв.м.</w:t>
            </w:r>
          </w:p>
        </w:tc>
        <w:tc>
          <w:tcPr>
            <w:tcW w:w="1559" w:type="dxa"/>
          </w:tcPr>
          <w:p w:rsidR="00666D2B" w:rsidRPr="00C52528" w:rsidRDefault="00666D2B" w:rsidP="000A5314">
            <w:pPr>
              <w:spacing w:after="0" w:line="240" w:lineRule="auto"/>
              <w:rPr>
                <w:rFonts w:ascii="Times New Roman" w:eastAsia="Times New Roman" w:hAnsi="Times New Roman"/>
                <w:sz w:val="24"/>
                <w:szCs w:val="24"/>
                <w:lang w:eastAsia="ru-RU"/>
              </w:rPr>
            </w:pPr>
            <w:r w:rsidRPr="00C52528">
              <w:rPr>
                <w:rFonts w:ascii="Times New Roman" w:eastAsia="Times New Roman" w:hAnsi="Times New Roman"/>
                <w:sz w:val="24"/>
                <w:szCs w:val="24"/>
                <w:lang w:eastAsia="ru-RU"/>
              </w:rPr>
              <w:t>Основание передачи в безвозмездное пользование*</w:t>
            </w:r>
          </w:p>
        </w:tc>
      </w:tr>
      <w:tr w:rsidR="00666D2B" w:rsidRPr="00C52528" w:rsidTr="000A5314">
        <w:tc>
          <w:tcPr>
            <w:tcW w:w="1618" w:type="dxa"/>
          </w:tcPr>
          <w:p w:rsidR="00666D2B" w:rsidRPr="00C52528" w:rsidRDefault="00666D2B" w:rsidP="000A5314">
            <w:pPr>
              <w:spacing w:after="0" w:line="240" w:lineRule="auto"/>
              <w:rPr>
                <w:rFonts w:ascii="Times New Roman" w:eastAsia="Times New Roman" w:hAnsi="Times New Roman"/>
                <w:sz w:val="24"/>
                <w:szCs w:val="24"/>
                <w:lang w:eastAsia="ru-RU"/>
              </w:rPr>
            </w:pPr>
          </w:p>
        </w:tc>
        <w:tc>
          <w:tcPr>
            <w:tcW w:w="1619" w:type="dxa"/>
          </w:tcPr>
          <w:p w:rsidR="00666D2B" w:rsidRPr="00C52528" w:rsidRDefault="00666D2B" w:rsidP="000A5314">
            <w:pPr>
              <w:spacing w:after="0" w:line="240" w:lineRule="auto"/>
              <w:rPr>
                <w:rFonts w:ascii="Times New Roman" w:eastAsia="Times New Roman" w:hAnsi="Times New Roman"/>
                <w:sz w:val="24"/>
                <w:szCs w:val="24"/>
                <w:lang w:eastAsia="ru-RU"/>
              </w:rPr>
            </w:pPr>
          </w:p>
        </w:tc>
        <w:tc>
          <w:tcPr>
            <w:tcW w:w="1266" w:type="dxa"/>
          </w:tcPr>
          <w:p w:rsidR="00666D2B" w:rsidRPr="00C52528" w:rsidRDefault="00666D2B" w:rsidP="000A5314">
            <w:pPr>
              <w:spacing w:after="0" w:line="240" w:lineRule="auto"/>
              <w:rPr>
                <w:rFonts w:ascii="Times New Roman" w:eastAsia="Times New Roman" w:hAnsi="Times New Roman"/>
                <w:sz w:val="24"/>
                <w:szCs w:val="24"/>
                <w:lang w:eastAsia="ru-RU"/>
              </w:rPr>
            </w:pPr>
          </w:p>
        </w:tc>
        <w:tc>
          <w:tcPr>
            <w:tcW w:w="1417" w:type="dxa"/>
          </w:tcPr>
          <w:p w:rsidR="00666D2B" w:rsidRPr="00C52528" w:rsidRDefault="00666D2B" w:rsidP="000A5314">
            <w:pPr>
              <w:spacing w:after="0" w:line="240" w:lineRule="auto"/>
              <w:rPr>
                <w:rFonts w:ascii="Times New Roman" w:eastAsia="Times New Roman" w:hAnsi="Times New Roman"/>
                <w:sz w:val="24"/>
                <w:szCs w:val="24"/>
                <w:lang w:eastAsia="ru-RU"/>
              </w:rPr>
            </w:pPr>
          </w:p>
        </w:tc>
        <w:tc>
          <w:tcPr>
            <w:tcW w:w="1418" w:type="dxa"/>
          </w:tcPr>
          <w:p w:rsidR="00666D2B" w:rsidRPr="00C52528" w:rsidRDefault="00666D2B" w:rsidP="000A5314">
            <w:pPr>
              <w:spacing w:after="0" w:line="240" w:lineRule="auto"/>
              <w:rPr>
                <w:rFonts w:ascii="Times New Roman" w:eastAsia="Times New Roman" w:hAnsi="Times New Roman"/>
                <w:sz w:val="24"/>
                <w:szCs w:val="24"/>
                <w:lang w:eastAsia="ru-RU"/>
              </w:rPr>
            </w:pPr>
          </w:p>
        </w:tc>
        <w:tc>
          <w:tcPr>
            <w:tcW w:w="1842" w:type="dxa"/>
          </w:tcPr>
          <w:p w:rsidR="00666D2B" w:rsidRPr="00C52528" w:rsidRDefault="00666D2B" w:rsidP="000A5314">
            <w:pPr>
              <w:spacing w:after="0" w:line="240" w:lineRule="auto"/>
              <w:rPr>
                <w:rFonts w:ascii="Times New Roman" w:eastAsia="Times New Roman" w:hAnsi="Times New Roman"/>
                <w:sz w:val="24"/>
                <w:szCs w:val="24"/>
                <w:lang w:eastAsia="ru-RU"/>
              </w:rPr>
            </w:pPr>
          </w:p>
        </w:tc>
        <w:tc>
          <w:tcPr>
            <w:tcW w:w="1701" w:type="dxa"/>
          </w:tcPr>
          <w:p w:rsidR="00666D2B" w:rsidRPr="00C52528" w:rsidRDefault="00666D2B" w:rsidP="000A5314">
            <w:pPr>
              <w:spacing w:after="0" w:line="240" w:lineRule="auto"/>
              <w:rPr>
                <w:rFonts w:ascii="Times New Roman" w:eastAsia="Times New Roman" w:hAnsi="Times New Roman"/>
                <w:sz w:val="24"/>
                <w:szCs w:val="24"/>
                <w:lang w:eastAsia="ru-RU"/>
              </w:rPr>
            </w:pPr>
          </w:p>
        </w:tc>
        <w:tc>
          <w:tcPr>
            <w:tcW w:w="2127" w:type="dxa"/>
          </w:tcPr>
          <w:p w:rsidR="00666D2B" w:rsidRPr="00C52528" w:rsidRDefault="00666D2B" w:rsidP="000A5314">
            <w:pPr>
              <w:spacing w:after="0" w:line="240" w:lineRule="auto"/>
              <w:rPr>
                <w:rFonts w:ascii="Times New Roman" w:eastAsia="Times New Roman" w:hAnsi="Times New Roman"/>
                <w:sz w:val="24"/>
                <w:szCs w:val="24"/>
                <w:lang w:eastAsia="ru-RU"/>
              </w:rPr>
            </w:pPr>
          </w:p>
        </w:tc>
        <w:tc>
          <w:tcPr>
            <w:tcW w:w="1559" w:type="dxa"/>
          </w:tcPr>
          <w:p w:rsidR="00666D2B" w:rsidRPr="00C52528" w:rsidRDefault="00666D2B" w:rsidP="000A5314">
            <w:pPr>
              <w:spacing w:after="0" w:line="240" w:lineRule="auto"/>
              <w:rPr>
                <w:rFonts w:ascii="Times New Roman" w:eastAsia="Times New Roman" w:hAnsi="Times New Roman"/>
                <w:sz w:val="24"/>
                <w:szCs w:val="24"/>
                <w:lang w:eastAsia="ru-RU"/>
              </w:rPr>
            </w:pPr>
          </w:p>
        </w:tc>
      </w:tr>
      <w:tr w:rsidR="00666D2B" w:rsidRPr="00C52528" w:rsidTr="000A5314">
        <w:tc>
          <w:tcPr>
            <w:tcW w:w="1618" w:type="dxa"/>
          </w:tcPr>
          <w:p w:rsidR="00666D2B" w:rsidRPr="00C52528" w:rsidRDefault="00666D2B" w:rsidP="000A5314">
            <w:pPr>
              <w:spacing w:after="0" w:line="240" w:lineRule="auto"/>
              <w:rPr>
                <w:rFonts w:ascii="Times New Roman" w:eastAsia="Times New Roman" w:hAnsi="Times New Roman"/>
                <w:sz w:val="24"/>
                <w:szCs w:val="24"/>
                <w:lang w:eastAsia="ru-RU"/>
              </w:rPr>
            </w:pPr>
          </w:p>
        </w:tc>
        <w:tc>
          <w:tcPr>
            <w:tcW w:w="1619" w:type="dxa"/>
          </w:tcPr>
          <w:p w:rsidR="00666D2B" w:rsidRPr="00C52528" w:rsidRDefault="00666D2B" w:rsidP="000A5314">
            <w:pPr>
              <w:spacing w:after="0" w:line="240" w:lineRule="auto"/>
              <w:rPr>
                <w:rFonts w:ascii="Times New Roman" w:eastAsia="Times New Roman" w:hAnsi="Times New Roman"/>
                <w:sz w:val="24"/>
                <w:szCs w:val="24"/>
                <w:lang w:eastAsia="ru-RU"/>
              </w:rPr>
            </w:pPr>
          </w:p>
        </w:tc>
        <w:tc>
          <w:tcPr>
            <w:tcW w:w="1266" w:type="dxa"/>
          </w:tcPr>
          <w:p w:rsidR="00666D2B" w:rsidRPr="00C52528" w:rsidRDefault="00666D2B" w:rsidP="000A5314">
            <w:pPr>
              <w:spacing w:after="0" w:line="240" w:lineRule="auto"/>
              <w:rPr>
                <w:rFonts w:ascii="Times New Roman" w:eastAsia="Times New Roman" w:hAnsi="Times New Roman"/>
                <w:sz w:val="24"/>
                <w:szCs w:val="24"/>
                <w:lang w:eastAsia="ru-RU"/>
              </w:rPr>
            </w:pPr>
          </w:p>
        </w:tc>
        <w:tc>
          <w:tcPr>
            <w:tcW w:w="1417" w:type="dxa"/>
          </w:tcPr>
          <w:p w:rsidR="00666D2B" w:rsidRPr="00C52528" w:rsidRDefault="00666D2B" w:rsidP="000A5314">
            <w:pPr>
              <w:spacing w:after="0" w:line="240" w:lineRule="auto"/>
              <w:rPr>
                <w:rFonts w:ascii="Times New Roman" w:eastAsia="Times New Roman" w:hAnsi="Times New Roman"/>
                <w:sz w:val="24"/>
                <w:szCs w:val="24"/>
                <w:lang w:eastAsia="ru-RU"/>
              </w:rPr>
            </w:pPr>
          </w:p>
        </w:tc>
        <w:tc>
          <w:tcPr>
            <w:tcW w:w="1418" w:type="dxa"/>
          </w:tcPr>
          <w:p w:rsidR="00666D2B" w:rsidRPr="00C52528" w:rsidRDefault="00666D2B" w:rsidP="000A5314">
            <w:pPr>
              <w:spacing w:after="0" w:line="240" w:lineRule="auto"/>
              <w:rPr>
                <w:rFonts w:ascii="Times New Roman" w:eastAsia="Times New Roman" w:hAnsi="Times New Roman"/>
                <w:sz w:val="24"/>
                <w:szCs w:val="24"/>
                <w:lang w:eastAsia="ru-RU"/>
              </w:rPr>
            </w:pPr>
          </w:p>
        </w:tc>
        <w:tc>
          <w:tcPr>
            <w:tcW w:w="1842" w:type="dxa"/>
          </w:tcPr>
          <w:p w:rsidR="00666D2B" w:rsidRPr="00C52528" w:rsidRDefault="00666D2B" w:rsidP="000A5314">
            <w:pPr>
              <w:spacing w:after="0" w:line="240" w:lineRule="auto"/>
              <w:rPr>
                <w:rFonts w:ascii="Times New Roman" w:eastAsia="Times New Roman" w:hAnsi="Times New Roman"/>
                <w:sz w:val="24"/>
                <w:szCs w:val="24"/>
                <w:lang w:eastAsia="ru-RU"/>
              </w:rPr>
            </w:pPr>
          </w:p>
        </w:tc>
        <w:tc>
          <w:tcPr>
            <w:tcW w:w="1701" w:type="dxa"/>
          </w:tcPr>
          <w:p w:rsidR="00666D2B" w:rsidRPr="00C52528" w:rsidRDefault="00666D2B" w:rsidP="000A5314">
            <w:pPr>
              <w:spacing w:after="0" w:line="240" w:lineRule="auto"/>
              <w:rPr>
                <w:rFonts w:ascii="Times New Roman" w:eastAsia="Times New Roman" w:hAnsi="Times New Roman"/>
                <w:sz w:val="24"/>
                <w:szCs w:val="24"/>
                <w:lang w:eastAsia="ru-RU"/>
              </w:rPr>
            </w:pPr>
          </w:p>
        </w:tc>
        <w:tc>
          <w:tcPr>
            <w:tcW w:w="2127" w:type="dxa"/>
          </w:tcPr>
          <w:p w:rsidR="00666D2B" w:rsidRPr="00C52528" w:rsidRDefault="00666D2B" w:rsidP="000A5314">
            <w:pPr>
              <w:spacing w:after="0" w:line="240" w:lineRule="auto"/>
              <w:rPr>
                <w:rFonts w:ascii="Times New Roman" w:eastAsia="Times New Roman" w:hAnsi="Times New Roman"/>
                <w:sz w:val="24"/>
                <w:szCs w:val="24"/>
                <w:lang w:eastAsia="ru-RU"/>
              </w:rPr>
            </w:pPr>
          </w:p>
        </w:tc>
        <w:tc>
          <w:tcPr>
            <w:tcW w:w="1559" w:type="dxa"/>
          </w:tcPr>
          <w:p w:rsidR="00666D2B" w:rsidRPr="00C52528" w:rsidRDefault="00666D2B" w:rsidP="000A5314">
            <w:pPr>
              <w:spacing w:after="0" w:line="240" w:lineRule="auto"/>
              <w:rPr>
                <w:rFonts w:ascii="Times New Roman" w:eastAsia="Times New Roman" w:hAnsi="Times New Roman"/>
                <w:sz w:val="24"/>
                <w:szCs w:val="24"/>
                <w:lang w:eastAsia="ru-RU"/>
              </w:rPr>
            </w:pPr>
          </w:p>
        </w:tc>
      </w:tr>
      <w:tr w:rsidR="00666D2B" w:rsidRPr="00C52528" w:rsidTr="000A5314">
        <w:tc>
          <w:tcPr>
            <w:tcW w:w="1618" w:type="dxa"/>
          </w:tcPr>
          <w:p w:rsidR="00666D2B" w:rsidRPr="00C52528" w:rsidRDefault="00156778" w:rsidP="000A531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619" w:type="dxa"/>
          </w:tcPr>
          <w:p w:rsidR="00666D2B" w:rsidRPr="00C52528" w:rsidRDefault="00156778" w:rsidP="000A531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266" w:type="dxa"/>
          </w:tcPr>
          <w:p w:rsidR="00666D2B" w:rsidRPr="00C52528" w:rsidRDefault="00156778" w:rsidP="000A531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417" w:type="dxa"/>
          </w:tcPr>
          <w:p w:rsidR="00666D2B" w:rsidRPr="00C52528" w:rsidRDefault="00156778" w:rsidP="000A531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418" w:type="dxa"/>
          </w:tcPr>
          <w:p w:rsidR="00666D2B" w:rsidRPr="00C52528" w:rsidRDefault="00156778" w:rsidP="000A531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842" w:type="dxa"/>
          </w:tcPr>
          <w:p w:rsidR="00666D2B" w:rsidRPr="00C52528" w:rsidRDefault="00156778" w:rsidP="000A531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1" w:type="dxa"/>
          </w:tcPr>
          <w:p w:rsidR="00666D2B" w:rsidRPr="00C52528" w:rsidRDefault="00156778" w:rsidP="000A531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2127" w:type="dxa"/>
          </w:tcPr>
          <w:p w:rsidR="00666D2B" w:rsidRPr="00C52528" w:rsidRDefault="00156778" w:rsidP="000A531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59" w:type="dxa"/>
          </w:tcPr>
          <w:p w:rsidR="00666D2B" w:rsidRPr="00C52528" w:rsidRDefault="00156778" w:rsidP="000A531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bl>
    <w:p w:rsidR="00666D2B" w:rsidRPr="00C52528" w:rsidRDefault="00666D2B" w:rsidP="00666D2B">
      <w:pPr>
        <w:rPr>
          <w:rFonts w:ascii="Times New Roman" w:hAnsi="Times New Roman"/>
          <w:sz w:val="24"/>
          <w:szCs w:val="24"/>
        </w:rPr>
      </w:pPr>
      <w:r w:rsidRPr="00C52528">
        <w:rPr>
          <w:rFonts w:ascii="Times New Roman" w:hAnsi="Times New Roman"/>
          <w:sz w:val="24"/>
          <w:szCs w:val="24"/>
        </w:rPr>
        <w:t>*указывается номер и дата договора</w:t>
      </w:r>
    </w:p>
    <w:p w:rsidR="00666D2B" w:rsidRPr="00C52528" w:rsidRDefault="00666D2B" w:rsidP="00666D2B">
      <w:pPr>
        <w:rPr>
          <w:rFonts w:ascii="Times New Roman" w:hAnsi="Times New Roman"/>
          <w:sz w:val="24"/>
          <w:szCs w:val="24"/>
        </w:rPr>
      </w:pPr>
      <w:r w:rsidRPr="00C52528">
        <w:rPr>
          <w:rFonts w:ascii="Times New Roman" w:hAnsi="Times New Roman"/>
          <w:b/>
          <w:i/>
          <w:sz w:val="24"/>
          <w:szCs w:val="24"/>
        </w:rPr>
        <w:t>Примечание:</w:t>
      </w:r>
      <w:r w:rsidRPr="00C52528">
        <w:rPr>
          <w:rFonts w:ascii="Times New Roman" w:hAnsi="Times New Roman"/>
          <w:sz w:val="24"/>
          <w:szCs w:val="24"/>
        </w:rPr>
        <w:t xml:space="preserve"> при анализе документов о переданных в аренду или безвозмездное пользование юридическим или физ.</w:t>
      </w:r>
      <w:r w:rsidR="00E93172">
        <w:rPr>
          <w:rFonts w:ascii="Times New Roman" w:hAnsi="Times New Roman"/>
          <w:sz w:val="24"/>
          <w:szCs w:val="24"/>
        </w:rPr>
        <w:t xml:space="preserve"> </w:t>
      </w:r>
      <w:r w:rsidRPr="00C52528">
        <w:rPr>
          <w:rFonts w:ascii="Times New Roman" w:hAnsi="Times New Roman"/>
          <w:sz w:val="24"/>
          <w:szCs w:val="24"/>
        </w:rPr>
        <w:t>лицам площадей ФОК, обратить внимание на возмещение расходов за коммунальные услуги (при отсутствии прямых договоров арендаторов или ссудополучателей с ресурсоснабжающими организациями).</w:t>
      </w:r>
    </w:p>
    <w:p w:rsidR="00666D2B" w:rsidRPr="00C52528" w:rsidRDefault="00666D2B" w:rsidP="00666D2B">
      <w:pPr>
        <w:autoSpaceDE w:val="0"/>
        <w:autoSpaceDN w:val="0"/>
        <w:adjustRightInd w:val="0"/>
        <w:spacing w:after="0" w:line="240" w:lineRule="auto"/>
        <w:jc w:val="right"/>
        <w:rPr>
          <w:rFonts w:ascii="Times New Roman" w:hAnsi="Times New Roman"/>
          <w:sz w:val="24"/>
          <w:szCs w:val="24"/>
        </w:rPr>
      </w:pPr>
      <w:r w:rsidRPr="00C52528">
        <w:rPr>
          <w:rFonts w:ascii="Times New Roman" w:hAnsi="Times New Roman"/>
          <w:sz w:val="24"/>
          <w:szCs w:val="24"/>
        </w:rPr>
        <w:lastRenderedPageBreak/>
        <w:t>Таблица 4</w:t>
      </w:r>
    </w:p>
    <w:p w:rsidR="00666D2B" w:rsidRPr="00C52528" w:rsidRDefault="00666D2B" w:rsidP="00666D2B">
      <w:pPr>
        <w:autoSpaceDE w:val="0"/>
        <w:autoSpaceDN w:val="0"/>
        <w:adjustRightInd w:val="0"/>
        <w:spacing w:after="0" w:line="240" w:lineRule="auto"/>
        <w:jc w:val="center"/>
        <w:rPr>
          <w:rFonts w:ascii="Times New Roman" w:hAnsi="Times New Roman"/>
          <w:i/>
          <w:sz w:val="24"/>
          <w:szCs w:val="24"/>
        </w:rPr>
      </w:pPr>
      <w:r w:rsidRPr="00C52528">
        <w:rPr>
          <w:rFonts w:ascii="Times New Roman" w:hAnsi="Times New Roman"/>
          <w:i/>
          <w:sz w:val="24"/>
          <w:szCs w:val="24"/>
        </w:rPr>
        <w:t>Информация о расходах на содержание ФОК (в динамике по годам)</w:t>
      </w: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7"/>
        <w:gridCol w:w="1052"/>
        <w:gridCol w:w="1216"/>
        <w:gridCol w:w="680"/>
        <w:gridCol w:w="1134"/>
        <w:gridCol w:w="567"/>
        <w:gridCol w:w="1275"/>
        <w:gridCol w:w="709"/>
        <w:gridCol w:w="1276"/>
        <w:gridCol w:w="709"/>
        <w:gridCol w:w="1417"/>
        <w:gridCol w:w="709"/>
        <w:gridCol w:w="1134"/>
        <w:gridCol w:w="567"/>
        <w:gridCol w:w="1134"/>
        <w:gridCol w:w="567"/>
      </w:tblGrid>
      <w:tr w:rsidR="00666D2B" w:rsidRPr="00C52528" w:rsidTr="000A5314">
        <w:trPr>
          <w:cantSplit/>
          <w:trHeight w:val="1268"/>
          <w:tblHeader/>
        </w:trPr>
        <w:tc>
          <w:tcPr>
            <w:tcW w:w="597" w:type="dxa"/>
            <w:vMerge w:val="restart"/>
            <w:shd w:val="clear" w:color="auto" w:fill="auto"/>
            <w:noWrap/>
            <w:vAlign w:val="center"/>
            <w:hideMark/>
          </w:tcPr>
          <w:p w:rsidR="00666D2B" w:rsidRPr="00C52528" w:rsidRDefault="00666D2B" w:rsidP="000A5314">
            <w:pPr>
              <w:spacing w:after="0" w:line="240" w:lineRule="auto"/>
              <w:ind w:left="-57" w:right="-57"/>
              <w:rPr>
                <w:rFonts w:ascii="Times New Roman" w:hAnsi="Times New Roman"/>
                <w:color w:val="000000"/>
                <w:sz w:val="24"/>
                <w:szCs w:val="24"/>
              </w:rPr>
            </w:pPr>
            <w:r w:rsidRPr="00C52528">
              <w:rPr>
                <w:rFonts w:ascii="Times New Roman" w:hAnsi="Times New Roman"/>
                <w:color w:val="000000"/>
                <w:sz w:val="24"/>
                <w:szCs w:val="24"/>
              </w:rPr>
              <w:t>Год</w:t>
            </w:r>
          </w:p>
        </w:tc>
        <w:tc>
          <w:tcPr>
            <w:tcW w:w="1052" w:type="dxa"/>
            <w:shd w:val="clear" w:color="auto" w:fill="auto"/>
            <w:noWrap/>
            <w:vAlign w:val="center"/>
            <w:hideMark/>
          </w:tcPr>
          <w:p w:rsidR="00666D2B" w:rsidRPr="00C52528" w:rsidRDefault="00666D2B" w:rsidP="000A5314">
            <w:pPr>
              <w:spacing w:after="0" w:line="240" w:lineRule="auto"/>
              <w:ind w:left="-57" w:right="-57"/>
              <w:rPr>
                <w:rFonts w:ascii="Times New Roman" w:hAnsi="Times New Roman"/>
                <w:color w:val="000000"/>
                <w:sz w:val="24"/>
                <w:szCs w:val="24"/>
              </w:rPr>
            </w:pPr>
            <w:r w:rsidRPr="00C52528">
              <w:rPr>
                <w:rFonts w:ascii="Times New Roman" w:hAnsi="Times New Roman"/>
                <w:color w:val="000000"/>
                <w:sz w:val="24"/>
                <w:szCs w:val="24"/>
              </w:rPr>
              <w:t>Расходы, всего</w:t>
            </w:r>
          </w:p>
        </w:tc>
        <w:tc>
          <w:tcPr>
            <w:tcW w:w="1216" w:type="dxa"/>
            <w:shd w:val="clear" w:color="auto" w:fill="auto"/>
            <w:noWrap/>
            <w:vAlign w:val="center"/>
            <w:hideMark/>
          </w:tcPr>
          <w:p w:rsidR="00666D2B" w:rsidRPr="00C52528" w:rsidRDefault="00666D2B" w:rsidP="000A5314">
            <w:pPr>
              <w:spacing w:after="0" w:line="240" w:lineRule="auto"/>
              <w:ind w:left="-57" w:right="-57"/>
              <w:rPr>
                <w:rFonts w:ascii="Times New Roman" w:hAnsi="Times New Roman"/>
                <w:color w:val="000000"/>
                <w:sz w:val="24"/>
                <w:szCs w:val="24"/>
              </w:rPr>
            </w:pPr>
            <w:r w:rsidRPr="00C52528">
              <w:rPr>
                <w:rFonts w:ascii="Times New Roman" w:hAnsi="Times New Roman"/>
                <w:color w:val="000000"/>
                <w:sz w:val="24"/>
                <w:szCs w:val="24"/>
              </w:rPr>
              <w:t>Оплата труда и начисления на выплаты по оплате труда</w:t>
            </w:r>
          </w:p>
        </w:tc>
        <w:tc>
          <w:tcPr>
            <w:tcW w:w="680" w:type="dxa"/>
            <w:shd w:val="clear" w:color="auto" w:fill="auto"/>
            <w:noWrap/>
            <w:vAlign w:val="center"/>
            <w:hideMark/>
          </w:tcPr>
          <w:p w:rsidR="00666D2B" w:rsidRPr="00C52528" w:rsidRDefault="00666D2B" w:rsidP="000A5314">
            <w:pPr>
              <w:spacing w:after="0" w:line="240" w:lineRule="auto"/>
              <w:ind w:left="-57" w:right="-57"/>
              <w:rPr>
                <w:rFonts w:ascii="Times New Roman" w:hAnsi="Times New Roman"/>
                <w:color w:val="000000"/>
                <w:sz w:val="24"/>
                <w:szCs w:val="24"/>
              </w:rPr>
            </w:pPr>
            <w:r w:rsidRPr="00C52528">
              <w:rPr>
                <w:rFonts w:ascii="Times New Roman" w:hAnsi="Times New Roman"/>
                <w:color w:val="000000"/>
                <w:sz w:val="24"/>
                <w:szCs w:val="24"/>
              </w:rPr>
              <w:t>Уд.</w:t>
            </w:r>
          </w:p>
          <w:p w:rsidR="00666D2B" w:rsidRPr="00C52528" w:rsidRDefault="00666D2B" w:rsidP="000A5314">
            <w:pPr>
              <w:spacing w:after="0" w:line="240" w:lineRule="auto"/>
              <w:ind w:left="-57" w:right="-57"/>
              <w:rPr>
                <w:rFonts w:ascii="Times New Roman" w:hAnsi="Times New Roman"/>
                <w:color w:val="000000"/>
                <w:sz w:val="24"/>
                <w:szCs w:val="24"/>
              </w:rPr>
            </w:pPr>
            <w:r w:rsidRPr="00C52528">
              <w:rPr>
                <w:rFonts w:ascii="Times New Roman" w:hAnsi="Times New Roman"/>
                <w:color w:val="000000"/>
                <w:sz w:val="24"/>
                <w:szCs w:val="24"/>
              </w:rPr>
              <w:t>вес</w:t>
            </w:r>
          </w:p>
        </w:tc>
        <w:tc>
          <w:tcPr>
            <w:tcW w:w="1134" w:type="dxa"/>
            <w:shd w:val="clear" w:color="auto" w:fill="auto"/>
            <w:noWrap/>
            <w:vAlign w:val="center"/>
            <w:hideMark/>
          </w:tcPr>
          <w:p w:rsidR="00666D2B" w:rsidRPr="00C52528" w:rsidRDefault="00666D2B" w:rsidP="000A5314">
            <w:pPr>
              <w:spacing w:after="0" w:line="240" w:lineRule="auto"/>
              <w:ind w:left="-57" w:right="-57"/>
              <w:jc w:val="both"/>
              <w:rPr>
                <w:rFonts w:ascii="Times New Roman" w:hAnsi="Times New Roman"/>
                <w:color w:val="000000"/>
                <w:sz w:val="24"/>
                <w:szCs w:val="24"/>
              </w:rPr>
            </w:pPr>
            <w:proofErr w:type="spellStart"/>
            <w:proofErr w:type="gramStart"/>
            <w:r w:rsidRPr="00C52528">
              <w:rPr>
                <w:rFonts w:ascii="Times New Roman" w:hAnsi="Times New Roman"/>
                <w:color w:val="000000"/>
                <w:sz w:val="24"/>
                <w:szCs w:val="24"/>
              </w:rPr>
              <w:t>Транспор-тные</w:t>
            </w:r>
            <w:proofErr w:type="spellEnd"/>
            <w:proofErr w:type="gramEnd"/>
            <w:r w:rsidRPr="00C52528">
              <w:rPr>
                <w:rFonts w:ascii="Times New Roman" w:hAnsi="Times New Roman"/>
                <w:color w:val="000000"/>
                <w:sz w:val="24"/>
                <w:szCs w:val="24"/>
              </w:rPr>
              <w:t xml:space="preserve"> связи</w:t>
            </w:r>
          </w:p>
        </w:tc>
        <w:tc>
          <w:tcPr>
            <w:tcW w:w="567" w:type="dxa"/>
            <w:shd w:val="clear" w:color="auto" w:fill="auto"/>
            <w:noWrap/>
            <w:vAlign w:val="center"/>
            <w:hideMark/>
          </w:tcPr>
          <w:p w:rsidR="00666D2B" w:rsidRPr="00C52528" w:rsidRDefault="00666D2B" w:rsidP="000A5314">
            <w:pPr>
              <w:spacing w:after="0" w:line="240" w:lineRule="auto"/>
              <w:ind w:left="-57" w:right="-57"/>
              <w:rPr>
                <w:rFonts w:ascii="Times New Roman" w:hAnsi="Times New Roman"/>
                <w:color w:val="000000"/>
                <w:sz w:val="24"/>
                <w:szCs w:val="24"/>
              </w:rPr>
            </w:pPr>
            <w:r w:rsidRPr="00C52528">
              <w:rPr>
                <w:rFonts w:ascii="Times New Roman" w:hAnsi="Times New Roman"/>
                <w:color w:val="000000"/>
                <w:sz w:val="24"/>
                <w:szCs w:val="24"/>
              </w:rPr>
              <w:t>Уд.</w:t>
            </w:r>
          </w:p>
          <w:p w:rsidR="00666D2B" w:rsidRPr="00C52528" w:rsidRDefault="00666D2B" w:rsidP="000A5314">
            <w:pPr>
              <w:spacing w:after="0" w:line="240" w:lineRule="auto"/>
              <w:ind w:left="-57" w:right="-57"/>
              <w:rPr>
                <w:rFonts w:ascii="Times New Roman" w:hAnsi="Times New Roman"/>
                <w:color w:val="000000"/>
                <w:sz w:val="24"/>
                <w:szCs w:val="24"/>
              </w:rPr>
            </w:pPr>
            <w:r w:rsidRPr="00C52528">
              <w:rPr>
                <w:rFonts w:ascii="Times New Roman" w:hAnsi="Times New Roman"/>
                <w:color w:val="000000"/>
                <w:sz w:val="24"/>
                <w:szCs w:val="24"/>
              </w:rPr>
              <w:t>вес</w:t>
            </w:r>
          </w:p>
        </w:tc>
        <w:tc>
          <w:tcPr>
            <w:tcW w:w="1275" w:type="dxa"/>
            <w:shd w:val="clear" w:color="auto" w:fill="auto"/>
            <w:vAlign w:val="center"/>
            <w:hideMark/>
          </w:tcPr>
          <w:p w:rsidR="00666D2B" w:rsidRPr="00C52528" w:rsidRDefault="00666D2B" w:rsidP="000A5314">
            <w:pPr>
              <w:spacing w:after="0" w:line="240" w:lineRule="auto"/>
              <w:ind w:left="-57" w:right="-57"/>
              <w:rPr>
                <w:rFonts w:ascii="Times New Roman" w:hAnsi="Times New Roman"/>
                <w:color w:val="000000"/>
                <w:sz w:val="24"/>
                <w:szCs w:val="24"/>
              </w:rPr>
            </w:pPr>
            <w:proofErr w:type="spellStart"/>
            <w:proofErr w:type="gramStart"/>
            <w:r w:rsidRPr="00C52528">
              <w:rPr>
                <w:rFonts w:ascii="Times New Roman" w:hAnsi="Times New Roman"/>
                <w:color w:val="000000"/>
                <w:sz w:val="24"/>
                <w:szCs w:val="24"/>
              </w:rPr>
              <w:t>Коммуналь-ные</w:t>
            </w:r>
            <w:proofErr w:type="spellEnd"/>
            <w:proofErr w:type="gramEnd"/>
            <w:r w:rsidRPr="00C52528">
              <w:rPr>
                <w:rFonts w:ascii="Times New Roman" w:hAnsi="Times New Roman"/>
                <w:color w:val="000000"/>
                <w:sz w:val="24"/>
                <w:szCs w:val="24"/>
              </w:rPr>
              <w:t xml:space="preserve"> услуги</w:t>
            </w:r>
          </w:p>
        </w:tc>
        <w:tc>
          <w:tcPr>
            <w:tcW w:w="709" w:type="dxa"/>
            <w:shd w:val="clear" w:color="auto" w:fill="auto"/>
            <w:noWrap/>
            <w:vAlign w:val="center"/>
            <w:hideMark/>
          </w:tcPr>
          <w:p w:rsidR="00666D2B" w:rsidRPr="00C52528" w:rsidRDefault="00666D2B" w:rsidP="000A5314">
            <w:pPr>
              <w:spacing w:after="0" w:line="240" w:lineRule="auto"/>
              <w:ind w:left="-57" w:right="-57"/>
              <w:rPr>
                <w:rFonts w:ascii="Times New Roman" w:hAnsi="Times New Roman"/>
                <w:color w:val="000000"/>
                <w:sz w:val="24"/>
                <w:szCs w:val="24"/>
              </w:rPr>
            </w:pPr>
            <w:r w:rsidRPr="00C52528">
              <w:rPr>
                <w:rFonts w:ascii="Times New Roman" w:hAnsi="Times New Roman"/>
                <w:color w:val="000000"/>
                <w:sz w:val="24"/>
                <w:szCs w:val="24"/>
              </w:rPr>
              <w:t>Уд</w:t>
            </w:r>
            <w:proofErr w:type="gramStart"/>
            <w:r w:rsidRPr="00C52528">
              <w:rPr>
                <w:rFonts w:ascii="Times New Roman" w:hAnsi="Times New Roman"/>
                <w:color w:val="000000"/>
                <w:sz w:val="24"/>
                <w:szCs w:val="24"/>
              </w:rPr>
              <w:t>.</w:t>
            </w:r>
            <w:proofErr w:type="gramEnd"/>
            <w:r w:rsidRPr="00C52528">
              <w:rPr>
                <w:rFonts w:ascii="Times New Roman" w:hAnsi="Times New Roman"/>
                <w:color w:val="000000"/>
                <w:sz w:val="24"/>
                <w:szCs w:val="24"/>
              </w:rPr>
              <w:t xml:space="preserve"> </w:t>
            </w:r>
            <w:proofErr w:type="gramStart"/>
            <w:r w:rsidRPr="00C52528">
              <w:rPr>
                <w:rFonts w:ascii="Times New Roman" w:hAnsi="Times New Roman"/>
                <w:color w:val="000000"/>
                <w:sz w:val="24"/>
                <w:szCs w:val="24"/>
              </w:rPr>
              <w:t>в</w:t>
            </w:r>
            <w:proofErr w:type="gramEnd"/>
            <w:r w:rsidRPr="00C52528">
              <w:rPr>
                <w:rFonts w:ascii="Times New Roman" w:hAnsi="Times New Roman"/>
                <w:color w:val="000000"/>
                <w:sz w:val="24"/>
                <w:szCs w:val="24"/>
              </w:rPr>
              <w:t>ес</w:t>
            </w:r>
          </w:p>
        </w:tc>
        <w:tc>
          <w:tcPr>
            <w:tcW w:w="1276" w:type="dxa"/>
            <w:shd w:val="clear" w:color="auto" w:fill="auto"/>
            <w:vAlign w:val="center"/>
            <w:hideMark/>
          </w:tcPr>
          <w:p w:rsidR="00666D2B" w:rsidRPr="00C52528" w:rsidRDefault="00666D2B" w:rsidP="000A5314">
            <w:pPr>
              <w:spacing w:after="0" w:line="240" w:lineRule="auto"/>
              <w:ind w:left="-57" w:right="-57"/>
              <w:rPr>
                <w:rFonts w:ascii="Times New Roman" w:hAnsi="Times New Roman"/>
                <w:color w:val="000000"/>
                <w:sz w:val="24"/>
                <w:szCs w:val="24"/>
              </w:rPr>
            </w:pPr>
            <w:r w:rsidRPr="00C52528">
              <w:rPr>
                <w:rFonts w:ascii="Times New Roman" w:hAnsi="Times New Roman"/>
                <w:color w:val="000000"/>
                <w:sz w:val="24"/>
                <w:szCs w:val="24"/>
              </w:rPr>
              <w:t xml:space="preserve">Арендная плата за пользование имуществом </w:t>
            </w:r>
          </w:p>
        </w:tc>
        <w:tc>
          <w:tcPr>
            <w:tcW w:w="709" w:type="dxa"/>
            <w:shd w:val="clear" w:color="auto" w:fill="auto"/>
            <w:noWrap/>
            <w:vAlign w:val="center"/>
            <w:hideMark/>
          </w:tcPr>
          <w:p w:rsidR="00666D2B" w:rsidRPr="00C52528" w:rsidRDefault="00666D2B" w:rsidP="000A5314">
            <w:pPr>
              <w:spacing w:after="0" w:line="240" w:lineRule="auto"/>
              <w:ind w:left="-57" w:right="-57"/>
              <w:rPr>
                <w:rFonts w:ascii="Times New Roman" w:hAnsi="Times New Roman"/>
                <w:color w:val="000000"/>
                <w:sz w:val="24"/>
                <w:szCs w:val="24"/>
              </w:rPr>
            </w:pPr>
            <w:r w:rsidRPr="00C52528">
              <w:rPr>
                <w:rFonts w:ascii="Times New Roman" w:hAnsi="Times New Roman"/>
                <w:color w:val="000000"/>
                <w:sz w:val="24"/>
                <w:szCs w:val="24"/>
              </w:rPr>
              <w:t>Уд.</w:t>
            </w:r>
          </w:p>
          <w:p w:rsidR="00666D2B" w:rsidRPr="00C52528" w:rsidRDefault="00666D2B" w:rsidP="000A5314">
            <w:pPr>
              <w:spacing w:after="0" w:line="240" w:lineRule="auto"/>
              <w:ind w:left="-57" w:right="-57"/>
              <w:rPr>
                <w:rFonts w:ascii="Times New Roman" w:hAnsi="Times New Roman"/>
                <w:color w:val="000000"/>
                <w:sz w:val="24"/>
                <w:szCs w:val="24"/>
              </w:rPr>
            </w:pPr>
            <w:r w:rsidRPr="00C52528">
              <w:rPr>
                <w:rFonts w:ascii="Times New Roman" w:hAnsi="Times New Roman"/>
                <w:color w:val="000000"/>
                <w:sz w:val="24"/>
                <w:szCs w:val="24"/>
              </w:rPr>
              <w:t>вес</w:t>
            </w:r>
          </w:p>
        </w:tc>
        <w:tc>
          <w:tcPr>
            <w:tcW w:w="1417" w:type="dxa"/>
            <w:shd w:val="clear" w:color="auto" w:fill="auto"/>
            <w:vAlign w:val="center"/>
            <w:hideMark/>
          </w:tcPr>
          <w:p w:rsidR="00666D2B" w:rsidRPr="00C52528" w:rsidRDefault="00666D2B" w:rsidP="000A5314">
            <w:pPr>
              <w:spacing w:after="0" w:line="240" w:lineRule="auto"/>
              <w:ind w:left="-57" w:right="-57"/>
              <w:rPr>
                <w:rFonts w:ascii="Times New Roman" w:hAnsi="Times New Roman"/>
                <w:color w:val="000000"/>
                <w:sz w:val="24"/>
                <w:szCs w:val="24"/>
              </w:rPr>
            </w:pPr>
            <w:r w:rsidRPr="00C52528">
              <w:rPr>
                <w:rFonts w:ascii="Times New Roman" w:hAnsi="Times New Roman"/>
                <w:color w:val="000000"/>
                <w:sz w:val="24"/>
                <w:szCs w:val="24"/>
              </w:rPr>
              <w:t>Увеличение стоимости основных средств и мат</w:t>
            </w:r>
            <w:proofErr w:type="gramStart"/>
            <w:r w:rsidRPr="00C52528">
              <w:rPr>
                <w:rFonts w:ascii="Times New Roman" w:hAnsi="Times New Roman"/>
                <w:color w:val="000000"/>
                <w:sz w:val="24"/>
                <w:szCs w:val="24"/>
              </w:rPr>
              <w:t>.з</w:t>
            </w:r>
            <w:proofErr w:type="gramEnd"/>
            <w:r w:rsidRPr="00C52528">
              <w:rPr>
                <w:rFonts w:ascii="Times New Roman" w:hAnsi="Times New Roman"/>
                <w:color w:val="000000"/>
                <w:sz w:val="24"/>
                <w:szCs w:val="24"/>
              </w:rPr>
              <w:t>апасов</w:t>
            </w:r>
          </w:p>
        </w:tc>
        <w:tc>
          <w:tcPr>
            <w:tcW w:w="709" w:type="dxa"/>
            <w:shd w:val="clear" w:color="auto" w:fill="auto"/>
            <w:noWrap/>
            <w:vAlign w:val="center"/>
            <w:hideMark/>
          </w:tcPr>
          <w:p w:rsidR="00666D2B" w:rsidRPr="00C52528" w:rsidRDefault="00666D2B" w:rsidP="000A5314">
            <w:pPr>
              <w:spacing w:after="0" w:line="240" w:lineRule="auto"/>
              <w:ind w:left="-57" w:right="-57"/>
              <w:rPr>
                <w:rFonts w:ascii="Times New Roman" w:hAnsi="Times New Roman"/>
                <w:color w:val="000000"/>
                <w:sz w:val="24"/>
                <w:szCs w:val="24"/>
              </w:rPr>
            </w:pPr>
            <w:r w:rsidRPr="00C52528">
              <w:rPr>
                <w:rFonts w:ascii="Times New Roman" w:hAnsi="Times New Roman"/>
                <w:color w:val="000000"/>
                <w:sz w:val="24"/>
                <w:szCs w:val="24"/>
              </w:rPr>
              <w:t>Уд</w:t>
            </w:r>
            <w:proofErr w:type="gramStart"/>
            <w:r w:rsidRPr="00C52528">
              <w:rPr>
                <w:rFonts w:ascii="Times New Roman" w:hAnsi="Times New Roman"/>
                <w:color w:val="000000"/>
                <w:sz w:val="24"/>
                <w:szCs w:val="24"/>
              </w:rPr>
              <w:t>.</w:t>
            </w:r>
            <w:proofErr w:type="gramEnd"/>
            <w:r w:rsidRPr="00C52528">
              <w:rPr>
                <w:rFonts w:ascii="Times New Roman" w:hAnsi="Times New Roman"/>
                <w:color w:val="000000"/>
                <w:sz w:val="24"/>
                <w:szCs w:val="24"/>
              </w:rPr>
              <w:t xml:space="preserve"> </w:t>
            </w:r>
            <w:proofErr w:type="gramStart"/>
            <w:r w:rsidRPr="00C52528">
              <w:rPr>
                <w:rFonts w:ascii="Times New Roman" w:hAnsi="Times New Roman"/>
                <w:color w:val="000000"/>
                <w:sz w:val="24"/>
                <w:szCs w:val="24"/>
              </w:rPr>
              <w:t>в</w:t>
            </w:r>
            <w:proofErr w:type="gramEnd"/>
            <w:r w:rsidRPr="00C52528">
              <w:rPr>
                <w:rFonts w:ascii="Times New Roman" w:hAnsi="Times New Roman"/>
                <w:color w:val="000000"/>
                <w:sz w:val="24"/>
                <w:szCs w:val="24"/>
              </w:rPr>
              <w:t>ес</w:t>
            </w:r>
          </w:p>
        </w:tc>
        <w:tc>
          <w:tcPr>
            <w:tcW w:w="1134" w:type="dxa"/>
            <w:vAlign w:val="center"/>
          </w:tcPr>
          <w:p w:rsidR="00666D2B" w:rsidRPr="00C52528" w:rsidRDefault="00666D2B" w:rsidP="000A5314">
            <w:pPr>
              <w:spacing w:after="0" w:line="240" w:lineRule="auto"/>
              <w:ind w:left="-57" w:right="-57"/>
              <w:rPr>
                <w:rFonts w:ascii="Times New Roman" w:hAnsi="Times New Roman"/>
                <w:color w:val="000000"/>
                <w:sz w:val="24"/>
                <w:szCs w:val="24"/>
              </w:rPr>
            </w:pPr>
            <w:r w:rsidRPr="00C52528">
              <w:rPr>
                <w:rFonts w:ascii="Times New Roman" w:hAnsi="Times New Roman"/>
                <w:color w:val="000000"/>
                <w:sz w:val="24"/>
                <w:szCs w:val="24"/>
              </w:rPr>
              <w:t>Налоговые платежи</w:t>
            </w:r>
          </w:p>
        </w:tc>
        <w:tc>
          <w:tcPr>
            <w:tcW w:w="567" w:type="dxa"/>
            <w:vAlign w:val="center"/>
          </w:tcPr>
          <w:p w:rsidR="00666D2B" w:rsidRPr="00C52528" w:rsidRDefault="00666D2B" w:rsidP="000A5314">
            <w:pPr>
              <w:spacing w:after="0" w:line="240" w:lineRule="auto"/>
              <w:ind w:left="-57" w:right="-57"/>
              <w:rPr>
                <w:rFonts w:ascii="Times New Roman" w:hAnsi="Times New Roman"/>
                <w:color w:val="000000"/>
                <w:sz w:val="24"/>
                <w:szCs w:val="24"/>
              </w:rPr>
            </w:pPr>
            <w:r w:rsidRPr="00C52528">
              <w:rPr>
                <w:rFonts w:ascii="Times New Roman" w:hAnsi="Times New Roman"/>
                <w:color w:val="000000"/>
                <w:sz w:val="24"/>
                <w:szCs w:val="24"/>
              </w:rPr>
              <w:t>Уд.</w:t>
            </w:r>
          </w:p>
          <w:p w:rsidR="00666D2B" w:rsidRPr="00C52528" w:rsidRDefault="00666D2B" w:rsidP="000A5314">
            <w:pPr>
              <w:spacing w:after="0" w:line="240" w:lineRule="auto"/>
              <w:ind w:left="-57" w:right="-57"/>
              <w:rPr>
                <w:rFonts w:ascii="Times New Roman" w:hAnsi="Times New Roman"/>
                <w:color w:val="000000"/>
                <w:sz w:val="24"/>
                <w:szCs w:val="24"/>
              </w:rPr>
            </w:pPr>
            <w:r w:rsidRPr="00C52528">
              <w:rPr>
                <w:rFonts w:ascii="Times New Roman" w:hAnsi="Times New Roman"/>
                <w:color w:val="000000"/>
                <w:sz w:val="24"/>
                <w:szCs w:val="24"/>
              </w:rPr>
              <w:t>вес</w:t>
            </w:r>
          </w:p>
        </w:tc>
        <w:tc>
          <w:tcPr>
            <w:tcW w:w="1134" w:type="dxa"/>
            <w:shd w:val="clear" w:color="auto" w:fill="auto"/>
            <w:vAlign w:val="center"/>
            <w:hideMark/>
          </w:tcPr>
          <w:p w:rsidR="00666D2B" w:rsidRPr="00C52528" w:rsidRDefault="00666D2B" w:rsidP="000A5314">
            <w:pPr>
              <w:spacing w:after="0" w:line="240" w:lineRule="auto"/>
              <w:ind w:left="-57" w:right="-57"/>
              <w:rPr>
                <w:rFonts w:ascii="Times New Roman" w:hAnsi="Times New Roman"/>
                <w:color w:val="000000"/>
                <w:sz w:val="24"/>
                <w:szCs w:val="24"/>
              </w:rPr>
            </w:pPr>
            <w:r w:rsidRPr="00C52528">
              <w:rPr>
                <w:rFonts w:ascii="Times New Roman" w:hAnsi="Times New Roman"/>
                <w:color w:val="000000"/>
                <w:sz w:val="24"/>
                <w:szCs w:val="24"/>
              </w:rPr>
              <w:t>Прочие</w:t>
            </w:r>
          </w:p>
          <w:p w:rsidR="00666D2B" w:rsidRPr="00C52528" w:rsidRDefault="00666D2B" w:rsidP="000A5314">
            <w:pPr>
              <w:spacing w:after="0" w:line="240" w:lineRule="auto"/>
              <w:ind w:left="-57" w:right="-57"/>
              <w:rPr>
                <w:rFonts w:ascii="Times New Roman" w:hAnsi="Times New Roman"/>
                <w:color w:val="000000"/>
                <w:sz w:val="24"/>
                <w:szCs w:val="24"/>
              </w:rPr>
            </w:pPr>
            <w:r w:rsidRPr="00C52528">
              <w:rPr>
                <w:rFonts w:ascii="Times New Roman" w:hAnsi="Times New Roman"/>
                <w:color w:val="000000"/>
                <w:sz w:val="24"/>
                <w:szCs w:val="24"/>
              </w:rPr>
              <w:t>расходы</w:t>
            </w:r>
          </w:p>
        </w:tc>
        <w:tc>
          <w:tcPr>
            <w:tcW w:w="567" w:type="dxa"/>
            <w:shd w:val="clear" w:color="auto" w:fill="auto"/>
            <w:noWrap/>
            <w:vAlign w:val="center"/>
            <w:hideMark/>
          </w:tcPr>
          <w:p w:rsidR="00666D2B" w:rsidRPr="00C52528" w:rsidRDefault="00666D2B" w:rsidP="000A5314">
            <w:pPr>
              <w:spacing w:after="0" w:line="240" w:lineRule="auto"/>
              <w:ind w:left="-57" w:right="-57"/>
              <w:rPr>
                <w:rFonts w:ascii="Times New Roman" w:hAnsi="Times New Roman"/>
                <w:color w:val="000000"/>
                <w:sz w:val="24"/>
                <w:szCs w:val="24"/>
              </w:rPr>
            </w:pPr>
            <w:r w:rsidRPr="00C52528">
              <w:rPr>
                <w:rFonts w:ascii="Times New Roman" w:hAnsi="Times New Roman"/>
                <w:color w:val="000000"/>
                <w:sz w:val="24"/>
                <w:szCs w:val="24"/>
              </w:rPr>
              <w:t>Уд</w:t>
            </w:r>
            <w:proofErr w:type="gramStart"/>
            <w:r w:rsidRPr="00C52528">
              <w:rPr>
                <w:rFonts w:ascii="Times New Roman" w:hAnsi="Times New Roman"/>
                <w:color w:val="000000"/>
                <w:sz w:val="24"/>
                <w:szCs w:val="24"/>
              </w:rPr>
              <w:t>.</w:t>
            </w:r>
            <w:proofErr w:type="gramEnd"/>
            <w:r w:rsidRPr="00C52528">
              <w:rPr>
                <w:rFonts w:ascii="Times New Roman" w:hAnsi="Times New Roman"/>
                <w:color w:val="000000"/>
                <w:sz w:val="24"/>
                <w:szCs w:val="24"/>
              </w:rPr>
              <w:t xml:space="preserve"> </w:t>
            </w:r>
            <w:proofErr w:type="gramStart"/>
            <w:r w:rsidRPr="00C52528">
              <w:rPr>
                <w:rFonts w:ascii="Times New Roman" w:hAnsi="Times New Roman"/>
                <w:color w:val="000000"/>
                <w:sz w:val="24"/>
                <w:szCs w:val="24"/>
              </w:rPr>
              <w:t>в</w:t>
            </w:r>
            <w:proofErr w:type="gramEnd"/>
            <w:r w:rsidRPr="00C52528">
              <w:rPr>
                <w:rFonts w:ascii="Times New Roman" w:hAnsi="Times New Roman"/>
                <w:color w:val="000000"/>
                <w:sz w:val="24"/>
                <w:szCs w:val="24"/>
              </w:rPr>
              <w:t>ес</w:t>
            </w:r>
          </w:p>
        </w:tc>
      </w:tr>
      <w:tr w:rsidR="00666D2B" w:rsidRPr="00C52528" w:rsidTr="000A5314">
        <w:trPr>
          <w:trHeight w:val="192"/>
          <w:tblHeader/>
        </w:trPr>
        <w:tc>
          <w:tcPr>
            <w:tcW w:w="597" w:type="dxa"/>
            <w:vMerge/>
            <w:shd w:val="clear" w:color="auto" w:fill="auto"/>
            <w:noWrap/>
            <w:vAlign w:val="center"/>
          </w:tcPr>
          <w:p w:rsidR="00666D2B" w:rsidRPr="00C52528" w:rsidRDefault="00666D2B" w:rsidP="000A5314">
            <w:pPr>
              <w:spacing w:after="0" w:line="240" w:lineRule="auto"/>
              <w:ind w:left="-57" w:right="-57"/>
              <w:rPr>
                <w:rFonts w:ascii="Times New Roman" w:hAnsi="Times New Roman"/>
                <w:color w:val="000000"/>
                <w:sz w:val="24"/>
                <w:szCs w:val="24"/>
              </w:rPr>
            </w:pPr>
          </w:p>
        </w:tc>
        <w:tc>
          <w:tcPr>
            <w:tcW w:w="1052" w:type="dxa"/>
            <w:shd w:val="clear" w:color="auto" w:fill="auto"/>
            <w:noWrap/>
            <w:vAlign w:val="center"/>
          </w:tcPr>
          <w:p w:rsidR="00666D2B" w:rsidRPr="00C52528" w:rsidRDefault="00666D2B" w:rsidP="000A5314">
            <w:pPr>
              <w:spacing w:after="0" w:line="240" w:lineRule="auto"/>
              <w:ind w:left="-57" w:right="-57"/>
              <w:jc w:val="center"/>
              <w:rPr>
                <w:rFonts w:ascii="Times New Roman" w:hAnsi="Times New Roman"/>
                <w:color w:val="000000"/>
                <w:sz w:val="24"/>
                <w:szCs w:val="24"/>
              </w:rPr>
            </w:pPr>
            <w:r w:rsidRPr="00C52528">
              <w:rPr>
                <w:rFonts w:ascii="Times New Roman" w:hAnsi="Times New Roman"/>
                <w:color w:val="000000"/>
                <w:sz w:val="24"/>
                <w:szCs w:val="24"/>
              </w:rPr>
              <w:t>тыс.</w:t>
            </w:r>
          </w:p>
          <w:p w:rsidR="00666D2B" w:rsidRPr="00C52528" w:rsidRDefault="00666D2B" w:rsidP="000A5314">
            <w:pPr>
              <w:spacing w:after="0" w:line="240" w:lineRule="auto"/>
              <w:ind w:left="-57" w:right="-57"/>
              <w:jc w:val="center"/>
              <w:rPr>
                <w:rFonts w:ascii="Times New Roman" w:hAnsi="Times New Roman"/>
                <w:color w:val="000000"/>
                <w:sz w:val="24"/>
                <w:szCs w:val="24"/>
              </w:rPr>
            </w:pPr>
            <w:r w:rsidRPr="00C52528">
              <w:rPr>
                <w:rFonts w:ascii="Times New Roman" w:hAnsi="Times New Roman"/>
                <w:color w:val="000000"/>
                <w:sz w:val="24"/>
                <w:szCs w:val="24"/>
              </w:rPr>
              <w:t>рублей</w:t>
            </w:r>
          </w:p>
        </w:tc>
        <w:tc>
          <w:tcPr>
            <w:tcW w:w="1216" w:type="dxa"/>
            <w:shd w:val="clear" w:color="auto" w:fill="auto"/>
            <w:noWrap/>
            <w:vAlign w:val="center"/>
          </w:tcPr>
          <w:p w:rsidR="00666D2B" w:rsidRPr="00C52528" w:rsidRDefault="00666D2B" w:rsidP="000A5314">
            <w:pPr>
              <w:spacing w:after="0" w:line="240" w:lineRule="auto"/>
              <w:ind w:left="-57" w:right="-57"/>
              <w:jc w:val="center"/>
              <w:rPr>
                <w:rFonts w:ascii="Times New Roman" w:hAnsi="Times New Roman"/>
                <w:color w:val="000000"/>
                <w:sz w:val="24"/>
                <w:szCs w:val="24"/>
              </w:rPr>
            </w:pPr>
            <w:r w:rsidRPr="00C52528">
              <w:rPr>
                <w:rFonts w:ascii="Times New Roman" w:hAnsi="Times New Roman"/>
                <w:color w:val="000000"/>
                <w:sz w:val="24"/>
                <w:szCs w:val="24"/>
              </w:rPr>
              <w:t>тыс.</w:t>
            </w:r>
          </w:p>
          <w:p w:rsidR="00666D2B" w:rsidRPr="00C52528" w:rsidRDefault="00666D2B" w:rsidP="000A5314">
            <w:pPr>
              <w:spacing w:after="0" w:line="240" w:lineRule="auto"/>
              <w:ind w:left="-57" w:right="-57"/>
              <w:jc w:val="center"/>
              <w:rPr>
                <w:rFonts w:ascii="Times New Roman" w:hAnsi="Times New Roman"/>
                <w:color w:val="000000"/>
                <w:sz w:val="24"/>
                <w:szCs w:val="24"/>
              </w:rPr>
            </w:pPr>
            <w:r w:rsidRPr="00C52528">
              <w:rPr>
                <w:rFonts w:ascii="Times New Roman" w:hAnsi="Times New Roman"/>
                <w:color w:val="000000"/>
                <w:sz w:val="24"/>
                <w:szCs w:val="24"/>
              </w:rPr>
              <w:t>рублей</w:t>
            </w:r>
          </w:p>
        </w:tc>
        <w:tc>
          <w:tcPr>
            <w:tcW w:w="680" w:type="dxa"/>
            <w:shd w:val="clear" w:color="auto" w:fill="auto"/>
            <w:noWrap/>
            <w:vAlign w:val="center"/>
          </w:tcPr>
          <w:p w:rsidR="00666D2B" w:rsidRPr="00C52528" w:rsidRDefault="00666D2B" w:rsidP="000A5314">
            <w:pPr>
              <w:spacing w:after="0" w:line="240" w:lineRule="auto"/>
              <w:ind w:left="-57" w:right="-57"/>
              <w:jc w:val="center"/>
              <w:rPr>
                <w:rFonts w:ascii="Times New Roman" w:hAnsi="Times New Roman"/>
                <w:color w:val="000000"/>
                <w:sz w:val="24"/>
                <w:szCs w:val="24"/>
              </w:rPr>
            </w:pPr>
            <w:r w:rsidRPr="00C52528">
              <w:rPr>
                <w:rFonts w:ascii="Times New Roman" w:hAnsi="Times New Roman"/>
                <w:color w:val="000000"/>
                <w:sz w:val="24"/>
                <w:szCs w:val="24"/>
              </w:rPr>
              <w:t>%</w:t>
            </w:r>
          </w:p>
        </w:tc>
        <w:tc>
          <w:tcPr>
            <w:tcW w:w="1134" w:type="dxa"/>
            <w:shd w:val="clear" w:color="auto" w:fill="auto"/>
            <w:noWrap/>
            <w:vAlign w:val="center"/>
          </w:tcPr>
          <w:p w:rsidR="00666D2B" w:rsidRPr="00C52528" w:rsidRDefault="00666D2B" w:rsidP="000A5314">
            <w:pPr>
              <w:spacing w:after="0" w:line="240" w:lineRule="auto"/>
              <w:ind w:left="-57" w:right="-57"/>
              <w:jc w:val="center"/>
              <w:rPr>
                <w:rFonts w:ascii="Times New Roman" w:hAnsi="Times New Roman"/>
                <w:color w:val="000000"/>
                <w:sz w:val="24"/>
                <w:szCs w:val="24"/>
              </w:rPr>
            </w:pPr>
            <w:r w:rsidRPr="00C52528">
              <w:rPr>
                <w:rFonts w:ascii="Times New Roman" w:hAnsi="Times New Roman"/>
                <w:color w:val="000000"/>
                <w:sz w:val="24"/>
                <w:szCs w:val="24"/>
              </w:rPr>
              <w:t>тыс.</w:t>
            </w:r>
          </w:p>
          <w:p w:rsidR="00666D2B" w:rsidRPr="00C52528" w:rsidRDefault="00666D2B" w:rsidP="000A5314">
            <w:pPr>
              <w:spacing w:after="0" w:line="240" w:lineRule="auto"/>
              <w:ind w:left="-57" w:right="-57"/>
              <w:jc w:val="center"/>
              <w:rPr>
                <w:rFonts w:ascii="Times New Roman" w:hAnsi="Times New Roman"/>
                <w:color w:val="000000"/>
                <w:sz w:val="24"/>
                <w:szCs w:val="24"/>
              </w:rPr>
            </w:pPr>
            <w:r w:rsidRPr="00C52528">
              <w:rPr>
                <w:rFonts w:ascii="Times New Roman" w:hAnsi="Times New Roman"/>
                <w:color w:val="000000"/>
                <w:sz w:val="24"/>
                <w:szCs w:val="24"/>
              </w:rPr>
              <w:t>рублей</w:t>
            </w:r>
          </w:p>
        </w:tc>
        <w:tc>
          <w:tcPr>
            <w:tcW w:w="567" w:type="dxa"/>
            <w:shd w:val="clear" w:color="auto" w:fill="auto"/>
            <w:noWrap/>
            <w:vAlign w:val="center"/>
          </w:tcPr>
          <w:p w:rsidR="00666D2B" w:rsidRPr="00C52528" w:rsidRDefault="00666D2B" w:rsidP="000A5314">
            <w:pPr>
              <w:spacing w:after="0" w:line="240" w:lineRule="auto"/>
              <w:ind w:left="-57" w:right="-57"/>
              <w:jc w:val="center"/>
              <w:rPr>
                <w:rFonts w:ascii="Times New Roman" w:hAnsi="Times New Roman"/>
                <w:color w:val="000000"/>
                <w:sz w:val="24"/>
                <w:szCs w:val="24"/>
              </w:rPr>
            </w:pPr>
            <w:r w:rsidRPr="00C52528">
              <w:rPr>
                <w:rFonts w:ascii="Times New Roman" w:hAnsi="Times New Roman"/>
                <w:color w:val="000000"/>
                <w:sz w:val="24"/>
                <w:szCs w:val="24"/>
              </w:rPr>
              <w:t>%</w:t>
            </w:r>
          </w:p>
        </w:tc>
        <w:tc>
          <w:tcPr>
            <w:tcW w:w="1275" w:type="dxa"/>
            <w:shd w:val="clear" w:color="auto" w:fill="auto"/>
            <w:vAlign w:val="center"/>
          </w:tcPr>
          <w:p w:rsidR="00666D2B" w:rsidRPr="00C52528" w:rsidRDefault="00666D2B" w:rsidP="000A5314">
            <w:pPr>
              <w:spacing w:after="0" w:line="240" w:lineRule="auto"/>
              <w:ind w:left="-57" w:right="-57"/>
              <w:jc w:val="center"/>
              <w:rPr>
                <w:rFonts w:ascii="Times New Roman" w:hAnsi="Times New Roman"/>
                <w:color w:val="000000"/>
                <w:sz w:val="24"/>
                <w:szCs w:val="24"/>
              </w:rPr>
            </w:pPr>
            <w:r w:rsidRPr="00C52528">
              <w:rPr>
                <w:rFonts w:ascii="Times New Roman" w:hAnsi="Times New Roman"/>
                <w:color w:val="000000"/>
                <w:sz w:val="24"/>
                <w:szCs w:val="24"/>
              </w:rPr>
              <w:t>тыс.</w:t>
            </w:r>
          </w:p>
          <w:p w:rsidR="00666D2B" w:rsidRPr="00C52528" w:rsidRDefault="00666D2B" w:rsidP="000A5314">
            <w:pPr>
              <w:spacing w:after="0" w:line="240" w:lineRule="auto"/>
              <w:ind w:left="-57" w:right="-57"/>
              <w:jc w:val="center"/>
              <w:rPr>
                <w:rFonts w:ascii="Times New Roman" w:hAnsi="Times New Roman"/>
                <w:color w:val="000000"/>
                <w:sz w:val="24"/>
                <w:szCs w:val="24"/>
              </w:rPr>
            </w:pPr>
            <w:r w:rsidRPr="00C52528">
              <w:rPr>
                <w:rFonts w:ascii="Times New Roman" w:hAnsi="Times New Roman"/>
                <w:color w:val="000000"/>
                <w:sz w:val="24"/>
                <w:szCs w:val="24"/>
              </w:rPr>
              <w:t>рублей</w:t>
            </w:r>
          </w:p>
        </w:tc>
        <w:tc>
          <w:tcPr>
            <w:tcW w:w="709" w:type="dxa"/>
            <w:shd w:val="clear" w:color="auto" w:fill="auto"/>
            <w:noWrap/>
            <w:vAlign w:val="center"/>
          </w:tcPr>
          <w:p w:rsidR="00666D2B" w:rsidRPr="00C52528" w:rsidRDefault="00666D2B" w:rsidP="000A5314">
            <w:pPr>
              <w:spacing w:after="0" w:line="240" w:lineRule="auto"/>
              <w:ind w:left="-57" w:right="-57"/>
              <w:jc w:val="center"/>
              <w:rPr>
                <w:rFonts w:ascii="Times New Roman" w:hAnsi="Times New Roman"/>
                <w:color w:val="000000"/>
                <w:sz w:val="24"/>
                <w:szCs w:val="24"/>
              </w:rPr>
            </w:pPr>
            <w:r w:rsidRPr="00C52528">
              <w:rPr>
                <w:rFonts w:ascii="Times New Roman" w:hAnsi="Times New Roman"/>
                <w:color w:val="000000"/>
                <w:sz w:val="24"/>
                <w:szCs w:val="24"/>
              </w:rPr>
              <w:t>%</w:t>
            </w:r>
          </w:p>
        </w:tc>
        <w:tc>
          <w:tcPr>
            <w:tcW w:w="1276" w:type="dxa"/>
            <w:shd w:val="clear" w:color="auto" w:fill="auto"/>
            <w:vAlign w:val="center"/>
          </w:tcPr>
          <w:p w:rsidR="00666D2B" w:rsidRPr="00C52528" w:rsidRDefault="00666D2B" w:rsidP="000A5314">
            <w:pPr>
              <w:spacing w:after="0" w:line="240" w:lineRule="auto"/>
              <w:ind w:left="-57" w:right="-57"/>
              <w:jc w:val="center"/>
              <w:rPr>
                <w:rFonts w:ascii="Times New Roman" w:hAnsi="Times New Roman"/>
                <w:color w:val="000000"/>
                <w:sz w:val="24"/>
                <w:szCs w:val="24"/>
              </w:rPr>
            </w:pPr>
            <w:r w:rsidRPr="00C52528">
              <w:rPr>
                <w:rFonts w:ascii="Times New Roman" w:hAnsi="Times New Roman"/>
                <w:color w:val="000000"/>
                <w:sz w:val="24"/>
                <w:szCs w:val="24"/>
              </w:rPr>
              <w:t>тыс.</w:t>
            </w:r>
          </w:p>
          <w:p w:rsidR="00666D2B" w:rsidRPr="00C52528" w:rsidRDefault="00666D2B" w:rsidP="000A5314">
            <w:pPr>
              <w:spacing w:after="0" w:line="240" w:lineRule="auto"/>
              <w:ind w:left="-57" w:right="-57"/>
              <w:jc w:val="center"/>
              <w:rPr>
                <w:rFonts w:ascii="Times New Roman" w:hAnsi="Times New Roman"/>
                <w:color w:val="000000"/>
                <w:sz w:val="24"/>
                <w:szCs w:val="24"/>
              </w:rPr>
            </w:pPr>
            <w:r w:rsidRPr="00C52528">
              <w:rPr>
                <w:rFonts w:ascii="Times New Roman" w:hAnsi="Times New Roman"/>
                <w:color w:val="000000"/>
                <w:sz w:val="24"/>
                <w:szCs w:val="24"/>
              </w:rPr>
              <w:t>рублей</w:t>
            </w:r>
          </w:p>
        </w:tc>
        <w:tc>
          <w:tcPr>
            <w:tcW w:w="709" w:type="dxa"/>
            <w:shd w:val="clear" w:color="auto" w:fill="auto"/>
            <w:noWrap/>
            <w:vAlign w:val="center"/>
          </w:tcPr>
          <w:p w:rsidR="00666D2B" w:rsidRPr="00C52528" w:rsidRDefault="00666D2B" w:rsidP="000A5314">
            <w:pPr>
              <w:spacing w:after="0" w:line="240" w:lineRule="auto"/>
              <w:ind w:left="-57" w:right="-57"/>
              <w:jc w:val="center"/>
              <w:rPr>
                <w:rFonts w:ascii="Times New Roman" w:hAnsi="Times New Roman"/>
                <w:color w:val="000000"/>
                <w:sz w:val="24"/>
                <w:szCs w:val="24"/>
              </w:rPr>
            </w:pPr>
            <w:r w:rsidRPr="00C52528">
              <w:rPr>
                <w:rFonts w:ascii="Times New Roman" w:hAnsi="Times New Roman"/>
                <w:color w:val="000000"/>
                <w:sz w:val="24"/>
                <w:szCs w:val="24"/>
              </w:rPr>
              <w:t>%</w:t>
            </w:r>
          </w:p>
        </w:tc>
        <w:tc>
          <w:tcPr>
            <w:tcW w:w="1417" w:type="dxa"/>
            <w:shd w:val="clear" w:color="auto" w:fill="auto"/>
            <w:vAlign w:val="center"/>
          </w:tcPr>
          <w:p w:rsidR="00666D2B" w:rsidRPr="00C52528" w:rsidRDefault="00666D2B" w:rsidP="000A5314">
            <w:pPr>
              <w:spacing w:after="0" w:line="240" w:lineRule="auto"/>
              <w:ind w:left="-57" w:right="-57"/>
              <w:jc w:val="center"/>
              <w:rPr>
                <w:rFonts w:ascii="Times New Roman" w:hAnsi="Times New Roman"/>
                <w:color w:val="000000"/>
                <w:sz w:val="24"/>
                <w:szCs w:val="24"/>
              </w:rPr>
            </w:pPr>
            <w:r w:rsidRPr="00C52528">
              <w:rPr>
                <w:rFonts w:ascii="Times New Roman" w:hAnsi="Times New Roman"/>
                <w:color w:val="000000"/>
                <w:sz w:val="24"/>
                <w:szCs w:val="24"/>
              </w:rPr>
              <w:t>тыс.</w:t>
            </w:r>
          </w:p>
          <w:p w:rsidR="00666D2B" w:rsidRPr="00C52528" w:rsidRDefault="00666D2B" w:rsidP="000A5314">
            <w:pPr>
              <w:spacing w:after="0" w:line="240" w:lineRule="auto"/>
              <w:ind w:left="-57" w:right="-57"/>
              <w:jc w:val="center"/>
              <w:rPr>
                <w:rFonts w:ascii="Times New Roman" w:hAnsi="Times New Roman"/>
                <w:color w:val="000000"/>
                <w:sz w:val="24"/>
                <w:szCs w:val="24"/>
              </w:rPr>
            </w:pPr>
            <w:r w:rsidRPr="00C52528">
              <w:rPr>
                <w:rFonts w:ascii="Times New Roman" w:hAnsi="Times New Roman"/>
                <w:color w:val="000000"/>
                <w:sz w:val="24"/>
                <w:szCs w:val="24"/>
              </w:rPr>
              <w:t>рублей</w:t>
            </w:r>
          </w:p>
        </w:tc>
        <w:tc>
          <w:tcPr>
            <w:tcW w:w="709" w:type="dxa"/>
            <w:shd w:val="clear" w:color="auto" w:fill="auto"/>
            <w:noWrap/>
            <w:vAlign w:val="center"/>
          </w:tcPr>
          <w:p w:rsidR="00666D2B" w:rsidRPr="00C52528" w:rsidRDefault="00666D2B" w:rsidP="000A5314">
            <w:pPr>
              <w:spacing w:after="0" w:line="240" w:lineRule="auto"/>
              <w:ind w:left="-57" w:right="-57"/>
              <w:jc w:val="center"/>
              <w:rPr>
                <w:rFonts w:ascii="Times New Roman" w:hAnsi="Times New Roman"/>
                <w:color w:val="000000"/>
                <w:sz w:val="24"/>
                <w:szCs w:val="24"/>
              </w:rPr>
            </w:pPr>
            <w:r w:rsidRPr="00C52528">
              <w:rPr>
                <w:rFonts w:ascii="Times New Roman" w:hAnsi="Times New Roman"/>
                <w:color w:val="000000"/>
                <w:sz w:val="24"/>
                <w:szCs w:val="24"/>
              </w:rPr>
              <w:t>%</w:t>
            </w:r>
          </w:p>
        </w:tc>
        <w:tc>
          <w:tcPr>
            <w:tcW w:w="1134" w:type="dxa"/>
            <w:vAlign w:val="center"/>
          </w:tcPr>
          <w:p w:rsidR="00666D2B" w:rsidRPr="00C52528" w:rsidRDefault="00666D2B" w:rsidP="000A5314">
            <w:pPr>
              <w:spacing w:after="0" w:line="240" w:lineRule="auto"/>
              <w:ind w:left="-57" w:right="-57"/>
              <w:jc w:val="center"/>
              <w:rPr>
                <w:rFonts w:ascii="Times New Roman" w:hAnsi="Times New Roman"/>
                <w:color w:val="000000"/>
                <w:sz w:val="24"/>
                <w:szCs w:val="24"/>
              </w:rPr>
            </w:pPr>
            <w:r w:rsidRPr="00C52528">
              <w:rPr>
                <w:rFonts w:ascii="Times New Roman" w:hAnsi="Times New Roman"/>
                <w:color w:val="000000"/>
                <w:sz w:val="24"/>
                <w:szCs w:val="24"/>
              </w:rPr>
              <w:t>тыс.</w:t>
            </w:r>
          </w:p>
          <w:p w:rsidR="00666D2B" w:rsidRPr="00C52528" w:rsidRDefault="00666D2B" w:rsidP="000A5314">
            <w:pPr>
              <w:spacing w:after="0" w:line="240" w:lineRule="auto"/>
              <w:ind w:left="-57" w:right="-57"/>
              <w:jc w:val="center"/>
              <w:rPr>
                <w:rFonts w:ascii="Times New Roman" w:hAnsi="Times New Roman"/>
                <w:color w:val="000000"/>
                <w:sz w:val="24"/>
                <w:szCs w:val="24"/>
              </w:rPr>
            </w:pPr>
            <w:r w:rsidRPr="00C52528">
              <w:rPr>
                <w:rFonts w:ascii="Times New Roman" w:hAnsi="Times New Roman"/>
                <w:color w:val="000000"/>
                <w:sz w:val="24"/>
                <w:szCs w:val="24"/>
              </w:rPr>
              <w:t>рублей</w:t>
            </w:r>
          </w:p>
        </w:tc>
        <w:tc>
          <w:tcPr>
            <w:tcW w:w="567" w:type="dxa"/>
            <w:vAlign w:val="center"/>
          </w:tcPr>
          <w:p w:rsidR="00666D2B" w:rsidRPr="00C52528" w:rsidRDefault="00666D2B" w:rsidP="000A5314">
            <w:pPr>
              <w:spacing w:after="0" w:line="240" w:lineRule="auto"/>
              <w:ind w:left="-57" w:right="-57"/>
              <w:jc w:val="center"/>
              <w:rPr>
                <w:rFonts w:ascii="Times New Roman" w:hAnsi="Times New Roman"/>
                <w:color w:val="000000"/>
                <w:sz w:val="24"/>
                <w:szCs w:val="24"/>
              </w:rPr>
            </w:pPr>
            <w:r w:rsidRPr="00C52528">
              <w:rPr>
                <w:rFonts w:ascii="Times New Roman" w:hAnsi="Times New Roman"/>
                <w:color w:val="000000"/>
                <w:sz w:val="24"/>
                <w:szCs w:val="24"/>
              </w:rPr>
              <w:t>%</w:t>
            </w:r>
          </w:p>
        </w:tc>
        <w:tc>
          <w:tcPr>
            <w:tcW w:w="1134" w:type="dxa"/>
            <w:shd w:val="clear" w:color="auto" w:fill="auto"/>
            <w:vAlign w:val="center"/>
          </w:tcPr>
          <w:p w:rsidR="00666D2B" w:rsidRPr="00C52528" w:rsidRDefault="00666D2B" w:rsidP="000A5314">
            <w:pPr>
              <w:spacing w:after="0" w:line="240" w:lineRule="auto"/>
              <w:ind w:left="-57" w:right="-57"/>
              <w:jc w:val="center"/>
              <w:rPr>
                <w:rFonts w:ascii="Times New Roman" w:hAnsi="Times New Roman"/>
                <w:color w:val="000000"/>
                <w:sz w:val="24"/>
                <w:szCs w:val="24"/>
              </w:rPr>
            </w:pPr>
            <w:r w:rsidRPr="00C52528">
              <w:rPr>
                <w:rFonts w:ascii="Times New Roman" w:hAnsi="Times New Roman"/>
                <w:color w:val="000000"/>
                <w:sz w:val="24"/>
                <w:szCs w:val="24"/>
              </w:rPr>
              <w:t>тыс.</w:t>
            </w:r>
          </w:p>
          <w:p w:rsidR="00666D2B" w:rsidRPr="00C52528" w:rsidRDefault="00666D2B" w:rsidP="000A5314">
            <w:pPr>
              <w:spacing w:after="0" w:line="240" w:lineRule="auto"/>
              <w:ind w:left="-57" w:right="-57"/>
              <w:jc w:val="center"/>
              <w:rPr>
                <w:rFonts w:ascii="Times New Roman" w:hAnsi="Times New Roman"/>
                <w:color w:val="000000"/>
                <w:sz w:val="24"/>
                <w:szCs w:val="24"/>
              </w:rPr>
            </w:pPr>
            <w:r w:rsidRPr="00C52528">
              <w:rPr>
                <w:rFonts w:ascii="Times New Roman" w:hAnsi="Times New Roman"/>
                <w:color w:val="000000"/>
                <w:sz w:val="24"/>
                <w:szCs w:val="24"/>
              </w:rPr>
              <w:t>рублей</w:t>
            </w:r>
          </w:p>
        </w:tc>
        <w:tc>
          <w:tcPr>
            <w:tcW w:w="567" w:type="dxa"/>
            <w:shd w:val="clear" w:color="auto" w:fill="auto"/>
            <w:noWrap/>
            <w:vAlign w:val="center"/>
          </w:tcPr>
          <w:p w:rsidR="00666D2B" w:rsidRPr="00C52528" w:rsidRDefault="00666D2B" w:rsidP="000A5314">
            <w:pPr>
              <w:spacing w:after="0" w:line="240" w:lineRule="auto"/>
              <w:ind w:left="-57" w:right="-57"/>
              <w:jc w:val="center"/>
              <w:rPr>
                <w:rFonts w:ascii="Times New Roman" w:hAnsi="Times New Roman"/>
                <w:color w:val="000000"/>
                <w:sz w:val="24"/>
                <w:szCs w:val="24"/>
              </w:rPr>
            </w:pPr>
            <w:r w:rsidRPr="00C52528">
              <w:rPr>
                <w:rFonts w:ascii="Times New Roman" w:hAnsi="Times New Roman"/>
                <w:color w:val="000000"/>
                <w:sz w:val="24"/>
                <w:szCs w:val="24"/>
              </w:rPr>
              <w:t>%</w:t>
            </w:r>
          </w:p>
        </w:tc>
      </w:tr>
      <w:tr w:rsidR="00666D2B" w:rsidRPr="00C52528" w:rsidTr="000A5314">
        <w:trPr>
          <w:trHeight w:val="300"/>
        </w:trPr>
        <w:tc>
          <w:tcPr>
            <w:tcW w:w="597" w:type="dxa"/>
            <w:shd w:val="clear" w:color="auto" w:fill="auto"/>
            <w:noWrap/>
            <w:vAlign w:val="center"/>
            <w:hideMark/>
          </w:tcPr>
          <w:p w:rsidR="00666D2B" w:rsidRPr="00C52528" w:rsidRDefault="00666D2B" w:rsidP="000A5314">
            <w:pPr>
              <w:spacing w:after="0" w:line="240" w:lineRule="auto"/>
              <w:ind w:left="-57" w:right="-57"/>
              <w:jc w:val="right"/>
              <w:rPr>
                <w:rFonts w:ascii="Times New Roman" w:hAnsi="Times New Roman"/>
                <w:color w:val="000000"/>
                <w:sz w:val="24"/>
                <w:szCs w:val="24"/>
              </w:rPr>
            </w:pPr>
            <w:r w:rsidRPr="00C52528">
              <w:rPr>
                <w:rFonts w:ascii="Times New Roman" w:hAnsi="Times New Roman"/>
                <w:color w:val="000000"/>
                <w:sz w:val="24"/>
                <w:szCs w:val="24"/>
              </w:rPr>
              <w:t>2017</w:t>
            </w:r>
          </w:p>
        </w:tc>
        <w:tc>
          <w:tcPr>
            <w:tcW w:w="1052" w:type="dxa"/>
            <w:shd w:val="clear" w:color="auto" w:fill="auto"/>
            <w:noWrap/>
            <w:vAlign w:val="center"/>
          </w:tcPr>
          <w:p w:rsidR="00666D2B" w:rsidRPr="00C52528" w:rsidRDefault="007122F6" w:rsidP="007122F6">
            <w:pPr>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w:t>
            </w:r>
          </w:p>
        </w:tc>
        <w:tc>
          <w:tcPr>
            <w:tcW w:w="1216" w:type="dxa"/>
            <w:shd w:val="clear" w:color="auto" w:fill="auto"/>
            <w:noWrap/>
            <w:vAlign w:val="center"/>
          </w:tcPr>
          <w:p w:rsidR="00666D2B" w:rsidRPr="00C52528" w:rsidRDefault="00666D2B" w:rsidP="007122F6">
            <w:pPr>
              <w:spacing w:after="0" w:line="240" w:lineRule="auto"/>
              <w:ind w:left="-57" w:right="-57"/>
              <w:jc w:val="center"/>
              <w:rPr>
                <w:rFonts w:ascii="Times New Roman" w:hAnsi="Times New Roman"/>
                <w:color w:val="000000"/>
                <w:sz w:val="24"/>
                <w:szCs w:val="24"/>
              </w:rPr>
            </w:pPr>
          </w:p>
        </w:tc>
        <w:tc>
          <w:tcPr>
            <w:tcW w:w="680" w:type="dxa"/>
            <w:shd w:val="clear" w:color="auto" w:fill="auto"/>
            <w:noWrap/>
            <w:vAlign w:val="center"/>
          </w:tcPr>
          <w:p w:rsidR="00666D2B" w:rsidRPr="00C52528" w:rsidRDefault="00666D2B" w:rsidP="007122F6">
            <w:pPr>
              <w:spacing w:after="0" w:line="240" w:lineRule="auto"/>
              <w:ind w:left="-57" w:right="-57"/>
              <w:jc w:val="center"/>
              <w:rPr>
                <w:rFonts w:ascii="Times New Roman" w:hAnsi="Times New Roman"/>
                <w:color w:val="000000"/>
                <w:sz w:val="24"/>
                <w:szCs w:val="24"/>
              </w:rPr>
            </w:pPr>
          </w:p>
        </w:tc>
        <w:tc>
          <w:tcPr>
            <w:tcW w:w="1134" w:type="dxa"/>
            <w:shd w:val="clear" w:color="auto" w:fill="auto"/>
            <w:noWrap/>
            <w:vAlign w:val="center"/>
          </w:tcPr>
          <w:p w:rsidR="00666D2B" w:rsidRPr="00C52528" w:rsidRDefault="00666D2B" w:rsidP="007122F6">
            <w:pPr>
              <w:spacing w:after="0" w:line="240" w:lineRule="auto"/>
              <w:ind w:left="-57" w:right="-57"/>
              <w:jc w:val="center"/>
              <w:rPr>
                <w:rFonts w:ascii="Times New Roman" w:hAnsi="Times New Roman"/>
                <w:color w:val="000000"/>
                <w:sz w:val="24"/>
                <w:szCs w:val="24"/>
              </w:rPr>
            </w:pPr>
          </w:p>
        </w:tc>
        <w:tc>
          <w:tcPr>
            <w:tcW w:w="567" w:type="dxa"/>
            <w:shd w:val="clear" w:color="auto" w:fill="auto"/>
            <w:noWrap/>
            <w:vAlign w:val="center"/>
          </w:tcPr>
          <w:p w:rsidR="00666D2B" w:rsidRPr="00C52528" w:rsidRDefault="00666D2B" w:rsidP="007122F6">
            <w:pPr>
              <w:spacing w:after="0" w:line="240" w:lineRule="auto"/>
              <w:ind w:left="-57" w:right="-57"/>
              <w:jc w:val="center"/>
              <w:rPr>
                <w:rFonts w:ascii="Times New Roman" w:hAnsi="Times New Roman"/>
                <w:color w:val="000000"/>
                <w:sz w:val="24"/>
                <w:szCs w:val="24"/>
              </w:rPr>
            </w:pPr>
          </w:p>
        </w:tc>
        <w:tc>
          <w:tcPr>
            <w:tcW w:w="1275" w:type="dxa"/>
            <w:shd w:val="clear" w:color="auto" w:fill="auto"/>
            <w:noWrap/>
            <w:vAlign w:val="center"/>
          </w:tcPr>
          <w:p w:rsidR="00666D2B" w:rsidRPr="00C52528" w:rsidRDefault="00666D2B" w:rsidP="007122F6">
            <w:pPr>
              <w:spacing w:after="0" w:line="240" w:lineRule="auto"/>
              <w:ind w:left="-57" w:right="-57"/>
              <w:jc w:val="center"/>
              <w:rPr>
                <w:rFonts w:ascii="Times New Roman" w:hAnsi="Times New Roman"/>
                <w:color w:val="000000"/>
                <w:sz w:val="24"/>
                <w:szCs w:val="24"/>
              </w:rPr>
            </w:pPr>
          </w:p>
        </w:tc>
        <w:tc>
          <w:tcPr>
            <w:tcW w:w="709" w:type="dxa"/>
            <w:shd w:val="clear" w:color="auto" w:fill="auto"/>
            <w:noWrap/>
            <w:vAlign w:val="center"/>
          </w:tcPr>
          <w:p w:rsidR="00666D2B" w:rsidRPr="00C52528" w:rsidRDefault="00666D2B" w:rsidP="007122F6">
            <w:pPr>
              <w:spacing w:after="0" w:line="240" w:lineRule="auto"/>
              <w:ind w:left="-57" w:right="-57"/>
              <w:jc w:val="center"/>
              <w:rPr>
                <w:rFonts w:ascii="Times New Roman" w:hAnsi="Times New Roman"/>
                <w:color w:val="000000"/>
                <w:sz w:val="24"/>
                <w:szCs w:val="24"/>
              </w:rPr>
            </w:pPr>
          </w:p>
        </w:tc>
        <w:tc>
          <w:tcPr>
            <w:tcW w:w="1276" w:type="dxa"/>
            <w:shd w:val="clear" w:color="auto" w:fill="auto"/>
            <w:noWrap/>
            <w:vAlign w:val="center"/>
          </w:tcPr>
          <w:p w:rsidR="00666D2B" w:rsidRPr="00C52528" w:rsidRDefault="00666D2B" w:rsidP="007122F6">
            <w:pPr>
              <w:spacing w:after="0" w:line="240" w:lineRule="auto"/>
              <w:ind w:left="-57" w:right="-57"/>
              <w:jc w:val="center"/>
              <w:rPr>
                <w:rFonts w:ascii="Times New Roman" w:hAnsi="Times New Roman"/>
                <w:color w:val="000000"/>
                <w:sz w:val="24"/>
                <w:szCs w:val="24"/>
              </w:rPr>
            </w:pPr>
          </w:p>
        </w:tc>
        <w:tc>
          <w:tcPr>
            <w:tcW w:w="709" w:type="dxa"/>
            <w:shd w:val="clear" w:color="auto" w:fill="auto"/>
            <w:noWrap/>
            <w:vAlign w:val="center"/>
          </w:tcPr>
          <w:p w:rsidR="00666D2B" w:rsidRPr="00C52528" w:rsidRDefault="00666D2B" w:rsidP="007122F6">
            <w:pPr>
              <w:spacing w:after="0" w:line="240" w:lineRule="auto"/>
              <w:ind w:left="-57" w:right="-57"/>
              <w:jc w:val="center"/>
              <w:rPr>
                <w:rFonts w:ascii="Times New Roman" w:hAnsi="Times New Roman"/>
                <w:color w:val="000000"/>
                <w:sz w:val="24"/>
                <w:szCs w:val="24"/>
              </w:rPr>
            </w:pPr>
          </w:p>
        </w:tc>
        <w:tc>
          <w:tcPr>
            <w:tcW w:w="1417" w:type="dxa"/>
            <w:noWrap/>
            <w:vAlign w:val="center"/>
          </w:tcPr>
          <w:p w:rsidR="00666D2B" w:rsidRPr="00C52528" w:rsidRDefault="00666D2B" w:rsidP="007122F6">
            <w:pPr>
              <w:spacing w:after="0" w:line="240" w:lineRule="auto"/>
              <w:ind w:left="-57" w:right="-57"/>
              <w:jc w:val="center"/>
              <w:rPr>
                <w:rFonts w:ascii="Times New Roman" w:hAnsi="Times New Roman"/>
                <w:sz w:val="24"/>
                <w:szCs w:val="24"/>
              </w:rPr>
            </w:pPr>
          </w:p>
        </w:tc>
        <w:tc>
          <w:tcPr>
            <w:tcW w:w="709" w:type="dxa"/>
            <w:shd w:val="clear" w:color="auto" w:fill="auto"/>
            <w:noWrap/>
            <w:vAlign w:val="center"/>
          </w:tcPr>
          <w:p w:rsidR="00666D2B" w:rsidRPr="00C52528" w:rsidRDefault="00666D2B" w:rsidP="007122F6">
            <w:pPr>
              <w:spacing w:after="0" w:line="240" w:lineRule="auto"/>
              <w:ind w:left="-57" w:right="-57"/>
              <w:jc w:val="center"/>
              <w:rPr>
                <w:rFonts w:ascii="Times New Roman" w:hAnsi="Times New Roman"/>
                <w:color w:val="000000"/>
                <w:sz w:val="24"/>
                <w:szCs w:val="24"/>
              </w:rPr>
            </w:pPr>
          </w:p>
        </w:tc>
        <w:tc>
          <w:tcPr>
            <w:tcW w:w="1134" w:type="dxa"/>
          </w:tcPr>
          <w:p w:rsidR="00666D2B" w:rsidRPr="00C52528" w:rsidRDefault="00666D2B" w:rsidP="007122F6">
            <w:pPr>
              <w:spacing w:after="0" w:line="240" w:lineRule="auto"/>
              <w:ind w:left="-57" w:right="-57"/>
              <w:jc w:val="center"/>
              <w:rPr>
                <w:rFonts w:ascii="Times New Roman" w:hAnsi="Times New Roman"/>
                <w:color w:val="000000"/>
                <w:sz w:val="24"/>
                <w:szCs w:val="24"/>
              </w:rPr>
            </w:pPr>
          </w:p>
        </w:tc>
        <w:tc>
          <w:tcPr>
            <w:tcW w:w="567" w:type="dxa"/>
          </w:tcPr>
          <w:p w:rsidR="00666D2B" w:rsidRPr="00C52528" w:rsidRDefault="00666D2B" w:rsidP="007122F6">
            <w:pPr>
              <w:spacing w:after="0" w:line="240" w:lineRule="auto"/>
              <w:ind w:left="-57" w:right="-57"/>
              <w:jc w:val="center"/>
              <w:rPr>
                <w:rFonts w:ascii="Times New Roman" w:hAnsi="Times New Roman"/>
                <w:color w:val="000000"/>
                <w:sz w:val="24"/>
                <w:szCs w:val="24"/>
              </w:rPr>
            </w:pPr>
          </w:p>
        </w:tc>
        <w:tc>
          <w:tcPr>
            <w:tcW w:w="1134" w:type="dxa"/>
            <w:shd w:val="clear" w:color="auto" w:fill="auto"/>
            <w:noWrap/>
            <w:vAlign w:val="center"/>
          </w:tcPr>
          <w:p w:rsidR="00666D2B" w:rsidRPr="00C52528" w:rsidRDefault="00666D2B" w:rsidP="007122F6">
            <w:pPr>
              <w:spacing w:after="0" w:line="240" w:lineRule="auto"/>
              <w:ind w:left="-57" w:right="-57"/>
              <w:jc w:val="center"/>
              <w:rPr>
                <w:rFonts w:ascii="Times New Roman" w:hAnsi="Times New Roman"/>
                <w:color w:val="000000"/>
                <w:sz w:val="24"/>
                <w:szCs w:val="24"/>
              </w:rPr>
            </w:pPr>
          </w:p>
        </w:tc>
        <w:tc>
          <w:tcPr>
            <w:tcW w:w="567" w:type="dxa"/>
            <w:shd w:val="clear" w:color="auto" w:fill="auto"/>
            <w:noWrap/>
            <w:vAlign w:val="center"/>
          </w:tcPr>
          <w:p w:rsidR="00666D2B" w:rsidRPr="00C52528" w:rsidRDefault="00666D2B" w:rsidP="007122F6">
            <w:pPr>
              <w:spacing w:after="0" w:line="240" w:lineRule="auto"/>
              <w:ind w:left="-57" w:right="-57"/>
              <w:jc w:val="center"/>
              <w:rPr>
                <w:rFonts w:ascii="Times New Roman" w:hAnsi="Times New Roman"/>
                <w:color w:val="000000"/>
                <w:sz w:val="24"/>
                <w:szCs w:val="24"/>
              </w:rPr>
            </w:pPr>
          </w:p>
        </w:tc>
      </w:tr>
      <w:tr w:rsidR="00666D2B" w:rsidRPr="00C52528" w:rsidTr="000A5314">
        <w:trPr>
          <w:trHeight w:val="300"/>
        </w:trPr>
        <w:tc>
          <w:tcPr>
            <w:tcW w:w="597" w:type="dxa"/>
            <w:shd w:val="clear" w:color="auto" w:fill="auto"/>
            <w:noWrap/>
            <w:vAlign w:val="center"/>
          </w:tcPr>
          <w:p w:rsidR="00666D2B" w:rsidRPr="00C52528" w:rsidRDefault="00666D2B" w:rsidP="000A5314">
            <w:pPr>
              <w:spacing w:after="0" w:line="240" w:lineRule="auto"/>
              <w:ind w:left="-57" w:right="-57"/>
              <w:jc w:val="right"/>
              <w:rPr>
                <w:rFonts w:ascii="Times New Roman" w:hAnsi="Times New Roman"/>
                <w:color w:val="000000"/>
                <w:sz w:val="24"/>
                <w:szCs w:val="24"/>
              </w:rPr>
            </w:pPr>
            <w:r w:rsidRPr="00C52528">
              <w:rPr>
                <w:rFonts w:ascii="Times New Roman" w:hAnsi="Times New Roman"/>
                <w:color w:val="000000"/>
                <w:sz w:val="24"/>
                <w:szCs w:val="24"/>
              </w:rPr>
              <w:t>2018</w:t>
            </w:r>
          </w:p>
        </w:tc>
        <w:tc>
          <w:tcPr>
            <w:tcW w:w="1052" w:type="dxa"/>
            <w:shd w:val="clear" w:color="auto" w:fill="auto"/>
            <w:noWrap/>
            <w:vAlign w:val="center"/>
          </w:tcPr>
          <w:p w:rsidR="00666D2B" w:rsidRPr="00C52528" w:rsidRDefault="007122F6" w:rsidP="007122F6">
            <w:pPr>
              <w:spacing w:after="0" w:line="240" w:lineRule="auto"/>
              <w:ind w:left="-57" w:right="-57"/>
              <w:jc w:val="center"/>
              <w:rPr>
                <w:rFonts w:ascii="Times New Roman" w:hAnsi="Times New Roman"/>
                <w:noProof/>
                <w:color w:val="000000"/>
                <w:sz w:val="24"/>
                <w:szCs w:val="24"/>
              </w:rPr>
            </w:pPr>
            <w:r>
              <w:rPr>
                <w:rFonts w:ascii="Times New Roman" w:hAnsi="Times New Roman"/>
                <w:noProof/>
                <w:color w:val="000000"/>
                <w:sz w:val="24"/>
                <w:szCs w:val="24"/>
              </w:rPr>
              <w:t>-</w:t>
            </w:r>
          </w:p>
        </w:tc>
        <w:tc>
          <w:tcPr>
            <w:tcW w:w="1216" w:type="dxa"/>
            <w:shd w:val="clear" w:color="auto" w:fill="auto"/>
            <w:noWrap/>
            <w:vAlign w:val="center"/>
          </w:tcPr>
          <w:p w:rsidR="00666D2B" w:rsidRPr="00C52528" w:rsidRDefault="00666D2B" w:rsidP="007122F6">
            <w:pPr>
              <w:spacing w:after="0" w:line="240" w:lineRule="auto"/>
              <w:ind w:left="-57" w:right="-57"/>
              <w:jc w:val="center"/>
              <w:rPr>
                <w:rFonts w:ascii="Times New Roman" w:hAnsi="Times New Roman"/>
                <w:color w:val="000000"/>
                <w:sz w:val="24"/>
                <w:szCs w:val="24"/>
              </w:rPr>
            </w:pPr>
          </w:p>
        </w:tc>
        <w:tc>
          <w:tcPr>
            <w:tcW w:w="680" w:type="dxa"/>
            <w:shd w:val="clear" w:color="auto" w:fill="auto"/>
            <w:noWrap/>
            <w:vAlign w:val="center"/>
          </w:tcPr>
          <w:p w:rsidR="00666D2B" w:rsidRPr="00C52528" w:rsidRDefault="00666D2B" w:rsidP="007122F6">
            <w:pPr>
              <w:spacing w:after="0" w:line="240" w:lineRule="auto"/>
              <w:ind w:left="-57" w:right="-57"/>
              <w:jc w:val="center"/>
              <w:rPr>
                <w:rFonts w:ascii="Times New Roman" w:hAnsi="Times New Roman"/>
                <w:color w:val="000000"/>
                <w:sz w:val="24"/>
                <w:szCs w:val="24"/>
              </w:rPr>
            </w:pPr>
          </w:p>
        </w:tc>
        <w:tc>
          <w:tcPr>
            <w:tcW w:w="1134" w:type="dxa"/>
            <w:shd w:val="clear" w:color="auto" w:fill="auto"/>
            <w:noWrap/>
            <w:vAlign w:val="center"/>
          </w:tcPr>
          <w:p w:rsidR="00666D2B" w:rsidRPr="00C52528" w:rsidRDefault="00666D2B" w:rsidP="007122F6">
            <w:pPr>
              <w:spacing w:after="0" w:line="240" w:lineRule="auto"/>
              <w:ind w:left="-57" w:right="-57"/>
              <w:jc w:val="center"/>
              <w:rPr>
                <w:rFonts w:ascii="Times New Roman" w:hAnsi="Times New Roman"/>
                <w:color w:val="000000"/>
                <w:sz w:val="24"/>
                <w:szCs w:val="24"/>
              </w:rPr>
            </w:pPr>
          </w:p>
        </w:tc>
        <w:tc>
          <w:tcPr>
            <w:tcW w:w="567" w:type="dxa"/>
            <w:shd w:val="clear" w:color="auto" w:fill="auto"/>
            <w:noWrap/>
            <w:vAlign w:val="center"/>
          </w:tcPr>
          <w:p w:rsidR="00666D2B" w:rsidRPr="00C52528" w:rsidRDefault="00666D2B" w:rsidP="007122F6">
            <w:pPr>
              <w:spacing w:after="0" w:line="240" w:lineRule="auto"/>
              <w:ind w:left="-57" w:right="-57"/>
              <w:jc w:val="center"/>
              <w:rPr>
                <w:rFonts w:ascii="Times New Roman" w:hAnsi="Times New Roman"/>
                <w:color w:val="000000"/>
                <w:sz w:val="24"/>
                <w:szCs w:val="24"/>
              </w:rPr>
            </w:pPr>
          </w:p>
        </w:tc>
        <w:tc>
          <w:tcPr>
            <w:tcW w:w="1275" w:type="dxa"/>
            <w:shd w:val="clear" w:color="auto" w:fill="auto"/>
            <w:noWrap/>
            <w:vAlign w:val="center"/>
          </w:tcPr>
          <w:p w:rsidR="00666D2B" w:rsidRPr="00C52528" w:rsidRDefault="00666D2B" w:rsidP="007122F6">
            <w:pPr>
              <w:spacing w:after="0" w:line="240" w:lineRule="auto"/>
              <w:ind w:left="-57" w:right="-57"/>
              <w:jc w:val="center"/>
              <w:rPr>
                <w:rFonts w:ascii="Times New Roman" w:hAnsi="Times New Roman"/>
                <w:color w:val="000000"/>
                <w:sz w:val="24"/>
                <w:szCs w:val="24"/>
              </w:rPr>
            </w:pPr>
          </w:p>
        </w:tc>
        <w:tc>
          <w:tcPr>
            <w:tcW w:w="709" w:type="dxa"/>
            <w:shd w:val="clear" w:color="auto" w:fill="auto"/>
            <w:noWrap/>
            <w:vAlign w:val="center"/>
          </w:tcPr>
          <w:p w:rsidR="00666D2B" w:rsidRPr="00C52528" w:rsidRDefault="00666D2B" w:rsidP="007122F6">
            <w:pPr>
              <w:spacing w:after="0" w:line="240" w:lineRule="auto"/>
              <w:ind w:left="-57" w:right="-57"/>
              <w:jc w:val="center"/>
              <w:rPr>
                <w:rFonts w:ascii="Times New Roman" w:hAnsi="Times New Roman"/>
                <w:color w:val="000000"/>
                <w:sz w:val="24"/>
                <w:szCs w:val="24"/>
              </w:rPr>
            </w:pPr>
          </w:p>
        </w:tc>
        <w:tc>
          <w:tcPr>
            <w:tcW w:w="1276" w:type="dxa"/>
            <w:shd w:val="clear" w:color="auto" w:fill="auto"/>
            <w:noWrap/>
            <w:vAlign w:val="center"/>
          </w:tcPr>
          <w:p w:rsidR="00666D2B" w:rsidRPr="00C52528" w:rsidRDefault="00666D2B" w:rsidP="007122F6">
            <w:pPr>
              <w:spacing w:after="0" w:line="240" w:lineRule="auto"/>
              <w:ind w:left="-57" w:right="-57"/>
              <w:jc w:val="center"/>
              <w:rPr>
                <w:rFonts w:ascii="Times New Roman" w:hAnsi="Times New Roman"/>
                <w:color w:val="000000"/>
                <w:sz w:val="24"/>
                <w:szCs w:val="24"/>
              </w:rPr>
            </w:pPr>
          </w:p>
        </w:tc>
        <w:tc>
          <w:tcPr>
            <w:tcW w:w="709" w:type="dxa"/>
            <w:shd w:val="clear" w:color="auto" w:fill="auto"/>
            <w:noWrap/>
            <w:vAlign w:val="center"/>
          </w:tcPr>
          <w:p w:rsidR="00666D2B" w:rsidRPr="00C52528" w:rsidRDefault="00666D2B" w:rsidP="007122F6">
            <w:pPr>
              <w:spacing w:after="0" w:line="240" w:lineRule="auto"/>
              <w:ind w:left="-57" w:right="-57"/>
              <w:jc w:val="center"/>
              <w:rPr>
                <w:rFonts w:ascii="Times New Roman" w:hAnsi="Times New Roman"/>
                <w:color w:val="000000"/>
                <w:sz w:val="24"/>
                <w:szCs w:val="24"/>
              </w:rPr>
            </w:pPr>
          </w:p>
        </w:tc>
        <w:tc>
          <w:tcPr>
            <w:tcW w:w="1417" w:type="dxa"/>
            <w:noWrap/>
            <w:vAlign w:val="center"/>
          </w:tcPr>
          <w:p w:rsidR="00666D2B" w:rsidRPr="00C52528" w:rsidRDefault="00666D2B" w:rsidP="007122F6">
            <w:pPr>
              <w:spacing w:after="0" w:line="240" w:lineRule="auto"/>
              <w:ind w:left="-57" w:right="-57"/>
              <w:jc w:val="center"/>
              <w:rPr>
                <w:rFonts w:ascii="Times New Roman" w:hAnsi="Times New Roman"/>
                <w:sz w:val="24"/>
                <w:szCs w:val="24"/>
              </w:rPr>
            </w:pPr>
          </w:p>
        </w:tc>
        <w:tc>
          <w:tcPr>
            <w:tcW w:w="709" w:type="dxa"/>
            <w:shd w:val="clear" w:color="auto" w:fill="auto"/>
            <w:noWrap/>
            <w:vAlign w:val="center"/>
          </w:tcPr>
          <w:p w:rsidR="00666D2B" w:rsidRPr="00C52528" w:rsidRDefault="00666D2B" w:rsidP="007122F6">
            <w:pPr>
              <w:spacing w:after="0" w:line="240" w:lineRule="auto"/>
              <w:ind w:left="-57" w:right="-57"/>
              <w:jc w:val="center"/>
              <w:rPr>
                <w:rFonts w:ascii="Times New Roman" w:hAnsi="Times New Roman"/>
                <w:color w:val="000000"/>
                <w:sz w:val="24"/>
                <w:szCs w:val="24"/>
              </w:rPr>
            </w:pPr>
          </w:p>
        </w:tc>
        <w:tc>
          <w:tcPr>
            <w:tcW w:w="1134" w:type="dxa"/>
          </w:tcPr>
          <w:p w:rsidR="00666D2B" w:rsidRPr="00C52528" w:rsidRDefault="00666D2B" w:rsidP="007122F6">
            <w:pPr>
              <w:spacing w:after="0" w:line="240" w:lineRule="auto"/>
              <w:ind w:left="-57" w:right="-57"/>
              <w:jc w:val="center"/>
              <w:rPr>
                <w:rFonts w:ascii="Times New Roman" w:hAnsi="Times New Roman"/>
                <w:color w:val="000000"/>
                <w:sz w:val="24"/>
                <w:szCs w:val="24"/>
              </w:rPr>
            </w:pPr>
          </w:p>
        </w:tc>
        <w:tc>
          <w:tcPr>
            <w:tcW w:w="567" w:type="dxa"/>
          </w:tcPr>
          <w:p w:rsidR="00666D2B" w:rsidRPr="00C52528" w:rsidRDefault="00666D2B" w:rsidP="007122F6">
            <w:pPr>
              <w:spacing w:after="0" w:line="240" w:lineRule="auto"/>
              <w:ind w:left="-57" w:right="-57"/>
              <w:jc w:val="center"/>
              <w:rPr>
                <w:rFonts w:ascii="Times New Roman" w:hAnsi="Times New Roman"/>
                <w:color w:val="000000"/>
                <w:sz w:val="24"/>
                <w:szCs w:val="24"/>
              </w:rPr>
            </w:pPr>
          </w:p>
        </w:tc>
        <w:tc>
          <w:tcPr>
            <w:tcW w:w="1134" w:type="dxa"/>
            <w:shd w:val="clear" w:color="auto" w:fill="auto"/>
            <w:noWrap/>
            <w:vAlign w:val="center"/>
          </w:tcPr>
          <w:p w:rsidR="00666D2B" w:rsidRPr="00C52528" w:rsidRDefault="00666D2B" w:rsidP="007122F6">
            <w:pPr>
              <w:spacing w:after="0" w:line="240" w:lineRule="auto"/>
              <w:ind w:left="-57" w:right="-57"/>
              <w:jc w:val="center"/>
              <w:rPr>
                <w:rFonts w:ascii="Times New Roman" w:hAnsi="Times New Roman"/>
                <w:color w:val="000000"/>
                <w:sz w:val="24"/>
                <w:szCs w:val="24"/>
              </w:rPr>
            </w:pPr>
          </w:p>
        </w:tc>
        <w:tc>
          <w:tcPr>
            <w:tcW w:w="567" w:type="dxa"/>
            <w:shd w:val="clear" w:color="auto" w:fill="auto"/>
            <w:noWrap/>
            <w:vAlign w:val="center"/>
          </w:tcPr>
          <w:p w:rsidR="00666D2B" w:rsidRPr="00C52528" w:rsidRDefault="00666D2B" w:rsidP="007122F6">
            <w:pPr>
              <w:spacing w:after="0" w:line="240" w:lineRule="auto"/>
              <w:ind w:left="-57" w:right="-57"/>
              <w:jc w:val="center"/>
              <w:rPr>
                <w:rFonts w:ascii="Times New Roman" w:hAnsi="Times New Roman"/>
                <w:color w:val="000000"/>
                <w:sz w:val="24"/>
                <w:szCs w:val="24"/>
              </w:rPr>
            </w:pPr>
          </w:p>
        </w:tc>
      </w:tr>
      <w:tr w:rsidR="00666D2B" w:rsidRPr="00C52528" w:rsidTr="000A5314">
        <w:trPr>
          <w:trHeight w:val="300"/>
        </w:trPr>
        <w:tc>
          <w:tcPr>
            <w:tcW w:w="597" w:type="dxa"/>
            <w:shd w:val="clear" w:color="auto" w:fill="auto"/>
            <w:noWrap/>
            <w:vAlign w:val="center"/>
          </w:tcPr>
          <w:p w:rsidR="00666D2B" w:rsidRPr="00C52528" w:rsidRDefault="00666D2B" w:rsidP="000A5314">
            <w:pPr>
              <w:spacing w:after="0" w:line="240" w:lineRule="auto"/>
              <w:ind w:left="-57" w:right="-57"/>
              <w:jc w:val="right"/>
              <w:rPr>
                <w:rFonts w:ascii="Times New Roman" w:hAnsi="Times New Roman"/>
                <w:color w:val="000000"/>
                <w:sz w:val="24"/>
                <w:szCs w:val="24"/>
              </w:rPr>
            </w:pPr>
            <w:r w:rsidRPr="00C52528">
              <w:rPr>
                <w:rFonts w:ascii="Times New Roman" w:hAnsi="Times New Roman"/>
                <w:color w:val="000000"/>
                <w:sz w:val="24"/>
                <w:szCs w:val="24"/>
              </w:rPr>
              <w:t>2019</w:t>
            </w:r>
          </w:p>
        </w:tc>
        <w:tc>
          <w:tcPr>
            <w:tcW w:w="1052" w:type="dxa"/>
            <w:shd w:val="clear" w:color="auto" w:fill="auto"/>
            <w:noWrap/>
            <w:vAlign w:val="center"/>
          </w:tcPr>
          <w:p w:rsidR="00666D2B" w:rsidRPr="00C52528" w:rsidRDefault="007122F6" w:rsidP="007122F6">
            <w:pPr>
              <w:spacing w:after="0" w:line="240" w:lineRule="auto"/>
              <w:ind w:left="-57" w:right="-57"/>
              <w:jc w:val="center"/>
              <w:rPr>
                <w:rFonts w:ascii="Times New Roman" w:hAnsi="Times New Roman"/>
                <w:noProof/>
                <w:color w:val="000000"/>
                <w:sz w:val="24"/>
                <w:szCs w:val="24"/>
              </w:rPr>
            </w:pPr>
            <w:r>
              <w:rPr>
                <w:rFonts w:ascii="Times New Roman" w:hAnsi="Times New Roman"/>
                <w:noProof/>
                <w:color w:val="000000"/>
                <w:sz w:val="24"/>
                <w:szCs w:val="24"/>
              </w:rPr>
              <w:t>-</w:t>
            </w:r>
          </w:p>
        </w:tc>
        <w:tc>
          <w:tcPr>
            <w:tcW w:w="1216" w:type="dxa"/>
            <w:shd w:val="clear" w:color="auto" w:fill="auto"/>
            <w:noWrap/>
            <w:vAlign w:val="center"/>
          </w:tcPr>
          <w:p w:rsidR="00666D2B" w:rsidRPr="00C52528" w:rsidRDefault="00666D2B" w:rsidP="007122F6">
            <w:pPr>
              <w:spacing w:after="0" w:line="240" w:lineRule="auto"/>
              <w:ind w:left="-57" w:right="-57"/>
              <w:jc w:val="center"/>
              <w:rPr>
                <w:rFonts w:ascii="Times New Roman" w:hAnsi="Times New Roman"/>
                <w:color w:val="000000"/>
                <w:sz w:val="24"/>
                <w:szCs w:val="24"/>
              </w:rPr>
            </w:pPr>
          </w:p>
        </w:tc>
        <w:tc>
          <w:tcPr>
            <w:tcW w:w="680" w:type="dxa"/>
            <w:shd w:val="clear" w:color="auto" w:fill="auto"/>
            <w:noWrap/>
            <w:vAlign w:val="center"/>
          </w:tcPr>
          <w:p w:rsidR="00666D2B" w:rsidRPr="00C52528" w:rsidRDefault="00666D2B" w:rsidP="007122F6">
            <w:pPr>
              <w:spacing w:after="0" w:line="240" w:lineRule="auto"/>
              <w:ind w:left="-57" w:right="-57"/>
              <w:jc w:val="center"/>
              <w:rPr>
                <w:rFonts w:ascii="Times New Roman" w:hAnsi="Times New Roman"/>
                <w:color w:val="000000"/>
                <w:sz w:val="24"/>
                <w:szCs w:val="24"/>
              </w:rPr>
            </w:pPr>
          </w:p>
        </w:tc>
        <w:tc>
          <w:tcPr>
            <w:tcW w:w="1134" w:type="dxa"/>
            <w:shd w:val="clear" w:color="auto" w:fill="auto"/>
            <w:noWrap/>
            <w:vAlign w:val="center"/>
          </w:tcPr>
          <w:p w:rsidR="00666D2B" w:rsidRPr="00C52528" w:rsidRDefault="00666D2B" w:rsidP="007122F6">
            <w:pPr>
              <w:spacing w:after="0" w:line="240" w:lineRule="auto"/>
              <w:ind w:left="-57" w:right="-57"/>
              <w:jc w:val="center"/>
              <w:rPr>
                <w:rFonts w:ascii="Times New Roman" w:hAnsi="Times New Roman"/>
                <w:color w:val="000000"/>
                <w:sz w:val="24"/>
                <w:szCs w:val="24"/>
              </w:rPr>
            </w:pPr>
          </w:p>
        </w:tc>
        <w:tc>
          <w:tcPr>
            <w:tcW w:w="567" w:type="dxa"/>
            <w:shd w:val="clear" w:color="auto" w:fill="auto"/>
            <w:noWrap/>
            <w:vAlign w:val="center"/>
          </w:tcPr>
          <w:p w:rsidR="00666D2B" w:rsidRPr="00C52528" w:rsidRDefault="00666D2B" w:rsidP="007122F6">
            <w:pPr>
              <w:spacing w:after="0" w:line="240" w:lineRule="auto"/>
              <w:ind w:left="-57" w:right="-57"/>
              <w:jc w:val="center"/>
              <w:rPr>
                <w:rFonts w:ascii="Times New Roman" w:hAnsi="Times New Roman"/>
                <w:color w:val="000000"/>
                <w:sz w:val="24"/>
                <w:szCs w:val="24"/>
              </w:rPr>
            </w:pPr>
          </w:p>
        </w:tc>
        <w:tc>
          <w:tcPr>
            <w:tcW w:w="1275" w:type="dxa"/>
            <w:shd w:val="clear" w:color="auto" w:fill="auto"/>
            <w:noWrap/>
            <w:vAlign w:val="center"/>
          </w:tcPr>
          <w:p w:rsidR="00666D2B" w:rsidRPr="00C52528" w:rsidRDefault="00666D2B" w:rsidP="007122F6">
            <w:pPr>
              <w:spacing w:after="0" w:line="240" w:lineRule="auto"/>
              <w:ind w:left="-57" w:right="-57"/>
              <w:jc w:val="center"/>
              <w:rPr>
                <w:rFonts w:ascii="Times New Roman" w:hAnsi="Times New Roman"/>
                <w:color w:val="000000"/>
                <w:sz w:val="24"/>
                <w:szCs w:val="24"/>
              </w:rPr>
            </w:pPr>
          </w:p>
        </w:tc>
        <w:tc>
          <w:tcPr>
            <w:tcW w:w="709" w:type="dxa"/>
            <w:shd w:val="clear" w:color="auto" w:fill="auto"/>
            <w:noWrap/>
            <w:vAlign w:val="center"/>
          </w:tcPr>
          <w:p w:rsidR="00666D2B" w:rsidRPr="00C52528" w:rsidRDefault="00666D2B" w:rsidP="007122F6">
            <w:pPr>
              <w:spacing w:after="0" w:line="240" w:lineRule="auto"/>
              <w:ind w:left="-57" w:right="-57"/>
              <w:jc w:val="center"/>
              <w:rPr>
                <w:rFonts w:ascii="Times New Roman" w:hAnsi="Times New Roman"/>
                <w:color w:val="000000"/>
                <w:sz w:val="24"/>
                <w:szCs w:val="24"/>
              </w:rPr>
            </w:pPr>
          </w:p>
        </w:tc>
        <w:tc>
          <w:tcPr>
            <w:tcW w:w="1276" w:type="dxa"/>
            <w:shd w:val="clear" w:color="auto" w:fill="auto"/>
            <w:noWrap/>
            <w:vAlign w:val="center"/>
          </w:tcPr>
          <w:p w:rsidR="00666D2B" w:rsidRPr="00C52528" w:rsidRDefault="00666D2B" w:rsidP="007122F6">
            <w:pPr>
              <w:spacing w:after="0" w:line="240" w:lineRule="auto"/>
              <w:ind w:left="-57" w:right="-57"/>
              <w:jc w:val="center"/>
              <w:rPr>
                <w:rFonts w:ascii="Times New Roman" w:hAnsi="Times New Roman"/>
                <w:color w:val="000000"/>
                <w:sz w:val="24"/>
                <w:szCs w:val="24"/>
              </w:rPr>
            </w:pPr>
          </w:p>
        </w:tc>
        <w:tc>
          <w:tcPr>
            <w:tcW w:w="709" w:type="dxa"/>
            <w:shd w:val="clear" w:color="auto" w:fill="auto"/>
            <w:noWrap/>
            <w:vAlign w:val="center"/>
          </w:tcPr>
          <w:p w:rsidR="00666D2B" w:rsidRPr="00C52528" w:rsidRDefault="00666D2B" w:rsidP="007122F6">
            <w:pPr>
              <w:spacing w:after="0" w:line="240" w:lineRule="auto"/>
              <w:ind w:left="-57" w:right="-57"/>
              <w:jc w:val="center"/>
              <w:rPr>
                <w:rFonts w:ascii="Times New Roman" w:hAnsi="Times New Roman"/>
                <w:color w:val="000000"/>
                <w:sz w:val="24"/>
                <w:szCs w:val="24"/>
              </w:rPr>
            </w:pPr>
          </w:p>
        </w:tc>
        <w:tc>
          <w:tcPr>
            <w:tcW w:w="1417" w:type="dxa"/>
            <w:noWrap/>
            <w:vAlign w:val="center"/>
          </w:tcPr>
          <w:p w:rsidR="00666D2B" w:rsidRPr="00C52528" w:rsidRDefault="00666D2B" w:rsidP="007122F6">
            <w:pPr>
              <w:spacing w:after="0" w:line="240" w:lineRule="auto"/>
              <w:ind w:left="-57" w:right="-57"/>
              <w:jc w:val="center"/>
              <w:rPr>
                <w:rFonts w:ascii="Times New Roman" w:hAnsi="Times New Roman"/>
                <w:sz w:val="24"/>
                <w:szCs w:val="24"/>
              </w:rPr>
            </w:pPr>
          </w:p>
        </w:tc>
        <w:tc>
          <w:tcPr>
            <w:tcW w:w="709" w:type="dxa"/>
            <w:shd w:val="clear" w:color="auto" w:fill="auto"/>
            <w:noWrap/>
            <w:vAlign w:val="center"/>
          </w:tcPr>
          <w:p w:rsidR="00666D2B" w:rsidRPr="00C52528" w:rsidRDefault="00666D2B" w:rsidP="007122F6">
            <w:pPr>
              <w:spacing w:after="0" w:line="240" w:lineRule="auto"/>
              <w:ind w:left="-57" w:right="-57"/>
              <w:jc w:val="center"/>
              <w:rPr>
                <w:rFonts w:ascii="Times New Roman" w:hAnsi="Times New Roman"/>
                <w:color w:val="000000"/>
                <w:sz w:val="24"/>
                <w:szCs w:val="24"/>
              </w:rPr>
            </w:pPr>
          </w:p>
        </w:tc>
        <w:tc>
          <w:tcPr>
            <w:tcW w:w="1134" w:type="dxa"/>
          </w:tcPr>
          <w:p w:rsidR="00666D2B" w:rsidRPr="00C52528" w:rsidRDefault="00666D2B" w:rsidP="007122F6">
            <w:pPr>
              <w:spacing w:after="0" w:line="240" w:lineRule="auto"/>
              <w:ind w:left="-57" w:right="-57"/>
              <w:jc w:val="center"/>
              <w:rPr>
                <w:rFonts w:ascii="Times New Roman" w:hAnsi="Times New Roman"/>
                <w:color w:val="000000"/>
                <w:sz w:val="24"/>
                <w:szCs w:val="24"/>
              </w:rPr>
            </w:pPr>
          </w:p>
        </w:tc>
        <w:tc>
          <w:tcPr>
            <w:tcW w:w="567" w:type="dxa"/>
          </w:tcPr>
          <w:p w:rsidR="00666D2B" w:rsidRPr="00C52528" w:rsidRDefault="00666D2B" w:rsidP="007122F6">
            <w:pPr>
              <w:spacing w:after="0" w:line="240" w:lineRule="auto"/>
              <w:ind w:left="-57" w:right="-57"/>
              <w:jc w:val="center"/>
              <w:rPr>
                <w:rFonts w:ascii="Times New Roman" w:hAnsi="Times New Roman"/>
                <w:color w:val="000000"/>
                <w:sz w:val="24"/>
                <w:szCs w:val="24"/>
              </w:rPr>
            </w:pPr>
          </w:p>
        </w:tc>
        <w:tc>
          <w:tcPr>
            <w:tcW w:w="1134" w:type="dxa"/>
            <w:shd w:val="clear" w:color="auto" w:fill="auto"/>
            <w:noWrap/>
            <w:vAlign w:val="center"/>
          </w:tcPr>
          <w:p w:rsidR="00666D2B" w:rsidRPr="00C52528" w:rsidRDefault="00666D2B" w:rsidP="007122F6">
            <w:pPr>
              <w:spacing w:after="0" w:line="240" w:lineRule="auto"/>
              <w:ind w:left="-57" w:right="-57"/>
              <w:jc w:val="center"/>
              <w:rPr>
                <w:rFonts w:ascii="Times New Roman" w:hAnsi="Times New Roman"/>
                <w:color w:val="000000"/>
                <w:sz w:val="24"/>
                <w:szCs w:val="24"/>
              </w:rPr>
            </w:pPr>
          </w:p>
        </w:tc>
        <w:tc>
          <w:tcPr>
            <w:tcW w:w="567" w:type="dxa"/>
            <w:shd w:val="clear" w:color="auto" w:fill="auto"/>
            <w:noWrap/>
            <w:vAlign w:val="center"/>
          </w:tcPr>
          <w:p w:rsidR="00666D2B" w:rsidRPr="00C52528" w:rsidRDefault="00666D2B" w:rsidP="007122F6">
            <w:pPr>
              <w:spacing w:after="0" w:line="240" w:lineRule="auto"/>
              <w:ind w:left="-57" w:right="-57"/>
              <w:jc w:val="center"/>
              <w:rPr>
                <w:rFonts w:ascii="Times New Roman" w:hAnsi="Times New Roman"/>
                <w:color w:val="000000"/>
                <w:sz w:val="24"/>
                <w:szCs w:val="24"/>
              </w:rPr>
            </w:pPr>
          </w:p>
        </w:tc>
      </w:tr>
    </w:tbl>
    <w:p w:rsidR="00666D2B" w:rsidRPr="00C52528" w:rsidRDefault="00666D2B" w:rsidP="00666D2B">
      <w:pPr>
        <w:autoSpaceDE w:val="0"/>
        <w:autoSpaceDN w:val="0"/>
        <w:adjustRightInd w:val="0"/>
        <w:spacing w:after="0" w:line="240" w:lineRule="auto"/>
        <w:rPr>
          <w:rFonts w:ascii="Times New Roman" w:hAnsi="Times New Roman"/>
          <w:sz w:val="24"/>
          <w:szCs w:val="24"/>
        </w:rPr>
      </w:pPr>
    </w:p>
    <w:p w:rsidR="00666D2B" w:rsidRPr="00C52528" w:rsidRDefault="00666D2B" w:rsidP="00666D2B">
      <w:pPr>
        <w:rPr>
          <w:sz w:val="24"/>
          <w:szCs w:val="24"/>
        </w:rPr>
      </w:pPr>
    </w:p>
    <w:p w:rsidR="00E93172" w:rsidRDefault="00E93172" w:rsidP="00E232C1">
      <w:pPr>
        <w:rPr>
          <w:rFonts w:ascii="Times New Roman" w:hAnsi="Times New Roman" w:cs="Times New Roman"/>
          <w:sz w:val="28"/>
          <w:szCs w:val="28"/>
        </w:rPr>
      </w:pPr>
    </w:p>
    <w:p w:rsidR="00E93172" w:rsidRDefault="00E93172" w:rsidP="00E232C1">
      <w:pPr>
        <w:rPr>
          <w:rFonts w:ascii="Times New Roman" w:hAnsi="Times New Roman" w:cs="Times New Roman"/>
          <w:sz w:val="28"/>
          <w:szCs w:val="28"/>
        </w:rPr>
      </w:pPr>
    </w:p>
    <w:p w:rsidR="00765A61" w:rsidRDefault="00E93172" w:rsidP="00E232C1">
      <w:pPr>
        <w:rPr>
          <w:rFonts w:ascii="Times New Roman" w:hAnsi="Times New Roman" w:cs="Times New Roman"/>
          <w:sz w:val="28"/>
          <w:szCs w:val="28"/>
        </w:rPr>
      </w:pPr>
      <w:r w:rsidRPr="00E93172">
        <w:rPr>
          <w:rFonts w:ascii="Times New Roman" w:hAnsi="Times New Roman" w:cs="Times New Roman"/>
          <w:sz w:val="28"/>
          <w:szCs w:val="28"/>
        </w:rPr>
        <w:t xml:space="preserve">Председатель </w:t>
      </w:r>
      <w:proofErr w:type="gramStart"/>
      <w:r w:rsidRPr="00E93172">
        <w:rPr>
          <w:rFonts w:ascii="Times New Roman" w:hAnsi="Times New Roman" w:cs="Times New Roman"/>
          <w:sz w:val="28"/>
          <w:szCs w:val="28"/>
        </w:rPr>
        <w:t>контрольно-ревизионной</w:t>
      </w:r>
      <w:proofErr w:type="gramEnd"/>
    </w:p>
    <w:p w:rsidR="00E93172" w:rsidRPr="00E93172" w:rsidRDefault="00E93172" w:rsidP="00E232C1">
      <w:pPr>
        <w:rPr>
          <w:rFonts w:ascii="Times New Roman" w:hAnsi="Times New Roman" w:cs="Times New Roman"/>
          <w:sz w:val="28"/>
          <w:szCs w:val="28"/>
        </w:rPr>
      </w:pPr>
      <w:r>
        <w:rPr>
          <w:rFonts w:ascii="Times New Roman" w:hAnsi="Times New Roman" w:cs="Times New Roman"/>
          <w:sz w:val="28"/>
          <w:szCs w:val="28"/>
        </w:rPr>
        <w:t>комиссии МО Куркинский район                                      Е.В.</w:t>
      </w:r>
      <w:proofErr w:type="gramStart"/>
      <w:r>
        <w:rPr>
          <w:rFonts w:ascii="Times New Roman" w:hAnsi="Times New Roman" w:cs="Times New Roman"/>
          <w:sz w:val="28"/>
          <w:szCs w:val="28"/>
        </w:rPr>
        <w:t>Степина</w:t>
      </w:r>
      <w:proofErr w:type="gramEnd"/>
      <w:r>
        <w:rPr>
          <w:rFonts w:ascii="Times New Roman" w:hAnsi="Times New Roman" w:cs="Times New Roman"/>
          <w:sz w:val="28"/>
          <w:szCs w:val="28"/>
        </w:rPr>
        <w:t>.</w:t>
      </w:r>
    </w:p>
    <w:sectPr w:rsidR="00E93172" w:rsidRPr="00E93172" w:rsidSect="00666D2B">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C0D91"/>
    <w:multiLevelType w:val="hybridMultilevel"/>
    <w:tmpl w:val="4D808DD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2288D"/>
    <w:rsid w:val="00025A9F"/>
    <w:rsid w:val="0003454D"/>
    <w:rsid w:val="000A5314"/>
    <w:rsid w:val="000C3E97"/>
    <w:rsid w:val="000F365B"/>
    <w:rsid w:val="00156778"/>
    <w:rsid w:val="001C6915"/>
    <w:rsid w:val="00216861"/>
    <w:rsid w:val="00225150"/>
    <w:rsid w:val="00241448"/>
    <w:rsid w:val="002B64D5"/>
    <w:rsid w:val="002F7B6A"/>
    <w:rsid w:val="00312891"/>
    <w:rsid w:val="0033291A"/>
    <w:rsid w:val="00361FDE"/>
    <w:rsid w:val="003739EB"/>
    <w:rsid w:val="003D1B15"/>
    <w:rsid w:val="003F149F"/>
    <w:rsid w:val="00405E52"/>
    <w:rsid w:val="00406AD3"/>
    <w:rsid w:val="0046735F"/>
    <w:rsid w:val="004F7EFD"/>
    <w:rsid w:val="00511B53"/>
    <w:rsid w:val="0054770E"/>
    <w:rsid w:val="00666D2B"/>
    <w:rsid w:val="006B2BAB"/>
    <w:rsid w:val="006C5F75"/>
    <w:rsid w:val="006F607A"/>
    <w:rsid w:val="007122F6"/>
    <w:rsid w:val="00765A61"/>
    <w:rsid w:val="00797E89"/>
    <w:rsid w:val="007C5C3C"/>
    <w:rsid w:val="007D7D03"/>
    <w:rsid w:val="007F7F86"/>
    <w:rsid w:val="008216F3"/>
    <w:rsid w:val="008A7C0C"/>
    <w:rsid w:val="008B320E"/>
    <w:rsid w:val="008D0E8A"/>
    <w:rsid w:val="00957AB8"/>
    <w:rsid w:val="00970D90"/>
    <w:rsid w:val="00986A75"/>
    <w:rsid w:val="00A2288D"/>
    <w:rsid w:val="00A33208"/>
    <w:rsid w:val="00AA1DA8"/>
    <w:rsid w:val="00B02679"/>
    <w:rsid w:val="00B0522C"/>
    <w:rsid w:val="00B63FBD"/>
    <w:rsid w:val="00BA4512"/>
    <w:rsid w:val="00C0081F"/>
    <w:rsid w:val="00C30F59"/>
    <w:rsid w:val="00D31265"/>
    <w:rsid w:val="00D40681"/>
    <w:rsid w:val="00D64B36"/>
    <w:rsid w:val="00D71455"/>
    <w:rsid w:val="00DB0C01"/>
    <w:rsid w:val="00DC3DFC"/>
    <w:rsid w:val="00DC6A67"/>
    <w:rsid w:val="00DD4734"/>
    <w:rsid w:val="00E11C25"/>
    <w:rsid w:val="00E232C1"/>
    <w:rsid w:val="00E93172"/>
    <w:rsid w:val="00F121BA"/>
    <w:rsid w:val="00FA1AA4"/>
    <w:rsid w:val="00FB54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8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7E89"/>
    <w:pPr>
      <w:ind w:left="720"/>
      <w:contextualSpacing/>
    </w:pPr>
  </w:style>
  <w:style w:type="table" w:styleId="a4">
    <w:name w:val="Table Grid"/>
    <w:basedOn w:val="a1"/>
    <w:uiPriority w:val="59"/>
    <w:rsid w:val="00666D2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66D2B"/>
    <w:pPr>
      <w:spacing w:after="0" w:line="240" w:lineRule="auto"/>
    </w:pPr>
    <w:rPr>
      <w:rFonts w:ascii="Segoe UI" w:eastAsia="Calibri" w:hAnsi="Segoe UI" w:cs="Times New Roman"/>
      <w:sz w:val="18"/>
      <w:szCs w:val="18"/>
    </w:rPr>
  </w:style>
  <w:style w:type="character" w:customStyle="1" w:styleId="a6">
    <w:name w:val="Текст выноски Знак"/>
    <w:basedOn w:val="a0"/>
    <w:link w:val="a5"/>
    <w:uiPriority w:val="99"/>
    <w:semiHidden/>
    <w:rsid w:val="00666D2B"/>
    <w:rPr>
      <w:rFonts w:ascii="Segoe UI" w:eastAsia="Calibri" w:hAnsi="Segoe UI" w:cs="Times New Roman"/>
      <w:sz w:val="18"/>
      <w:szCs w:val="18"/>
    </w:rPr>
  </w:style>
  <w:style w:type="paragraph" w:customStyle="1" w:styleId="ConsPlusTitle">
    <w:name w:val="ConsPlusTitle"/>
    <w:uiPriority w:val="99"/>
    <w:rsid w:val="00666D2B"/>
    <w:pPr>
      <w:widowControl w:val="0"/>
      <w:suppressAutoHyphens/>
      <w:autoSpaceDE w:val="0"/>
      <w:spacing w:after="0" w:line="240" w:lineRule="auto"/>
    </w:pPr>
    <w:rPr>
      <w:rFonts w:ascii="Arial" w:eastAsia="Times New Roman" w:hAnsi="Arial" w:cs="Arial"/>
      <w:b/>
      <w:bCs/>
      <w:sz w:val="20"/>
      <w:szCs w:val="20"/>
      <w:lang w:eastAsia="ar-SA"/>
    </w:rPr>
  </w:style>
  <w:style w:type="character" w:styleId="a7">
    <w:name w:val="Strong"/>
    <w:uiPriority w:val="99"/>
    <w:qFormat/>
    <w:rsid w:val="00666D2B"/>
    <w:rPr>
      <w:rFonts w:cs="Times New Roman"/>
      <w:b/>
    </w:rPr>
  </w:style>
  <w:style w:type="paragraph" w:customStyle="1" w:styleId="ConsPlusNormal">
    <w:name w:val="ConsPlusNormal"/>
    <w:uiPriority w:val="99"/>
    <w:rsid w:val="00666D2B"/>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876</TotalTime>
  <Pages>24</Pages>
  <Words>3446</Words>
  <Characters>19645</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2020-08-13T14:41:00Z</cp:lastPrinted>
  <dcterms:created xsi:type="dcterms:W3CDTF">2020-08-04T07:14:00Z</dcterms:created>
  <dcterms:modified xsi:type="dcterms:W3CDTF">2020-08-14T07:42:00Z</dcterms:modified>
</cp:coreProperties>
</file>