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DC" w:rsidRPr="002E3AF0" w:rsidRDefault="008F04DC" w:rsidP="00FC0A7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Контрольно-ревизионная комиссия</w:t>
      </w:r>
    </w:p>
    <w:p w:rsidR="008F04DC" w:rsidRPr="002E3AF0" w:rsidRDefault="008F04DC" w:rsidP="00FC0A7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образования Куркинский район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F04DC" w:rsidRDefault="008F04DC" w:rsidP="00FC0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B38" w:rsidRDefault="00FB5B38" w:rsidP="00FC0A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5B38" w:rsidRDefault="008F04DC" w:rsidP="00FC0A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67E2">
        <w:rPr>
          <w:rFonts w:ascii="Times New Roman" w:hAnsi="Times New Roman" w:cs="Times New Roman"/>
          <w:b/>
          <w:sz w:val="36"/>
          <w:szCs w:val="36"/>
        </w:rPr>
        <w:t xml:space="preserve">Заключение </w:t>
      </w:r>
      <w:bookmarkStart w:id="0" w:name="_GoBack"/>
      <w:bookmarkEnd w:id="0"/>
    </w:p>
    <w:p w:rsidR="00FB5B38" w:rsidRDefault="00FB5B38" w:rsidP="00FC0A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04DC" w:rsidRDefault="008F04DC" w:rsidP="00FC0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</w:t>
      </w:r>
    </w:p>
    <w:p w:rsidR="008F04DC" w:rsidRDefault="008F04DC" w:rsidP="00FC0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F04DC" w:rsidRDefault="008F04DC" w:rsidP="00FC0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659EB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8F04DC" w:rsidRDefault="008F04DC" w:rsidP="00FC0A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04DC" w:rsidRDefault="00BE4CA4" w:rsidP="00FC0A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409E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8F04DC">
        <w:rPr>
          <w:rFonts w:ascii="Times New Roman" w:hAnsi="Times New Roman" w:cs="Times New Roman"/>
          <w:sz w:val="28"/>
          <w:szCs w:val="28"/>
        </w:rPr>
        <w:t>.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 w:rsidR="008F04D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</w:t>
      </w:r>
    </w:p>
    <w:p w:rsidR="00FB5B38" w:rsidRPr="002E3AF0" w:rsidRDefault="008F04DC" w:rsidP="00FC0A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Внешняя проверка годового отчёта об исполнении бюджета  муниципального  образования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Самарское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565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проведена председателем Контрольно-ревизионной комиссии муниципального образования Куркинский район в соответствии со статьей 157 «Бюджетные полномочия органов государственного и муниципального  финансового контроля» и статьей 264.4. «Внешняя проверка годового отчёта об исполнении бюджета» Бюджетного кодекса Российской Федерации,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пунктом 3.1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Контрольно-ревизионной комиссии   муниципального образования Куркинский район на </w:t>
      </w:r>
      <w:r w:rsidR="006D2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 на основании  распоряжения Контрольно-ревизионной комиссии муниципального образования  Куркинский район от </w:t>
      </w:r>
      <w:r w:rsidR="00565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27.01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6D2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 №</w:t>
      </w:r>
      <w:r w:rsidR="00565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рамках которо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проверена бюджетная отчётность  муниципального образования.</w:t>
      </w:r>
    </w:p>
    <w:p w:rsidR="008F04DC" w:rsidRDefault="008F04DC" w:rsidP="00FC0A77">
      <w:pPr>
        <w:tabs>
          <w:tab w:val="left" w:pos="96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Соблюдение бюджетного законодательства при организации исполнения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  <w:proofErr w:type="gramEnd"/>
    </w:p>
    <w:p w:rsidR="008F04DC" w:rsidRDefault="008F04DC" w:rsidP="00FC0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Собрания депутатов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«Об утверждении годового отчета об исполнении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год» подготовлено в соответствии с требованиями БК РФ и  Положения о бюджетном процессе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Указанный отчет об исполнении бюджета своевременно  представлен в Контрольно-счетную палату муниципального образования Куркинский район главой </w:t>
      </w:r>
      <w:r w:rsidR="006829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 приложением к нему установленных  материалов и документов. </w:t>
      </w:r>
      <w:r w:rsidR="00B859E3">
        <w:rPr>
          <w:rFonts w:ascii="Times New Roman" w:hAnsi="Times New Roman" w:cs="Times New Roman"/>
          <w:sz w:val="28"/>
          <w:szCs w:val="28"/>
        </w:rPr>
        <w:t xml:space="preserve">        Проверка </w:t>
      </w:r>
      <w:r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муниципального образования Куркинский район  показала, что при исполнении  бюджета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требования  Федерального  и  регионального  законодательства,  нормативных актов Собрания депутатов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соблюдались. </w:t>
      </w:r>
    </w:p>
    <w:tbl>
      <w:tblPr>
        <w:tblW w:w="9676" w:type="dxa"/>
        <w:tblLook w:val="01E0"/>
      </w:tblPr>
      <w:tblGrid>
        <w:gridCol w:w="9676"/>
      </w:tblGrid>
      <w:tr w:rsidR="00B859E3" w:rsidRPr="00B859E3" w:rsidTr="005A7D16">
        <w:trPr>
          <w:trHeight w:val="299"/>
        </w:trPr>
        <w:tc>
          <w:tcPr>
            <w:tcW w:w="9676" w:type="dxa"/>
          </w:tcPr>
          <w:p w:rsidR="00B859E3" w:rsidRDefault="009B49DD" w:rsidP="00FC0A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F04DC" w:rsidRPr="005A7D16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бюджетном процессе муниципального образования Самарское </w:t>
            </w:r>
            <w:proofErr w:type="spellStart"/>
            <w:r w:rsidR="008F04DC" w:rsidRPr="005A7D16">
              <w:rPr>
                <w:rFonts w:ascii="Times New Roman" w:hAnsi="Times New Roman" w:cs="Times New Roman"/>
                <w:sz w:val="28"/>
                <w:szCs w:val="28"/>
              </w:rPr>
              <w:t>Куркинского</w:t>
            </w:r>
            <w:proofErr w:type="spellEnd"/>
            <w:r w:rsidR="008F04DC" w:rsidRPr="005A7D16">
              <w:rPr>
                <w:rFonts w:ascii="Times New Roman" w:hAnsi="Times New Roman" w:cs="Times New Roman"/>
                <w:sz w:val="28"/>
                <w:szCs w:val="28"/>
              </w:rPr>
              <w:t xml:space="preserve">  района </w:t>
            </w:r>
            <w:r w:rsidR="00B859E3" w:rsidRPr="005A7D16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утверждено</w:t>
            </w:r>
            <w:r w:rsidR="008F04DC" w:rsidRPr="005A7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9E3" w:rsidRPr="005A7D16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собрания депутатов от  19 июля </w:t>
            </w:r>
            <w:r w:rsidR="005659E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B859E3" w:rsidRPr="005A7D16">
              <w:rPr>
                <w:rFonts w:ascii="Times New Roman" w:hAnsi="Times New Roman" w:cs="Times New Roman"/>
                <w:sz w:val="28"/>
                <w:szCs w:val="28"/>
              </w:rPr>
              <w:t xml:space="preserve"> года №47-2</w:t>
            </w:r>
          </w:p>
          <w:p w:rsidR="009B49DD" w:rsidRPr="005A7D16" w:rsidRDefault="009B49DD" w:rsidP="00FC0A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4DC" w:rsidRPr="005A7D16" w:rsidRDefault="005A7D16" w:rsidP="00FC0A7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04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04DC">
        <w:rPr>
          <w:rFonts w:ascii="Times New Roman" w:hAnsi="Times New Roman" w:cs="Times New Roman"/>
          <w:b/>
          <w:sz w:val="28"/>
          <w:szCs w:val="28"/>
        </w:rPr>
        <w:t xml:space="preserve">. Внешняя проверка бюджетной отчетности об исполнении бюджета муниципального образования Самарское </w:t>
      </w:r>
      <w:proofErr w:type="spellStart"/>
      <w:r w:rsidR="008F04DC"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 w:rsidR="008F04DC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8F04DC" w:rsidRPr="005976F2" w:rsidRDefault="008F04DC" w:rsidP="00FC0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Администрацией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проведения внешней  проверки  представлена бюджетная отчетность исполнения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F04DC" w:rsidRPr="00EF7311" w:rsidRDefault="008F04DC" w:rsidP="00FC0A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311">
        <w:rPr>
          <w:rFonts w:ascii="Times New Roman" w:hAnsi="Times New Roman" w:cs="Times New Roman"/>
          <w:sz w:val="28"/>
          <w:szCs w:val="28"/>
        </w:rPr>
        <w:t xml:space="preserve">Проведенной проверкой </w:t>
      </w:r>
      <w:r w:rsidR="005976F2">
        <w:rPr>
          <w:rFonts w:ascii="Times New Roman" w:hAnsi="Times New Roman" w:cs="Times New Roman"/>
          <w:sz w:val="28"/>
          <w:szCs w:val="28"/>
        </w:rPr>
        <w:t>годового отчета</w:t>
      </w:r>
      <w:r w:rsidRPr="00EF7311">
        <w:rPr>
          <w:rFonts w:ascii="Times New Roman" w:hAnsi="Times New Roman" w:cs="Times New Roman"/>
          <w:sz w:val="28"/>
          <w:szCs w:val="28"/>
        </w:rPr>
        <w:t xml:space="preserve"> установлено, что формы бюджетной отчетности, предусмотренные Приказом Министерства финансов Российской Федерации от 28.12.2012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представлены администрацией муниципального образования Самарское </w:t>
      </w:r>
      <w:proofErr w:type="spellStart"/>
      <w:r w:rsidRPr="00EF7311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EF7311">
        <w:rPr>
          <w:rFonts w:ascii="Times New Roman" w:hAnsi="Times New Roman" w:cs="Times New Roman"/>
          <w:sz w:val="28"/>
          <w:szCs w:val="28"/>
        </w:rPr>
        <w:t xml:space="preserve"> района в полном объеме.</w:t>
      </w:r>
    </w:p>
    <w:p w:rsidR="008F04DC" w:rsidRDefault="008F04DC" w:rsidP="00FC0A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04DC" w:rsidRDefault="008F04DC" w:rsidP="00FC0A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фактической численности и затратах на денежное содержание органов местного самоуправления за </w:t>
      </w:r>
      <w:r w:rsidR="005659EB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гг. представлены в таблице.</w:t>
      </w:r>
    </w:p>
    <w:tbl>
      <w:tblPr>
        <w:tblStyle w:val="aa"/>
        <w:tblW w:w="0" w:type="auto"/>
        <w:tblLayout w:type="fixed"/>
        <w:tblLook w:val="04A0"/>
      </w:tblPr>
      <w:tblGrid>
        <w:gridCol w:w="3090"/>
        <w:gridCol w:w="1983"/>
        <w:gridCol w:w="1995"/>
        <w:gridCol w:w="7"/>
        <w:gridCol w:w="2317"/>
      </w:tblGrid>
      <w:tr w:rsidR="00C3623F" w:rsidTr="00C3623F">
        <w:trPr>
          <w:trHeight w:val="281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1D" w:rsidRDefault="000C4E1D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23F" w:rsidRDefault="00C3623F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623F" w:rsidRDefault="00C3623F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23F" w:rsidRDefault="00C3623F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23F" w:rsidRDefault="00C3623F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4DC" w:rsidTr="00C3623F">
        <w:trPr>
          <w:trHeight w:val="150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DC" w:rsidRDefault="008F04DC" w:rsidP="00FC0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C4E1D" w:rsidRDefault="008F04DC" w:rsidP="00FC0A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E1D">
              <w:rPr>
                <w:rFonts w:ascii="Times New Roman" w:hAnsi="Times New Roman" w:cs="Times New Roman"/>
                <w:b/>
              </w:rPr>
              <w:t>на 31.12.</w:t>
            </w:r>
            <w:r w:rsidR="005659EB">
              <w:rPr>
                <w:rFonts w:ascii="Times New Roman" w:hAnsi="Times New Roman" w:cs="Times New Roman"/>
                <w:b/>
              </w:rPr>
              <w:t>2018</w:t>
            </w:r>
            <w:r w:rsidRPr="000C4E1D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C4E1D" w:rsidRDefault="008F04DC" w:rsidP="00FC0A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E1D">
              <w:rPr>
                <w:rFonts w:ascii="Times New Roman" w:hAnsi="Times New Roman" w:cs="Times New Roman"/>
                <w:b/>
              </w:rPr>
              <w:t>на 31.12.</w:t>
            </w:r>
            <w:r w:rsidR="005659EB">
              <w:rPr>
                <w:rFonts w:ascii="Times New Roman" w:hAnsi="Times New Roman" w:cs="Times New Roman"/>
                <w:b/>
              </w:rPr>
              <w:t>2019</w:t>
            </w:r>
            <w:r w:rsidRPr="000C4E1D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C4E1D" w:rsidRDefault="008F04DC" w:rsidP="00FC0A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E1D">
              <w:rPr>
                <w:rFonts w:ascii="Times New Roman" w:hAnsi="Times New Roman" w:cs="Times New Roman"/>
                <w:b/>
              </w:rPr>
              <w:t>отклонения</w:t>
            </w:r>
          </w:p>
          <w:p w:rsidR="008F04DC" w:rsidRPr="000C4E1D" w:rsidRDefault="008F04DC" w:rsidP="00FC0A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E1D">
              <w:rPr>
                <w:rFonts w:ascii="Times New Roman" w:hAnsi="Times New Roman" w:cs="Times New Roman"/>
                <w:b/>
              </w:rPr>
              <w:t xml:space="preserve">«+», «-» </w:t>
            </w:r>
          </w:p>
        </w:tc>
      </w:tr>
      <w:tr w:rsidR="009B49DD" w:rsidTr="00C3623F">
        <w:trPr>
          <w:trHeight w:val="57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D" w:rsidRDefault="009B49DD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ед.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D" w:rsidRDefault="009B49DD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D" w:rsidRDefault="00977560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74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D" w:rsidRDefault="00EF69A7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-1,0</w:t>
            </w:r>
          </w:p>
        </w:tc>
      </w:tr>
      <w:tr w:rsidR="009B49DD" w:rsidTr="00C3623F">
        <w:trPr>
          <w:trHeight w:val="57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D" w:rsidRDefault="009B49DD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денежное содержание, тыс. руб.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D" w:rsidRDefault="005659EB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3778,8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D" w:rsidRDefault="00EF69A7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3076,7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DD" w:rsidRDefault="00EF69A7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-702,1</w:t>
            </w:r>
          </w:p>
        </w:tc>
      </w:tr>
    </w:tbl>
    <w:p w:rsidR="00973BCB" w:rsidRDefault="00973BCB" w:rsidP="00FC0A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9A7" w:rsidRDefault="00EB411F" w:rsidP="00FC0A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11F">
        <w:rPr>
          <w:rFonts w:ascii="Times New Roman" w:hAnsi="Times New Roman" w:cs="Times New Roman"/>
          <w:sz w:val="28"/>
          <w:szCs w:val="28"/>
        </w:rPr>
        <w:t>Н</w:t>
      </w:r>
      <w:r w:rsidR="00101D41">
        <w:rPr>
          <w:rFonts w:ascii="Times New Roman" w:hAnsi="Times New Roman" w:cs="Times New Roman"/>
          <w:sz w:val="28"/>
          <w:szCs w:val="28"/>
        </w:rPr>
        <w:t xml:space="preserve">орматив  </w:t>
      </w:r>
      <w:r w:rsidRPr="00EB411F">
        <w:rPr>
          <w:rFonts w:ascii="Times New Roman" w:hAnsi="Times New Roman" w:cs="Times New Roman"/>
          <w:sz w:val="28"/>
          <w:szCs w:val="28"/>
        </w:rPr>
        <w:t xml:space="preserve"> формирования расходов на содержание органов местного самоуправления в 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 w:rsidRPr="00EB411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параметрам, утвержденным Постановлением Правительства Тульской </w:t>
      </w:r>
      <w:r w:rsidRPr="00EB411F">
        <w:rPr>
          <w:rFonts w:ascii="Times New Roman" w:hAnsi="Times New Roman" w:cs="Times New Roman"/>
          <w:sz w:val="28"/>
          <w:szCs w:val="28"/>
        </w:rPr>
        <w:t xml:space="preserve">области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B411F">
        <w:rPr>
          <w:rFonts w:ascii="Times New Roman" w:hAnsi="Times New Roman" w:cs="Times New Roman"/>
          <w:sz w:val="28"/>
          <w:szCs w:val="28"/>
        </w:rPr>
        <w:t>.11.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 w:rsidRPr="00EB4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EB411F">
        <w:rPr>
          <w:rFonts w:ascii="Times New Roman" w:hAnsi="Times New Roman" w:cs="Times New Roman"/>
          <w:sz w:val="28"/>
          <w:szCs w:val="28"/>
        </w:rPr>
        <w:t xml:space="preserve">  № 538</w:t>
      </w:r>
      <w:r w:rsidR="0004743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F69A7">
        <w:rPr>
          <w:rFonts w:ascii="Times New Roman" w:hAnsi="Times New Roman" w:cs="Times New Roman"/>
          <w:sz w:val="28"/>
          <w:szCs w:val="28"/>
        </w:rPr>
        <w:t>50,7</w:t>
      </w:r>
      <w:r w:rsidR="00101D41">
        <w:rPr>
          <w:rFonts w:ascii="Times New Roman" w:hAnsi="Times New Roman" w:cs="Times New Roman"/>
          <w:sz w:val="28"/>
          <w:szCs w:val="28"/>
        </w:rPr>
        <w:t>%</w:t>
      </w:r>
      <w:r w:rsidR="00EF69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4DC" w:rsidRDefault="008F04DC" w:rsidP="00FC0A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Фактическая численность работников органов местного самоуправления по сравнению с </w:t>
      </w:r>
      <w:r w:rsidR="005659EB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EF69A7">
        <w:rPr>
          <w:rFonts w:ascii="Times New Roman" w:hAnsi="Times New Roman" w:cs="Times New Roman"/>
          <w:sz w:val="28"/>
          <w:szCs w:val="28"/>
        </w:rPr>
        <w:t xml:space="preserve">сократилась на 1,0 штатную </w:t>
      </w:r>
      <w:r w:rsidR="00EF69A7">
        <w:rPr>
          <w:rFonts w:ascii="Times New Roman" w:hAnsi="Times New Roman" w:cs="Times New Roman"/>
          <w:sz w:val="28"/>
          <w:szCs w:val="28"/>
        </w:rPr>
        <w:lastRenderedPageBreak/>
        <w:t>единицу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7432">
        <w:rPr>
          <w:rFonts w:ascii="Times New Roman" w:hAnsi="Times New Roman" w:cs="Times New Roman"/>
          <w:sz w:val="28"/>
          <w:szCs w:val="28"/>
        </w:rPr>
        <w:t xml:space="preserve">Денежное содержание Администрации МО Самарское </w:t>
      </w:r>
      <w:proofErr w:type="spellStart"/>
      <w:r w:rsidR="0004743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047432">
        <w:rPr>
          <w:rFonts w:ascii="Times New Roman" w:hAnsi="Times New Roman" w:cs="Times New Roman"/>
          <w:sz w:val="28"/>
          <w:szCs w:val="28"/>
        </w:rPr>
        <w:t xml:space="preserve"> района  в 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 w:rsidR="0004743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F69A7">
        <w:rPr>
          <w:rFonts w:ascii="Times New Roman" w:hAnsi="Times New Roman" w:cs="Times New Roman"/>
          <w:sz w:val="28"/>
          <w:szCs w:val="28"/>
        </w:rPr>
        <w:t xml:space="preserve">также сократилось </w:t>
      </w:r>
      <w:r w:rsidR="00047432">
        <w:rPr>
          <w:rFonts w:ascii="Times New Roman" w:hAnsi="Times New Roman" w:cs="Times New Roman"/>
          <w:sz w:val="28"/>
          <w:szCs w:val="28"/>
        </w:rPr>
        <w:t xml:space="preserve"> на </w:t>
      </w:r>
      <w:r w:rsidR="00EF69A7">
        <w:rPr>
          <w:rFonts w:ascii="Times New Roman" w:hAnsi="Times New Roman" w:cs="Times New Roman"/>
          <w:sz w:val="28"/>
          <w:szCs w:val="28"/>
        </w:rPr>
        <w:t>702,1</w:t>
      </w:r>
      <w:r w:rsidR="0004743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F04DC" w:rsidRDefault="008F04DC" w:rsidP="00FC0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FC0A77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исполнения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031B83" w:rsidRDefault="00031B83" w:rsidP="00FC0A77">
      <w:pPr>
        <w:pStyle w:val="ab"/>
      </w:pPr>
      <w:r>
        <w:t xml:space="preserve">          На 2019 год бюджет МО Самарское утвержден Решением Собрания депутатов  27.12.2018г. № 3-2  «О бюджете муниципального образования Самарское  на 2019  и на плановый  период 2020  и  2021 годов» по доходам в сумме  8469,0  тыс. руб., по расходам 8469,0 тыс. руб.  Бюджет  разработан  по доходам и расходам   в одинаковых  объемах.</w:t>
      </w:r>
    </w:p>
    <w:p w:rsidR="00031B83" w:rsidRPr="00031B83" w:rsidRDefault="008F04DC" w:rsidP="00FC0A7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B8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659EB" w:rsidRPr="00031B83">
        <w:rPr>
          <w:rFonts w:ascii="Times New Roman" w:hAnsi="Times New Roman" w:cs="Times New Roman"/>
          <w:sz w:val="28"/>
          <w:szCs w:val="28"/>
        </w:rPr>
        <w:t>2019</w:t>
      </w:r>
      <w:r w:rsidRPr="00031B83">
        <w:rPr>
          <w:rFonts w:ascii="Times New Roman" w:hAnsi="Times New Roman" w:cs="Times New Roman"/>
          <w:sz w:val="28"/>
          <w:szCs w:val="28"/>
        </w:rPr>
        <w:t xml:space="preserve"> года плановые показатели бюджета уточнялись дважды. В результате, уточненные плановые назначения на </w:t>
      </w:r>
      <w:r w:rsidR="005659EB" w:rsidRPr="00031B83">
        <w:rPr>
          <w:rFonts w:ascii="Times New Roman" w:hAnsi="Times New Roman" w:cs="Times New Roman"/>
          <w:sz w:val="28"/>
          <w:szCs w:val="28"/>
        </w:rPr>
        <w:t>2019</w:t>
      </w:r>
      <w:r w:rsidRPr="00031B83">
        <w:rPr>
          <w:rFonts w:ascii="Times New Roman" w:hAnsi="Times New Roman" w:cs="Times New Roman"/>
          <w:sz w:val="28"/>
          <w:szCs w:val="28"/>
        </w:rPr>
        <w:t xml:space="preserve"> год</w:t>
      </w:r>
      <w:r w:rsidR="00DA5288">
        <w:rPr>
          <w:rFonts w:ascii="Times New Roman" w:hAnsi="Times New Roman" w:cs="Times New Roman"/>
          <w:sz w:val="28"/>
          <w:szCs w:val="28"/>
        </w:rPr>
        <w:t xml:space="preserve"> и</w:t>
      </w:r>
      <w:r w:rsidR="00031B83" w:rsidRPr="00031B83">
        <w:rPr>
          <w:rFonts w:ascii="Times New Roman" w:eastAsia="Calibri" w:hAnsi="Times New Roman" w:cs="Times New Roman"/>
          <w:sz w:val="28"/>
          <w:szCs w:val="28"/>
        </w:rPr>
        <w:t xml:space="preserve">   основные    характеристики    бюджета   муниципального образования    Самарское </w:t>
      </w:r>
      <w:proofErr w:type="spellStart"/>
      <w:r w:rsidR="00031B83" w:rsidRPr="00031B83">
        <w:rPr>
          <w:rFonts w:ascii="Times New Roman" w:eastAsia="Calibri" w:hAnsi="Times New Roman" w:cs="Times New Roman"/>
          <w:sz w:val="28"/>
          <w:szCs w:val="28"/>
        </w:rPr>
        <w:t>Куркинского</w:t>
      </w:r>
      <w:proofErr w:type="spellEnd"/>
      <w:r w:rsidR="00031B83" w:rsidRPr="00031B83">
        <w:rPr>
          <w:rFonts w:ascii="Times New Roman" w:eastAsia="Calibri" w:hAnsi="Times New Roman" w:cs="Times New Roman"/>
          <w:sz w:val="28"/>
          <w:szCs w:val="28"/>
        </w:rPr>
        <w:t xml:space="preserve"> района (далее – бюджет МО Самарское) </w:t>
      </w:r>
      <w:r w:rsidR="00DA5288">
        <w:rPr>
          <w:rFonts w:ascii="Times New Roman" w:eastAsia="Calibri" w:hAnsi="Times New Roman" w:cs="Times New Roman"/>
          <w:sz w:val="28"/>
          <w:szCs w:val="28"/>
        </w:rPr>
        <w:t>утверждены</w:t>
      </w:r>
      <w:r w:rsidR="00031B83" w:rsidRPr="00031B8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31B83" w:rsidRPr="00031B83" w:rsidRDefault="00031B83" w:rsidP="00FC0A7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B83">
        <w:rPr>
          <w:rFonts w:ascii="Times New Roman" w:eastAsia="Calibri" w:hAnsi="Times New Roman" w:cs="Times New Roman"/>
          <w:sz w:val="28"/>
          <w:szCs w:val="28"/>
        </w:rPr>
        <w:t xml:space="preserve">              1) Общий объем доходов бюджета МО Самарское в сумме 9297,5 тыс. руб.;</w:t>
      </w:r>
    </w:p>
    <w:p w:rsidR="00031B83" w:rsidRPr="00031B83" w:rsidRDefault="00031B83" w:rsidP="00FC0A7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B83">
        <w:rPr>
          <w:rFonts w:ascii="Times New Roman" w:eastAsia="Calibri" w:hAnsi="Times New Roman" w:cs="Times New Roman"/>
          <w:sz w:val="28"/>
          <w:szCs w:val="28"/>
        </w:rPr>
        <w:t xml:space="preserve">              2) Общий объем расходов бюджета   МО Самарское в сумме 11339,0 тыс. руб.;</w:t>
      </w:r>
    </w:p>
    <w:p w:rsidR="00031B83" w:rsidRPr="00031B83" w:rsidRDefault="00031B83" w:rsidP="00FC0A77">
      <w:pPr>
        <w:tabs>
          <w:tab w:val="left" w:pos="2554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B83">
        <w:rPr>
          <w:rFonts w:ascii="Times New Roman" w:eastAsia="Calibri" w:hAnsi="Times New Roman" w:cs="Times New Roman"/>
          <w:sz w:val="28"/>
          <w:szCs w:val="28"/>
        </w:rPr>
        <w:t xml:space="preserve">              3) Размер дефицита бюджета МО Самарское на 2019 год в сумме 2041,5 тыс. </w:t>
      </w:r>
      <w:r w:rsidR="00DA5288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8F04DC" w:rsidRDefault="008F04DC" w:rsidP="00FC0A77">
      <w:pPr>
        <w:pStyle w:val="ab"/>
        <w:ind w:firstLine="708"/>
        <w:rPr>
          <w:szCs w:val="28"/>
        </w:rPr>
      </w:pPr>
      <w:r>
        <w:rPr>
          <w:szCs w:val="28"/>
        </w:rPr>
        <w:t xml:space="preserve">Фактически за анализируемый период доходы бюджета </w:t>
      </w:r>
      <w:r w:rsidR="00DA5288">
        <w:rPr>
          <w:szCs w:val="28"/>
        </w:rPr>
        <w:t>МО Самарское</w:t>
      </w:r>
      <w:r>
        <w:rPr>
          <w:szCs w:val="28"/>
        </w:rPr>
        <w:t xml:space="preserve"> района сложились в сумме </w:t>
      </w:r>
      <w:r w:rsidR="00031B83">
        <w:rPr>
          <w:szCs w:val="28"/>
        </w:rPr>
        <w:t>9583,8</w:t>
      </w:r>
      <w:r>
        <w:rPr>
          <w:szCs w:val="28"/>
        </w:rPr>
        <w:t xml:space="preserve"> тыс. руб.  (</w:t>
      </w:r>
      <w:r w:rsidR="00031B83">
        <w:rPr>
          <w:szCs w:val="28"/>
        </w:rPr>
        <w:t>103,1</w:t>
      </w:r>
      <w:r>
        <w:rPr>
          <w:szCs w:val="28"/>
        </w:rPr>
        <w:t xml:space="preserve"> % уточненных плановых назначений), расходы </w:t>
      </w:r>
      <w:r w:rsidR="00031B83">
        <w:rPr>
          <w:szCs w:val="28"/>
        </w:rPr>
        <w:t>11186,6</w:t>
      </w:r>
      <w:r>
        <w:rPr>
          <w:szCs w:val="28"/>
        </w:rPr>
        <w:t xml:space="preserve"> тыс. руб.(</w:t>
      </w:r>
      <w:r w:rsidR="004002BC">
        <w:rPr>
          <w:szCs w:val="28"/>
        </w:rPr>
        <w:t>9</w:t>
      </w:r>
      <w:r w:rsidR="00E25482">
        <w:rPr>
          <w:szCs w:val="28"/>
        </w:rPr>
        <w:t>8</w:t>
      </w:r>
      <w:r w:rsidR="004002BC">
        <w:rPr>
          <w:szCs w:val="28"/>
        </w:rPr>
        <w:t>,</w:t>
      </w:r>
      <w:r w:rsidR="00031B83">
        <w:rPr>
          <w:szCs w:val="28"/>
        </w:rPr>
        <w:t>7</w:t>
      </w:r>
      <w:r>
        <w:rPr>
          <w:szCs w:val="28"/>
        </w:rPr>
        <w:t>% уточненного плана).</w:t>
      </w:r>
    </w:p>
    <w:p w:rsidR="00B409E1" w:rsidRDefault="00B409E1" w:rsidP="00FC0A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FC0A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исполнения бюджета к уровню </w:t>
      </w:r>
      <w:r w:rsidR="005659EB">
        <w:rPr>
          <w:rFonts w:ascii="Times New Roman" w:hAnsi="Times New Roman" w:cs="Times New Roman"/>
          <w:sz w:val="28"/>
          <w:szCs w:val="28"/>
        </w:rPr>
        <w:t>2018</w:t>
      </w:r>
      <w:r w:rsidR="004002BC">
        <w:rPr>
          <w:rFonts w:ascii="Times New Roman" w:hAnsi="Times New Roman" w:cs="Times New Roman"/>
          <w:sz w:val="28"/>
          <w:szCs w:val="28"/>
        </w:rPr>
        <w:t xml:space="preserve">  года.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Style w:val="aa"/>
        <w:tblW w:w="0" w:type="auto"/>
        <w:tblLook w:val="04A0"/>
      </w:tblPr>
      <w:tblGrid>
        <w:gridCol w:w="3040"/>
        <w:gridCol w:w="1691"/>
        <w:gridCol w:w="1661"/>
        <w:gridCol w:w="1538"/>
        <w:gridCol w:w="1500"/>
      </w:tblGrid>
      <w:tr w:rsidR="008F04DC" w:rsidTr="008F04DC">
        <w:trPr>
          <w:trHeight w:val="525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тыс. руб.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к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8F04DC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4DC" w:rsidTr="008F04DC">
        <w:trPr>
          <w:trHeight w:val="300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031B83" w:rsidTr="008F04DC">
        <w:trPr>
          <w:trHeight w:val="27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031B83" w:rsidP="00FC0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т. ч.: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031B83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8357,9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031B83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9583,8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031B83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+1225,9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D60013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114,7</w:t>
            </w:r>
          </w:p>
        </w:tc>
      </w:tr>
      <w:tr w:rsidR="00031B83" w:rsidTr="008F04DC">
        <w:trPr>
          <w:trHeight w:val="2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031B83" w:rsidP="00FC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-Собственные в т. ч.: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031B8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4390,2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031B8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4860,4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031B8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+470,2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D6001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</w:tr>
      <w:tr w:rsidR="00031B83" w:rsidTr="008F04DC">
        <w:trPr>
          <w:trHeight w:val="27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031B83" w:rsidP="00FC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налоговые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031B8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4306,8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031B8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4420,4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031B8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+113,6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D6001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</w:tr>
      <w:tr w:rsidR="00031B83" w:rsidTr="008F04DC">
        <w:trPr>
          <w:trHeight w:val="29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031B83" w:rsidP="00FC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неналоговые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031B8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031B8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031B8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+356,6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D6001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527,6</w:t>
            </w:r>
          </w:p>
        </w:tc>
      </w:tr>
      <w:tr w:rsidR="00031B83" w:rsidTr="008F04DC">
        <w:trPr>
          <w:trHeight w:val="56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031B83" w:rsidP="00FC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031B8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3967,7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031B8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4723,4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031B8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+755,7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D6001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031B83" w:rsidTr="008F04DC">
        <w:trPr>
          <w:trHeight w:val="42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031B83" w:rsidP="00FC0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031B83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7912,4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031B83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11186,6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D60013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+3274,2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83" w:rsidRDefault="00D60013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141,4</w:t>
            </w:r>
          </w:p>
        </w:tc>
      </w:tr>
    </w:tbl>
    <w:p w:rsidR="008F04DC" w:rsidRDefault="008F04DC" w:rsidP="00FC0A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FC0A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</w:t>
      </w:r>
      <w:r w:rsidR="005659EB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 доходная часть бюджета </w:t>
      </w:r>
      <w:r w:rsidR="00D60013">
        <w:rPr>
          <w:rFonts w:ascii="Times New Roman" w:hAnsi="Times New Roman" w:cs="Times New Roman"/>
          <w:sz w:val="28"/>
          <w:szCs w:val="28"/>
        </w:rPr>
        <w:t>МО Самарское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013">
        <w:rPr>
          <w:rFonts w:ascii="Times New Roman" w:hAnsi="Times New Roman" w:cs="Times New Roman"/>
          <w:sz w:val="28"/>
          <w:szCs w:val="28"/>
        </w:rPr>
        <w:t>возросла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D60013">
        <w:rPr>
          <w:rFonts w:ascii="Times New Roman" w:hAnsi="Times New Roman" w:cs="Times New Roman"/>
          <w:sz w:val="28"/>
          <w:szCs w:val="28"/>
        </w:rPr>
        <w:t>9583,8</w:t>
      </w:r>
      <w:r>
        <w:rPr>
          <w:rFonts w:ascii="Times New Roman" w:hAnsi="Times New Roman" w:cs="Times New Roman"/>
          <w:sz w:val="28"/>
          <w:szCs w:val="28"/>
        </w:rPr>
        <w:t xml:space="preserve"> тыс. руб. и составила </w:t>
      </w:r>
      <w:r w:rsidR="00D60013">
        <w:rPr>
          <w:rFonts w:ascii="Times New Roman" w:hAnsi="Times New Roman" w:cs="Times New Roman"/>
          <w:sz w:val="28"/>
          <w:szCs w:val="28"/>
        </w:rPr>
        <w:t>114,7</w:t>
      </w:r>
      <w:r>
        <w:rPr>
          <w:rFonts w:ascii="Times New Roman" w:hAnsi="Times New Roman" w:cs="Times New Roman"/>
          <w:sz w:val="28"/>
          <w:szCs w:val="28"/>
        </w:rPr>
        <w:t xml:space="preserve"> % к уровню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прошлого года. Расходная часть </w:t>
      </w:r>
      <w:r w:rsidR="00D60013">
        <w:rPr>
          <w:rFonts w:ascii="Times New Roman" w:hAnsi="Times New Roman" w:cs="Times New Roman"/>
          <w:sz w:val="28"/>
          <w:szCs w:val="28"/>
        </w:rPr>
        <w:t>возросла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60013">
        <w:rPr>
          <w:rFonts w:ascii="Times New Roman" w:hAnsi="Times New Roman" w:cs="Times New Roman"/>
          <w:sz w:val="28"/>
          <w:szCs w:val="28"/>
        </w:rPr>
        <w:t>3274,2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60013">
        <w:rPr>
          <w:rFonts w:ascii="Times New Roman" w:hAnsi="Times New Roman" w:cs="Times New Roman"/>
          <w:sz w:val="28"/>
          <w:szCs w:val="28"/>
        </w:rPr>
        <w:t>141,4</w:t>
      </w:r>
      <w:r>
        <w:rPr>
          <w:rFonts w:ascii="Times New Roman" w:hAnsi="Times New Roman" w:cs="Times New Roman"/>
          <w:sz w:val="28"/>
          <w:szCs w:val="28"/>
        </w:rPr>
        <w:t>% к объему расходов прошлого года.</w:t>
      </w:r>
    </w:p>
    <w:p w:rsidR="00B409E1" w:rsidRDefault="00B409E1" w:rsidP="00FC0A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FC0A7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Исполнение доходной части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F04DC" w:rsidRDefault="008F04DC" w:rsidP="00FC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Структура доходной части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Style w:val="aa"/>
        <w:tblW w:w="10200" w:type="dxa"/>
        <w:tblInd w:w="-318" w:type="dxa"/>
        <w:tblLayout w:type="fixed"/>
        <w:tblLook w:val="04A0"/>
      </w:tblPr>
      <w:tblGrid>
        <w:gridCol w:w="1986"/>
        <w:gridCol w:w="1271"/>
        <w:gridCol w:w="855"/>
        <w:gridCol w:w="1276"/>
        <w:gridCol w:w="850"/>
        <w:gridCol w:w="1134"/>
        <w:gridCol w:w="851"/>
        <w:gridCol w:w="1134"/>
        <w:gridCol w:w="843"/>
      </w:tblGrid>
      <w:tr w:rsidR="008F04DC" w:rsidTr="008F04D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  <w:p w:rsidR="008F04DC" w:rsidRPr="00FD28E1" w:rsidRDefault="005659EB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8F04DC"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8F04DC" w:rsidRPr="00FD28E1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8F04DC" w:rsidRPr="00FD28E1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8F04DC" w:rsidRPr="00FD28E1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первоначально</w:t>
            </w:r>
          </w:p>
          <w:p w:rsidR="008F04DC" w:rsidRPr="00FD28E1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8F04DC" w:rsidRPr="00FD28E1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8F04DC" w:rsidRPr="00FD28E1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8F04DC" w:rsidRPr="00FD28E1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8F04DC" w:rsidRPr="00FD28E1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FD28E1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8F04DC" w:rsidRPr="00FD28E1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8F04DC" w:rsidRPr="00FD28E1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60013" w:rsidTr="008F04D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D60013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Собственные доходы (налоговые и неналоговые)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D6001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D6001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D6001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4860,4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</w:tr>
      <w:tr w:rsidR="00D60013" w:rsidTr="008F04D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D60013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 т. ч.: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D6001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3967,7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D6001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D6001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4723,4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D60013" w:rsidTr="008F04D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D60013" w:rsidP="00FC0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i/>
                <w:sz w:val="24"/>
                <w:szCs w:val="24"/>
              </w:rPr>
              <w:t>дотации  бюджетам поселений на выравнивание бюджетной обеспеченности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D6001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D6001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D6001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D60013" w:rsidTr="008F04D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Default="00D60013" w:rsidP="00FC0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i/>
                <w:sz w:val="24"/>
                <w:szCs w:val="24"/>
              </w:rPr>
              <w:t>Субвенции</w:t>
            </w:r>
          </w:p>
          <w:p w:rsidR="00D60013" w:rsidRPr="00FD28E1" w:rsidRDefault="00D60013" w:rsidP="00FC0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D6001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D6001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D6001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D60013" w:rsidTr="008F04DC">
        <w:trPr>
          <w:trHeight w:val="139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D60013" w:rsidP="00FC0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D6001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D6001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D60013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D60013" w:rsidTr="008F04D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D60013" w:rsidP="00FC0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8E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D60013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8357,9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D60013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D60013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9583,8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13" w:rsidRPr="00FD28E1" w:rsidRDefault="00FE6F69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973BCB" w:rsidRDefault="00973BCB" w:rsidP="00FC0A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FC0A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составляют в общей сумме доходов </w:t>
      </w:r>
      <w:r w:rsidR="00FE6F69">
        <w:rPr>
          <w:rFonts w:ascii="Times New Roman" w:hAnsi="Times New Roman" w:cs="Times New Roman"/>
          <w:sz w:val="28"/>
          <w:szCs w:val="28"/>
        </w:rPr>
        <w:t>4860,4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FE6F69">
        <w:rPr>
          <w:rFonts w:ascii="Times New Roman" w:hAnsi="Times New Roman" w:cs="Times New Roman"/>
          <w:sz w:val="28"/>
          <w:szCs w:val="28"/>
        </w:rPr>
        <w:t>50,7</w:t>
      </w:r>
      <w:r>
        <w:rPr>
          <w:rFonts w:ascii="Times New Roman" w:hAnsi="Times New Roman" w:cs="Times New Roman"/>
          <w:sz w:val="28"/>
          <w:szCs w:val="28"/>
        </w:rPr>
        <w:t xml:space="preserve">%), безвозмездные поступления составляют </w:t>
      </w:r>
      <w:r w:rsidR="00FE6F69">
        <w:rPr>
          <w:rFonts w:ascii="Times New Roman" w:hAnsi="Times New Roman" w:cs="Times New Roman"/>
          <w:sz w:val="28"/>
          <w:szCs w:val="28"/>
        </w:rPr>
        <w:t>4723,4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FE6F69">
        <w:rPr>
          <w:rFonts w:ascii="Times New Roman" w:hAnsi="Times New Roman" w:cs="Times New Roman"/>
          <w:sz w:val="28"/>
          <w:szCs w:val="28"/>
        </w:rPr>
        <w:t>49,3</w:t>
      </w:r>
      <w:r>
        <w:rPr>
          <w:rFonts w:ascii="Times New Roman" w:hAnsi="Times New Roman" w:cs="Times New Roman"/>
          <w:sz w:val="28"/>
          <w:szCs w:val="28"/>
        </w:rPr>
        <w:t xml:space="preserve">%). Размер безвозмездных поступлений в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6D8E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5659EB">
        <w:rPr>
          <w:rFonts w:ascii="Times New Roman" w:hAnsi="Times New Roman" w:cs="Times New Roman"/>
          <w:sz w:val="28"/>
          <w:szCs w:val="28"/>
        </w:rPr>
        <w:t>2018</w:t>
      </w:r>
      <w:r w:rsidR="00596D8E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FE6F69">
        <w:rPr>
          <w:rFonts w:ascii="Times New Roman" w:hAnsi="Times New Roman" w:cs="Times New Roman"/>
          <w:sz w:val="28"/>
          <w:szCs w:val="28"/>
        </w:rPr>
        <w:t>137,0</w:t>
      </w:r>
      <w:r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FE6F69">
        <w:rPr>
          <w:rFonts w:ascii="Times New Roman" w:hAnsi="Times New Roman" w:cs="Times New Roman"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 xml:space="preserve">%. Собственные доходы </w:t>
      </w:r>
      <w:r w:rsidR="00FE6F69">
        <w:rPr>
          <w:rFonts w:ascii="Times New Roman" w:hAnsi="Times New Roman" w:cs="Times New Roman"/>
          <w:sz w:val="28"/>
          <w:szCs w:val="28"/>
        </w:rPr>
        <w:t>возросли</w:t>
      </w:r>
      <w:r w:rsidR="00FF1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E6F69">
        <w:rPr>
          <w:rFonts w:ascii="Times New Roman" w:hAnsi="Times New Roman" w:cs="Times New Roman"/>
          <w:sz w:val="28"/>
          <w:szCs w:val="28"/>
        </w:rPr>
        <w:t>470,2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E7762">
        <w:rPr>
          <w:rFonts w:ascii="Times New Roman" w:hAnsi="Times New Roman" w:cs="Times New Roman"/>
          <w:sz w:val="28"/>
          <w:szCs w:val="28"/>
        </w:rPr>
        <w:t>10,7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F1B2F" w:rsidRDefault="008F04DC" w:rsidP="00FC0A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поступлений </w:t>
      </w:r>
      <w:r w:rsidR="001E7762">
        <w:rPr>
          <w:rFonts w:ascii="Times New Roman" w:hAnsi="Times New Roman" w:cs="Times New Roman"/>
          <w:sz w:val="28"/>
          <w:szCs w:val="28"/>
        </w:rPr>
        <w:t xml:space="preserve">превышает сумму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9EB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96D8E">
        <w:rPr>
          <w:rFonts w:ascii="Times New Roman" w:hAnsi="Times New Roman" w:cs="Times New Roman"/>
          <w:sz w:val="28"/>
          <w:szCs w:val="28"/>
        </w:rPr>
        <w:t xml:space="preserve">на </w:t>
      </w:r>
      <w:r w:rsidR="001E7762">
        <w:rPr>
          <w:rFonts w:ascii="Times New Roman" w:hAnsi="Times New Roman" w:cs="Times New Roman"/>
          <w:sz w:val="28"/>
          <w:szCs w:val="28"/>
        </w:rPr>
        <w:t>14,7</w:t>
      </w:r>
      <w:r w:rsidR="00596D8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E7762">
        <w:rPr>
          <w:rFonts w:ascii="Times New Roman" w:hAnsi="Times New Roman" w:cs="Times New Roman"/>
          <w:sz w:val="28"/>
          <w:szCs w:val="28"/>
        </w:rPr>
        <w:t xml:space="preserve">1225,9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8F04DC" w:rsidRDefault="008F04DC" w:rsidP="00FC0A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Налоговые доходы </w:t>
      </w:r>
      <w:r>
        <w:rPr>
          <w:rFonts w:ascii="Times New Roman" w:hAnsi="Times New Roman" w:cs="Times New Roman"/>
          <w:sz w:val="28"/>
          <w:szCs w:val="28"/>
        </w:rPr>
        <w:t xml:space="preserve">поступили в размере </w:t>
      </w:r>
      <w:r w:rsidR="001E7762">
        <w:rPr>
          <w:rFonts w:ascii="Times New Roman" w:hAnsi="Times New Roman" w:cs="Times New Roman"/>
          <w:sz w:val="28"/>
          <w:szCs w:val="28"/>
        </w:rPr>
        <w:t>4420,4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1E7762">
        <w:rPr>
          <w:rFonts w:ascii="Times New Roman" w:hAnsi="Times New Roman" w:cs="Times New Roman"/>
          <w:sz w:val="28"/>
          <w:szCs w:val="28"/>
        </w:rPr>
        <w:t>90,9</w:t>
      </w:r>
      <w:r>
        <w:rPr>
          <w:rFonts w:ascii="Times New Roman" w:hAnsi="Times New Roman" w:cs="Times New Roman"/>
          <w:sz w:val="28"/>
          <w:szCs w:val="28"/>
        </w:rPr>
        <w:t xml:space="preserve"> % собственных доходов). Поступления налоговых доходов увеличилось к уровню прошлого года на  </w:t>
      </w:r>
      <w:r w:rsidR="001E7762">
        <w:rPr>
          <w:rFonts w:ascii="Times New Roman" w:hAnsi="Times New Roman" w:cs="Times New Roman"/>
          <w:sz w:val="28"/>
          <w:szCs w:val="28"/>
        </w:rPr>
        <w:t>113,6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F04DC" w:rsidRDefault="008F04DC" w:rsidP="00FC0A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назначения по </w:t>
      </w:r>
      <w:r w:rsidRPr="0017394B">
        <w:rPr>
          <w:rFonts w:ascii="Times New Roman" w:hAnsi="Times New Roman" w:cs="Times New Roman"/>
          <w:b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исполнены на  </w:t>
      </w:r>
      <w:r w:rsidR="00981CEF">
        <w:rPr>
          <w:rFonts w:ascii="Times New Roman" w:hAnsi="Times New Roman" w:cs="Times New Roman"/>
          <w:sz w:val="28"/>
          <w:szCs w:val="28"/>
        </w:rPr>
        <w:t>104,4</w:t>
      </w:r>
      <w:r>
        <w:rPr>
          <w:rFonts w:ascii="Times New Roman" w:hAnsi="Times New Roman" w:cs="Times New Roman"/>
          <w:sz w:val="28"/>
          <w:szCs w:val="28"/>
        </w:rPr>
        <w:t xml:space="preserve"> %,  в том числе по видам налогов и сборов:                                                                                                                     </w:t>
      </w:r>
    </w:p>
    <w:tbl>
      <w:tblPr>
        <w:tblStyle w:val="aa"/>
        <w:tblW w:w="9780" w:type="dxa"/>
        <w:tblInd w:w="108" w:type="dxa"/>
        <w:tblLayout w:type="fixed"/>
        <w:tblLook w:val="04A0"/>
      </w:tblPr>
      <w:tblGrid>
        <w:gridCol w:w="1417"/>
        <w:gridCol w:w="1559"/>
        <w:gridCol w:w="1559"/>
        <w:gridCol w:w="1560"/>
        <w:gridCol w:w="1417"/>
        <w:gridCol w:w="1418"/>
        <w:gridCol w:w="850"/>
      </w:tblGrid>
      <w:tr w:rsidR="008F04DC" w:rsidTr="008F04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353B0E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Вид налога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353B0E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353B0E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353B0E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353B0E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F04DC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исполнения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4DC" w:rsidRPr="00353B0E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353B0E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исполнения бюджета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353B0E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8F04DC" w:rsidRPr="00353B0E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8F04DC" w:rsidRPr="00353B0E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E7762" w:rsidTr="008F04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Налог на доходы физ. лиц</w:t>
            </w:r>
          </w:p>
          <w:p w:rsidR="001E7762" w:rsidRPr="00353B0E" w:rsidRDefault="001E7762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1E7762" w:rsidTr="008F04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E7762" w:rsidTr="008F04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Налог 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E7762" w:rsidTr="008F04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  <w:p w:rsidR="001E7762" w:rsidRPr="00353B0E" w:rsidRDefault="001E7762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</w:tr>
      <w:tr w:rsidR="001E7762" w:rsidTr="008F04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  <w:p w:rsidR="001E7762" w:rsidRPr="00353B0E" w:rsidRDefault="001E7762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7762" w:rsidTr="008F04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0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1E7762" w:rsidRPr="00353B0E" w:rsidRDefault="001E7762" w:rsidP="00FC0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4234,6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62" w:rsidRPr="00353B0E" w:rsidRDefault="001E7762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8F04DC" w:rsidRDefault="008F04DC" w:rsidP="00FC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FC0A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видно, что основным собственным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доходом являются земельный налог </w:t>
      </w:r>
      <w:r w:rsidR="00981CEF">
        <w:rPr>
          <w:rFonts w:ascii="Times New Roman" w:hAnsi="Times New Roman" w:cs="Times New Roman"/>
          <w:sz w:val="28"/>
          <w:szCs w:val="28"/>
        </w:rPr>
        <w:t>3423,4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981CEF">
        <w:rPr>
          <w:rFonts w:ascii="Times New Roman" w:hAnsi="Times New Roman" w:cs="Times New Roman"/>
          <w:sz w:val="28"/>
          <w:szCs w:val="28"/>
        </w:rPr>
        <w:t>77,4</w:t>
      </w:r>
      <w:r w:rsidR="00FB5B38">
        <w:rPr>
          <w:rFonts w:ascii="Times New Roman" w:hAnsi="Times New Roman" w:cs="Times New Roman"/>
          <w:sz w:val="28"/>
          <w:szCs w:val="28"/>
        </w:rPr>
        <w:t xml:space="preserve">%), </w:t>
      </w:r>
      <w:r w:rsidR="00981CEF">
        <w:rPr>
          <w:rFonts w:ascii="Times New Roman" w:hAnsi="Times New Roman" w:cs="Times New Roman"/>
          <w:sz w:val="28"/>
          <w:szCs w:val="28"/>
        </w:rPr>
        <w:t>и</w:t>
      </w:r>
      <w:r w:rsidR="00FB5B38">
        <w:rPr>
          <w:rFonts w:ascii="Times New Roman" w:hAnsi="Times New Roman" w:cs="Times New Roman"/>
          <w:sz w:val="28"/>
          <w:szCs w:val="28"/>
        </w:rPr>
        <w:t xml:space="preserve"> в</w:t>
      </w:r>
      <w:r w:rsidR="006E3530">
        <w:rPr>
          <w:rFonts w:ascii="Times New Roman" w:hAnsi="Times New Roman" w:cs="Times New Roman"/>
          <w:sz w:val="28"/>
          <w:szCs w:val="28"/>
        </w:rPr>
        <w:t xml:space="preserve"> </w:t>
      </w:r>
      <w:r w:rsidR="00981CEF">
        <w:rPr>
          <w:rFonts w:ascii="Times New Roman" w:hAnsi="Times New Roman" w:cs="Times New Roman"/>
          <w:sz w:val="28"/>
          <w:szCs w:val="28"/>
        </w:rPr>
        <w:t xml:space="preserve">структуре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 w:rsidR="006E3530">
        <w:rPr>
          <w:rFonts w:ascii="Times New Roman" w:hAnsi="Times New Roman" w:cs="Times New Roman"/>
          <w:sz w:val="28"/>
          <w:szCs w:val="28"/>
        </w:rPr>
        <w:t xml:space="preserve"> года более </w:t>
      </w:r>
      <w:r w:rsidR="00981CEF">
        <w:rPr>
          <w:rFonts w:ascii="Times New Roman" w:hAnsi="Times New Roman" w:cs="Times New Roman"/>
          <w:sz w:val="28"/>
          <w:szCs w:val="28"/>
        </w:rPr>
        <w:t>13,0</w:t>
      </w:r>
      <w:r w:rsidR="006E3530">
        <w:rPr>
          <w:rFonts w:ascii="Times New Roman" w:hAnsi="Times New Roman" w:cs="Times New Roman"/>
          <w:sz w:val="28"/>
          <w:szCs w:val="28"/>
        </w:rPr>
        <w:t xml:space="preserve"> % собственных 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530">
        <w:rPr>
          <w:rFonts w:ascii="Times New Roman" w:hAnsi="Times New Roman" w:cs="Times New Roman"/>
          <w:sz w:val="28"/>
          <w:szCs w:val="28"/>
        </w:rPr>
        <w:t xml:space="preserve">занял </w:t>
      </w:r>
      <w:r w:rsidR="00981CEF">
        <w:rPr>
          <w:rFonts w:ascii="Times New Roman" w:hAnsi="Times New Roman" w:cs="Times New Roman"/>
          <w:sz w:val="28"/>
          <w:szCs w:val="28"/>
        </w:rPr>
        <w:t>НДФЛ.</w:t>
      </w:r>
    </w:p>
    <w:p w:rsidR="008F04DC" w:rsidRDefault="008F04DC" w:rsidP="00FC0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объеме </w:t>
      </w:r>
      <w:r w:rsidR="00981CEF">
        <w:rPr>
          <w:rFonts w:ascii="Times New Roman" w:hAnsi="Times New Roman" w:cs="Times New Roman"/>
          <w:sz w:val="28"/>
          <w:szCs w:val="28"/>
        </w:rPr>
        <w:t>440,0</w:t>
      </w:r>
      <w:r w:rsidR="00F87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и исполнены на </w:t>
      </w:r>
      <w:r w:rsidR="00981CEF">
        <w:rPr>
          <w:rFonts w:ascii="Times New Roman" w:hAnsi="Times New Roman" w:cs="Times New Roman"/>
          <w:sz w:val="28"/>
          <w:szCs w:val="28"/>
        </w:rPr>
        <w:t>129,6</w:t>
      </w:r>
      <w:r>
        <w:rPr>
          <w:rFonts w:ascii="Times New Roman" w:hAnsi="Times New Roman" w:cs="Times New Roman"/>
          <w:sz w:val="28"/>
          <w:szCs w:val="28"/>
        </w:rPr>
        <w:t xml:space="preserve"> % уточненного плана.</w:t>
      </w:r>
    </w:p>
    <w:p w:rsidR="008F04DC" w:rsidRDefault="008F04DC" w:rsidP="00FC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07542">
        <w:rPr>
          <w:rFonts w:ascii="Times New Roman" w:hAnsi="Times New Roman" w:cs="Times New Roman"/>
          <w:sz w:val="28"/>
          <w:szCs w:val="28"/>
        </w:rPr>
        <w:t xml:space="preserve">Основными источниками неналоговых доходов могут являться доходы от </w:t>
      </w:r>
      <w:r w:rsidR="00981CEF">
        <w:rPr>
          <w:rFonts w:ascii="Times New Roman" w:hAnsi="Times New Roman" w:cs="Times New Roman"/>
          <w:sz w:val="28"/>
          <w:szCs w:val="28"/>
        </w:rPr>
        <w:t>использования</w:t>
      </w:r>
      <w:r w:rsidR="00707542">
        <w:rPr>
          <w:rFonts w:ascii="Times New Roman" w:hAnsi="Times New Roman" w:cs="Times New Roman"/>
          <w:sz w:val="28"/>
          <w:szCs w:val="28"/>
        </w:rPr>
        <w:t xml:space="preserve">  муниципальной собственности (</w:t>
      </w:r>
      <w:r w:rsidR="00981CEF">
        <w:rPr>
          <w:rFonts w:ascii="Times New Roman" w:hAnsi="Times New Roman" w:cs="Times New Roman"/>
          <w:sz w:val="28"/>
          <w:szCs w:val="28"/>
        </w:rPr>
        <w:t>аренда)</w:t>
      </w:r>
      <w:r w:rsidR="007075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CEF" w:rsidRDefault="00981CEF" w:rsidP="00FC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FC0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и доля неналоговых доходов</w:t>
      </w:r>
      <w:r w:rsidR="00644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4DC" w:rsidRDefault="008F04DC" w:rsidP="00FC0A77">
      <w:pPr>
        <w:tabs>
          <w:tab w:val="left" w:pos="8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руб.</w:t>
      </w:r>
    </w:p>
    <w:tbl>
      <w:tblPr>
        <w:tblStyle w:val="aa"/>
        <w:tblW w:w="9889" w:type="dxa"/>
        <w:tblInd w:w="-318" w:type="dxa"/>
        <w:tblLayout w:type="fixed"/>
        <w:tblLook w:val="04A0"/>
      </w:tblPr>
      <w:tblGrid>
        <w:gridCol w:w="2127"/>
        <w:gridCol w:w="1330"/>
        <w:gridCol w:w="1480"/>
        <w:gridCol w:w="1430"/>
        <w:gridCol w:w="1390"/>
        <w:gridCol w:w="1316"/>
        <w:gridCol w:w="816"/>
      </w:tblGrid>
      <w:tr w:rsidR="008F04DC" w:rsidTr="008F04DC">
        <w:trPr>
          <w:trHeight w:val="1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92556" w:rsidRDefault="008F04DC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92556" w:rsidRDefault="008F04DC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5659E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92556" w:rsidRDefault="008F04DC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  <w:r w:rsidR="005659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92556" w:rsidRDefault="008F04DC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5659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92556" w:rsidRDefault="008F04DC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</w:t>
            </w:r>
            <w:r w:rsidR="005659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 г. к </w:t>
            </w:r>
            <w:r w:rsidR="005659E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92556" w:rsidRDefault="008F04DC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бюджета </w:t>
            </w:r>
            <w:r w:rsidR="005659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092556" w:rsidRDefault="008F04DC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Уд.</w:t>
            </w:r>
          </w:p>
          <w:p w:rsidR="008F04DC" w:rsidRPr="00092556" w:rsidRDefault="008F04DC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8F04DC" w:rsidRPr="00092556" w:rsidRDefault="008F04DC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1CEF" w:rsidTr="008F04DC">
        <w:trPr>
          <w:trHeight w:val="1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EF" w:rsidRPr="00092556" w:rsidRDefault="00981CEF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EF" w:rsidRPr="00092556" w:rsidRDefault="00981CEF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EF" w:rsidRPr="00092556" w:rsidRDefault="00981CEF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EF" w:rsidRPr="00092556" w:rsidRDefault="00981CEF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EF" w:rsidRPr="00092556" w:rsidRDefault="00981CEF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EF" w:rsidRPr="00092556" w:rsidRDefault="00981CEF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EF" w:rsidRPr="00092556" w:rsidRDefault="00981CEF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981CEF" w:rsidTr="008F04DC">
        <w:trPr>
          <w:trHeight w:val="6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EF" w:rsidRPr="00092556" w:rsidRDefault="00981CEF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56">
              <w:rPr>
                <w:rFonts w:ascii="Times New Roman" w:hAnsi="Times New Roman" w:cs="Times New Roman"/>
                <w:sz w:val="24"/>
                <w:szCs w:val="24"/>
              </w:rPr>
              <w:t>Штрафные санкции, возмещение ущерба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EF" w:rsidRPr="00092556" w:rsidRDefault="00981CEF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EF" w:rsidRPr="00092556" w:rsidRDefault="00981CEF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EF" w:rsidRPr="00092556" w:rsidRDefault="00981CEF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EF" w:rsidRPr="00092556" w:rsidRDefault="00981CEF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EF" w:rsidRPr="00092556" w:rsidRDefault="00981CEF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EF" w:rsidRPr="00092556" w:rsidRDefault="00981CEF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81CEF" w:rsidTr="008F04DC">
        <w:trPr>
          <w:trHeight w:val="6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EF" w:rsidRPr="00F40F17" w:rsidRDefault="00981CEF" w:rsidP="00FC0A77">
            <w:pPr>
              <w:rPr>
                <w:rFonts w:ascii="Times New Roman" w:hAnsi="Times New Roman" w:cs="Times New Roman"/>
              </w:rPr>
            </w:pPr>
            <w:r w:rsidRPr="00F40F17">
              <w:rPr>
                <w:rFonts w:ascii="Times New Roman" w:hAnsi="Times New Roman" w:cs="Times New Roman"/>
              </w:rPr>
              <w:t xml:space="preserve">ИТОГО </w:t>
            </w:r>
          </w:p>
          <w:p w:rsidR="00981CEF" w:rsidRPr="00F40F17" w:rsidRDefault="00981CEF" w:rsidP="00FC0A77">
            <w:pPr>
              <w:rPr>
                <w:rFonts w:ascii="Times New Roman" w:hAnsi="Times New Roman" w:cs="Times New Roman"/>
              </w:rPr>
            </w:pPr>
            <w:r w:rsidRPr="00F40F17">
              <w:rPr>
                <w:rFonts w:ascii="Times New Roman" w:hAnsi="Times New Roman" w:cs="Times New Roman"/>
              </w:rPr>
              <w:t>НЕНАЛОГОВЫХ ДОХОДОВ:</w:t>
            </w:r>
          </w:p>
          <w:p w:rsidR="00981CEF" w:rsidRPr="00092556" w:rsidRDefault="00981CEF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EF" w:rsidRPr="00092556" w:rsidRDefault="00981CEF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EF" w:rsidRPr="00092556" w:rsidRDefault="00981CEF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EF" w:rsidRPr="00092556" w:rsidRDefault="00981CEF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EF" w:rsidRPr="00092556" w:rsidRDefault="00981CEF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EF" w:rsidRPr="00092556" w:rsidRDefault="00981CEF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EF" w:rsidRPr="00092556" w:rsidRDefault="00981CEF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8F04DC" w:rsidRDefault="008F04DC" w:rsidP="00FC0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FC0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источником неналоговых доходов в </w:t>
      </w:r>
      <w:r w:rsidR="005659EB">
        <w:rPr>
          <w:rFonts w:ascii="Times New Roman" w:hAnsi="Times New Roman" w:cs="Times New Roman"/>
          <w:sz w:val="28"/>
          <w:szCs w:val="28"/>
        </w:rPr>
        <w:t>201</w:t>
      </w:r>
      <w:r w:rsidR="00981CEF">
        <w:rPr>
          <w:rFonts w:ascii="Times New Roman" w:hAnsi="Times New Roman" w:cs="Times New Roman"/>
          <w:sz w:val="28"/>
          <w:szCs w:val="28"/>
        </w:rPr>
        <w:t>9</w:t>
      </w:r>
      <w:r w:rsidR="006322C9">
        <w:rPr>
          <w:rFonts w:ascii="Times New Roman" w:hAnsi="Times New Roman" w:cs="Times New Roman"/>
          <w:sz w:val="28"/>
          <w:szCs w:val="28"/>
        </w:rPr>
        <w:t xml:space="preserve"> году являл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FE0BE2">
        <w:rPr>
          <w:rFonts w:ascii="Times New Roman" w:hAnsi="Times New Roman" w:cs="Times New Roman"/>
          <w:sz w:val="28"/>
          <w:szCs w:val="28"/>
        </w:rPr>
        <w:t xml:space="preserve">доход </w:t>
      </w:r>
      <w:r w:rsidR="00CA394E" w:rsidRPr="00CA394E">
        <w:rPr>
          <w:rFonts w:ascii="Times New Roman" w:hAnsi="Times New Roman" w:cs="Times New Roman"/>
          <w:sz w:val="28"/>
          <w:szCs w:val="28"/>
        </w:rPr>
        <w:t xml:space="preserve">от </w:t>
      </w:r>
      <w:r w:rsidR="00981CEF">
        <w:rPr>
          <w:rFonts w:ascii="Times New Roman" w:hAnsi="Times New Roman" w:cs="Times New Roman"/>
          <w:sz w:val="28"/>
          <w:szCs w:val="28"/>
        </w:rPr>
        <w:t>использования муниципального имущества</w:t>
      </w:r>
      <w:r w:rsidR="00CA394E" w:rsidRPr="00CA394E">
        <w:rPr>
          <w:rFonts w:ascii="Times New Roman" w:hAnsi="Times New Roman" w:cs="Times New Roman"/>
          <w:sz w:val="28"/>
          <w:szCs w:val="28"/>
        </w:rPr>
        <w:t>, находящихся в собственности поселений</w:t>
      </w:r>
      <w:r w:rsidR="006322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981CEF">
        <w:rPr>
          <w:rFonts w:ascii="Times New Roman" w:hAnsi="Times New Roman" w:cs="Times New Roman"/>
          <w:sz w:val="28"/>
          <w:szCs w:val="28"/>
        </w:rPr>
        <w:t>437,8</w:t>
      </w:r>
      <w:r w:rsidR="006322C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81CEF">
        <w:rPr>
          <w:rFonts w:ascii="Times New Roman" w:hAnsi="Times New Roman" w:cs="Times New Roman"/>
          <w:sz w:val="28"/>
          <w:szCs w:val="28"/>
        </w:rPr>
        <w:t xml:space="preserve"> и составляет 99,5% в</w:t>
      </w:r>
      <w:r w:rsidR="007B725A">
        <w:rPr>
          <w:rFonts w:ascii="Times New Roman" w:hAnsi="Times New Roman" w:cs="Times New Roman"/>
          <w:sz w:val="28"/>
          <w:szCs w:val="28"/>
        </w:rPr>
        <w:t xml:space="preserve"> общей сумме неналоговых доходов</w:t>
      </w:r>
      <w:r w:rsidR="006322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4DC" w:rsidRDefault="008F04DC" w:rsidP="00FC0A77">
      <w:pPr>
        <w:tabs>
          <w:tab w:val="left" w:pos="655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Pr="00FE0BE2" w:rsidRDefault="008F04DC" w:rsidP="00FC0A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BE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FE0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Исполнение расходной части </w:t>
      </w:r>
      <w:proofErr w:type="gramStart"/>
      <w:r w:rsidRPr="00FE0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бюджета  муниципального</w:t>
      </w:r>
      <w:proofErr w:type="gramEnd"/>
      <w:r w:rsidRPr="00FE0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образования Самарское </w:t>
      </w:r>
      <w:proofErr w:type="spellStart"/>
      <w:r w:rsidRPr="00FE0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Куркинского</w:t>
      </w:r>
      <w:proofErr w:type="spellEnd"/>
      <w:r w:rsidRPr="00FE0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района.</w:t>
      </w:r>
    </w:p>
    <w:p w:rsidR="008F04DC" w:rsidRDefault="008F04DC" w:rsidP="00FC0A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4DC" w:rsidRDefault="008F04DC" w:rsidP="00FC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Исполнение бюджета муниципального образования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осуществля</w:t>
      </w:r>
      <w:r w:rsidR="006322C9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через казначейскую систему.</w:t>
      </w:r>
    </w:p>
    <w:p w:rsidR="008F04DC" w:rsidRDefault="008F04DC" w:rsidP="00FC0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 кассовых  расходов  бюджета  муниципального  образования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04DC" w:rsidRDefault="008F04DC" w:rsidP="00FC0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219"/>
        <w:gridCol w:w="1418"/>
        <w:gridCol w:w="1275"/>
        <w:gridCol w:w="1418"/>
        <w:gridCol w:w="1241"/>
      </w:tblGrid>
      <w:tr w:rsidR="008F04DC" w:rsidTr="008F04DC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5659EB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5659EB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F04DC" w:rsidTr="008F0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DC" w:rsidRDefault="008F04DC" w:rsidP="00FC0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C1FF6" w:rsidTr="008F04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F6" w:rsidRDefault="003C1FF6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расходов, тыс. руб., в т.ч.:</w:t>
            </w:r>
          </w:p>
          <w:p w:rsidR="003C1FF6" w:rsidRDefault="003C1FF6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F6" w:rsidRPr="00ED6E7D" w:rsidRDefault="003C1FF6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F6" w:rsidRDefault="003C1FF6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F6" w:rsidRPr="00ED6E7D" w:rsidRDefault="003C1FF6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11186,6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F6" w:rsidRDefault="004B6EEB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3C1FF6" w:rsidTr="008F04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F6" w:rsidRDefault="003C1FF6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 за счет доходов местного бюджета,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F6" w:rsidRDefault="003C1FF6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F6" w:rsidRDefault="003C1FF6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F6" w:rsidRDefault="003C1FF6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6463,2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F6" w:rsidRDefault="004B6EEB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3C1FF6" w:rsidTr="008F04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F6" w:rsidRDefault="003C1FF6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Дотации, субвенции и субсидии из бюджетов других уровней,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F6" w:rsidRDefault="003C1FF6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F6" w:rsidRDefault="003C1FF6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F6" w:rsidRDefault="003C1FF6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4723,4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F6" w:rsidRDefault="004B6EEB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</w:tr>
    </w:tbl>
    <w:p w:rsidR="008F04DC" w:rsidRDefault="008F04DC" w:rsidP="00FC0A77">
      <w:pPr>
        <w:tabs>
          <w:tab w:val="left" w:pos="9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FC0A77">
      <w:pPr>
        <w:tabs>
          <w:tab w:val="left" w:pos="9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видно из таблицы, кассовые расходы бюджета в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за счет собственных доходов </w:t>
      </w:r>
      <w:r w:rsidR="00F2256C">
        <w:rPr>
          <w:rFonts w:ascii="Times New Roman" w:hAnsi="Times New Roman" w:cs="Times New Roman"/>
          <w:sz w:val="28"/>
          <w:szCs w:val="28"/>
        </w:rPr>
        <w:t xml:space="preserve">резко </w:t>
      </w:r>
      <w:r w:rsidR="004B6EEB">
        <w:rPr>
          <w:rFonts w:ascii="Times New Roman" w:hAnsi="Times New Roman" w:cs="Times New Roman"/>
          <w:sz w:val="28"/>
          <w:szCs w:val="28"/>
        </w:rPr>
        <w:t xml:space="preserve">возросли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B6EEB">
        <w:rPr>
          <w:rFonts w:ascii="Times New Roman" w:hAnsi="Times New Roman" w:cs="Times New Roman"/>
          <w:sz w:val="28"/>
          <w:szCs w:val="28"/>
        </w:rPr>
        <w:t>2518,5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4B6EEB">
        <w:rPr>
          <w:rFonts w:ascii="Times New Roman" w:hAnsi="Times New Roman" w:cs="Times New Roman"/>
          <w:sz w:val="28"/>
          <w:szCs w:val="28"/>
        </w:rPr>
        <w:t>63,8</w:t>
      </w:r>
      <w:r>
        <w:rPr>
          <w:rFonts w:ascii="Times New Roman" w:hAnsi="Times New Roman" w:cs="Times New Roman"/>
          <w:sz w:val="28"/>
          <w:szCs w:val="28"/>
        </w:rPr>
        <w:t xml:space="preserve">% по сравнению с прошлым годом,  расходы за счет безвозмездных поступлений из бюджетов других уровней </w:t>
      </w:r>
      <w:r w:rsidR="00F2256C">
        <w:rPr>
          <w:rFonts w:ascii="Times New Roman" w:hAnsi="Times New Roman" w:cs="Times New Roman"/>
          <w:sz w:val="28"/>
          <w:szCs w:val="28"/>
        </w:rPr>
        <w:t xml:space="preserve">возросли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B6EEB">
        <w:rPr>
          <w:rFonts w:ascii="Times New Roman" w:hAnsi="Times New Roman" w:cs="Times New Roman"/>
          <w:sz w:val="28"/>
          <w:szCs w:val="28"/>
        </w:rPr>
        <w:t>755,7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4B6EEB">
        <w:rPr>
          <w:rFonts w:ascii="Times New Roman" w:hAnsi="Times New Roman" w:cs="Times New Roman"/>
          <w:sz w:val="28"/>
          <w:szCs w:val="28"/>
        </w:rPr>
        <w:t>19</w:t>
      </w:r>
      <w:r w:rsidR="00F2256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="004B6EEB">
        <w:rPr>
          <w:rFonts w:ascii="Times New Roman" w:hAnsi="Times New Roman" w:cs="Times New Roman"/>
          <w:sz w:val="28"/>
          <w:szCs w:val="28"/>
        </w:rPr>
        <w:t>Структура расходов изменилась, если в 2018г структура почти делилась поровну, то</w:t>
      </w:r>
      <w:r w:rsidR="007636F7">
        <w:rPr>
          <w:rFonts w:ascii="Times New Roman" w:hAnsi="Times New Roman" w:cs="Times New Roman"/>
          <w:sz w:val="28"/>
          <w:szCs w:val="28"/>
        </w:rPr>
        <w:t xml:space="preserve"> в 2019 году  перевес</w:t>
      </w:r>
      <w:proofErr w:type="gramEnd"/>
      <w:r w:rsidR="007636F7">
        <w:rPr>
          <w:rFonts w:ascii="Times New Roman" w:hAnsi="Times New Roman" w:cs="Times New Roman"/>
          <w:sz w:val="28"/>
          <w:szCs w:val="28"/>
        </w:rPr>
        <w:t xml:space="preserve"> в пользу поступивших собственных доходов.</w:t>
      </w:r>
    </w:p>
    <w:p w:rsidR="00FE2F68" w:rsidRDefault="008F04DC" w:rsidP="00FC0A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Кассовые расходы бюджета </w:t>
      </w:r>
      <w:r w:rsidR="007636F7">
        <w:rPr>
          <w:rFonts w:ascii="Times New Roman" w:hAnsi="Times New Roman" w:cs="Times New Roman"/>
          <w:sz w:val="28"/>
          <w:szCs w:val="28"/>
        </w:rPr>
        <w:t xml:space="preserve">МО Самарское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 исполнены на </w:t>
      </w:r>
      <w:r w:rsidR="007636F7">
        <w:rPr>
          <w:rFonts w:ascii="Times New Roman" w:hAnsi="Times New Roman" w:cs="Times New Roman"/>
          <w:sz w:val="28"/>
          <w:szCs w:val="28"/>
        </w:rPr>
        <w:t>98,7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</w:t>
      </w:r>
      <w:r w:rsidR="007636F7">
        <w:rPr>
          <w:rFonts w:ascii="Times New Roman" w:hAnsi="Times New Roman" w:cs="Times New Roman"/>
          <w:sz w:val="28"/>
          <w:szCs w:val="28"/>
        </w:rPr>
        <w:t>11186,6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по статьям экономической классификации: </w:t>
      </w:r>
    </w:p>
    <w:tbl>
      <w:tblPr>
        <w:tblStyle w:val="aa"/>
        <w:tblW w:w="9653" w:type="dxa"/>
        <w:tblInd w:w="108" w:type="dxa"/>
        <w:tblLayout w:type="fixed"/>
        <w:tblLook w:val="04A0"/>
      </w:tblPr>
      <w:tblGrid>
        <w:gridCol w:w="1850"/>
        <w:gridCol w:w="661"/>
        <w:gridCol w:w="2025"/>
        <w:gridCol w:w="1701"/>
        <w:gridCol w:w="1560"/>
        <w:gridCol w:w="1856"/>
      </w:tblGrid>
      <w:tr w:rsidR="00993186" w:rsidTr="00E52758">
        <w:trPr>
          <w:trHeight w:val="144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6" w:rsidRDefault="00700E21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993186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993186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7636F7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993186" w:rsidRDefault="005659EB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993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7636F7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  <w:p w:rsidR="00993186" w:rsidRDefault="005659EB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993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6" w:rsidRDefault="00993186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плана </w:t>
            </w:r>
          </w:p>
        </w:tc>
      </w:tr>
      <w:tr w:rsidR="00E52758" w:rsidTr="00E52758">
        <w:trPr>
          <w:trHeight w:val="144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</w:t>
            </w:r>
            <w:proofErr w:type="spellEnd"/>
          </w:p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тура,%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52758" w:rsidTr="00E52758">
        <w:trPr>
          <w:trHeight w:val="63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E52758" w:rsidTr="00E52758">
        <w:trPr>
          <w:trHeight w:val="30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E52758" w:rsidTr="00E52758">
        <w:trPr>
          <w:trHeight w:val="63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E52758" w:rsidTr="00E52758">
        <w:trPr>
          <w:trHeight w:val="96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E52758" w:rsidTr="00E52758">
        <w:trPr>
          <w:trHeight w:val="63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E52758" w:rsidTr="00E52758">
        <w:trPr>
          <w:trHeight w:val="63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страховых премий, взносов по договорам страхования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52758" w:rsidTr="00E52758">
        <w:trPr>
          <w:trHeight w:val="103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другим бюджетам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52758" w:rsidTr="00E52758">
        <w:trPr>
          <w:trHeight w:val="55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другие выплаты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52758" w:rsidTr="00E52758">
        <w:trPr>
          <w:trHeight w:val="31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E52758" w:rsidTr="00E52758">
        <w:trPr>
          <w:trHeight w:val="126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E52758" w:rsidTr="00E52758">
        <w:trPr>
          <w:trHeight w:val="126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E52758" w:rsidTr="00E52758">
        <w:trPr>
          <w:trHeight w:val="33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58" w:rsidRDefault="00E52758" w:rsidP="00FC0A77">
            <w:pPr>
              <w:ind w:right="-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11186,6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E52758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58" w:rsidRDefault="008B2FE4" w:rsidP="00FC0A77">
            <w:pPr>
              <w:ind w:right="-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98,7</w:t>
            </w:r>
          </w:p>
        </w:tc>
      </w:tr>
    </w:tbl>
    <w:p w:rsidR="00E52758" w:rsidRDefault="00E52758" w:rsidP="00FC0A77">
      <w:pPr>
        <w:spacing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3C31" w:rsidRDefault="008F04DC" w:rsidP="00FC0A77">
      <w:pPr>
        <w:spacing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 (</w:t>
      </w:r>
      <w:r w:rsidR="008B2FE4">
        <w:rPr>
          <w:rFonts w:ascii="Times New Roman" w:hAnsi="Times New Roman" w:cs="Times New Roman"/>
          <w:sz w:val="28"/>
          <w:szCs w:val="28"/>
        </w:rPr>
        <w:t>44,5</w:t>
      </w:r>
      <w:r>
        <w:rPr>
          <w:rFonts w:ascii="Times New Roman" w:hAnsi="Times New Roman" w:cs="Times New Roman"/>
          <w:sz w:val="28"/>
          <w:szCs w:val="28"/>
        </w:rPr>
        <w:t>%)  в расходах</w:t>
      </w:r>
      <w:r w:rsidR="00FB4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F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составляют</w:t>
      </w:r>
      <w:r w:rsidR="008B2F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="008B2FE4">
        <w:rPr>
          <w:rFonts w:ascii="Times New Roman" w:hAnsi="Times New Roman" w:cs="Times New Roman"/>
          <w:sz w:val="28"/>
          <w:szCs w:val="28"/>
        </w:rPr>
        <w:t>оплату р</w:t>
      </w:r>
      <w:r w:rsidR="008B2FE4" w:rsidRPr="008B2FE4">
        <w:rPr>
          <w:rFonts w:ascii="Times New Roman" w:hAnsi="Times New Roman" w:cs="Times New Roman"/>
          <w:sz w:val="28"/>
          <w:szCs w:val="28"/>
        </w:rPr>
        <w:t>абот</w:t>
      </w:r>
      <w:r w:rsidR="008B2FE4">
        <w:rPr>
          <w:rFonts w:ascii="Times New Roman" w:hAnsi="Times New Roman" w:cs="Times New Roman"/>
          <w:sz w:val="28"/>
          <w:szCs w:val="28"/>
        </w:rPr>
        <w:t xml:space="preserve">  и </w:t>
      </w:r>
      <w:r w:rsidR="008B2FE4" w:rsidRPr="008B2FE4">
        <w:rPr>
          <w:rFonts w:ascii="Times New Roman" w:hAnsi="Times New Roman" w:cs="Times New Roman"/>
          <w:sz w:val="28"/>
          <w:szCs w:val="28"/>
        </w:rPr>
        <w:t xml:space="preserve"> услуг по содержанию имущества </w:t>
      </w:r>
      <w:r w:rsidR="00FB4CFF">
        <w:rPr>
          <w:rFonts w:ascii="Times New Roman" w:hAnsi="Times New Roman" w:cs="Times New Roman"/>
          <w:sz w:val="28"/>
          <w:szCs w:val="28"/>
        </w:rPr>
        <w:t>(</w:t>
      </w:r>
      <w:r w:rsidR="008B2FE4">
        <w:rPr>
          <w:rFonts w:ascii="Times New Roman" w:hAnsi="Times New Roman" w:cs="Times New Roman"/>
          <w:sz w:val="28"/>
          <w:szCs w:val="28"/>
        </w:rPr>
        <w:t>4982,1</w:t>
      </w:r>
      <w:r w:rsidR="00FB4CFF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2FE4" w:rsidRDefault="008F04DC" w:rsidP="00FC0A77">
      <w:pPr>
        <w:spacing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Второй показатель по расходам на </w:t>
      </w:r>
      <w:r w:rsidR="00FB4CFF" w:rsidRPr="008B2FE4">
        <w:rPr>
          <w:rFonts w:ascii="Times New Roman" w:hAnsi="Times New Roman" w:cs="Times New Roman"/>
          <w:sz w:val="28"/>
          <w:szCs w:val="28"/>
        </w:rPr>
        <w:t xml:space="preserve">оплату </w:t>
      </w:r>
      <w:r w:rsidR="008B2FE4" w:rsidRPr="008B2FE4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8B2FE4">
        <w:rPr>
          <w:rFonts w:ascii="Times New Roman" w:hAnsi="Times New Roman" w:cs="Times New Roman"/>
          <w:sz w:val="28"/>
          <w:szCs w:val="28"/>
        </w:rPr>
        <w:t xml:space="preserve">страховых взносов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8B2FE4">
        <w:rPr>
          <w:rFonts w:ascii="Times New Roman" w:hAnsi="Times New Roman" w:cs="Times New Roman"/>
          <w:sz w:val="28"/>
          <w:szCs w:val="28"/>
        </w:rPr>
        <w:t>2499</w:t>
      </w:r>
      <w:r w:rsidR="00FB4CFF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B4CFF">
        <w:rPr>
          <w:rFonts w:ascii="Times New Roman" w:hAnsi="Times New Roman" w:cs="Times New Roman"/>
          <w:sz w:val="28"/>
          <w:szCs w:val="28"/>
        </w:rPr>
        <w:t>22,3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F04DC" w:rsidRDefault="00A83C31" w:rsidP="00FC0A77">
      <w:pPr>
        <w:spacing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C31">
        <w:rPr>
          <w:rFonts w:ascii="Times New Roman" w:hAnsi="Times New Roman" w:cs="Times New Roman"/>
          <w:sz w:val="28"/>
          <w:szCs w:val="28"/>
        </w:rPr>
        <w:t>Перечисления бюджет</w:t>
      </w:r>
      <w:r>
        <w:rPr>
          <w:rFonts w:ascii="Times New Roman" w:hAnsi="Times New Roman" w:cs="Times New Roman"/>
          <w:sz w:val="28"/>
          <w:szCs w:val="28"/>
        </w:rPr>
        <w:t xml:space="preserve">у МО Куркинский район на переданные полномочия по культуре составили в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8B2FE4">
        <w:rPr>
          <w:rFonts w:ascii="Times New Roman" w:hAnsi="Times New Roman" w:cs="Times New Roman"/>
          <w:sz w:val="28"/>
          <w:szCs w:val="28"/>
        </w:rPr>
        <w:t>1405,6 тыс. рублей (</w:t>
      </w:r>
      <w:r w:rsidR="004851DE">
        <w:rPr>
          <w:rFonts w:ascii="Times New Roman" w:hAnsi="Times New Roman" w:cs="Times New Roman"/>
          <w:sz w:val="28"/>
          <w:szCs w:val="28"/>
        </w:rPr>
        <w:t>1227,4 тыс. рублей</w:t>
      </w:r>
      <w:r w:rsidR="008B2FE4">
        <w:rPr>
          <w:rFonts w:ascii="Times New Roman" w:hAnsi="Times New Roman" w:cs="Times New Roman"/>
          <w:sz w:val="28"/>
          <w:szCs w:val="28"/>
        </w:rPr>
        <w:t xml:space="preserve"> в 2018г) </w:t>
      </w:r>
      <w:r w:rsidR="004851DE">
        <w:rPr>
          <w:rFonts w:ascii="Times New Roman" w:hAnsi="Times New Roman" w:cs="Times New Roman"/>
          <w:sz w:val="28"/>
          <w:szCs w:val="28"/>
        </w:rPr>
        <w:t xml:space="preserve"> или </w:t>
      </w:r>
      <w:r w:rsidR="008B2FE4">
        <w:rPr>
          <w:rFonts w:ascii="Times New Roman" w:hAnsi="Times New Roman" w:cs="Times New Roman"/>
          <w:sz w:val="28"/>
          <w:szCs w:val="28"/>
        </w:rPr>
        <w:t>12,6</w:t>
      </w:r>
      <w:r>
        <w:rPr>
          <w:rFonts w:ascii="Times New Roman" w:hAnsi="Times New Roman" w:cs="Times New Roman"/>
          <w:sz w:val="28"/>
          <w:szCs w:val="28"/>
        </w:rPr>
        <w:t>% от общей суммы расходов.</w:t>
      </w:r>
    </w:p>
    <w:p w:rsidR="008F04DC" w:rsidRDefault="008F04DC" w:rsidP="00FC0A7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Утвержденные ассигнования на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a"/>
        <w:tblW w:w="10065" w:type="dxa"/>
        <w:tblInd w:w="-176" w:type="dxa"/>
        <w:tblLook w:val="04A0"/>
      </w:tblPr>
      <w:tblGrid>
        <w:gridCol w:w="2553"/>
        <w:gridCol w:w="971"/>
        <w:gridCol w:w="1183"/>
        <w:gridCol w:w="917"/>
        <w:gridCol w:w="1613"/>
        <w:gridCol w:w="1157"/>
        <w:gridCol w:w="1671"/>
      </w:tblGrid>
      <w:tr w:rsidR="008F04DC" w:rsidTr="008F04D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ес%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«+», «-»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</w:tc>
      </w:tr>
      <w:tr w:rsidR="008F04DC" w:rsidTr="008F04D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FF44AA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4008,8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FF44AA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-769,2</w:t>
            </w:r>
          </w:p>
        </w:tc>
      </w:tr>
      <w:tr w:rsidR="008F04DC" w:rsidTr="008F04DC">
        <w:trPr>
          <w:trHeight w:val="5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FF44AA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FF44AA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04DC" w:rsidTr="008F04DC">
        <w:trPr>
          <w:trHeight w:val="58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FF44AA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FF44AA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+2120,6</w:t>
            </w:r>
          </w:p>
        </w:tc>
      </w:tr>
      <w:tr w:rsidR="008F04DC" w:rsidTr="008F04DC">
        <w:trPr>
          <w:trHeight w:val="98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FF44AA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FF44AA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3146,5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+1372,5</w:t>
            </w:r>
          </w:p>
        </w:tc>
      </w:tr>
      <w:tr w:rsidR="008F04DC" w:rsidTr="008F04D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FF44AA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FF44AA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+105,0</w:t>
            </w:r>
          </w:p>
        </w:tc>
      </w:tr>
      <w:tr w:rsidR="008F04DC" w:rsidTr="008F04DC">
        <w:trPr>
          <w:trHeight w:val="55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FF44AA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FF44AA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+234,0</w:t>
            </w:r>
          </w:p>
        </w:tc>
      </w:tr>
      <w:tr w:rsidR="008F04DC" w:rsidTr="008F04DC">
        <w:trPr>
          <w:trHeight w:val="39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FF44AA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-10,8</w:t>
            </w:r>
          </w:p>
        </w:tc>
      </w:tr>
      <w:tr w:rsidR="008F04DC" w:rsidTr="008F04DC">
        <w:trPr>
          <w:trHeight w:val="7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FF44AA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-182,1</w:t>
            </w:r>
          </w:p>
        </w:tc>
      </w:tr>
      <w:tr w:rsidR="008F04DC" w:rsidTr="008F04D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4DC" w:rsidRDefault="008F04DC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DC" w:rsidRDefault="008F04DC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Pr="003462A3" w:rsidRDefault="007E0056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8469,0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7E0056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11339,0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7E0056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9410D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+2870,0</w:t>
            </w:r>
          </w:p>
        </w:tc>
      </w:tr>
    </w:tbl>
    <w:p w:rsidR="008F04DC" w:rsidRDefault="008F04DC" w:rsidP="00FC0A77">
      <w:pPr>
        <w:tabs>
          <w:tab w:val="left" w:pos="1610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F2042" w:rsidRDefault="008F04DC" w:rsidP="00FC0A77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уточненных расходов  за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9410D1">
        <w:rPr>
          <w:rFonts w:ascii="Times New Roman" w:hAnsi="Times New Roman" w:cs="Times New Roman"/>
          <w:sz w:val="28"/>
          <w:szCs w:val="28"/>
        </w:rPr>
        <w:t>+2870,0</w:t>
      </w:r>
      <w:r w:rsidR="006357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2042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азделы бюджета МО Самарское уточнены в сторону увеличения</w:t>
      </w:r>
      <w:r w:rsidR="007F2042">
        <w:rPr>
          <w:rFonts w:ascii="Times New Roman" w:hAnsi="Times New Roman" w:cs="Times New Roman"/>
          <w:sz w:val="28"/>
          <w:szCs w:val="28"/>
        </w:rPr>
        <w:t>:</w:t>
      </w:r>
    </w:p>
    <w:p w:rsidR="007F2042" w:rsidRDefault="007F2042" w:rsidP="00FC0A77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Национальная экономика;</w:t>
      </w:r>
    </w:p>
    <w:p w:rsidR="007F2042" w:rsidRDefault="007F2042" w:rsidP="00FC0A77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Жилищно-коммунальное хозяйство</w:t>
      </w:r>
      <w:r w:rsidR="009410D1">
        <w:rPr>
          <w:rFonts w:ascii="Times New Roman" w:hAnsi="Times New Roman" w:cs="Times New Roman"/>
          <w:sz w:val="28"/>
          <w:szCs w:val="28"/>
        </w:rPr>
        <w:t>;</w:t>
      </w:r>
    </w:p>
    <w:p w:rsidR="009410D1" w:rsidRDefault="009410D1" w:rsidP="00FC0A77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окружающей среды;</w:t>
      </w:r>
    </w:p>
    <w:p w:rsidR="009410D1" w:rsidRDefault="009410D1" w:rsidP="00FC0A77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и кинематография.</w:t>
      </w:r>
    </w:p>
    <w:p w:rsidR="007F2042" w:rsidRDefault="007F2042" w:rsidP="00FC0A77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2042" w:rsidRDefault="007F2042" w:rsidP="00FC0A77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сторону уменьшения:</w:t>
      </w:r>
    </w:p>
    <w:p w:rsidR="007F2042" w:rsidRDefault="007F2042" w:rsidP="00FC0A77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10D1">
        <w:rPr>
          <w:rFonts w:ascii="Times New Roman" w:hAnsi="Times New Roman" w:cs="Times New Roman"/>
          <w:sz w:val="28"/>
          <w:szCs w:val="28"/>
        </w:rPr>
        <w:t>Общегосударственные расходы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5EE1" w:rsidRDefault="00A85EE1" w:rsidP="00FC0A77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Социальная политика;</w:t>
      </w:r>
    </w:p>
    <w:p w:rsidR="003E1DA4" w:rsidRDefault="007F2042" w:rsidP="00FC0A77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массовой информации.</w:t>
      </w:r>
    </w:p>
    <w:p w:rsidR="00B409E1" w:rsidRDefault="00B409E1" w:rsidP="00FC0A77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FC0A77">
      <w:pPr>
        <w:tabs>
          <w:tab w:val="left" w:pos="1610"/>
        </w:tabs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 вес  по  разделам расходов в общей сумме расходов и размер отклонений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5659EB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3E1DA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a"/>
        <w:tblW w:w="9941" w:type="dxa"/>
        <w:tblInd w:w="-176" w:type="dxa"/>
        <w:tblLayout w:type="fixed"/>
        <w:tblLook w:val="04A0"/>
      </w:tblPr>
      <w:tblGrid>
        <w:gridCol w:w="2209"/>
        <w:gridCol w:w="1104"/>
        <w:gridCol w:w="1656"/>
        <w:gridCol w:w="969"/>
        <w:gridCol w:w="1518"/>
        <w:gridCol w:w="964"/>
        <w:gridCol w:w="1521"/>
      </w:tblGrid>
      <w:tr w:rsidR="008F04DC" w:rsidTr="008F04DC">
        <w:trPr>
          <w:trHeight w:val="870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8F04DC" w:rsidRDefault="008F04DC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8F04DC" w:rsidRDefault="008F04DC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«+», «-»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  <w:p w:rsidR="008F04DC" w:rsidRDefault="005659EB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8F04DC" w:rsidTr="008F04DC">
        <w:trPr>
          <w:trHeight w:val="495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8F04DC" w:rsidRDefault="008F04DC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EE1" w:rsidTr="008F04DC">
        <w:trPr>
          <w:trHeight w:val="5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3995,0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651DFD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A85EE1" w:rsidTr="008F04DC">
        <w:trPr>
          <w:trHeight w:val="5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651DFD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A85EE1" w:rsidTr="008F04DC">
        <w:trPr>
          <w:trHeight w:val="5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651DFD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A85EE1" w:rsidTr="008F04DC">
        <w:trPr>
          <w:trHeight w:val="83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Pr="009A4C92" w:rsidRDefault="00A85EE1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Pr="009A4C92" w:rsidRDefault="00A85EE1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3144,4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651DFD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201,9</w:t>
            </w:r>
          </w:p>
        </w:tc>
      </w:tr>
      <w:tr w:rsidR="00A85EE1" w:rsidTr="008F04DC">
        <w:trPr>
          <w:trHeight w:val="83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651DFD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A85EE1" w:rsidTr="008F04DC">
        <w:trPr>
          <w:trHeight w:val="546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651DFD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651DFD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</w:tr>
      <w:tr w:rsidR="00A85EE1" w:rsidTr="008F04DC">
        <w:trPr>
          <w:trHeight w:val="5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651DFD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651DFD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A85EE1" w:rsidTr="008F04DC">
        <w:trPr>
          <w:trHeight w:val="56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651DFD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651DFD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A85EE1" w:rsidTr="008F04DC">
        <w:trPr>
          <w:trHeight w:val="288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7912,4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11186,6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A85EE1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1" w:rsidRDefault="00651DFD" w:rsidP="00FC0A7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141,4</w:t>
            </w:r>
          </w:p>
        </w:tc>
      </w:tr>
    </w:tbl>
    <w:p w:rsidR="008F04DC" w:rsidRDefault="008F04DC" w:rsidP="00FC0A77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FC0A77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отношению к </w:t>
      </w:r>
      <w:r w:rsidR="005659EB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 общая сумма расходов </w:t>
      </w:r>
      <w:r w:rsidR="00651DFD">
        <w:rPr>
          <w:rFonts w:ascii="Times New Roman" w:hAnsi="Times New Roman" w:cs="Times New Roman"/>
          <w:sz w:val="28"/>
          <w:szCs w:val="28"/>
        </w:rPr>
        <w:t>возросла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51DFD">
        <w:rPr>
          <w:rFonts w:ascii="Times New Roman" w:hAnsi="Times New Roman" w:cs="Times New Roman"/>
          <w:sz w:val="28"/>
          <w:szCs w:val="28"/>
        </w:rPr>
        <w:t>3274,2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04DC" w:rsidRDefault="008F04DC" w:rsidP="00FC0A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651DFD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расходов по разделам:</w:t>
      </w:r>
    </w:p>
    <w:p w:rsidR="00651DFD" w:rsidRDefault="00651DFD" w:rsidP="00FC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«Национальная оборона»,</w:t>
      </w:r>
    </w:p>
    <w:p w:rsidR="00651DFD" w:rsidRDefault="00651DFD" w:rsidP="00FC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«Национальная экономика»,</w:t>
      </w:r>
    </w:p>
    <w:p w:rsidR="008816F8" w:rsidRDefault="008816F8" w:rsidP="00FC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«Жилищно-коммунальное хозяйство»,</w:t>
      </w:r>
    </w:p>
    <w:p w:rsidR="00651DFD" w:rsidRDefault="00651DFD" w:rsidP="00FC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«Охрана окружающей среды»,</w:t>
      </w:r>
    </w:p>
    <w:p w:rsidR="00651DFD" w:rsidRDefault="00651DFD" w:rsidP="00FC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«Культура, кинематография».</w:t>
      </w:r>
    </w:p>
    <w:p w:rsidR="008F04DC" w:rsidRDefault="008F04DC" w:rsidP="00FC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6F8" w:rsidRDefault="008F04DC" w:rsidP="00FC0A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 произошло</w:t>
      </w:r>
      <w:r w:rsidR="0018472C">
        <w:rPr>
          <w:rFonts w:ascii="Times New Roman" w:hAnsi="Times New Roman" w:cs="Times New Roman"/>
          <w:sz w:val="28"/>
          <w:szCs w:val="28"/>
        </w:rPr>
        <w:t xml:space="preserve"> </w:t>
      </w:r>
      <w:r w:rsidR="00651DFD">
        <w:rPr>
          <w:rFonts w:ascii="Times New Roman" w:hAnsi="Times New Roman" w:cs="Times New Roman"/>
          <w:sz w:val="28"/>
          <w:szCs w:val="28"/>
        </w:rPr>
        <w:t>снижение</w:t>
      </w:r>
      <w:r w:rsidR="0018472C">
        <w:rPr>
          <w:rFonts w:ascii="Times New Roman" w:hAnsi="Times New Roman" w:cs="Times New Roman"/>
          <w:sz w:val="28"/>
          <w:szCs w:val="28"/>
        </w:rPr>
        <w:t xml:space="preserve"> расходов по разделам</w:t>
      </w:r>
      <w:r w:rsidR="00CF4914">
        <w:rPr>
          <w:rFonts w:ascii="Times New Roman" w:hAnsi="Times New Roman" w:cs="Times New Roman"/>
          <w:sz w:val="28"/>
          <w:szCs w:val="28"/>
        </w:rPr>
        <w:t>:</w:t>
      </w:r>
    </w:p>
    <w:p w:rsidR="0018472C" w:rsidRDefault="0018472C" w:rsidP="00FC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«Общегосударственные вопросы»,</w:t>
      </w:r>
    </w:p>
    <w:p w:rsidR="00651DFD" w:rsidRDefault="00651DFD" w:rsidP="00FC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«Социальная политика»,</w:t>
      </w:r>
    </w:p>
    <w:p w:rsidR="008F04DC" w:rsidRDefault="00651DFD" w:rsidP="00FC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«Средства массовой информации».</w:t>
      </w:r>
    </w:p>
    <w:p w:rsidR="00FC0A77" w:rsidRDefault="00FC0A77" w:rsidP="00FC0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FC0A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sz w:val="28"/>
          <w:szCs w:val="28"/>
        </w:rPr>
        <w:t>. Анализ исполнения расходов по разделам бюджетной классификации.</w:t>
      </w:r>
    </w:p>
    <w:p w:rsidR="008F04DC" w:rsidRDefault="008F04DC" w:rsidP="00FC0A7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«Общегосударственные вопросы» расходы составили </w:t>
      </w:r>
      <w:r w:rsidR="00651DFD">
        <w:rPr>
          <w:rFonts w:ascii="Times New Roman" w:hAnsi="Times New Roman" w:cs="Times New Roman"/>
          <w:sz w:val="28"/>
          <w:szCs w:val="28"/>
        </w:rPr>
        <w:t>3111,2</w:t>
      </w:r>
      <w:r w:rsidR="00881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51DFD">
        <w:rPr>
          <w:rFonts w:ascii="Times New Roman" w:hAnsi="Times New Roman" w:cs="Times New Roman"/>
          <w:sz w:val="28"/>
          <w:szCs w:val="28"/>
        </w:rPr>
        <w:t>96,0</w:t>
      </w:r>
      <w:r>
        <w:rPr>
          <w:rFonts w:ascii="Times New Roman" w:hAnsi="Times New Roman" w:cs="Times New Roman"/>
          <w:sz w:val="28"/>
          <w:szCs w:val="28"/>
        </w:rPr>
        <w:t xml:space="preserve"> %  уточненных  плановых  назначений:</w:t>
      </w:r>
    </w:p>
    <w:tbl>
      <w:tblPr>
        <w:tblStyle w:val="aa"/>
        <w:tblW w:w="9397" w:type="dxa"/>
        <w:tblInd w:w="-34" w:type="dxa"/>
        <w:tblLayout w:type="fixed"/>
        <w:tblLook w:val="04A0"/>
      </w:tblPr>
      <w:tblGrid>
        <w:gridCol w:w="1939"/>
        <w:gridCol w:w="746"/>
        <w:gridCol w:w="1640"/>
        <w:gridCol w:w="1629"/>
        <w:gridCol w:w="1803"/>
        <w:gridCol w:w="1640"/>
      </w:tblGrid>
      <w:tr w:rsidR="008F04DC" w:rsidTr="0009325B">
        <w:trPr>
          <w:trHeight w:val="889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903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DC" w:rsidRDefault="008F04DC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09325B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09325B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8F04D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09325B" w:rsidRDefault="0009325B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51DFD" w:rsidTr="008F04DC">
        <w:trPr>
          <w:trHeight w:val="27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 </w:t>
            </w:r>
          </w:p>
          <w:p w:rsidR="00651DFD" w:rsidRDefault="00651DFD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1924,2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1911,3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9D0DB8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</w:tr>
      <w:tr w:rsidR="00651DFD" w:rsidTr="008F04DC">
        <w:trPr>
          <w:trHeight w:val="54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9D0DB8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51DFD" w:rsidTr="008F04DC">
        <w:trPr>
          <w:trHeight w:val="42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9D0DB8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651DFD" w:rsidTr="008F04DC">
        <w:trPr>
          <w:trHeight w:val="56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9D0DB8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51DFD" w:rsidTr="008F04DC">
        <w:trPr>
          <w:trHeight w:val="83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9D0DB8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51DFD" w:rsidTr="008F04DC">
        <w:trPr>
          <w:trHeight w:val="56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9D0DB8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305CF3" w:rsidTr="008F04DC">
        <w:trPr>
          <w:trHeight w:val="56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F3" w:rsidRDefault="00305CF3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Страховые премии и взносы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F3" w:rsidRDefault="00305CF3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F3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F3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F3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F3" w:rsidRDefault="009D0DB8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51DFD" w:rsidTr="008F04DC">
        <w:trPr>
          <w:trHeight w:val="54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9D0DB8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51DFD" w:rsidTr="008F04DC">
        <w:trPr>
          <w:trHeight w:val="110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9D0DB8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651DFD" w:rsidTr="008F04DC">
        <w:trPr>
          <w:trHeight w:val="110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9D0DB8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651DFD" w:rsidTr="008F04DC">
        <w:trPr>
          <w:trHeight w:val="28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651DFD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651DFD" w:rsidRDefault="00651DFD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D" w:rsidRDefault="00651DFD" w:rsidP="00FC0A77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FD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3778,8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3076,7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FD" w:rsidRDefault="00305CF3" w:rsidP="00FC0A7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8F04DC" w:rsidRDefault="008F04DC" w:rsidP="00FC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F04DC" w:rsidRDefault="008F04DC" w:rsidP="00FC0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по данному разделу наибольший удельный вес составляют расходы:</w:t>
      </w:r>
    </w:p>
    <w:p w:rsidR="00973BCB" w:rsidRDefault="008F04DC" w:rsidP="00FC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оплате труда с начислениями –</w:t>
      </w:r>
      <w:r w:rsidR="009D0DB8">
        <w:rPr>
          <w:rFonts w:ascii="Times New Roman" w:hAnsi="Times New Roman" w:cs="Times New Roman"/>
          <w:sz w:val="28"/>
          <w:szCs w:val="28"/>
        </w:rPr>
        <w:t>2404</w:t>
      </w:r>
      <w:r w:rsidR="00B84B5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9D0DB8">
        <w:rPr>
          <w:rFonts w:ascii="Times New Roman" w:hAnsi="Times New Roman" w:cs="Times New Roman"/>
          <w:sz w:val="28"/>
          <w:szCs w:val="28"/>
        </w:rPr>
        <w:t>78,1</w:t>
      </w:r>
      <w:r w:rsidR="00973BCB">
        <w:rPr>
          <w:rFonts w:ascii="Times New Roman" w:hAnsi="Times New Roman" w:cs="Times New Roman"/>
          <w:sz w:val="28"/>
          <w:szCs w:val="28"/>
        </w:rPr>
        <w:t xml:space="preserve"> %), </w:t>
      </w:r>
    </w:p>
    <w:p w:rsidR="00973BCB" w:rsidRDefault="008F04DC" w:rsidP="00FC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-расходы на коммунальные услуги – </w:t>
      </w:r>
      <w:r w:rsidR="009D0DB8">
        <w:rPr>
          <w:rFonts w:ascii="Times New Roman" w:hAnsi="Times New Roman" w:cs="Times New Roman"/>
          <w:sz w:val="28"/>
          <w:szCs w:val="28"/>
        </w:rPr>
        <w:t>168,1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9D0DB8">
        <w:rPr>
          <w:rFonts w:ascii="Times New Roman" w:hAnsi="Times New Roman" w:cs="Times New Roman"/>
          <w:sz w:val="28"/>
          <w:szCs w:val="28"/>
        </w:rPr>
        <w:t>5,5</w:t>
      </w:r>
      <w:r w:rsidR="00973BCB">
        <w:rPr>
          <w:rFonts w:ascii="Times New Roman" w:hAnsi="Times New Roman" w:cs="Times New Roman"/>
          <w:sz w:val="28"/>
          <w:szCs w:val="28"/>
        </w:rPr>
        <w:t xml:space="preserve"> %),</w:t>
      </w:r>
    </w:p>
    <w:p w:rsidR="00973BCB" w:rsidRDefault="008F04DC" w:rsidP="00FC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работы, услуги –</w:t>
      </w:r>
      <w:r w:rsidR="009D0DB8">
        <w:rPr>
          <w:rFonts w:ascii="Times New Roman" w:hAnsi="Times New Roman" w:cs="Times New Roman"/>
          <w:sz w:val="28"/>
          <w:szCs w:val="28"/>
        </w:rPr>
        <w:t>160,3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973BCB">
        <w:rPr>
          <w:rFonts w:ascii="Times New Roman" w:hAnsi="Times New Roman" w:cs="Times New Roman"/>
          <w:sz w:val="28"/>
          <w:szCs w:val="28"/>
        </w:rPr>
        <w:t>5,</w:t>
      </w:r>
      <w:r w:rsidR="00B84B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%),</w:t>
      </w:r>
    </w:p>
    <w:p w:rsidR="008F04DC" w:rsidRDefault="008F04DC" w:rsidP="00FC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 стоимости материальных запасов – </w:t>
      </w:r>
      <w:r w:rsidR="009D0DB8">
        <w:rPr>
          <w:rFonts w:ascii="Times New Roman" w:hAnsi="Times New Roman" w:cs="Times New Roman"/>
          <w:sz w:val="28"/>
          <w:szCs w:val="28"/>
        </w:rPr>
        <w:t>209,9</w:t>
      </w:r>
      <w:r w:rsidR="00B84B5E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9D0DB8">
        <w:rPr>
          <w:rFonts w:ascii="Times New Roman" w:hAnsi="Times New Roman" w:cs="Times New Roman"/>
          <w:sz w:val="28"/>
          <w:szCs w:val="28"/>
        </w:rPr>
        <w:t>6,8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973BCB" w:rsidRDefault="00973BCB" w:rsidP="00FC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FC0A77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оплату труда с начислениями в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с </w:t>
      </w:r>
      <w:r w:rsidR="005659EB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9D0DB8">
        <w:rPr>
          <w:rFonts w:ascii="Times New Roman" w:hAnsi="Times New Roman" w:cs="Times New Roman"/>
          <w:sz w:val="28"/>
          <w:szCs w:val="28"/>
        </w:rPr>
        <w:t>уменьшились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84B5E">
        <w:rPr>
          <w:rFonts w:ascii="Times New Roman" w:hAnsi="Times New Roman" w:cs="Times New Roman"/>
          <w:sz w:val="28"/>
          <w:szCs w:val="28"/>
        </w:rPr>
        <w:t>16</w:t>
      </w:r>
      <w:r w:rsidR="009D0DB8">
        <w:rPr>
          <w:rFonts w:ascii="Times New Roman" w:hAnsi="Times New Roman" w:cs="Times New Roman"/>
          <w:sz w:val="28"/>
          <w:szCs w:val="28"/>
        </w:rPr>
        <w:t>4</w:t>
      </w:r>
      <w:r w:rsidR="00B84B5E">
        <w:rPr>
          <w:rFonts w:ascii="Times New Roman" w:hAnsi="Times New Roman" w:cs="Times New Roman"/>
          <w:sz w:val="28"/>
          <w:szCs w:val="28"/>
        </w:rPr>
        <w:t>,</w:t>
      </w:r>
      <w:r w:rsidR="009D0DB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B84B5E">
        <w:rPr>
          <w:rFonts w:ascii="Times New Roman" w:hAnsi="Times New Roman" w:cs="Times New Roman"/>
          <w:sz w:val="28"/>
          <w:szCs w:val="28"/>
        </w:rPr>
        <w:t>6,</w:t>
      </w:r>
      <w:r w:rsidR="009D0D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9D0DB8" w:rsidRDefault="009D0DB8" w:rsidP="00FC0A77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Сокращение расходов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коммунальные услуги связано с выделением расходов на электроснабжение помещения культуры на расходы в соответствующий раздел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отчетности.</w:t>
      </w:r>
    </w:p>
    <w:p w:rsidR="008F04DC" w:rsidRDefault="008F04DC" w:rsidP="00FC0A77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Расходы на содержание органов местного самоуправления соответствуют</w:t>
      </w:r>
      <w:r w:rsidR="00973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973BCB">
        <w:rPr>
          <w:rFonts w:ascii="Times New Roman" w:hAnsi="Times New Roman" w:cs="Times New Roman"/>
          <w:sz w:val="28"/>
          <w:szCs w:val="28"/>
        </w:rPr>
        <w:t xml:space="preserve"> </w:t>
      </w:r>
      <w:r w:rsidRPr="00AC25F0">
        <w:rPr>
          <w:rFonts w:ascii="Times New Roman" w:hAnsi="Times New Roman" w:cs="Times New Roman"/>
          <w:sz w:val="28"/>
          <w:szCs w:val="28"/>
        </w:rPr>
        <w:t>нормативам</w:t>
      </w:r>
      <w:r w:rsidRPr="00AC25F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  <w:r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в соответствии</w:t>
      </w:r>
      <w:r w:rsidRPr="00AC25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</w:t>
      </w:r>
      <w:r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постановлением правительства Тульской области </w:t>
      </w:r>
      <w:r w:rsidR="005414C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от 14.11.</w:t>
      </w:r>
      <w:r w:rsidR="005659EB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2018</w:t>
      </w:r>
      <w:r w:rsidR="005414C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г №538 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«О</w:t>
      </w:r>
      <w:r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б утверждении нормативов </w:t>
      </w:r>
      <w:r w:rsidR="00973BCB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</w:t>
      </w:r>
      <w:r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Т</w:t>
      </w:r>
      <w:r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ульской области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»</w:t>
      </w:r>
      <w:r w:rsidRPr="00AC25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1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Предельный размер годового фонда  оплаты труда муниципальных служащих, рассчитанный в соответствии с вышеуказанным постановлением, </w:t>
      </w:r>
      <w:r w:rsidR="00C42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перерасходован и </w:t>
      </w:r>
      <w:r w:rsidR="00C42E83">
        <w:rPr>
          <w:rFonts w:ascii="Times New Roman" w:hAnsi="Times New Roman" w:cs="Times New Roman"/>
          <w:bCs/>
          <w:sz w:val="28"/>
          <w:szCs w:val="28"/>
        </w:rPr>
        <w:t>п</w:t>
      </w:r>
      <w:r w:rsidR="00C42E83" w:rsidRPr="00C42E83">
        <w:rPr>
          <w:rFonts w:ascii="Times New Roman" w:hAnsi="Times New Roman" w:cs="Times New Roman"/>
          <w:bCs/>
          <w:sz w:val="28"/>
          <w:szCs w:val="28"/>
        </w:rPr>
        <w:t>редельные размеры ежемесячных и иных дополнительных выплат муниципальным служащим</w:t>
      </w:r>
      <w:r w:rsidR="00C42E83">
        <w:rPr>
          <w:rFonts w:ascii="Times New Roman" w:hAnsi="Times New Roman" w:cs="Times New Roman"/>
          <w:bCs/>
          <w:sz w:val="28"/>
          <w:szCs w:val="28"/>
        </w:rPr>
        <w:t xml:space="preserve"> соответствуют  условиям постановления.</w:t>
      </w:r>
    </w:p>
    <w:p w:rsidR="009D0DB8" w:rsidRPr="00AC25F0" w:rsidRDefault="009D0DB8" w:rsidP="00FC0A77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4DC" w:rsidRDefault="008F04DC" w:rsidP="00FC0A77">
      <w:pPr>
        <w:tabs>
          <w:tab w:val="left" w:pos="21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«Национальная оборона» </w:t>
      </w:r>
      <w:r>
        <w:rPr>
          <w:rFonts w:ascii="Times New Roman" w:hAnsi="Times New Roman" w:cs="Times New Roman"/>
          <w:sz w:val="28"/>
          <w:szCs w:val="28"/>
        </w:rPr>
        <w:t xml:space="preserve">расходы на осуществление первичного воинского учета за 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  </w:t>
      </w:r>
      <w:r w:rsidR="009D0DB8">
        <w:rPr>
          <w:rFonts w:ascii="Times New Roman" w:hAnsi="Times New Roman" w:cs="Times New Roman"/>
          <w:sz w:val="28"/>
          <w:szCs w:val="28"/>
        </w:rPr>
        <w:t>105,2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100,0% к уточненному  плану.</w:t>
      </w:r>
    </w:p>
    <w:p w:rsidR="008F04DC" w:rsidRDefault="008F04DC" w:rsidP="00FC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Расходы по разделу </w:t>
      </w:r>
      <w:r w:rsidRPr="008613E5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0D7A4E">
        <w:rPr>
          <w:rFonts w:ascii="Times New Roman" w:hAnsi="Times New Roman" w:cs="Times New Roman"/>
          <w:sz w:val="28"/>
          <w:szCs w:val="28"/>
        </w:rPr>
        <w:t>2475,2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D7A4E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Мероприятия на сумму </w:t>
      </w:r>
      <w:r w:rsidR="000D7A4E">
        <w:rPr>
          <w:rFonts w:ascii="Times New Roman" w:hAnsi="Times New Roman" w:cs="Times New Roman"/>
          <w:sz w:val="28"/>
          <w:szCs w:val="28"/>
        </w:rPr>
        <w:t xml:space="preserve">2405,6 тыс. рублей </w:t>
      </w:r>
      <w:r>
        <w:rPr>
          <w:rFonts w:ascii="Times New Roman" w:hAnsi="Times New Roman" w:cs="Times New Roman"/>
          <w:sz w:val="28"/>
          <w:szCs w:val="28"/>
        </w:rPr>
        <w:t xml:space="preserve"> вошли</w:t>
      </w:r>
      <w:r w:rsidR="000D7A4E">
        <w:rPr>
          <w:rFonts w:ascii="Times New Roman" w:hAnsi="Times New Roman" w:cs="Times New Roman"/>
          <w:sz w:val="28"/>
          <w:szCs w:val="28"/>
        </w:rPr>
        <w:t xml:space="preserve"> </w:t>
      </w:r>
      <w:r w:rsidR="000D7A4E">
        <w:rPr>
          <w:rFonts w:ascii="Times New Roman" w:hAnsi="Times New Roman" w:cs="Times New Roman"/>
          <w:sz w:val="28"/>
          <w:szCs w:val="28"/>
        </w:rPr>
        <w:tab/>
        <w:t xml:space="preserve">в муниципальную   </w:t>
      </w:r>
      <w:r>
        <w:rPr>
          <w:rFonts w:ascii="Times New Roman" w:hAnsi="Times New Roman" w:cs="Times New Roman"/>
          <w:sz w:val="28"/>
          <w:szCs w:val="28"/>
        </w:rPr>
        <w:t xml:space="preserve">программу МО Куркинский </w:t>
      </w:r>
      <w:r w:rsidRPr="000D7A4E">
        <w:rPr>
          <w:rFonts w:ascii="Times New Roman" w:hAnsi="Times New Roman" w:cs="Times New Roman"/>
          <w:sz w:val="28"/>
          <w:szCs w:val="28"/>
        </w:rPr>
        <w:t>район</w:t>
      </w:r>
      <w:r w:rsidR="000D7A4E" w:rsidRPr="000D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"Развитие транспортной системы </w:t>
      </w:r>
      <w:proofErr w:type="spellStart"/>
      <w:r w:rsidR="000D7A4E" w:rsidRPr="000D7A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Куркинского</w:t>
      </w:r>
      <w:proofErr w:type="spellEnd"/>
      <w:r w:rsidR="000D7A4E" w:rsidRPr="000D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повышение безопасности дорожного движения в муниципальном образовании Куркинский район"</w:t>
      </w:r>
      <w:r w:rsidR="000D7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4DC" w:rsidRDefault="008F04DC" w:rsidP="00FC0A7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0D7A4E">
        <w:rPr>
          <w:rFonts w:ascii="Times New Roman" w:hAnsi="Times New Roman" w:cs="Times New Roman"/>
          <w:sz w:val="28"/>
          <w:szCs w:val="28"/>
        </w:rPr>
        <w:t xml:space="preserve">3144,4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0D7A4E">
        <w:rPr>
          <w:rFonts w:ascii="Times New Roman" w:hAnsi="Times New Roman" w:cs="Times New Roman"/>
          <w:sz w:val="28"/>
          <w:szCs w:val="28"/>
        </w:rPr>
        <w:t xml:space="preserve">лей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0D7A4E">
        <w:rPr>
          <w:rFonts w:ascii="Times New Roman" w:hAnsi="Times New Roman" w:cs="Times New Roman"/>
          <w:sz w:val="28"/>
          <w:szCs w:val="28"/>
        </w:rPr>
        <w:t xml:space="preserve"> 99,9</w:t>
      </w:r>
      <w:r>
        <w:rPr>
          <w:rFonts w:ascii="Times New Roman" w:hAnsi="Times New Roman" w:cs="Times New Roman"/>
          <w:sz w:val="28"/>
          <w:szCs w:val="28"/>
        </w:rPr>
        <w:t>% плана.</w:t>
      </w:r>
    </w:p>
    <w:p w:rsidR="008F04DC" w:rsidRDefault="008F04DC" w:rsidP="00FC0A77">
      <w:pPr>
        <w:tabs>
          <w:tab w:val="left" w:pos="21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тыс. руб.</w:t>
      </w:r>
    </w:p>
    <w:tbl>
      <w:tblPr>
        <w:tblStyle w:val="aa"/>
        <w:tblW w:w="9688" w:type="dxa"/>
        <w:tblInd w:w="-176" w:type="dxa"/>
        <w:tblLayout w:type="fixed"/>
        <w:tblLook w:val="04A0"/>
      </w:tblPr>
      <w:tblGrid>
        <w:gridCol w:w="1638"/>
        <w:gridCol w:w="1502"/>
        <w:gridCol w:w="1638"/>
        <w:gridCol w:w="1366"/>
        <w:gridCol w:w="1361"/>
        <w:gridCol w:w="1365"/>
        <w:gridCol w:w="818"/>
      </w:tblGrid>
      <w:tr w:rsidR="008F04DC" w:rsidTr="008F04DC">
        <w:trPr>
          <w:trHeight w:val="11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Статьи расхода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</w:p>
          <w:p w:rsidR="008F04DC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</w:p>
          <w:p w:rsidR="008F04DC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8F04DC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 </w:t>
            </w:r>
            <w:r w:rsidR="005659E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DC" w:rsidRDefault="008F04DC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 вес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D7A4E" w:rsidTr="008F04DC">
        <w:trPr>
          <w:trHeight w:val="55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0D7A4E" w:rsidP="00FC0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0D7A4E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0D7A4E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0D7A4E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0D7A4E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C750F4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C750F4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0D7A4E" w:rsidTr="008F04DC">
        <w:trPr>
          <w:trHeight w:val="55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0D7A4E" w:rsidP="00FC0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0D7A4E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1301,8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0D7A4E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2375,4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0D7A4E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0D7A4E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C750F4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C750F4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0D7A4E" w:rsidTr="008F04DC">
        <w:trPr>
          <w:trHeight w:val="55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0D7A4E" w:rsidP="00FC0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0D7A4E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0D7A4E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0D7A4E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0D7A4E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C750F4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C750F4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0D7A4E" w:rsidTr="008F04DC">
        <w:trPr>
          <w:trHeight w:val="28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0D7A4E" w:rsidP="00FC0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0D7A4E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1557,4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0D7A4E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3146,5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0D7A4E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3144,4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0D7A4E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C750F4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4E" w:rsidRDefault="00C750F4" w:rsidP="00F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8F04DC" w:rsidRDefault="008F04DC" w:rsidP="00FC0A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FC0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8613E5">
        <w:rPr>
          <w:rFonts w:ascii="Times New Roman" w:hAnsi="Times New Roman" w:cs="Times New Roman"/>
          <w:sz w:val="28"/>
          <w:szCs w:val="28"/>
        </w:rPr>
        <w:t>«</w:t>
      </w:r>
      <w:r w:rsidR="008613E5" w:rsidRPr="008613E5">
        <w:rPr>
          <w:rFonts w:ascii="Times New Roman" w:hAnsi="Times New Roman" w:cs="Times New Roman"/>
          <w:sz w:val="28"/>
          <w:szCs w:val="28"/>
        </w:rPr>
        <w:t>Ж</w:t>
      </w:r>
      <w:r w:rsidRPr="008613E5">
        <w:rPr>
          <w:rFonts w:ascii="Times New Roman" w:hAnsi="Times New Roman" w:cs="Times New Roman"/>
          <w:sz w:val="28"/>
          <w:szCs w:val="28"/>
        </w:rPr>
        <w:t>илищное хозяйство</w:t>
      </w:r>
      <w:r w:rsidR="008613E5" w:rsidRPr="008613E5">
        <w:rPr>
          <w:rFonts w:ascii="Times New Roman" w:hAnsi="Times New Roman" w:cs="Times New Roman"/>
          <w:sz w:val="28"/>
          <w:szCs w:val="28"/>
        </w:rPr>
        <w:t>»</w:t>
      </w:r>
      <w:r w:rsidR="008613E5">
        <w:rPr>
          <w:rFonts w:ascii="Times New Roman" w:hAnsi="Times New Roman" w:cs="Times New Roman"/>
          <w:sz w:val="28"/>
          <w:szCs w:val="28"/>
        </w:rPr>
        <w:t xml:space="preserve">  к</w:t>
      </w:r>
      <w:r>
        <w:rPr>
          <w:rFonts w:ascii="Times New Roman" w:hAnsi="Times New Roman" w:cs="Times New Roman"/>
          <w:sz w:val="28"/>
          <w:szCs w:val="28"/>
        </w:rPr>
        <w:t xml:space="preserve">ассовые расходы  произведены  по взносам на капитальный ремонт муниципального жилого фонда в сумме </w:t>
      </w:r>
      <w:r w:rsidR="00C750F4">
        <w:rPr>
          <w:rFonts w:ascii="Times New Roman" w:hAnsi="Times New Roman" w:cs="Times New Roman"/>
          <w:sz w:val="28"/>
          <w:szCs w:val="28"/>
        </w:rPr>
        <w:t>38,8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сумму </w:t>
      </w:r>
      <w:r w:rsidR="00C750F4">
        <w:rPr>
          <w:rFonts w:ascii="Times New Roman" w:hAnsi="Times New Roman" w:cs="Times New Roman"/>
          <w:sz w:val="28"/>
          <w:szCs w:val="28"/>
        </w:rPr>
        <w:t>450,6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проведена оплата услуг по содержанию муниципального жилого фонда.</w:t>
      </w:r>
    </w:p>
    <w:p w:rsidR="008F04DC" w:rsidRDefault="008F04DC" w:rsidP="00FC0A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07213D" w:rsidRPr="0007213D">
        <w:rPr>
          <w:rFonts w:ascii="Times New Roman" w:hAnsi="Times New Roman" w:cs="Times New Roman"/>
          <w:sz w:val="28"/>
          <w:szCs w:val="28"/>
        </w:rPr>
        <w:t>«К</w:t>
      </w:r>
      <w:r w:rsidRPr="0007213D">
        <w:rPr>
          <w:rFonts w:ascii="Times New Roman" w:hAnsi="Times New Roman" w:cs="Times New Roman"/>
          <w:sz w:val="28"/>
          <w:szCs w:val="28"/>
        </w:rPr>
        <w:t>оммунальное хозяйство</w:t>
      </w:r>
      <w:r w:rsidR="0007213D" w:rsidRPr="000721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 области ЖКХ кассовые расходы исполнены в сумме  </w:t>
      </w:r>
      <w:r w:rsidR="00C750F4">
        <w:rPr>
          <w:rFonts w:ascii="Times New Roman" w:hAnsi="Times New Roman" w:cs="Times New Roman"/>
          <w:sz w:val="28"/>
          <w:szCs w:val="28"/>
        </w:rPr>
        <w:t>2374,1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5019E4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C750F4">
        <w:rPr>
          <w:rFonts w:ascii="Times New Roman" w:hAnsi="Times New Roman" w:cs="Times New Roman"/>
          <w:sz w:val="28"/>
          <w:szCs w:val="28"/>
        </w:rPr>
        <w:t>182,4</w:t>
      </w:r>
      <w:r w:rsidR="005019E4">
        <w:rPr>
          <w:rFonts w:ascii="Times New Roman" w:hAnsi="Times New Roman" w:cs="Times New Roman"/>
          <w:sz w:val="28"/>
          <w:szCs w:val="28"/>
        </w:rPr>
        <w:t xml:space="preserve">% от суммы расходов  на содержание коммунального имущества в </w:t>
      </w:r>
      <w:r w:rsidR="005659EB">
        <w:rPr>
          <w:rFonts w:ascii="Times New Roman" w:hAnsi="Times New Roman" w:cs="Times New Roman"/>
          <w:sz w:val="28"/>
          <w:szCs w:val="28"/>
        </w:rPr>
        <w:t>2018</w:t>
      </w:r>
      <w:r w:rsidR="005019E4">
        <w:rPr>
          <w:rFonts w:ascii="Times New Roman" w:hAnsi="Times New Roman" w:cs="Times New Roman"/>
          <w:sz w:val="28"/>
          <w:szCs w:val="28"/>
        </w:rPr>
        <w:t xml:space="preserve"> году.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Расходы произведены на работы и услуги по содержанию имущества коммунального хозяйства в сумме </w:t>
      </w:r>
      <w:r w:rsidR="00C750F4">
        <w:rPr>
          <w:rFonts w:ascii="Times New Roman" w:hAnsi="Times New Roman" w:cs="Times New Roman"/>
          <w:sz w:val="28"/>
          <w:szCs w:val="28"/>
        </w:rPr>
        <w:t>2374,1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750F4">
        <w:rPr>
          <w:rFonts w:ascii="Times New Roman" w:hAnsi="Times New Roman" w:cs="Times New Roman"/>
          <w:sz w:val="28"/>
          <w:szCs w:val="28"/>
        </w:rPr>
        <w:t xml:space="preserve"> по оплате мероприятий, запланированных </w:t>
      </w:r>
      <w:r w:rsidR="00C750F4" w:rsidRPr="00C750F4">
        <w:rPr>
          <w:rFonts w:ascii="Times New Roman" w:hAnsi="Times New Roman" w:cs="Times New Roman"/>
          <w:sz w:val="28"/>
          <w:szCs w:val="28"/>
        </w:rPr>
        <w:t xml:space="preserve">по </w:t>
      </w:r>
      <w:r w:rsidR="00C750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C750F4" w:rsidRPr="00C75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</w:t>
      </w:r>
      <w:r w:rsidR="00C75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750F4" w:rsidRPr="00C7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C750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50F4" w:rsidRPr="00C7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C750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50F4" w:rsidRPr="00C75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 жильем и услугами ЖКХ населения муниципального образования Куркинский район</w:t>
      </w:r>
      <w:r w:rsidR="00C750F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F04DC" w:rsidRDefault="008F04DC" w:rsidP="00FC0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07213D" w:rsidRPr="0007213D">
        <w:rPr>
          <w:rFonts w:ascii="Times New Roman" w:hAnsi="Times New Roman" w:cs="Times New Roman"/>
          <w:sz w:val="28"/>
          <w:szCs w:val="28"/>
        </w:rPr>
        <w:t>«Благоустройство»</w:t>
      </w:r>
      <w:r>
        <w:rPr>
          <w:rFonts w:ascii="Times New Roman" w:hAnsi="Times New Roman" w:cs="Times New Roman"/>
          <w:sz w:val="28"/>
          <w:szCs w:val="28"/>
        </w:rPr>
        <w:t xml:space="preserve"> в  области ЖКХ кассовые расходы исполнены в сумме </w:t>
      </w:r>
      <w:r w:rsidR="00C750F4">
        <w:rPr>
          <w:rFonts w:ascii="Times New Roman" w:hAnsi="Times New Roman" w:cs="Times New Roman"/>
          <w:sz w:val="28"/>
          <w:szCs w:val="28"/>
        </w:rPr>
        <w:t>280,9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на уличное освещение – </w:t>
      </w:r>
      <w:r w:rsidR="00C750F4">
        <w:rPr>
          <w:rFonts w:ascii="Times New Roman" w:hAnsi="Times New Roman" w:cs="Times New Roman"/>
          <w:sz w:val="28"/>
          <w:szCs w:val="28"/>
        </w:rPr>
        <w:t>93,5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5019E4">
        <w:rPr>
          <w:rFonts w:ascii="Times New Roman" w:hAnsi="Times New Roman" w:cs="Times New Roman"/>
          <w:sz w:val="28"/>
          <w:szCs w:val="28"/>
        </w:rPr>
        <w:t xml:space="preserve">оплату работ по содержанию имущества </w:t>
      </w:r>
      <w:r w:rsidR="00C750F4">
        <w:rPr>
          <w:rFonts w:ascii="Times New Roman" w:hAnsi="Times New Roman" w:cs="Times New Roman"/>
          <w:sz w:val="28"/>
          <w:szCs w:val="28"/>
        </w:rPr>
        <w:t>111,1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Pr="006E2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7213D">
        <w:rPr>
          <w:rFonts w:ascii="Times New Roman" w:hAnsi="Times New Roman" w:cs="Times New Roman"/>
          <w:sz w:val="28"/>
          <w:szCs w:val="28"/>
        </w:rPr>
        <w:t xml:space="preserve">приобретения материальных запасов </w:t>
      </w:r>
      <w:r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C750F4">
        <w:rPr>
          <w:rFonts w:ascii="Times New Roman" w:hAnsi="Times New Roman" w:cs="Times New Roman"/>
          <w:sz w:val="28"/>
          <w:szCs w:val="28"/>
        </w:rPr>
        <w:t>76,3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7213D" w:rsidRDefault="0007213D" w:rsidP="00FC0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FC0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6E2D19">
        <w:rPr>
          <w:rFonts w:ascii="Times New Roman" w:hAnsi="Times New Roman" w:cs="Times New Roman"/>
          <w:b/>
          <w:sz w:val="28"/>
          <w:szCs w:val="28"/>
        </w:rPr>
        <w:t>«Охрана окружающей среды»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D19">
        <w:rPr>
          <w:rFonts w:ascii="Times New Roman" w:hAnsi="Times New Roman" w:cs="Times New Roman"/>
          <w:sz w:val="28"/>
          <w:szCs w:val="28"/>
        </w:rPr>
        <w:t>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B1A">
        <w:rPr>
          <w:rFonts w:ascii="Times New Roman" w:hAnsi="Times New Roman" w:cs="Times New Roman"/>
          <w:sz w:val="28"/>
          <w:szCs w:val="28"/>
        </w:rPr>
        <w:t>155,0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340DE1">
        <w:rPr>
          <w:rFonts w:ascii="Times New Roman" w:hAnsi="Times New Roman" w:cs="Times New Roman"/>
          <w:sz w:val="28"/>
          <w:szCs w:val="28"/>
        </w:rPr>
        <w:t xml:space="preserve">на </w:t>
      </w:r>
      <w:r w:rsidR="00145B1A">
        <w:rPr>
          <w:rFonts w:ascii="Times New Roman" w:hAnsi="Times New Roman" w:cs="Times New Roman"/>
          <w:sz w:val="28"/>
          <w:szCs w:val="28"/>
        </w:rPr>
        <w:t>штрафа 15</w:t>
      </w:r>
      <w:r w:rsidR="00E6235B">
        <w:rPr>
          <w:rFonts w:ascii="Times New Roman" w:hAnsi="Times New Roman" w:cs="Times New Roman"/>
          <w:sz w:val="28"/>
          <w:szCs w:val="28"/>
        </w:rPr>
        <w:t>5</w:t>
      </w:r>
      <w:r w:rsidR="00340DE1">
        <w:rPr>
          <w:rFonts w:ascii="Times New Roman" w:hAnsi="Times New Roman" w:cs="Times New Roman"/>
          <w:sz w:val="28"/>
          <w:szCs w:val="28"/>
        </w:rPr>
        <w:t>,</w:t>
      </w:r>
      <w:r w:rsidR="00E623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40DE1">
        <w:rPr>
          <w:rFonts w:ascii="Times New Roman" w:hAnsi="Times New Roman" w:cs="Times New Roman"/>
          <w:sz w:val="28"/>
          <w:szCs w:val="28"/>
        </w:rPr>
        <w:t>9</w:t>
      </w:r>
      <w:r w:rsidR="00E6235B">
        <w:rPr>
          <w:rFonts w:ascii="Times New Roman" w:hAnsi="Times New Roman" w:cs="Times New Roman"/>
          <w:sz w:val="28"/>
          <w:szCs w:val="28"/>
        </w:rPr>
        <w:t>7,2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 w:rsidR="00E6235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E6235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DE1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 «</w:t>
      </w:r>
      <w:r w:rsidR="00340DE1">
        <w:rPr>
          <w:rFonts w:ascii="Times New Roman" w:hAnsi="Times New Roman" w:cs="Times New Roman"/>
          <w:sz w:val="28"/>
          <w:szCs w:val="28"/>
        </w:rPr>
        <w:t>Обращение с твердыми бытовыми отходами на территории МО Куркинский район»</w:t>
      </w:r>
      <w:r w:rsidR="00C34490">
        <w:rPr>
          <w:rFonts w:ascii="Times New Roman" w:hAnsi="Times New Roman" w:cs="Times New Roman"/>
          <w:sz w:val="28"/>
          <w:szCs w:val="28"/>
        </w:rPr>
        <w:t>, данный момент отмечен при проведении контрольного мероприятия «</w:t>
      </w:r>
      <w:r w:rsidR="00C34490" w:rsidRPr="00107A14">
        <w:rPr>
          <w:rFonts w:ascii="Times New Roman" w:hAnsi="Times New Roman" w:cs="Times New Roman"/>
          <w:sz w:val="28"/>
          <w:szCs w:val="28"/>
        </w:rPr>
        <w:t>Проверк</w:t>
      </w:r>
      <w:r w:rsidR="00C34490">
        <w:rPr>
          <w:rFonts w:ascii="Times New Roman" w:hAnsi="Times New Roman" w:cs="Times New Roman"/>
          <w:sz w:val="28"/>
          <w:szCs w:val="28"/>
        </w:rPr>
        <w:t>а</w:t>
      </w:r>
      <w:r w:rsidR="00C34490" w:rsidRPr="00107A14">
        <w:rPr>
          <w:rFonts w:ascii="Times New Roman" w:hAnsi="Times New Roman" w:cs="Times New Roman"/>
          <w:sz w:val="28"/>
          <w:szCs w:val="28"/>
        </w:rPr>
        <w:t xml:space="preserve"> целевого и эффективного использования  бюджетных</w:t>
      </w:r>
      <w:r w:rsidR="00C34490">
        <w:rPr>
          <w:rFonts w:ascii="Times New Roman" w:hAnsi="Times New Roman" w:cs="Times New Roman"/>
          <w:sz w:val="28"/>
          <w:szCs w:val="28"/>
        </w:rPr>
        <w:t xml:space="preserve"> </w:t>
      </w:r>
      <w:r w:rsidR="00C34490" w:rsidRPr="00107A14">
        <w:rPr>
          <w:rFonts w:ascii="Times New Roman" w:hAnsi="Times New Roman" w:cs="Times New Roman"/>
          <w:sz w:val="28"/>
          <w:szCs w:val="28"/>
        </w:rPr>
        <w:t>средств на реализацию программы МО Куркинский район «Охрана окружающей среды в муниципальном образовании Куркинский район»</w:t>
      </w:r>
      <w:r w:rsidR="00C34490">
        <w:rPr>
          <w:rFonts w:ascii="Times New Roman" w:hAnsi="Times New Roman" w:cs="Times New Roman"/>
          <w:sz w:val="28"/>
          <w:szCs w:val="28"/>
        </w:rPr>
        <w:t>,</w:t>
      </w:r>
      <w:r w:rsidR="00C34490" w:rsidRPr="00107A14">
        <w:rPr>
          <w:rFonts w:ascii="Times New Roman" w:hAnsi="Times New Roman" w:cs="Times New Roman"/>
          <w:sz w:val="28"/>
          <w:szCs w:val="28"/>
        </w:rPr>
        <w:t xml:space="preserve"> </w:t>
      </w:r>
      <w:r w:rsidR="00C34490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C34490" w:rsidRPr="00107A14">
        <w:rPr>
          <w:rFonts w:ascii="Times New Roman" w:hAnsi="Times New Roman" w:cs="Times New Roman"/>
          <w:sz w:val="28"/>
          <w:szCs w:val="28"/>
        </w:rPr>
        <w:t xml:space="preserve"> </w:t>
      </w:r>
      <w:r w:rsidR="00C34490">
        <w:rPr>
          <w:rFonts w:ascii="Times New Roman" w:hAnsi="Times New Roman" w:cs="Times New Roman"/>
          <w:sz w:val="28"/>
          <w:szCs w:val="28"/>
        </w:rPr>
        <w:t>о</w:t>
      </w:r>
      <w:r w:rsidR="00C34490" w:rsidRPr="00107A14">
        <w:rPr>
          <w:rFonts w:ascii="Times New Roman" w:hAnsi="Times New Roman" w:cs="Times New Roman"/>
          <w:sz w:val="28"/>
          <w:szCs w:val="28"/>
        </w:rPr>
        <w:t xml:space="preserve">плата административного штрафа по делу об административном правонарушении администрацией МО Самарское </w:t>
      </w:r>
      <w:proofErr w:type="spellStart"/>
      <w:r w:rsidR="00C34490" w:rsidRPr="00107A14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C34490" w:rsidRPr="00107A14">
        <w:rPr>
          <w:rFonts w:ascii="Times New Roman" w:hAnsi="Times New Roman" w:cs="Times New Roman"/>
          <w:sz w:val="28"/>
          <w:szCs w:val="28"/>
        </w:rPr>
        <w:t xml:space="preserve"> района включена в расходы Программы, что не соответствует утвержденным целям  и основным задачам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DE1" w:rsidRDefault="00340DE1" w:rsidP="00FC0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490" w:rsidRDefault="008F04DC" w:rsidP="00FC0A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«Культура, кинематография»</w:t>
      </w:r>
      <w:r w:rsidR="00E6235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C34490">
        <w:rPr>
          <w:rFonts w:ascii="Times New Roman" w:hAnsi="Times New Roman" w:cs="Times New Roman"/>
          <w:sz w:val="28"/>
          <w:szCs w:val="28"/>
        </w:rPr>
        <w:t>1734,6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C34490">
        <w:rPr>
          <w:rFonts w:ascii="Times New Roman" w:hAnsi="Times New Roman" w:cs="Times New Roman"/>
          <w:sz w:val="28"/>
          <w:szCs w:val="28"/>
        </w:rPr>
        <w:t>99,1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</w:t>
      </w:r>
      <w:r w:rsidR="00C34490">
        <w:rPr>
          <w:rFonts w:ascii="Times New Roman" w:hAnsi="Times New Roman" w:cs="Times New Roman"/>
          <w:sz w:val="28"/>
          <w:szCs w:val="28"/>
        </w:rPr>
        <w:t>, в том числе 1405,6 тыс. рублей переданы в бюджет МО Куркинский район в соответствии с заключенным соглашением о передаче полномочий.</w:t>
      </w:r>
    </w:p>
    <w:p w:rsidR="008F04DC" w:rsidRDefault="008F04DC" w:rsidP="00FC0A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разделу  </w:t>
      </w:r>
      <w:r w:rsidRPr="00D116A2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6A2">
        <w:rPr>
          <w:rFonts w:ascii="Times New Roman" w:hAnsi="Times New Roman" w:cs="Times New Roman"/>
          <w:sz w:val="28"/>
          <w:szCs w:val="28"/>
        </w:rPr>
        <w:t xml:space="preserve">средства направлены на пенсионное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6A2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 бывших  муниципальных служащих на сумму </w:t>
      </w:r>
      <w:r w:rsidR="00C34490">
        <w:rPr>
          <w:rFonts w:ascii="Times New Roman" w:hAnsi="Times New Roman" w:cs="Times New Roman"/>
          <w:sz w:val="28"/>
          <w:szCs w:val="28"/>
        </w:rPr>
        <w:t>343,1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34490" w:rsidRDefault="008F04DC" w:rsidP="00FC0A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 разделу </w:t>
      </w:r>
      <w:r w:rsidRPr="00340DE1">
        <w:rPr>
          <w:rFonts w:ascii="Times New Roman" w:hAnsi="Times New Roman" w:cs="Times New Roman"/>
          <w:b/>
          <w:sz w:val="28"/>
          <w:szCs w:val="28"/>
        </w:rPr>
        <w:t>«Средства массовой информации»</w:t>
      </w:r>
      <w:r>
        <w:rPr>
          <w:rFonts w:ascii="Times New Roman" w:hAnsi="Times New Roman" w:cs="Times New Roman"/>
          <w:sz w:val="28"/>
          <w:szCs w:val="28"/>
        </w:rPr>
        <w:t xml:space="preserve">  оплачены м</w:t>
      </w:r>
      <w:r w:rsidRPr="00D116A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1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освещению в средствах массовой информации деятельности Администрации муниципального образования и иной социально-значимой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C34490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E6235B"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 рублей</w:t>
      </w:r>
      <w:r w:rsidR="00C3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фактически опубликованные материалы.</w:t>
      </w:r>
    </w:p>
    <w:p w:rsidR="00FC0A77" w:rsidRPr="00D116A2" w:rsidRDefault="00FC0A77" w:rsidP="00FC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Pr="00D116A2" w:rsidRDefault="008F04DC" w:rsidP="00FC0A77">
      <w:pPr>
        <w:pStyle w:val="ab"/>
        <w:jc w:val="center"/>
        <w:rPr>
          <w:b/>
          <w:color w:val="000000" w:themeColor="text1"/>
        </w:rPr>
      </w:pPr>
      <w:r w:rsidRPr="00D116A2">
        <w:rPr>
          <w:b/>
          <w:color w:val="000000" w:themeColor="text1"/>
        </w:rPr>
        <w:t>Финансирование и реализация муниципальных программ</w:t>
      </w:r>
    </w:p>
    <w:p w:rsidR="008F04DC" w:rsidRPr="00D116A2" w:rsidRDefault="008F04DC" w:rsidP="00FC0A77">
      <w:pPr>
        <w:pStyle w:val="ab"/>
        <w:jc w:val="center"/>
        <w:rPr>
          <w:color w:val="000000" w:themeColor="text1"/>
        </w:rPr>
      </w:pPr>
    </w:p>
    <w:tbl>
      <w:tblPr>
        <w:tblStyle w:val="aa"/>
        <w:tblW w:w="0" w:type="auto"/>
        <w:tblLook w:val="04A0"/>
      </w:tblPr>
      <w:tblGrid>
        <w:gridCol w:w="2752"/>
        <w:gridCol w:w="1422"/>
        <w:gridCol w:w="1926"/>
        <w:gridCol w:w="1789"/>
        <w:gridCol w:w="1682"/>
      </w:tblGrid>
      <w:tr w:rsidR="008F04DC" w:rsidTr="008F04D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8F04DC" w:rsidP="00FC0A77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Муниципальная                               программа</w:t>
            </w:r>
          </w:p>
          <w:p w:rsidR="008F04DC" w:rsidRDefault="008F04DC" w:rsidP="00FC0A77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8F04DC" w:rsidP="00FC0A77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План на </w:t>
            </w:r>
            <w:r w:rsidR="005659EB">
              <w:rPr>
                <w:sz w:val="24"/>
                <w:lang w:eastAsia="en-US"/>
              </w:rPr>
              <w:t>2019</w:t>
            </w:r>
            <w:r>
              <w:rPr>
                <w:sz w:val="24"/>
                <w:lang w:eastAsia="en-US"/>
              </w:rPr>
              <w:t xml:space="preserve"> год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8F04DC" w:rsidP="00FC0A77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Уточнение финансирования</w:t>
            </w:r>
          </w:p>
          <w:p w:rsidR="008F04DC" w:rsidRDefault="008F04DC" w:rsidP="00FC0A77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программы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8F04DC" w:rsidP="00FC0A77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Исполнение за </w:t>
            </w:r>
            <w:r w:rsidR="005659EB">
              <w:rPr>
                <w:sz w:val="24"/>
                <w:lang w:eastAsia="en-US"/>
              </w:rPr>
              <w:t>2019</w:t>
            </w:r>
            <w:r>
              <w:rPr>
                <w:sz w:val="24"/>
                <w:lang w:eastAsia="en-US"/>
              </w:rPr>
              <w:t xml:space="preserve"> год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8F04DC" w:rsidP="00FC0A77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Процент исполнения</w:t>
            </w:r>
          </w:p>
        </w:tc>
      </w:tr>
      <w:tr w:rsidR="008F04DC" w:rsidTr="008F04D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8F04DC" w:rsidP="00FC0A77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Обеспечение качественным жильем и </w:t>
            </w:r>
            <w:r>
              <w:rPr>
                <w:sz w:val="24"/>
                <w:lang w:eastAsia="en-US"/>
              </w:rPr>
              <w:lastRenderedPageBreak/>
              <w:t>услугами ЖКХ населения муниципального образования Куркинский район</w:t>
            </w:r>
          </w:p>
          <w:p w:rsidR="008F04DC" w:rsidRDefault="008F04DC" w:rsidP="00FC0A77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AC581A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1774,0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D73CC5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3146,5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D73CC5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3144,4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D73CC5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</w:tc>
      </w:tr>
      <w:tr w:rsidR="008F04DC" w:rsidTr="008F04D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8F04DC" w:rsidP="00FC0A77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Охрана окружающей среды в муниципальном образовании Куркинский район</w:t>
            </w:r>
          </w:p>
          <w:p w:rsidR="008F04DC" w:rsidRDefault="008F04DC" w:rsidP="00FC0A77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E6235B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D73CC5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155,0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D73CC5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155,0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D73CC5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</w:tc>
      </w:tr>
      <w:tr w:rsidR="008F04DC" w:rsidTr="008F04D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8F04DC" w:rsidP="00FC0A77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8F04DC" w:rsidRDefault="008F04DC" w:rsidP="00FC0A77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E6235B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354</w:t>
            </w:r>
            <w:r w:rsidR="008F04DC">
              <w:rPr>
                <w:sz w:val="24"/>
                <w:lang w:eastAsia="en-US"/>
              </w:rPr>
              <w:t>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D73CC5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343,2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D73CC5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343,1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8F04DC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</w:tc>
      </w:tr>
      <w:tr w:rsidR="00CC7C2D" w:rsidTr="008F04D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C2D" w:rsidRDefault="00CC7C2D" w:rsidP="00FC0A77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Развитие транспортной системы </w:t>
            </w:r>
            <w:proofErr w:type="spellStart"/>
            <w:r w:rsidR="004E0376">
              <w:rPr>
                <w:sz w:val="24"/>
                <w:lang w:eastAsia="en-US"/>
              </w:rPr>
              <w:t>К</w:t>
            </w:r>
            <w:r>
              <w:rPr>
                <w:sz w:val="24"/>
                <w:lang w:eastAsia="en-US"/>
              </w:rPr>
              <w:t>уркинского</w:t>
            </w:r>
            <w:proofErr w:type="spellEnd"/>
            <w:r>
              <w:rPr>
                <w:sz w:val="24"/>
                <w:lang w:eastAsia="en-US"/>
              </w:rPr>
              <w:t xml:space="preserve"> района и повышение</w:t>
            </w:r>
            <w:r w:rsidR="004E0376">
              <w:rPr>
                <w:sz w:val="24"/>
                <w:lang w:eastAsia="en-US"/>
              </w:rPr>
              <w:t xml:space="preserve"> безопасности дорожного движения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C2D" w:rsidRPr="004E0376" w:rsidRDefault="004E0376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37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C2D" w:rsidRPr="004E0376" w:rsidRDefault="00D73CC5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2411,0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C2D" w:rsidRPr="004E0376" w:rsidRDefault="00D73CC5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2405,6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C2D" w:rsidRPr="004E0376" w:rsidRDefault="00D73CC5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99,8</w:t>
            </w:r>
          </w:p>
        </w:tc>
      </w:tr>
      <w:tr w:rsidR="00AC581A" w:rsidTr="008F04D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1A" w:rsidRPr="00AC581A" w:rsidRDefault="00AC581A" w:rsidP="00FC0A77">
            <w:pPr>
              <w:pStyle w:val="ab"/>
              <w:rPr>
                <w:sz w:val="24"/>
                <w:lang w:eastAsia="en-US"/>
              </w:rPr>
            </w:pPr>
            <w:r w:rsidRPr="00AC581A">
              <w:rPr>
                <w:sz w:val="24"/>
              </w:rPr>
              <w:t>Муниципальная программа муниципального образования Куркинский район "Информационная политика в муниципальном образовании Куркинский район"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1A" w:rsidRPr="004E0376" w:rsidRDefault="00AC581A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1A" w:rsidRDefault="00D73CC5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117,9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1A" w:rsidRDefault="00D73CC5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117,9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1A" w:rsidRDefault="00D73CC5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</w:tc>
      </w:tr>
      <w:tr w:rsidR="00AC581A" w:rsidTr="008F04D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1A" w:rsidRPr="00AC581A" w:rsidRDefault="00AC581A" w:rsidP="00FC0A77">
            <w:pPr>
              <w:pStyle w:val="ab"/>
              <w:rPr>
                <w:sz w:val="24"/>
              </w:rPr>
            </w:pPr>
            <w:r>
              <w:rPr>
                <w:sz w:val="24"/>
              </w:rPr>
              <w:t>Развитие культуры и туризма в муниципальном образовании Куркинский район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1A" w:rsidRDefault="00AC581A" w:rsidP="00F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1A" w:rsidRDefault="00AC581A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345,4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1A" w:rsidRDefault="00D73CC5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329,0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81A" w:rsidRDefault="00D73CC5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95,3</w:t>
            </w:r>
          </w:p>
        </w:tc>
      </w:tr>
      <w:tr w:rsidR="008F04DC" w:rsidTr="008F04D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8F04DC" w:rsidP="00FC0A77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 по программам</w:t>
            </w:r>
          </w:p>
          <w:p w:rsidR="008F04DC" w:rsidRDefault="008F04DC" w:rsidP="00FC0A77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AC581A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2678,0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4DC" w:rsidRDefault="00D73CC5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6519,0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D73CC5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6495,0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4DC" w:rsidRDefault="00D73CC5" w:rsidP="00FC0A77">
            <w:pPr>
              <w:pStyle w:val="ab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99,6</w:t>
            </w:r>
          </w:p>
        </w:tc>
      </w:tr>
    </w:tbl>
    <w:p w:rsidR="008F04DC" w:rsidRDefault="008F04DC" w:rsidP="00FC0A77">
      <w:pPr>
        <w:pStyle w:val="ab"/>
      </w:pPr>
      <w:r>
        <w:tab/>
      </w:r>
    </w:p>
    <w:p w:rsidR="008F04DC" w:rsidRDefault="008F04DC" w:rsidP="00FC0A77">
      <w:pPr>
        <w:pStyle w:val="ab"/>
      </w:pPr>
      <w:r>
        <w:t xml:space="preserve">      Отмечен высокий  уровень исполнения мероприятий, утвержденных муниципальными программами.</w:t>
      </w:r>
    </w:p>
    <w:p w:rsidR="008F04DC" w:rsidRDefault="008F04DC" w:rsidP="00FC0A77">
      <w:pPr>
        <w:pStyle w:val="ab"/>
      </w:pPr>
      <w:r>
        <w:tab/>
      </w:r>
    </w:p>
    <w:p w:rsidR="008F04DC" w:rsidRDefault="008F04DC" w:rsidP="00FC0A77">
      <w:pPr>
        <w:pStyle w:val="ab"/>
      </w:pPr>
      <w:r>
        <w:tab/>
        <w:t xml:space="preserve"> Стоит отметить </w:t>
      </w:r>
      <w:r w:rsidR="00D73CC5">
        <w:t xml:space="preserve">повышение в 2 раза процента </w:t>
      </w:r>
      <w:r>
        <w:t xml:space="preserve"> расходов бюджета МО Самарское </w:t>
      </w:r>
      <w:r w:rsidR="00D73CC5">
        <w:t>по утвержденным программам, в 2019 году включено мероприятий на сумму 6519,0 тыс. рублей или 57,5% от суммы расходов,</w:t>
      </w:r>
      <w:r w:rsidR="00C2753D">
        <w:t xml:space="preserve"> в </w:t>
      </w:r>
      <w:r>
        <w:t xml:space="preserve"> </w:t>
      </w:r>
      <w:r w:rsidR="00D73CC5">
        <w:t>2018 году  процент составил -</w:t>
      </w:r>
      <w:r>
        <w:t xml:space="preserve"> </w:t>
      </w:r>
      <w:r w:rsidR="004E0376">
        <w:t>28,4</w:t>
      </w:r>
      <w:r w:rsidR="006A0C34">
        <w:t>.</w:t>
      </w:r>
    </w:p>
    <w:p w:rsidR="008F04DC" w:rsidRPr="0098434B" w:rsidRDefault="008F04DC" w:rsidP="00FC0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FC0A77">
      <w:pPr>
        <w:tabs>
          <w:tab w:val="left" w:pos="65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Состояние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долга.  Исполнение программы внутренних муниципальных заимствований.</w:t>
      </w:r>
    </w:p>
    <w:p w:rsidR="008F04DC" w:rsidRDefault="008F04DC" w:rsidP="00FC0A77">
      <w:pPr>
        <w:tabs>
          <w:tab w:val="left" w:pos="65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4DC" w:rsidRDefault="008F04DC" w:rsidP="00FC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6A0C3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долг в муниципальном образовании Самарское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начало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A0C34">
        <w:rPr>
          <w:rFonts w:ascii="Times New Roman" w:hAnsi="Times New Roman" w:cs="Times New Roman"/>
          <w:sz w:val="28"/>
          <w:szCs w:val="28"/>
        </w:rPr>
        <w:t>отсутствовал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4DC" w:rsidRDefault="008F04DC" w:rsidP="00FC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Муниципальный долг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на конец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8F04DC" w:rsidRDefault="008F04DC" w:rsidP="00FC0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Ссуды из вышестоящих бюджетов РФ в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p w:rsidR="008F04DC" w:rsidRDefault="008F04DC" w:rsidP="00FC0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муниципальные гарантии муниципальным образованиям и юридическим лицам из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не представлялись.</w:t>
      </w:r>
    </w:p>
    <w:p w:rsidR="004E0376" w:rsidRDefault="008F04DC" w:rsidP="00FC0A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из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бюджетные кредиты не представлялись.</w:t>
      </w:r>
    </w:p>
    <w:p w:rsidR="000015E5" w:rsidRDefault="000015E5" w:rsidP="00FC0A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FC0A77">
      <w:pPr>
        <w:tabs>
          <w:tab w:val="left" w:pos="9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Муниципальные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закупки.</w:t>
      </w:r>
    </w:p>
    <w:p w:rsidR="008F04DC" w:rsidRDefault="008F04DC" w:rsidP="00FC0A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закупки муниципального образования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основном  заключались в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 с единственным поставщиком.</w:t>
      </w:r>
    </w:p>
    <w:p w:rsidR="008F04DC" w:rsidRPr="00914E9A" w:rsidRDefault="008F04DC" w:rsidP="00FC0A77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>Заключены контракты в соответствии</w:t>
      </w:r>
      <w:r w:rsidR="00672213">
        <w:rPr>
          <w:sz w:val="28"/>
          <w:szCs w:val="28"/>
        </w:rPr>
        <w:t xml:space="preserve"> со</w:t>
      </w:r>
      <w:r w:rsidRPr="00914E9A">
        <w:rPr>
          <w:rStyle w:val="apple-converted-space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Pr="00914E9A">
        <w:rPr>
          <w:color w:val="000000" w:themeColor="text1"/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672213">
        <w:rPr>
          <w:sz w:val="28"/>
          <w:szCs w:val="28"/>
        </w:rPr>
        <w:t>ей</w:t>
      </w:r>
      <w:r>
        <w:rPr>
          <w:sz w:val="28"/>
          <w:szCs w:val="28"/>
        </w:rPr>
        <w:t xml:space="preserve"> 93 </w:t>
      </w:r>
      <w:r w:rsidRPr="00914E9A">
        <w:rPr>
          <w:color w:val="000000" w:themeColor="text1"/>
          <w:spacing w:val="2"/>
          <w:sz w:val="28"/>
          <w:szCs w:val="28"/>
        </w:rPr>
        <w:t xml:space="preserve">федерального закона </w:t>
      </w:r>
      <w:r>
        <w:rPr>
          <w:color w:val="000000" w:themeColor="text1"/>
          <w:spacing w:val="2"/>
          <w:sz w:val="28"/>
          <w:szCs w:val="28"/>
        </w:rPr>
        <w:t>«</w:t>
      </w:r>
      <w:r w:rsidRPr="00914E9A">
        <w:rPr>
          <w:color w:val="000000" w:themeColor="text1"/>
          <w:spacing w:val="2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 w:themeColor="text1"/>
          <w:spacing w:val="2"/>
          <w:sz w:val="28"/>
          <w:szCs w:val="28"/>
        </w:rPr>
        <w:t>».</w:t>
      </w:r>
    </w:p>
    <w:p w:rsidR="008F04DC" w:rsidRDefault="008F04DC" w:rsidP="00FC0A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FC0A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Состояние кредиторской и дебиторской задолженности.</w:t>
      </w:r>
    </w:p>
    <w:p w:rsidR="008F04DC" w:rsidRDefault="008F04DC" w:rsidP="00FC0A7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01.01.</w:t>
      </w:r>
      <w:r w:rsidR="00565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кредиторская задолженность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 данным ф. 0503169)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 </w:t>
      </w:r>
      <w:r w:rsidR="00070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62,6 тыс</w:t>
      </w:r>
      <w:proofErr w:type="gramStart"/>
      <w:r w:rsidR="00070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01.01.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070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задолженность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составила </w:t>
      </w:r>
      <w:r w:rsidR="00070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37,5 тыс</w:t>
      </w:r>
      <w:proofErr w:type="gramStart"/>
      <w:r w:rsidR="00070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ублей, </w:t>
      </w:r>
      <w:r w:rsidR="00A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год составило </w:t>
      </w:r>
      <w:r w:rsidR="00070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25,1 тыс.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 </w:t>
      </w:r>
      <w:r w:rsidR="0095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(-</w:t>
      </w:r>
      <w:r w:rsidR="00070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  <w:r w:rsidR="00A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F04DC" w:rsidRPr="002E3AF0" w:rsidRDefault="008F04DC" w:rsidP="00FC0A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Дебиторская задолженность (по данным ф. 0503169) за год </w:t>
      </w:r>
      <w:r w:rsidR="00070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снизилась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 </w:t>
      </w:r>
      <w:r w:rsidR="00070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125,3 тыс</w:t>
      </w:r>
      <w:proofErr w:type="gramStart"/>
      <w:r w:rsidR="00070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 </w:t>
      </w:r>
      <w:r w:rsidR="00A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</w:t>
      </w:r>
      <w:r w:rsidR="00070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45,3 тыс. рублей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на </w:t>
      </w:r>
      <w:r w:rsidR="00070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80,0 тыс.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 </w:t>
      </w:r>
      <w:r w:rsidR="00A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 </w:t>
      </w:r>
      <w:r w:rsidR="0095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070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A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</w:t>
      </w:r>
      <w:r w:rsidR="0095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D1299" w:rsidRDefault="008F04DC" w:rsidP="00FC0A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По сведениям по дебиторской и кредиторской задолженности (ф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0503169)  задолженность не является просроченной. </w:t>
      </w:r>
    </w:p>
    <w:p w:rsidR="000015E5" w:rsidRDefault="000015E5" w:rsidP="00FC0A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бюджета.</w:t>
      </w:r>
      <w:proofErr w:type="gramEnd"/>
    </w:p>
    <w:p w:rsidR="00070C87" w:rsidRDefault="00070C87" w:rsidP="00FC0A77">
      <w:pPr>
        <w:pStyle w:val="ab"/>
      </w:pPr>
      <w:r>
        <w:t xml:space="preserve">          На 2019 год бюджет МО Самарское утвержден Решением Собрания депутатов  27.12.2018г. № 3-2  «О бюджете муниципального образования Самарское  на 2019  и на плановый  период 2020  и  2021 годов» по доходам в сумме  8469,0  тыс. руб., по расходам 8469,0 тыс. руб.  Бюджет  разработан  по доходам и расходам   в одинаковых  объемах.</w:t>
      </w:r>
    </w:p>
    <w:p w:rsidR="00070C87" w:rsidRPr="00031B83" w:rsidRDefault="00070C87" w:rsidP="00FC0A7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B83">
        <w:rPr>
          <w:rFonts w:ascii="Times New Roman" w:hAnsi="Times New Roman" w:cs="Times New Roman"/>
          <w:sz w:val="28"/>
          <w:szCs w:val="28"/>
        </w:rPr>
        <w:lastRenderedPageBreak/>
        <w:t>В течение 2019 года плановые показатели бюджета уточнялись дважды. В результате, уточненные плановые назначения на 2019 год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31B83">
        <w:rPr>
          <w:rFonts w:ascii="Times New Roman" w:eastAsia="Calibri" w:hAnsi="Times New Roman" w:cs="Times New Roman"/>
          <w:sz w:val="28"/>
          <w:szCs w:val="28"/>
        </w:rPr>
        <w:t xml:space="preserve">   основные    характеристики    бюджета   муниципального образования    Самарское </w:t>
      </w:r>
      <w:proofErr w:type="spellStart"/>
      <w:r w:rsidRPr="00031B83">
        <w:rPr>
          <w:rFonts w:ascii="Times New Roman" w:eastAsia="Calibri" w:hAnsi="Times New Roman" w:cs="Times New Roman"/>
          <w:sz w:val="28"/>
          <w:szCs w:val="28"/>
        </w:rPr>
        <w:t>Куркинского</w:t>
      </w:r>
      <w:proofErr w:type="spellEnd"/>
      <w:r w:rsidRPr="00031B83">
        <w:rPr>
          <w:rFonts w:ascii="Times New Roman" w:eastAsia="Calibri" w:hAnsi="Times New Roman" w:cs="Times New Roman"/>
          <w:sz w:val="28"/>
          <w:szCs w:val="28"/>
        </w:rPr>
        <w:t xml:space="preserve"> района (далее – бюджет МО Самарское) </w:t>
      </w:r>
      <w:r>
        <w:rPr>
          <w:rFonts w:ascii="Times New Roman" w:eastAsia="Calibri" w:hAnsi="Times New Roman" w:cs="Times New Roman"/>
          <w:sz w:val="28"/>
          <w:szCs w:val="28"/>
        </w:rPr>
        <w:t>утверждены</w:t>
      </w:r>
      <w:r w:rsidRPr="00031B8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0C87" w:rsidRPr="00031B83" w:rsidRDefault="00070C87" w:rsidP="00FC0A7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B83">
        <w:rPr>
          <w:rFonts w:ascii="Times New Roman" w:eastAsia="Calibri" w:hAnsi="Times New Roman" w:cs="Times New Roman"/>
          <w:sz w:val="28"/>
          <w:szCs w:val="28"/>
        </w:rPr>
        <w:t xml:space="preserve">              1) Общий объем доходов бюджета МО Самарское в сумме 9297,5 тыс. руб.;</w:t>
      </w:r>
    </w:p>
    <w:p w:rsidR="00070C87" w:rsidRPr="00031B83" w:rsidRDefault="00070C87" w:rsidP="00FC0A7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B83">
        <w:rPr>
          <w:rFonts w:ascii="Times New Roman" w:eastAsia="Calibri" w:hAnsi="Times New Roman" w:cs="Times New Roman"/>
          <w:sz w:val="28"/>
          <w:szCs w:val="28"/>
        </w:rPr>
        <w:t xml:space="preserve">              2) Общий объем расходов бюджета   МО Самарское в сумме 11339,0 тыс. руб.;</w:t>
      </w:r>
    </w:p>
    <w:p w:rsidR="00070C87" w:rsidRPr="00031B83" w:rsidRDefault="00070C87" w:rsidP="00FC0A77">
      <w:pPr>
        <w:tabs>
          <w:tab w:val="left" w:pos="2554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B83">
        <w:rPr>
          <w:rFonts w:ascii="Times New Roman" w:eastAsia="Calibri" w:hAnsi="Times New Roman" w:cs="Times New Roman"/>
          <w:sz w:val="28"/>
          <w:szCs w:val="28"/>
        </w:rPr>
        <w:t xml:space="preserve">              3) Размер дефицита бюджета МО Самарское на 2019 год в сумме 2041,5 тыс. </w:t>
      </w:r>
      <w:r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AD1299" w:rsidRDefault="00B409E1" w:rsidP="00FC0A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Фактически, по данным отчета об исполнении бюджета МО Самарское </w:t>
      </w:r>
      <w:r w:rsidR="00070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дефицит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 </w:t>
      </w:r>
      <w:r w:rsidR="00070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1602,8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B409E1" w:rsidRPr="002E3AF0" w:rsidRDefault="00B409E1" w:rsidP="00FC0A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Остаток собственных средств на счетах МО Самарское составил</w:t>
      </w:r>
      <w:r w:rsidR="0095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0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839,8</w:t>
      </w:r>
      <w:r w:rsidR="0095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(</w:t>
      </w:r>
      <w:r w:rsidR="00070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2442,6</w:t>
      </w:r>
      <w:r w:rsidR="0095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в </w:t>
      </w:r>
      <w:r w:rsidR="00565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="00957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году)</w:t>
      </w:r>
      <w:r w:rsidR="00E74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 w:rsidR="00070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меньше чем</w:t>
      </w:r>
      <w:r w:rsidR="00E74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остатки  </w:t>
      </w:r>
      <w:proofErr w:type="gramStart"/>
      <w:r w:rsidR="00E74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конец</w:t>
      </w:r>
      <w:proofErr w:type="gramEnd"/>
      <w:r w:rsidR="00E74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5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="00E74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 на </w:t>
      </w:r>
      <w:r w:rsidR="00070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1602,8</w:t>
      </w:r>
      <w:r w:rsidR="00E74D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8F04DC" w:rsidRDefault="008F04DC" w:rsidP="00FC0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FC0A77">
      <w:pPr>
        <w:tabs>
          <w:tab w:val="left" w:pos="13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D064A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Выводы и предложения.</w:t>
      </w:r>
      <w:proofErr w:type="gramEnd"/>
    </w:p>
    <w:p w:rsidR="00B409E1" w:rsidRDefault="008F04DC" w:rsidP="00FC0A77">
      <w:pPr>
        <w:pStyle w:val="a9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6B4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 муниципального образования Самарское </w:t>
      </w:r>
      <w:proofErr w:type="spellStart"/>
      <w:r w:rsidRPr="001936B4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1936B4">
        <w:rPr>
          <w:rFonts w:ascii="Times New Roman" w:hAnsi="Times New Roman" w:cs="Times New Roman"/>
          <w:sz w:val="28"/>
          <w:szCs w:val="28"/>
        </w:rPr>
        <w:t xml:space="preserve"> района «Об исполнении бюджета муниципального образования Самарское </w:t>
      </w:r>
      <w:proofErr w:type="spellStart"/>
      <w:r w:rsidRPr="001936B4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1936B4"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 w:rsidRPr="001936B4">
        <w:rPr>
          <w:rFonts w:ascii="Times New Roman" w:hAnsi="Times New Roman" w:cs="Times New Roman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Самарское </w:t>
      </w:r>
      <w:proofErr w:type="spellStart"/>
      <w:r w:rsidRPr="001936B4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1936B4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Pr="001936B4">
        <w:rPr>
          <w:rFonts w:ascii="Times New Roman" w:hAnsi="Times New Roman" w:cs="Times New Roman"/>
          <w:sz w:val="28"/>
          <w:szCs w:val="28"/>
        </w:rPr>
        <w:tab/>
      </w:r>
    </w:p>
    <w:p w:rsidR="001936B4" w:rsidRPr="001936B4" w:rsidRDefault="001936B4" w:rsidP="00FC0A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1936B4" w:rsidP="00FC0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04DC">
        <w:rPr>
          <w:rFonts w:ascii="Times New Roman" w:hAnsi="Times New Roman" w:cs="Times New Roman"/>
          <w:sz w:val="28"/>
          <w:szCs w:val="28"/>
        </w:rPr>
        <w:t xml:space="preserve">. При исполнении бюджета МО Самарское в </w:t>
      </w:r>
      <w:r w:rsidR="005659EB">
        <w:rPr>
          <w:rFonts w:ascii="Times New Roman" w:hAnsi="Times New Roman" w:cs="Times New Roman"/>
          <w:sz w:val="28"/>
          <w:szCs w:val="28"/>
        </w:rPr>
        <w:t>2019</w:t>
      </w:r>
      <w:r w:rsidR="008F04DC">
        <w:rPr>
          <w:rFonts w:ascii="Times New Roman" w:hAnsi="Times New Roman" w:cs="Times New Roman"/>
          <w:sz w:val="28"/>
          <w:szCs w:val="28"/>
        </w:rPr>
        <w:t xml:space="preserve"> году  сокращен</w:t>
      </w:r>
      <w:r w:rsidR="00B409E1">
        <w:rPr>
          <w:rFonts w:ascii="Times New Roman" w:hAnsi="Times New Roman" w:cs="Times New Roman"/>
          <w:sz w:val="28"/>
          <w:szCs w:val="28"/>
        </w:rPr>
        <w:t>а</w:t>
      </w:r>
      <w:r w:rsidR="008F04DC">
        <w:rPr>
          <w:rFonts w:ascii="Times New Roman" w:hAnsi="Times New Roman" w:cs="Times New Roman"/>
          <w:sz w:val="28"/>
          <w:szCs w:val="28"/>
        </w:rPr>
        <w:t xml:space="preserve"> кредиторск</w:t>
      </w:r>
      <w:r w:rsidR="00B409E1">
        <w:rPr>
          <w:rFonts w:ascii="Times New Roman" w:hAnsi="Times New Roman" w:cs="Times New Roman"/>
          <w:sz w:val="28"/>
          <w:szCs w:val="28"/>
        </w:rPr>
        <w:t>ая</w:t>
      </w:r>
      <w:r w:rsidR="008F04DC">
        <w:rPr>
          <w:rFonts w:ascii="Times New Roman" w:hAnsi="Times New Roman" w:cs="Times New Roman"/>
          <w:sz w:val="28"/>
          <w:szCs w:val="28"/>
        </w:rPr>
        <w:t xml:space="preserve"> </w:t>
      </w:r>
      <w:r w:rsidR="00FC0A77">
        <w:rPr>
          <w:rFonts w:ascii="Times New Roman" w:hAnsi="Times New Roman" w:cs="Times New Roman"/>
          <w:sz w:val="28"/>
          <w:szCs w:val="28"/>
        </w:rPr>
        <w:t xml:space="preserve">и дебиторская </w:t>
      </w:r>
      <w:r w:rsidR="008F04DC">
        <w:rPr>
          <w:rFonts w:ascii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F04DC">
        <w:rPr>
          <w:rFonts w:ascii="Times New Roman" w:hAnsi="Times New Roman" w:cs="Times New Roman"/>
          <w:sz w:val="28"/>
          <w:szCs w:val="28"/>
        </w:rPr>
        <w:t>.</w:t>
      </w:r>
    </w:p>
    <w:p w:rsidR="00B409E1" w:rsidRDefault="00B409E1" w:rsidP="00FC0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Pr="00B409E1" w:rsidRDefault="008F04DC" w:rsidP="00FC0A77">
      <w:pPr>
        <w:pStyle w:val="a9"/>
        <w:tabs>
          <w:tab w:val="left" w:pos="709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4.Контрольно-ревизионная комиссия муниципального образования Куркинский район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считает </w:t>
      </w:r>
      <w:r w:rsidR="00B409E1" w:rsidRPr="00B4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представленный проект </w:t>
      </w:r>
      <w:r w:rsidR="00B4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B409E1" w:rsidRPr="00B4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соответствует</w:t>
      </w:r>
      <w:proofErr w:type="gramEnd"/>
      <w:r w:rsidR="00B409E1" w:rsidRPr="00B4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нормам действующего законодательства</w:t>
      </w:r>
      <w:r w:rsidR="00B4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рекомендует его к утверждению</w:t>
      </w:r>
      <w:r w:rsidRPr="00B409E1">
        <w:rPr>
          <w:rFonts w:ascii="Times New Roman" w:hAnsi="Times New Roman" w:cs="Times New Roman"/>
          <w:sz w:val="28"/>
          <w:szCs w:val="28"/>
        </w:rPr>
        <w:t>.</w:t>
      </w:r>
    </w:p>
    <w:p w:rsidR="008F04DC" w:rsidRDefault="008F04DC" w:rsidP="00FC0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FC0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FC0A77">
      <w:pPr>
        <w:tabs>
          <w:tab w:val="left" w:pos="9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DC" w:rsidRDefault="008F04DC" w:rsidP="00FC0A77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F04DC" w:rsidRDefault="008F04DC" w:rsidP="00FC0A77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8F04DC" w:rsidRDefault="008F04DC" w:rsidP="00FC0A77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F04DC" w:rsidRDefault="008F04DC" w:rsidP="00FC0A77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Куркинский район                                                            Е.В.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Степина</w:t>
      </w:r>
      <w:proofErr w:type="gramEnd"/>
    </w:p>
    <w:p w:rsidR="008F04DC" w:rsidRDefault="008F04DC" w:rsidP="00FC0A77">
      <w:pPr>
        <w:spacing w:line="240" w:lineRule="auto"/>
      </w:pPr>
    </w:p>
    <w:p w:rsidR="008F04DC" w:rsidRDefault="008F04DC" w:rsidP="00FC0A77">
      <w:pPr>
        <w:spacing w:line="240" w:lineRule="auto"/>
      </w:pPr>
    </w:p>
    <w:p w:rsidR="00A7284F" w:rsidRDefault="00A7284F" w:rsidP="00FC0A77">
      <w:pPr>
        <w:spacing w:line="240" w:lineRule="auto"/>
      </w:pPr>
    </w:p>
    <w:sectPr w:rsidR="00A7284F" w:rsidSect="008F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211"/>
    <w:multiLevelType w:val="hybridMultilevel"/>
    <w:tmpl w:val="A822A2F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BE23EF3"/>
    <w:multiLevelType w:val="hybridMultilevel"/>
    <w:tmpl w:val="FF8C4984"/>
    <w:lvl w:ilvl="0" w:tplc="D5B2A4D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4DC"/>
    <w:rsid w:val="000015E5"/>
    <w:rsid w:val="0001715B"/>
    <w:rsid w:val="00023E33"/>
    <w:rsid w:val="00031B83"/>
    <w:rsid w:val="00047432"/>
    <w:rsid w:val="00054195"/>
    <w:rsid w:val="00070C87"/>
    <w:rsid w:val="0007213D"/>
    <w:rsid w:val="0009325B"/>
    <w:rsid w:val="0009374E"/>
    <w:rsid w:val="000C09EE"/>
    <w:rsid w:val="000C4E1D"/>
    <w:rsid w:val="000D7A4E"/>
    <w:rsid w:val="000F0122"/>
    <w:rsid w:val="000F63E9"/>
    <w:rsid w:val="00101D41"/>
    <w:rsid w:val="0012481C"/>
    <w:rsid w:val="00145B1A"/>
    <w:rsid w:val="00167B8A"/>
    <w:rsid w:val="0018472C"/>
    <w:rsid w:val="001936B4"/>
    <w:rsid w:val="001B7119"/>
    <w:rsid w:val="001C5584"/>
    <w:rsid w:val="001E7762"/>
    <w:rsid w:val="0020353D"/>
    <w:rsid w:val="002C6299"/>
    <w:rsid w:val="002C6584"/>
    <w:rsid w:val="002E6A9D"/>
    <w:rsid w:val="00305CF3"/>
    <w:rsid w:val="00322436"/>
    <w:rsid w:val="00334231"/>
    <w:rsid w:val="00340DE1"/>
    <w:rsid w:val="003B2F12"/>
    <w:rsid w:val="003C1FF6"/>
    <w:rsid w:val="003C24F3"/>
    <w:rsid w:val="003C2AC9"/>
    <w:rsid w:val="003C63DE"/>
    <w:rsid w:val="003E1DA4"/>
    <w:rsid w:val="003F5548"/>
    <w:rsid w:val="004002BC"/>
    <w:rsid w:val="00464ECA"/>
    <w:rsid w:val="00473D7A"/>
    <w:rsid w:val="004851DE"/>
    <w:rsid w:val="004A75A9"/>
    <w:rsid w:val="004B6EEB"/>
    <w:rsid w:val="004E0376"/>
    <w:rsid w:val="004F020F"/>
    <w:rsid w:val="00500552"/>
    <w:rsid w:val="005019E4"/>
    <w:rsid w:val="005243E4"/>
    <w:rsid w:val="005414CF"/>
    <w:rsid w:val="005659EB"/>
    <w:rsid w:val="005935B1"/>
    <w:rsid w:val="00596D8E"/>
    <w:rsid w:val="005976F2"/>
    <w:rsid w:val="005A7D16"/>
    <w:rsid w:val="00607330"/>
    <w:rsid w:val="006322C9"/>
    <w:rsid w:val="00635709"/>
    <w:rsid w:val="0064499C"/>
    <w:rsid w:val="00651DFD"/>
    <w:rsid w:val="00653AF6"/>
    <w:rsid w:val="00672213"/>
    <w:rsid w:val="00682946"/>
    <w:rsid w:val="006A04BA"/>
    <w:rsid w:val="006A0C34"/>
    <w:rsid w:val="006D2677"/>
    <w:rsid w:val="006E3530"/>
    <w:rsid w:val="00700E21"/>
    <w:rsid w:val="00702C20"/>
    <w:rsid w:val="00707542"/>
    <w:rsid w:val="00715FBD"/>
    <w:rsid w:val="007465EE"/>
    <w:rsid w:val="007636F7"/>
    <w:rsid w:val="00780541"/>
    <w:rsid w:val="00787C4E"/>
    <w:rsid w:val="007A24FD"/>
    <w:rsid w:val="007B725A"/>
    <w:rsid w:val="007E0056"/>
    <w:rsid w:val="007F1207"/>
    <w:rsid w:val="007F2042"/>
    <w:rsid w:val="0081220E"/>
    <w:rsid w:val="00842A8A"/>
    <w:rsid w:val="008603B5"/>
    <w:rsid w:val="008613E5"/>
    <w:rsid w:val="008816F8"/>
    <w:rsid w:val="00892917"/>
    <w:rsid w:val="008B2FE4"/>
    <w:rsid w:val="008E2129"/>
    <w:rsid w:val="008F04DC"/>
    <w:rsid w:val="00915BF7"/>
    <w:rsid w:val="009410D1"/>
    <w:rsid w:val="009414AA"/>
    <w:rsid w:val="0095764E"/>
    <w:rsid w:val="00973BCB"/>
    <w:rsid w:val="00977560"/>
    <w:rsid w:val="00981CEF"/>
    <w:rsid w:val="00993186"/>
    <w:rsid w:val="009B1CBD"/>
    <w:rsid w:val="009B49DD"/>
    <w:rsid w:val="009B65F9"/>
    <w:rsid w:val="009D0DB8"/>
    <w:rsid w:val="009D601D"/>
    <w:rsid w:val="009E3EA6"/>
    <w:rsid w:val="00A43EB9"/>
    <w:rsid w:val="00A5134D"/>
    <w:rsid w:val="00A7284F"/>
    <w:rsid w:val="00A83C31"/>
    <w:rsid w:val="00A85EE1"/>
    <w:rsid w:val="00AA1AA5"/>
    <w:rsid w:val="00AC581A"/>
    <w:rsid w:val="00AD1299"/>
    <w:rsid w:val="00B409E1"/>
    <w:rsid w:val="00B8050D"/>
    <w:rsid w:val="00B84B5E"/>
    <w:rsid w:val="00B859E3"/>
    <w:rsid w:val="00BE4CA4"/>
    <w:rsid w:val="00BF5448"/>
    <w:rsid w:val="00C2632C"/>
    <w:rsid w:val="00C26A1A"/>
    <w:rsid w:val="00C2753D"/>
    <w:rsid w:val="00C34490"/>
    <w:rsid w:val="00C3623F"/>
    <w:rsid w:val="00C42E83"/>
    <w:rsid w:val="00C750F4"/>
    <w:rsid w:val="00CA394E"/>
    <w:rsid w:val="00CC7C2D"/>
    <w:rsid w:val="00CF4914"/>
    <w:rsid w:val="00D02AE2"/>
    <w:rsid w:val="00D57ECE"/>
    <w:rsid w:val="00D60013"/>
    <w:rsid w:val="00D73CC5"/>
    <w:rsid w:val="00DA5288"/>
    <w:rsid w:val="00DA5A96"/>
    <w:rsid w:val="00E25482"/>
    <w:rsid w:val="00E52758"/>
    <w:rsid w:val="00E6235B"/>
    <w:rsid w:val="00E74D5F"/>
    <w:rsid w:val="00E878EC"/>
    <w:rsid w:val="00EB411F"/>
    <w:rsid w:val="00EB71C3"/>
    <w:rsid w:val="00ED41B2"/>
    <w:rsid w:val="00EF69A7"/>
    <w:rsid w:val="00F07DF3"/>
    <w:rsid w:val="00F2256C"/>
    <w:rsid w:val="00F87C37"/>
    <w:rsid w:val="00FB4CFF"/>
    <w:rsid w:val="00FB5B38"/>
    <w:rsid w:val="00FC0A77"/>
    <w:rsid w:val="00FE2F68"/>
    <w:rsid w:val="00FE4DDD"/>
    <w:rsid w:val="00FE6F69"/>
    <w:rsid w:val="00FF1B2F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0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04DC"/>
  </w:style>
  <w:style w:type="paragraph" w:styleId="a5">
    <w:name w:val="footer"/>
    <w:basedOn w:val="a"/>
    <w:link w:val="a6"/>
    <w:uiPriority w:val="99"/>
    <w:semiHidden/>
    <w:unhideWhenUsed/>
    <w:rsid w:val="008F0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04DC"/>
  </w:style>
  <w:style w:type="paragraph" w:styleId="a7">
    <w:name w:val="Balloon Text"/>
    <w:basedOn w:val="a"/>
    <w:link w:val="a8"/>
    <w:uiPriority w:val="99"/>
    <w:semiHidden/>
    <w:unhideWhenUsed/>
    <w:rsid w:val="008F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4D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F04DC"/>
    <w:pPr>
      <w:ind w:left="720"/>
      <w:contextualSpacing/>
    </w:pPr>
  </w:style>
  <w:style w:type="table" w:styleId="aa">
    <w:name w:val="Table Grid"/>
    <w:basedOn w:val="a1"/>
    <w:uiPriority w:val="59"/>
    <w:rsid w:val="008F0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F04DC"/>
  </w:style>
  <w:style w:type="paragraph" w:customStyle="1" w:styleId="headertext">
    <w:name w:val="headertext"/>
    <w:basedOn w:val="a"/>
    <w:rsid w:val="008F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8F04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F04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unhideWhenUsed/>
    <w:rsid w:val="008F04DC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8F0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4502</TotalTime>
  <Pages>1</Pages>
  <Words>3695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28</cp:revision>
  <cp:lastPrinted>2020-03-25T10:00:00Z</cp:lastPrinted>
  <dcterms:created xsi:type="dcterms:W3CDTF">2018-03-21T08:34:00Z</dcterms:created>
  <dcterms:modified xsi:type="dcterms:W3CDTF">2020-03-25T10:43:00Z</dcterms:modified>
</cp:coreProperties>
</file>