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1AD" w:rsidRDefault="001A31AD" w:rsidP="001A31AD">
      <w:pPr>
        <w:spacing w:line="276" w:lineRule="auto"/>
        <w:jc w:val="center"/>
        <w:rPr>
          <w:b/>
          <w:bCs/>
          <w:sz w:val="32"/>
          <w:szCs w:val="32"/>
        </w:rPr>
      </w:pPr>
      <w:proofErr w:type="gramStart"/>
      <w:r w:rsidRPr="00CE6ADB">
        <w:rPr>
          <w:b/>
          <w:bCs/>
          <w:sz w:val="32"/>
          <w:szCs w:val="32"/>
        </w:rPr>
        <w:t>З</w:t>
      </w:r>
      <w:proofErr w:type="gramEnd"/>
      <w:r w:rsidRPr="00CE6ADB">
        <w:rPr>
          <w:b/>
          <w:bCs/>
          <w:sz w:val="32"/>
          <w:szCs w:val="32"/>
        </w:rPr>
        <w:t xml:space="preserve"> А К Л Ю Ч Е Н И Е</w:t>
      </w:r>
    </w:p>
    <w:p w:rsidR="001A31AD" w:rsidRPr="00CE6ADB" w:rsidRDefault="001A31AD" w:rsidP="001A31AD">
      <w:pPr>
        <w:spacing w:line="276" w:lineRule="auto"/>
        <w:jc w:val="center"/>
        <w:rPr>
          <w:b/>
          <w:bCs/>
          <w:sz w:val="32"/>
          <w:szCs w:val="32"/>
        </w:rPr>
      </w:pPr>
    </w:p>
    <w:p w:rsidR="001A31AD" w:rsidRDefault="001A31AD" w:rsidP="001A31AD">
      <w:pPr>
        <w:spacing w:line="276" w:lineRule="auto"/>
        <w:jc w:val="center"/>
        <w:rPr>
          <w:b/>
          <w:sz w:val="28"/>
        </w:rPr>
      </w:pPr>
      <w:r>
        <w:rPr>
          <w:b/>
          <w:sz w:val="28"/>
        </w:rPr>
        <w:t>контрольно-ревизионной комиссии</w:t>
      </w:r>
    </w:p>
    <w:p w:rsidR="001A31AD" w:rsidRDefault="001A31AD" w:rsidP="001A31AD">
      <w:pPr>
        <w:spacing w:line="276" w:lineRule="auto"/>
        <w:jc w:val="center"/>
        <w:rPr>
          <w:b/>
          <w:sz w:val="28"/>
        </w:rPr>
      </w:pPr>
      <w:r>
        <w:rPr>
          <w:b/>
          <w:sz w:val="28"/>
        </w:rPr>
        <w:t>муниципального образования Куркинский район</w:t>
      </w:r>
    </w:p>
    <w:p w:rsidR="001A31AD" w:rsidRDefault="001A31AD" w:rsidP="001A31AD">
      <w:pPr>
        <w:spacing w:line="276" w:lineRule="auto"/>
        <w:jc w:val="center"/>
        <w:rPr>
          <w:b/>
          <w:sz w:val="28"/>
        </w:rPr>
      </w:pPr>
      <w:r>
        <w:rPr>
          <w:b/>
          <w:sz w:val="28"/>
        </w:rPr>
        <w:t xml:space="preserve">к проекту решения Собрания  депутатов  </w:t>
      </w:r>
      <w:r>
        <w:rPr>
          <w:b/>
          <w:sz w:val="28"/>
          <w:szCs w:val="28"/>
        </w:rPr>
        <w:t>муниципального  образования</w:t>
      </w:r>
      <w:r>
        <w:rPr>
          <w:sz w:val="28"/>
          <w:szCs w:val="28"/>
        </w:rPr>
        <w:t xml:space="preserve"> </w:t>
      </w:r>
      <w:r>
        <w:rPr>
          <w:b/>
          <w:sz w:val="28"/>
        </w:rPr>
        <w:t xml:space="preserve">  рабочий  поселок  Куркино </w:t>
      </w:r>
      <w:proofErr w:type="spellStart"/>
      <w:r>
        <w:rPr>
          <w:b/>
          <w:sz w:val="28"/>
        </w:rPr>
        <w:t>Куркинского</w:t>
      </w:r>
      <w:proofErr w:type="spellEnd"/>
      <w:r>
        <w:rPr>
          <w:b/>
          <w:sz w:val="28"/>
        </w:rPr>
        <w:t xml:space="preserve"> района «О  бюджете муниципального  образования  рабочий  поселок  Куркино </w:t>
      </w:r>
      <w:proofErr w:type="spellStart"/>
      <w:r>
        <w:rPr>
          <w:b/>
          <w:sz w:val="28"/>
        </w:rPr>
        <w:t>Куркинского</w:t>
      </w:r>
      <w:proofErr w:type="spellEnd"/>
      <w:r>
        <w:rPr>
          <w:b/>
          <w:sz w:val="28"/>
        </w:rPr>
        <w:t xml:space="preserve"> района на </w:t>
      </w:r>
      <w:r w:rsidR="004E35E7">
        <w:rPr>
          <w:b/>
          <w:sz w:val="28"/>
        </w:rPr>
        <w:t>2018</w:t>
      </w:r>
      <w:r>
        <w:rPr>
          <w:b/>
          <w:sz w:val="28"/>
        </w:rPr>
        <w:t xml:space="preserve"> год и на плановый период </w:t>
      </w:r>
      <w:r w:rsidR="004E35E7">
        <w:rPr>
          <w:b/>
          <w:sz w:val="28"/>
        </w:rPr>
        <w:t>2019</w:t>
      </w:r>
      <w:r>
        <w:rPr>
          <w:b/>
          <w:sz w:val="28"/>
        </w:rPr>
        <w:t xml:space="preserve"> и </w:t>
      </w:r>
      <w:r w:rsidR="004E35E7">
        <w:rPr>
          <w:b/>
          <w:sz w:val="28"/>
        </w:rPr>
        <w:t>2020</w:t>
      </w:r>
      <w:r>
        <w:rPr>
          <w:b/>
          <w:sz w:val="28"/>
        </w:rPr>
        <w:t xml:space="preserve"> годов»</w:t>
      </w:r>
    </w:p>
    <w:p w:rsidR="001A31AD" w:rsidRDefault="001A31AD" w:rsidP="001A31AD">
      <w:pPr>
        <w:spacing w:line="276" w:lineRule="auto"/>
        <w:jc w:val="center"/>
        <w:rPr>
          <w:b/>
          <w:sz w:val="28"/>
        </w:rPr>
      </w:pPr>
    </w:p>
    <w:p w:rsidR="001A31AD" w:rsidRDefault="001A31AD" w:rsidP="001A31AD">
      <w:pPr>
        <w:spacing w:line="276" w:lineRule="auto"/>
        <w:jc w:val="center"/>
        <w:rPr>
          <w:sz w:val="28"/>
        </w:rPr>
      </w:pPr>
    </w:p>
    <w:p w:rsidR="001A31AD" w:rsidRDefault="001A31AD" w:rsidP="001A31AD">
      <w:pPr>
        <w:spacing w:line="276" w:lineRule="auto"/>
        <w:jc w:val="both"/>
        <w:rPr>
          <w:sz w:val="28"/>
        </w:rPr>
      </w:pPr>
      <w:r>
        <w:rPr>
          <w:sz w:val="28"/>
        </w:rPr>
        <w:t xml:space="preserve">                </w:t>
      </w:r>
      <w:proofErr w:type="gramStart"/>
      <w:r>
        <w:rPr>
          <w:sz w:val="28"/>
        </w:rPr>
        <w:t xml:space="preserve">Проект бюджета муниципального  образования  рабочий  поселок  Куркино </w:t>
      </w:r>
      <w:proofErr w:type="spellStart"/>
      <w:r>
        <w:rPr>
          <w:sz w:val="28"/>
        </w:rPr>
        <w:t>Куркинского</w:t>
      </w:r>
      <w:proofErr w:type="spellEnd"/>
      <w:r>
        <w:rPr>
          <w:sz w:val="28"/>
        </w:rPr>
        <w:t xml:space="preserve"> района на </w:t>
      </w:r>
      <w:r w:rsidR="004E35E7">
        <w:rPr>
          <w:sz w:val="28"/>
        </w:rPr>
        <w:t>2017</w:t>
      </w:r>
      <w:r>
        <w:rPr>
          <w:sz w:val="28"/>
        </w:rPr>
        <w:t xml:space="preserve"> год и на  плановый  период </w:t>
      </w:r>
      <w:r w:rsidR="004E35E7">
        <w:rPr>
          <w:sz w:val="28"/>
        </w:rPr>
        <w:t>2018</w:t>
      </w:r>
      <w:r>
        <w:rPr>
          <w:sz w:val="28"/>
        </w:rPr>
        <w:t xml:space="preserve"> и </w:t>
      </w:r>
      <w:r w:rsidR="004E35E7">
        <w:rPr>
          <w:sz w:val="28"/>
        </w:rPr>
        <w:t>2019</w:t>
      </w:r>
      <w:r>
        <w:rPr>
          <w:sz w:val="28"/>
        </w:rPr>
        <w:t xml:space="preserve"> годов разработан в соответствии с Бюджетным Кодексом  Российской Федерации, действующим  бюджетным законодательством, Положением о  бюджетном  процессе  в муниципальном образовании рабочий  поселок  Куркино  </w:t>
      </w:r>
      <w:proofErr w:type="spellStart"/>
      <w:r>
        <w:rPr>
          <w:sz w:val="28"/>
        </w:rPr>
        <w:t>Куркинского</w:t>
      </w:r>
      <w:proofErr w:type="spellEnd"/>
      <w:r>
        <w:rPr>
          <w:sz w:val="28"/>
        </w:rPr>
        <w:t xml:space="preserve">  района,  Уставом муниципального  образования  рабочий  поселок  Куркино </w:t>
      </w:r>
      <w:proofErr w:type="spellStart"/>
      <w:r>
        <w:rPr>
          <w:sz w:val="28"/>
        </w:rPr>
        <w:t>Куркинского</w:t>
      </w:r>
      <w:proofErr w:type="spellEnd"/>
      <w:r>
        <w:rPr>
          <w:sz w:val="28"/>
        </w:rPr>
        <w:t xml:space="preserve"> района.</w:t>
      </w:r>
      <w:proofErr w:type="gramEnd"/>
    </w:p>
    <w:p w:rsidR="001A31AD" w:rsidRDefault="001A31AD" w:rsidP="001A31AD">
      <w:pPr>
        <w:pStyle w:val="a6"/>
        <w:spacing w:line="276" w:lineRule="auto"/>
      </w:pPr>
      <w:r>
        <w:t>Настоящее заключение составлено председателем контрольно-ревизионной комиссии МО Куркинский район Е.В.</w:t>
      </w:r>
      <w:proofErr w:type="gramStart"/>
      <w:r>
        <w:t>Степина</w:t>
      </w:r>
      <w:proofErr w:type="gramEnd"/>
      <w:r>
        <w:t>.</w:t>
      </w:r>
    </w:p>
    <w:p w:rsidR="00D37E63" w:rsidRDefault="001A31AD" w:rsidP="001A31AD">
      <w:pPr>
        <w:pStyle w:val="a6"/>
        <w:spacing w:line="276" w:lineRule="auto"/>
      </w:pPr>
      <w:r>
        <w:t xml:space="preserve">Проект бюджета муниципального  образования  рабочий  поселок  Куркино  </w:t>
      </w:r>
      <w:proofErr w:type="spellStart"/>
      <w:r>
        <w:t>Куркинского</w:t>
      </w:r>
      <w:proofErr w:type="spellEnd"/>
      <w:r>
        <w:t xml:space="preserve">  района разработан на </w:t>
      </w:r>
      <w:r w:rsidR="004E35E7">
        <w:t>2018</w:t>
      </w:r>
      <w:r>
        <w:t xml:space="preserve"> год по доходам  в сумме </w:t>
      </w:r>
      <w:r w:rsidR="00D37E63">
        <w:t>15738,0</w:t>
      </w:r>
      <w:r>
        <w:t xml:space="preserve">  тыс. руб., по  расходам в сумме </w:t>
      </w:r>
      <w:r w:rsidR="00D37E63">
        <w:t>15738,0</w:t>
      </w:r>
      <w:r>
        <w:t xml:space="preserve"> тыс</w:t>
      </w:r>
      <w:proofErr w:type="gramStart"/>
      <w:r>
        <w:t>.р</w:t>
      </w:r>
      <w:proofErr w:type="gramEnd"/>
      <w:r>
        <w:t>уб.</w:t>
      </w:r>
    </w:p>
    <w:p w:rsidR="001A31AD" w:rsidRDefault="001A31AD" w:rsidP="001A31AD">
      <w:pPr>
        <w:pStyle w:val="a6"/>
        <w:spacing w:line="276" w:lineRule="auto"/>
      </w:pPr>
      <w:r>
        <w:t xml:space="preserve">  На плановый период  </w:t>
      </w:r>
      <w:r w:rsidR="004E35E7">
        <w:t>2019</w:t>
      </w:r>
      <w:r>
        <w:t xml:space="preserve">года разработан по доходам  в сумме </w:t>
      </w:r>
      <w:r w:rsidR="00D37E63">
        <w:t xml:space="preserve">16508,5 </w:t>
      </w:r>
      <w:r>
        <w:t>тыс.</w:t>
      </w:r>
      <w:r w:rsidR="00D37E63">
        <w:t xml:space="preserve"> </w:t>
      </w:r>
      <w:r>
        <w:t xml:space="preserve">руб., по  расходам в сумме </w:t>
      </w:r>
      <w:r w:rsidR="00D37E63">
        <w:t>16508,5</w:t>
      </w:r>
      <w:r>
        <w:t xml:space="preserve"> тыс</w:t>
      </w:r>
      <w:proofErr w:type="gramStart"/>
      <w:r>
        <w:t>.р</w:t>
      </w:r>
      <w:proofErr w:type="gramEnd"/>
      <w:r>
        <w:t xml:space="preserve">уб. </w:t>
      </w:r>
    </w:p>
    <w:p w:rsidR="001A31AD" w:rsidRDefault="001A31AD" w:rsidP="001A31AD">
      <w:pPr>
        <w:pStyle w:val="a6"/>
        <w:spacing w:line="276" w:lineRule="auto"/>
      </w:pPr>
      <w:r>
        <w:t xml:space="preserve">На  </w:t>
      </w:r>
      <w:r w:rsidR="004E35E7">
        <w:t>2020</w:t>
      </w:r>
      <w:r>
        <w:t xml:space="preserve"> год разработан  по доходам в сумме </w:t>
      </w:r>
      <w:r w:rsidR="00D37E63">
        <w:t>17595,8</w:t>
      </w:r>
      <w:r>
        <w:t xml:space="preserve"> тыс.</w:t>
      </w:r>
      <w:r w:rsidR="00D37E63">
        <w:t xml:space="preserve"> </w:t>
      </w:r>
      <w:r>
        <w:t xml:space="preserve">руб., по  расходам в сумме </w:t>
      </w:r>
      <w:r w:rsidR="00D37E63">
        <w:t>17595,8</w:t>
      </w:r>
      <w:r>
        <w:t xml:space="preserve"> тыс</w:t>
      </w:r>
      <w:proofErr w:type="gramStart"/>
      <w:r>
        <w:t>.р</w:t>
      </w:r>
      <w:proofErr w:type="gramEnd"/>
      <w:r>
        <w:t xml:space="preserve">уб. </w:t>
      </w:r>
    </w:p>
    <w:p w:rsidR="001A31AD" w:rsidRDefault="001A31AD" w:rsidP="001A31AD">
      <w:pPr>
        <w:pStyle w:val="a6"/>
        <w:spacing w:line="276" w:lineRule="auto"/>
      </w:pPr>
      <w:r>
        <w:t xml:space="preserve">Бюджет на </w:t>
      </w:r>
      <w:r w:rsidR="00D37E63">
        <w:t>2018 -</w:t>
      </w:r>
      <w:r>
        <w:t xml:space="preserve"> </w:t>
      </w:r>
      <w:r w:rsidR="004E35E7">
        <w:t>2020</w:t>
      </w:r>
      <w:r>
        <w:t xml:space="preserve"> годы утверждается сбалансированный.</w:t>
      </w:r>
    </w:p>
    <w:p w:rsidR="001A31AD" w:rsidRDefault="001A31AD" w:rsidP="001A31AD">
      <w:pPr>
        <w:spacing w:line="276" w:lineRule="auto"/>
      </w:pPr>
    </w:p>
    <w:p w:rsidR="001A31AD" w:rsidRDefault="001A31AD" w:rsidP="001A31AD">
      <w:pPr>
        <w:pStyle w:val="a6"/>
        <w:spacing w:line="276" w:lineRule="auto"/>
        <w:rPr>
          <w:b/>
          <w:bCs/>
        </w:rPr>
      </w:pPr>
      <w:r>
        <w:rPr>
          <w:b/>
          <w:bCs/>
        </w:rPr>
        <w:t>Доходы бюджета  и перспективные  тенденции  их  изменения.</w:t>
      </w:r>
    </w:p>
    <w:p w:rsidR="001A31AD" w:rsidRDefault="001A31AD" w:rsidP="001A31AD">
      <w:pPr>
        <w:pStyle w:val="a6"/>
        <w:spacing w:line="276" w:lineRule="auto"/>
        <w:rPr>
          <w:b/>
          <w:bCs/>
        </w:rPr>
      </w:pPr>
    </w:p>
    <w:p w:rsidR="001A31AD" w:rsidRDefault="001A31AD" w:rsidP="001A31AD">
      <w:pPr>
        <w:pStyle w:val="a6"/>
        <w:spacing w:line="276" w:lineRule="auto"/>
      </w:pPr>
      <w:r>
        <w:t xml:space="preserve">Доходная  часть  бюджета  на  </w:t>
      </w:r>
      <w:r w:rsidR="004E35E7">
        <w:t>2018</w:t>
      </w:r>
      <w:r>
        <w:t xml:space="preserve">  год  и на плановый  период </w:t>
      </w:r>
      <w:r w:rsidR="004E35E7">
        <w:t>2019</w:t>
      </w:r>
      <w:r>
        <w:t xml:space="preserve"> и </w:t>
      </w:r>
      <w:r w:rsidR="004E35E7">
        <w:t>2020</w:t>
      </w:r>
      <w:r>
        <w:t xml:space="preserve">  годов  составлена  исходя  из Прогноза  социально – экономического  развития района  на  период </w:t>
      </w:r>
      <w:r w:rsidR="004E35E7">
        <w:t>2018</w:t>
      </w:r>
      <w:r>
        <w:t xml:space="preserve"> – </w:t>
      </w:r>
      <w:r w:rsidR="004E35E7">
        <w:t>2020</w:t>
      </w:r>
      <w:r>
        <w:t xml:space="preserve"> г.г., налоговой отчётности   и других данных.</w:t>
      </w:r>
    </w:p>
    <w:p w:rsidR="001A31AD" w:rsidRDefault="001A31AD" w:rsidP="001A31AD">
      <w:pPr>
        <w:pStyle w:val="a6"/>
        <w:spacing w:line="276" w:lineRule="auto"/>
        <w:rPr>
          <w:bCs/>
        </w:rPr>
      </w:pPr>
      <w:r>
        <w:t>Общий объем  доходов   бюджета   планируется</w:t>
      </w:r>
      <w:r>
        <w:rPr>
          <w:b/>
        </w:rPr>
        <w:t xml:space="preserve"> </w:t>
      </w:r>
      <w:r>
        <w:rPr>
          <w:bCs/>
        </w:rPr>
        <w:t xml:space="preserve">на </w:t>
      </w:r>
      <w:r w:rsidR="004E35E7">
        <w:rPr>
          <w:bCs/>
        </w:rPr>
        <w:t>2018</w:t>
      </w:r>
      <w:r>
        <w:rPr>
          <w:bCs/>
        </w:rPr>
        <w:t xml:space="preserve"> год и на плановый период  </w:t>
      </w:r>
      <w:r w:rsidR="004E35E7">
        <w:rPr>
          <w:bCs/>
        </w:rPr>
        <w:t>2019</w:t>
      </w:r>
      <w:r>
        <w:rPr>
          <w:bCs/>
        </w:rPr>
        <w:t xml:space="preserve"> и </w:t>
      </w:r>
      <w:r w:rsidR="004E35E7">
        <w:rPr>
          <w:bCs/>
        </w:rPr>
        <w:t>2020</w:t>
      </w:r>
      <w:r>
        <w:rPr>
          <w:bCs/>
        </w:rPr>
        <w:t xml:space="preserve"> годов:</w:t>
      </w:r>
    </w:p>
    <w:p w:rsidR="001A31AD" w:rsidRDefault="001A31AD" w:rsidP="001A31AD">
      <w:pPr>
        <w:pStyle w:val="a6"/>
        <w:spacing w:line="276" w:lineRule="auto"/>
      </w:pPr>
      <w:r>
        <w:t xml:space="preserve">в  </w:t>
      </w:r>
      <w:r w:rsidR="004E35E7">
        <w:t>2017</w:t>
      </w:r>
      <w:r w:rsidR="00D37E63">
        <w:t xml:space="preserve"> </w:t>
      </w:r>
      <w:r>
        <w:t xml:space="preserve">году  в сумме  </w:t>
      </w:r>
      <w:r w:rsidR="00D37E63">
        <w:t>15738,0</w:t>
      </w:r>
      <w:r>
        <w:t xml:space="preserve"> тыс. руб.</w:t>
      </w:r>
    </w:p>
    <w:p w:rsidR="001A31AD" w:rsidRDefault="001A31AD" w:rsidP="001A31AD">
      <w:pPr>
        <w:pStyle w:val="a6"/>
        <w:spacing w:line="276" w:lineRule="auto"/>
      </w:pPr>
      <w:r>
        <w:t xml:space="preserve">в  </w:t>
      </w:r>
      <w:r w:rsidR="004E35E7">
        <w:t>2018</w:t>
      </w:r>
      <w:r>
        <w:t xml:space="preserve"> году  в сумме  </w:t>
      </w:r>
      <w:r w:rsidR="00D37E63">
        <w:t>16508,5</w:t>
      </w:r>
      <w:r>
        <w:t xml:space="preserve"> тыс. руб.</w:t>
      </w:r>
    </w:p>
    <w:p w:rsidR="001A31AD" w:rsidRDefault="001A31AD" w:rsidP="001A31AD">
      <w:pPr>
        <w:pStyle w:val="a6"/>
        <w:spacing w:line="276" w:lineRule="auto"/>
      </w:pPr>
      <w:r>
        <w:t xml:space="preserve">в  </w:t>
      </w:r>
      <w:r w:rsidR="004E35E7">
        <w:t>2019</w:t>
      </w:r>
      <w:r>
        <w:t xml:space="preserve"> году  в сумме  </w:t>
      </w:r>
      <w:r w:rsidR="00D37E63">
        <w:t>17595,8</w:t>
      </w:r>
      <w:r>
        <w:t xml:space="preserve"> тыс. руб.</w:t>
      </w:r>
    </w:p>
    <w:p w:rsidR="001A31AD" w:rsidRDefault="001A31AD" w:rsidP="001A31AD">
      <w:pPr>
        <w:spacing w:line="276" w:lineRule="auto"/>
        <w:jc w:val="both"/>
        <w:rPr>
          <w:sz w:val="28"/>
        </w:rPr>
      </w:pPr>
    </w:p>
    <w:p w:rsidR="001A31AD" w:rsidRPr="001D45B8" w:rsidRDefault="001A31AD" w:rsidP="001A31AD">
      <w:pPr>
        <w:spacing w:line="276" w:lineRule="auto"/>
        <w:jc w:val="both"/>
        <w:rPr>
          <w:sz w:val="28"/>
          <w:szCs w:val="28"/>
        </w:rPr>
      </w:pPr>
      <w:r>
        <w:rPr>
          <w:sz w:val="28"/>
        </w:rPr>
        <w:t xml:space="preserve"> </w:t>
      </w:r>
      <w:r>
        <w:rPr>
          <w:sz w:val="28"/>
        </w:rPr>
        <w:tab/>
      </w:r>
      <w:r>
        <w:t xml:space="preserve">            </w:t>
      </w:r>
      <w:r w:rsidRPr="001D45B8">
        <w:rPr>
          <w:sz w:val="28"/>
          <w:szCs w:val="28"/>
        </w:rPr>
        <w:t>Поступление налоговых и  неналоговых доходов, безвозмездных поступлений в бюджет рабочего поселка прогнозируется в следующих объёмах:</w:t>
      </w:r>
    </w:p>
    <w:p w:rsidR="001A31AD" w:rsidRDefault="001A31AD" w:rsidP="001A31AD">
      <w:pPr>
        <w:pStyle w:val="a6"/>
        <w:spacing w:line="276" w:lineRule="auto"/>
        <w:ind w:firstLine="0"/>
      </w:pPr>
    </w:p>
    <w:tbl>
      <w:tblPr>
        <w:tblW w:w="1033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7"/>
        <w:gridCol w:w="1020"/>
        <w:gridCol w:w="691"/>
        <w:gridCol w:w="983"/>
        <w:gridCol w:w="729"/>
        <w:gridCol w:w="855"/>
        <w:gridCol w:w="734"/>
        <w:gridCol w:w="855"/>
        <w:gridCol w:w="796"/>
        <w:gridCol w:w="1037"/>
        <w:gridCol w:w="855"/>
      </w:tblGrid>
      <w:tr w:rsidR="001A31AD" w:rsidTr="004E35E7">
        <w:trPr>
          <w:cantSplit/>
          <w:trHeight w:val="320"/>
        </w:trPr>
        <w:tc>
          <w:tcPr>
            <w:tcW w:w="1777" w:type="dxa"/>
            <w:vMerge w:val="restart"/>
            <w:tcBorders>
              <w:top w:val="single" w:sz="4" w:space="0" w:color="auto"/>
              <w:left w:val="single" w:sz="4" w:space="0" w:color="auto"/>
              <w:bottom w:val="single" w:sz="4" w:space="0" w:color="auto"/>
              <w:right w:val="single" w:sz="4" w:space="0" w:color="auto"/>
            </w:tcBorders>
          </w:tcPr>
          <w:p w:rsidR="001A31AD" w:rsidRPr="00506B42" w:rsidRDefault="001A31AD" w:rsidP="004E35E7">
            <w:pPr>
              <w:spacing w:line="276" w:lineRule="auto"/>
              <w:jc w:val="center"/>
              <w:rPr>
                <w:sz w:val="28"/>
                <w:szCs w:val="28"/>
              </w:rPr>
            </w:pPr>
          </w:p>
        </w:tc>
        <w:tc>
          <w:tcPr>
            <w:tcW w:w="1711" w:type="dxa"/>
            <w:gridSpan w:val="2"/>
            <w:tcBorders>
              <w:top w:val="single" w:sz="4" w:space="0" w:color="auto"/>
              <w:left w:val="single" w:sz="4" w:space="0" w:color="auto"/>
              <w:bottom w:val="single" w:sz="4" w:space="0" w:color="auto"/>
              <w:right w:val="single" w:sz="4" w:space="0" w:color="auto"/>
            </w:tcBorders>
          </w:tcPr>
          <w:p w:rsidR="001A31AD" w:rsidRPr="00161EC9" w:rsidRDefault="001A31AD" w:rsidP="00D37E63">
            <w:pPr>
              <w:spacing w:line="276" w:lineRule="auto"/>
              <w:jc w:val="center"/>
            </w:pPr>
            <w:r w:rsidRPr="00161EC9">
              <w:t>Факт</w:t>
            </w:r>
          </w:p>
          <w:p w:rsidR="001A31AD" w:rsidRPr="00161EC9" w:rsidRDefault="001A31AD" w:rsidP="00D37E63">
            <w:pPr>
              <w:spacing w:line="276" w:lineRule="auto"/>
              <w:jc w:val="center"/>
            </w:pPr>
            <w:r w:rsidRPr="00161EC9">
              <w:t>201</w:t>
            </w:r>
            <w:r w:rsidR="00D37E63" w:rsidRPr="00161EC9">
              <w:t>6</w:t>
            </w:r>
            <w:r w:rsidRPr="00161EC9">
              <w:t xml:space="preserve"> г.</w:t>
            </w:r>
          </w:p>
        </w:tc>
        <w:tc>
          <w:tcPr>
            <w:tcW w:w="1712" w:type="dxa"/>
            <w:gridSpan w:val="2"/>
            <w:tcBorders>
              <w:top w:val="single" w:sz="4" w:space="0" w:color="auto"/>
              <w:left w:val="single" w:sz="4" w:space="0" w:color="auto"/>
              <w:bottom w:val="single" w:sz="4" w:space="0" w:color="auto"/>
              <w:right w:val="single" w:sz="4" w:space="0" w:color="auto"/>
            </w:tcBorders>
          </w:tcPr>
          <w:p w:rsidR="001A31AD" w:rsidRPr="00161EC9" w:rsidRDefault="004E35E7" w:rsidP="00D37E63">
            <w:pPr>
              <w:spacing w:line="276" w:lineRule="auto"/>
              <w:jc w:val="center"/>
            </w:pPr>
            <w:r w:rsidRPr="00161EC9">
              <w:t>2017</w:t>
            </w:r>
            <w:r w:rsidR="00D37E63" w:rsidRPr="00161EC9">
              <w:t xml:space="preserve"> г. ожидаемое</w:t>
            </w:r>
            <w:r w:rsidR="001A31AD" w:rsidRPr="00161EC9">
              <w:t xml:space="preserve"> исполн</w:t>
            </w:r>
            <w:r w:rsidR="00D37E63" w:rsidRPr="00161EC9">
              <w:t>ение</w:t>
            </w:r>
          </w:p>
        </w:tc>
        <w:tc>
          <w:tcPr>
            <w:tcW w:w="1589" w:type="dxa"/>
            <w:gridSpan w:val="2"/>
            <w:tcBorders>
              <w:top w:val="single" w:sz="4" w:space="0" w:color="auto"/>
              <w:left w:val="single" w:sz="4" w:space="0" w:color="auto"/>
              <w:bottom w:val="single" w:sz="4" w:space="0" w:color="auto"/>
              <w:right w:val="single" w:sz="4" w:space="0" w:color="auto"/>
            </w:tcBorders>
            <w:hideMark/>
          </w:tcPr>
          <w:p w:rsidR="00D37E63" w:rsidRPr="00161EC9" w:rsidRDefault="00D37E63" w:rsidP="00D37E63">
            <w:pPr>
              <w:spacing w:line="276" w:lineRule="auto"/>
              <w:jc w:val="center"/>
            </w:pPr>
          </w:p>
          <w:p w:rsidR="001A31AD" w:rsidRPr="00161EC9" w:rsidRDefault="004E35E7" w:rsidP="00D37E63">
            <w:pPr>
              <w:spacing w:line="276" w:lineRule="auto"/>
              <w:jc w:val="center"/>
            </w:pPr>
            <w:r w:rsidRPr="00161EC9">
              <w:t>2018</w:t>
            </w:r>
            <w:r w:rsidR="001A31AD" w:rsidRPr="00161EC9">
              <w:t>г.</w:t>
            </w:r>
          </w:p>
        </w:tc>
        <w:tc>
          <w:tcPr>
            <w:tcW w:w="1651" w:type="dxa"/>
            <w:gridSpan w:val="2"/>
            <w:tcBorders>
              <w:top w:val="single" w:sz="4" w:space="0" w:color="auto"/>
              <w:left w:val="single" w:sz="4" w:space="0" w:color="auto"/>
              <w:bottom w:val="single" w:sz="4" w:space="0" w:color="auto"/>
              <w:right w:val="single" w:sz="4" w:space="0" w:color="auto"/>
            </w:tcBorders>
            <w:hideMark/>
          </w:tcPr>
          <w:p w:rsidR="001A31AD" w:rsidRPr="00161EC9" w:rsidRDefault="001A31AD" w:rsidP="00D37E63">
            <w:pPr>
              <w:spacing w:line="276" w:lineRule="auto"/>
              <w:jc w:val="center"/>
            </w:pPr>
          </w:p>
          <w:p w:rsidR="001A31AD" w:rsidRPr="00161EC9" w:rsidRDefault="004E35E7" w:rsidP="00D37E63">
            <w:pPr>
              <w:spacing w:line="276" w:lineRule="auto"/>
              <w:jc w:val="center"/>
            </w:pPr>
            <w:r w:rsidRPr="00161EC9">
              <w:t>2019</w:t>
            </w:r>
            <w:r w:rsidR="001A31AD" w:rsidRPr="00161EC9">
              <w:t>г.</w:t>
            </w:r>
          </w:p>
        </w:tc>
        <w:tc>
          <w:tcPr>
            <w:tcW w:w="1892" w:type="dxa"/>
            <w:gridSpan w:val="2"/>
            <w:tcBorders>
              <w:top w:val="single" w:sz="4" w:space="0" w:color="auto"/>
              <w:left w:val="single" w:sz="4" w:space="0" w:color="auto"/>
              <w:bottom w:val="single" w:sz="4" w:space="0" w:color="auto"/>
              <w:right w:val="single" w:sz="4" w:space="0" w:color="auto"/>
            </w:tcBorders>
            <w:hideMark/>
          </w:tcPr>
          <w:p w:rsidR="001A31AD" w:rsidRPr="00161EC9" w:rsidRDefault="001A31AD" w:rsidP="00D37E63">
            <w:pPr>
              <w:spacing w:line="276" w:lineRule="auto"/>
              <w:jc w:val="center"/>
            </w:pPr>
          </w:p>
          <w:p w:rsidR="001A31AD" w:rsidRPr="00161EC9" w:rsidRDefault="004E35E7" w:rsidP="00D37E63">
            <w:pPr>
              <w:spacing w:line="276" w:lineRule="auto"/>
              <w:jc w:val="center"/>
            </w:pPr>
            <w:r w:rsidRPr="00161EC9">
              <w:t>2020</w:t>
            </w:r>
            <w:r w:rsidR="001A31AD" w:rsidRPr="00161EC9">
              <w:t>г.</w:t>
            </w:r>
          </w:p>
        </w:tc>
      </w:tr>
      <w:tr w:rsidR="001A31AD" w:rsidTr="00D37E63">
        <w:trPr>
          <w:cantSplit/>
          <w:trHeight w:val="146"/>
        </w:trPr>
        <w:tc>
          <w:tcPr>
            <w:tcW w:w="1777" w:type="dxa"/>
            <w:vMerge/>
            <w:tcBorders>
              <w:top w:val="single" w:sz="4" w:space="0" w:color="auto"/>
              <w:left w:val="single" w:sz="4" w:space="0" w:color="auto"/>
              <w:bottom w:val="single" w:sz="4" w:space="0" w:color="auto"/>
              <w:right w:val="single" w:sz="4" w:space="0" w:color="auto"/>
            </w:tcBorders>
            <w:vAlign w:val="center"/>
            <w:hideMark/>
          </w:tcPr>
          <w:p w:rsidR="001A31AD" w:rsidRPr="00506B42" w:rsidRDefault="001A31AD" w:rsidP="004E35E7">
            <w:pPr>
              <w:spacing w:line="276" w:lineRule="auto"/>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1A31AD" w:rsidRPr="00161EC9" w:rsidRDefault="001A31AD" w:rsidP="00D37E63">
            <w:pPr>
              <w:spacing w:line="276" w:lineRule="auto"/>
              <w:jc w:val="center"/>
            </w:pPr>
            <w:r w:rsidRPr="00161EC9">
              <w:t>тыс.</w:t>
            </w:r>
          </w:p>
          <w:p w:rsidR="001A31AD" w:rsidRPr="00161EC9" w:rsidRDefault="001A31AD" w:rsidP="00D37E63">
            <w:pPr>
              <w:spacing w:line="276" w:lineRule="auto"/>
              <w:jc w:val="center"/>
            </w:pPr>
            <w:r w:rsidRPr="00161EC9">
              <w:t>руб.</w:t>
            </w:r>
          </w:p>
        </w:tc>
        <w:tc>
          <w:tcPr>
            <w:tcW w:w="691" w:type="dxa"/>
            <w:tcBorders>
              <w:top w:val="single" w:sz="4" w:space="0" w:color="auto"/>
              <w:left w:val="single" w:sz="4" w:space="0" w:color="auto"/>
              <w:bottom w:val="single" w:sz="4" w:space="0" w:color="auto"/>
              <w:right w:val="single" w:sz="4" w:space="0" w:color="auto"/>
            </w:tcBorders>
          </w:tcPr>
          <w:p w:rsidR="001A31AD" w:rsidRPr="00161EC9" w:rsidRDefault="001A31AD" w:rsidP="00D37E63">
            <w:pPr>
              <w:spacing w:line="276" w:lineRule="auto"/>
              <w:jc w:val="center"/>
            </w:pPr>
            <w:r w:rsidRPr="00161EC9">
              <w:t>%</w:t>
            </w:r>
          </w:p>
        </w:tc>
        <w:tc>
          <w:tcPr>
            <w:tcW w:w="983" w:type="dxa"/>
            <w:tcBorders>
              <w:top w:val="single" w:sz="4" w:space="0" w:color="auto"/>
              <w:left w:val="single" w:sz="4" w:space="0" w:color="auto"/>
              <w:bottom w:val="single" w:sz="4" w:space="0" w:color="auto"/>
              <w:right w:val="single" w:sz="4" w:space="0" w:color="auto"/>
            </w:tcBorders>
          </w:tcPr>
          <w:p w:rsidR="001A31AD" w:rsidRPr="00161EC9" w:rsidRDefault="001A31AD" w:rsidP="00D37E63">
            <w:pPr>
              <w:spacing w:line="276" w:lineRule="auto"/>
              <w:jc w:val="center"/>
            </w:pPr>
            <w:r w:rsidRPr="00161EC9">
              <w:t>тыс.</w:t>
            </w:r>
          </w:p>
          <w:p w:rsidR="001A31AD" w:rsidRPr="00161EC9" w:rsidRDefault="001A31AD" w:rsidP="00D37E63">
            <w:pPr>
              <w:spacing w:line="276" w:lineRule="auto"/>
              <w:jc w:val="center"/>
            </w:pPr>
            <w:r w:rsidRPr="00161EC9">
              <w:t>руб.</w:t>
            </w:r>
          </w:p>
        </w:tc>
        <w:tc>
          <w:tcPr>
            <w:tcW w:w="729" w:type="dxa"/>
            <w:tcBorders>
              <w:top w:val="single" w:sz="4" w:space="0" w:color="auto"/>
              <w:left w:val="single" w:sz="4" w:space="0" w:color="auto"/>
              <w:bottom w:val="single" w:sz="4" w:space="0" w:color="auto"/>
              <w:right w:val="single" w:sz="4" w:space="0" w:color="auto"/>
            </w:tcBorders>
          </w:tcPr>
          <w:p w:rsidR="001A31AD" w:rsidRPr="00161EC9" w:rsidRDefault="001A31AD" w:rsidP="00D37E63">
            <w:pPr>
              <w:spacing w:line="276" w:lineRule="auto"/>
              <w:jc w:val="center"/>
            </w:pPr>
            <w:r w:rsidRPr="00161EC9">
              <w:t>%</w:t>
            </w:r>
          </w:p>
        </w:tc>
        <w:tc>
          <w:tcPr>
            <w:tcW w:w="855" w:type="dxa"/>
            <w:tcBorders>
              <w:top w:val="single" w:sz="4" w:space="0" w:color="auto"/>
              <w:left w:val="single" w:sz="4" w:space="0" w:color="auto"/>
              <w:bottom w:val="single" w:sz="4" w:space="0" w:color="auto"/>
              <w:right w:val="single" w:sz="4" w:space="0" w:color="auto"/>
            </w:tcBorders>
            <w:hideMark/>
          </w:tcPr>
          <w:p w:rsidR="001A31AD" w:rsidRPr="00161EC9" w:rsidRDefault="001A31AD" w:rsidP="00D37E63">
            <w:pPr>
              <w:spacing w:line="276" w:lineRule="auto"/>
              <w:jc w:val="center"/>
            </w:pPr>
            <w:r w:rsidRPr="00161EC9">
              <w:t>тыс. руб.</w:t>
            </w:r>
          </w:p>
        </w:tc>
        <w:tc>
          <w:tcPr>
            <w:tcW w:w="734" w:type="dxa"/>
            <w:tcBorders>
              <w:top w:val="single" w:sz="4" w:space="0" w:color="auto"/>
              <w:left w:val="single" w:sz="4" w:space="0" w:color="auto"/>
              <w:bottom w:val="single" w:sz="4" w:space="0" w:color="auto"/>
              <w:right w:val="single" w:sz="4" w:space="0" w:color="auto"/>
            </w:tcBorders>
            <w:hideMark/>
          </w:tcPr>
          <w:p w:rsidR="001A31AD" w:rsidRPr="00161EC9" w:rsidRDefault="001A31AD" w:rsidP="00D37E63">
            <w:pPr>
              <w:spacing w:line="276" w:lineRule="auto"/>
              <w:jc w:val="center"/>
            </w:pPr>
            <w:r w:rsidRPr="00161EC9">
              <w:t>%</w:t>
            </w:r>
          </w:p>
        </w:tc>
        <w:tc>
          <w:tcPr>
            <w:tcW w:w="855" w:type="dxa"/>
            <w:tcBorders>
              <w:top w:val="nil"/>
              <w:left w:val="single" w:sz="4" w:space="0" w:color="auto"/>
              <w:bottom w:val="single" w:sz="4" w:space="0" w:color="auto"/>
              <w:right w:val="single" w:sz="4" w:space="0" w:color="auto"/>
            </w:tcBorders>
            <w:hideMark/>
          </w:tcPr>
          <w:p w:rsidR="001A31AD" w:rsidRPr="00161EC9" w:rsidRDefault="001A31AD" w:rsidP="00D37E63">
            <w:pPr>
              <w:spacing w:line="276" w:lineRule="auto"/>
              <w:jc w:val="center"/>
            </w:pPr>
            <w:r w:rsidRPr="00161EC9">
              <w:t>тыс. руб.</w:t>
            </w:r>
          </w:p>
        </w:tc>
        <w:tc>
          <w:tcPr>
            <w:tcW w:w="796" w:type="dxa"/>
            <w:tcBorders>
              <w:top w:val="nil"/>
              <w:left w:val="single" w:sz="4" w:space="0" w:color="auto"/>
              <w:bottom w:val="single" w:sz="4" w:space="0" w:color="auto"/>
              <w:right w:val="single" w:sz="4" w:space="0" w:color="auto"/>
            </w:tcBorders>
            <w:hideMark/>
          </w:tcPr>
          <w:p w:rsidR="001A31AD" w:rsidRPr="00161EC9" w:rsidRDefault="001A31AD" w:rsidP="00D37E63">
            <w:pPr>
              <w:spacing w:line="276" w:lineRule="auto"/>
              <w:jc w:val="center"/>
            </w:pPr>
            <w:r w:rsidRPr="00161EC9">
              <w:t>%</w:t>
            </w:r>
          </w:p>
        </w:tc>
        <w:tc>
          <w:tcPr>
            <w:tcW w:w="1037" w:type="dxa"/>
            <w:tcBorders>
              <w:top w:val="single" w:sz="4" w:space="0" w:color="auto"/>
              <w:left w:val="single" w:sz="4" w:space="0" w:color="auto"/>
              <w:bottom w:val="single" w:sz="4" w:space="0" w:color="auto"/>
              <w:right w:val="single" w:sz="4" w:space="0" w:color="auto"/>
            </w:tcBorders>
            <w:hideMark/>
          </w:tcPr>
          <w:p w:rsidR="001A31AD" w:rsidRPr="00161EC9" w:rsidRDefault="001A31AD" w:rsidP="00D37E63">
            <w:pPr>
              <w:spacing w:line="276" w:lineRule="auto"/>
              <w:jc w:val="center"/>
            </w:pPr>
            <w:r w:rsidRPr="00161EC9">
              <w:t>тыс. руб.</w:t>
            </w:r>
          </w:p>
        </w:tc>
        <w:tc>
          <w:tcPr>
            <w:tcW w:w="855" w:type="dxa"/>
            <w:tcBorders>
              <w:top w:val="single" w:sz="4" w:space="0" w:color="auto"/>
              <w:left w:val="single" w:sz="4" w:space="0" w:color="auto"/>
              <w:bottom w:val="single" w:sz="4" w:space="0" w:color="auto"/>
              <w:right w:val="single" w:sz="4" w:space="0" w:color="auto"/>
            </w:tcBorders>
            <w:hideMark/>
          </w:tcPr>
          <w:p w:rsidR="001A31AD" w:rsidRPr="00161EC9" w:rsidRDefault="001A31AD" w:rsidP="00D37E63">
            <w:pPr>
              <w:spacing w:line="276" w:lineRule="auto"/>
              <w:jc w:val="center"/>
            </w:pPr>
            <w:r w:rsidRPr="00161EC9">
              <w:t>%</w:t>
            </w:r>
          </w:p>
        </w:tc>
      </w:tr>
      <w:tr w:rsidR="001A31AD" w:rsidTr="00D37E63">
        <w:trPr>
          <w:trHeight w:val="1736"/>
        </w:trPr>
        <w:tc>
          <w:tcPr>
            <w:tcW w:w="1777" w:type="dxa"/>
            <w:tcBorders>
              <w:top w:val="single" w:sz="4" w:space="0" w:color="auto"/>
              <w:left w:val="single" w:sz="4" w:space="0" w:color="auto"/>
              <w:bottom w:val="single" w:sz="4" w:space="0" w:color="auto"/>
              <w:right w:val="single" w:sz="4" w:space="0" w:color="auto"/>
            </w:tcBorders>
            <w:hideMark/>
          </w:tcPr>
          <w:p w:rsidR="001A31AD" w:rsidRPr="001D45B8" w:rsidRDefault="001A31AD" w:rsidP="004E35E7">
            <w:pPr>
              <w:spacing w:line="276" w:lineRule="auto"/>
            </w:pPr>
            <w:r w:rsidRPr="00506B42">
              <w:rPr>
                <w:sz w:val="28"/>
                <w:szCs w:val="28"/>
              </w:rPr>
              <w:t xml:space="preserve">   </w:t>
            </w:r>
            <w:r w:rsidRPr="001D45B8">
              <w:t>Налоговые и неналоговые доходы  всего:</w:t>
            </w:r>
          </w:p>
          <w:p w:rsidR="001A31AD" w:rsidRPr="001D45B8" w:rsidRDefault="001A31AD" w:rsidP="004E35E7">
            <w:pPr>
              <w:spacing w:line="276" w:lineRule="auto"/>
            </w:pPr>
            <w:r w:rsidRPr="001D45B8">
              <w:t xml:space="preserve">     Безвозмездные</w:t>
            </w:r>
          </w:p>
          <w:p w:rsidR="001A31AD" w:rsidRPr="001D45B8" w:rsidRDefault="001A31AD" w:rsidP="004E35E7">
            <w:pPr>
              <w:spacing w:line="276" w:lineRule="auto"/>
            </w:pPr>
            <w:r w:rsidRPr="001D45B8">
              <w:t>поступления   всего:</w:t>
            </w:r>
          </w:p>
          <w:p w:rsidR="001A31AD" w:rsidRPr="00506B42" w:rsidRDefault="001A31AD" w:rsidP="004E35E7">
            <w:pPr>
              <w:spacing w:line="276" w:lineRule="auto"/>
              <w:rPr>
                <w:sz w:val="28"/>
                <w:szCs w:val="28"/>
              </w:rPr>
            </w:pPr>
            <w:r w:rsidRPr="001D45B8">
              <w:t>Доходы бюджета ВСЕГО:</w:t>
            </w:r>
          </w:p>
        </w:tc>
        <w:tc>
          <w:tcPr>
            <w:tcW w:w="1020" w:type="dxa"/>
            <w:tcBorders>
              <w:top w:val="single" w:sz="4" w:space="0" w:color="auto"/>
              <w:left w:val="single" w:sz="4" w:space="0" w:color="auto"/>
              <w:bottom w:val="single" w:sz="4" w:space="0" w:color="auto"/>
              <w:right w:val="single" w:sz="4" w:space="0" w:color="auto"/>
            </w:tcBorders>
          </w:tcPr>
          <w:p w:rsidR="001A31AD" w:rsidRDefault="001A31AD" w:rsidP="00D37E63">
            <w:pPr>
              <w:spacing w:line="276" w:lineRule="auto"/>
              <w:jc w:val="center"/>
            </w:pPr>
          </w:p>
          <w:p w:rsidR="001A31AD" w:rsidRDefault="001A31AD" w:rsidP="00D37E63">
            <w:pPr>
              <w:spacing w:line="276" w:lineRule="auto"/>
              <w:jc w:val="center"/>
            </w:pPr>
          </w:p>
          <w:p w:rsidR="001A31AD" w:rsidRDefault="00D37E63" w:rsidP="00D37E63">
            <w:pPr>
              <w:spacing w:line="276" w:lineRule="auto"/>
              <w:jc w:val="center"/>
            </w:pPr>
            <w:r>
              <w:t>11605,7</w:t>
            </w:r>
          </w:p>
          <w:p w:rsidR="001A31AD" w:rsidRDefault="001A31AD" w:rsidP="00D37E63">
            <w:pPr>
              <w:spacing w:line="276" w:lineRule="auto"/>
              <w:jc w:val="center"/>
            </w:pPr>
          </w:p>
          <w:p w:rsidR="001A31AD" w:rsidRDefault="001A31AD" w:rsidP="00D37E63">
            <w:pPr>
              <w:spacing w:line="276" w:lineRule="auto"/>
              <w:jc w:val="center"/>
            </w:pPr>
          </w:p>
          <w:p w:rsidR="001A31AD" w:rsidRDefault="00D37E63" w:rsidP="00D37E63">
            <w:pPr>
              <w:spacing w:line="276" w:lineRule="auto"/>
              <w:jc w:val="center"/>
            </w:pPr>
            <w:r>
              <w:t>6849,8</w:t>
            </w:r>
          </w:p>
          <w:p w:rsidR="001A31AD" w:rsidRDefault="001A31AD" w:rsidP="00D37E63">
            <w:pPr>
              <w:spacing w:line="276" w:lineRule="auto"/>
              <w:jc w:val="center"/>
            </w:pPr>
          </w:p>
          <w:p w:rsidR="001A31AD" w:rsidRDefault="001A31AD" w:rsidP="00D37E63">
            <w:pPr>
              <w:spacing w:line="276" w:lineRule="auto"/>
              <w:jc w:val="center"/>
            </w:pPr>
          </w:p>
          <w:p w:rsidR="00D37E63" w:rsidRDefault="00D37E63" w:rsidP="00D37E63">
            <w:pPr>
              <w:spacing w:line="276" w:lineRule="auto"/>
              <w:jc w:val="center"/>
            </w:pPr>
          </w:p>
          <w:p w:rsidR="001A31AD" w:rsidRPr="00501133" w:rsidRDefault="00D37E63" w:rsidP="00D37E63">
            <w:pPr>
              <w:spacing w:line="276" w:lineRule="auto"/>
              <w:jc w:val="center"/>
            </w:pPr>
            <w:r>
              <w:t>18455,5</w:t>
            </w:r>
          </w:p>
        </w:tc>
        <w:tc>
          <w:tcPr>
            <w:tcW w:w="691" w:type="dxa"/>
            <w:tcBorders>
              <w:top w:val="single" w:sz="4" w:space="0" w:color="auto"/>
              <w:left w:val="single" w:sz="4" w:space="0" w:color="auto"/>
              <w:bottom w:val="single" w:sz="4" w:space="0" w:color="auto"/>
              <w:right w:val="single" w:sz="4" w:space="0" w:color="auto"/>
            </w:tcBorders>
          </w:tcPr>
          <w:p w:rsidR="001A31AD" w:rsidRDefault="001A31AD" w:rsidP="00D37E63">
            <w:pPr>
              <w:spacing w:line="276" w:lineRule="auto"/>
              <w:jc w:val="center"/>
            </w:pPr>
          </w:p>
          <w:p w:rsidR="001A31AD" w:rsidRDefault="001A31AD" w:rsidP="00D37E63">
            <w:pPr>
              <w:spacing w:line="276" w:lineRule="auto"/>
              <w:jc w:val="center"/>
            </w:pPr>
          </w:p>
          <w:p w:rsidR="001A31AD" w:rsidRDefault="00D37E63" w:rsidP="00D37E63">
            <w:pPr>
              <w:spacing w:line="276" w:lineRule="auto"/>
              <w:jc w:val="center"/>
            </w:pPr>
            <w:r>
              <w:t>62,9</w:t>
            </w:r>
          </w:p>
          <w:p w:rsidR="001A31AD" w:rsidRDefault="001A31AD" w:rsidP="00D37E63">
            <w:pPr>
              <w:spacing w:line="276" w:lineRule="auto"/>
              <w:jc w:val="center"/>
            </w:pPr>
          </w:p>
          <w:p w:rsidR="001A31AD" w:rsidRDefault="001A31AD" w:rsidP="00D37E63">
            <w:pPr>
              <w:spacing w:line="276" w:lineRule="auto"/>
              <w:jc w:val="center"/>
            </w:pPr>
          </w:p>
          <w:p w:rsidR="001A31AD" w:rsidRDefault="00D37E63" w:rsidP="00D37E63">
            <w:pPr>
              <w:spacing w:line="276" w:lineRule="auto"/>
              <w:jc w:val="center"/>
            </w:pPr>
            <w:r>
              <w:t>37,1</w:t>
            </w:r>
          </w:p>
          <w:p w:rsidR="001A31AD" w:rsidRDefault="001A31AD" w:rsidP="00D37E63">
            <w:pPr>
              <w:spacing w:line="276" w:lineRule="auto"/>
              <w:jc w:val="center"/>
            </w:pPr>
          </w:p>
          <w:p w:rsidR="001A31AD" w:rsidRDefault="001A31AD" w:rsidP="00D37E63">
            <w:pPr>
              <w:spacing w:line="276" w:lineRule="auto"/>
              <w:jc w:val="center"/>
            </w:pPr>
          </w:p>
          <w:p w:rsidR="00D37E63" w:rsidRDefault="00D37E63" w:rsidP="00D37E63">
            <w:pPr>
              <w:spacing w:line="276" w:lineRule="auto"/>
              <w:jc w:val="center"/>
            </w:pPr>
          </w:p>
          <w:p w:rsidR="001A31AD" w:rsidRPr="00501133" w:rsidRDefault="001A31AD" w:rsidP="00D37E63">
            <w:pPr>
              <w:spacing w:line="276" w:lineRule="auto"/>
              <w:jc w:val="center"/>
            </w:pPr>
            <w:r>
              <w:t>100,0</w:t>
            </w:r>
          </w:p>
          <w:p w:rsidR="001A31AD" w:rsidRPr="00501133" w:rsidRDefault="001A31AD" w:rsidP="00D37E63">
            <w:pPr>
              <w:spacing w:line="276" w:lineRule="auto"/>
              <w:jc w:val="center"/>
            </w:pPr>
          </w:p>
          <w:p w:rsidR="001A31AD" w:rsidRPr="00501133" w:rsidRDefault="001A31AD" w:rsidP="00D37E63">
            <w:pPr>
              <w:spacing w:line="276" w:lineRule="auto"/>
              <w:jc w:val="center"/>
            </w:pPr>
          </w:p>
        </w:tc>
        <w:tc>
          <w:tcPr>
            <w:tcW w:w="983" w:type="dxa"/>
            <w:tcBorders>
              <w:top w:val="single" w:sz="4" w:space="0" w:color="auto"/>
              <w:left w:val="single" w:sz="4" w:space="0" w:color="auto"/>
              <w:bottom w:val="single" w:sz="4" w:space="0" w:color="auto"/>
              <w:right w:val="single" w:sz="4" w:space="0" w:color="auto"/>
            </w:tcBorders>
          </w:tcPr>
          <w:p w:rsidR="001A31AD" w:rsidRPr="001D45B8" w:rsidRDefault="001A31AD" w:rsidP="00D37E63">
            <w:pPr>
              <w:spacing w:line="276" w:lineRule="auto"/>
              <w:jc w:val="center"/>
            </w:pPr>
          </w:p>
          <w:p w:rsidR="001A31AD" w:rsidRPr="001D45B8" w:rsidRDefault="001A31AD" w:rsidP="00D37E63">
            <w:pPr>
              <w:spacing w:line="276" w:lineRule="auto"/>
              <w:jc w:val="center"/>
            </w:pPr>
          </w:p>
          <w:p w:rsidR="001A31AD" w:rsidRPr="001D45B8" w:rsidRDefault="00161EC9" w:rsidP="00D37E63">
            <w:pPr>
              <w:spacing w:line="276" w:lineRule="auto"/>
              <w:jc w:val="center"/>
            </w:pPr>
            <w:r>
              <w:t>11801,6</w:t>
            </w:r>
          </w:p>
          <w:p w:rsidR="001A31AD" w:rsidRPr="001D45B8" w:rsidRDefault="001A31AD" w:rsidP="00D37E63">
            <w:pPr>
              <w:spacing w:line="276" w:lineRule="auto"/>
              <w:jc w:val="center"/>
            </w:pPr>
          </w:p>
          <w:p w:rsidR="001A31AD" w:rsidRPr="001D45B8" w:rsidRDefault="00161EC9" w:rsidP="00D37E63">
            <w:pPr>
              <w:spacing w:line="276" w:lineRule="auto"/>
              <w:jc w:val="center"/>
            </w:pPr>
            <w:r>
              <w:t>4011,5</w:t>
            </w:r>
          </w:p>
          <w:p w:rsidR="001A31AD" w:rsidRPr="001D45B8" w:rsidRDefault="001A31AD" w:rsidP="00D37E63">
            <w:pPr>
              <w:spacing w:line="276" w:lineRule="auto"/>
              <w:jc w:val="center"/>
            </w:pPr>
          </w:p>
          <w:p w:rsidR="001A31AD" w:rsidRPr="001D45B8" w:rsidRDefault="001A31AD" w:rsidP="00D37E63">
            <w:pPr>
              <w:spacing w:line="276" w:lineRule="auto"/>
              <w:jc w:val="center"/>
            </w:pPr>
          </w:p>
          <w:p w:rsidR="00D37E63" w:rsidRDefault="00D37E63" w:rsidP="00D37E63">
            <w:pPr>
              <w:spacing w:line="276" w:lineRule="auto"/>
              <w:jc w:val="center"/>
            </w:pPr>
          </w:p>
          <w:p w:rsidR="001A31AD" w:rsidRPr="001D45B8" w:rsidRDefault="00161EC9" w:rsidP="00D37E63">
            <w:pPr>
              <w:spacing w:line="276" w:lineRule="auto"/>
              <w:jc w:val="center"/>
            </w:pPr>
            <w:r>
              <w:t>15813,1</w:t>
            </w:r>
          </w:p>
        </w:tc>
        <w:tc>
          <w:tcPr>
            <w:tcW w:w="729" w:type="dxa"/>
            <w:tcBorders>
              <w:top w:val="single" w:sz="4" w:space="0" w:color="auto"/>
              <w:left w:val="single" w:sz="4" w:space="0" w:color="auto"/>
              <w:bottom w:val="single" w:sz="4" w:space="0" w:color="auto"/>
              <w:right w:val="single" w:sz="4" w:space="0" w:color="auto"/>
            </w:tcBorders>
          </w:tcPr>
          <w:p w:rsidR="001A31AD" w:rsidRPr="001D45B8" w:rsidRDefault="001A31AD" w:rsidP="00D37E63">
            <w:pPr>
              <w:spacing w:line="276" w:lineRule="auto"/>
              <w:jc w:val="center"/>
            </w:pPr>
          </w:p>
          <w:p w:rsidR="001A31AD" w:rsidRPr="001D45B8" w:rsidRDefault="001A31AD" w:rsidP="00D37E63">
            <w:pPr>
              <w:spacing w:line="276" w:lineRule="auto"/>
              <w:jc w:val="center"/>
            </w:pPr>
          </w:p>
          <w:p w:rsidR="001A31AD" w:rsidRPr="001D45B8" w:rsidRDefault="00161EC9" w:rsidP="00D37E63">
            <w:pPr>
              <w:spacing w:line="276" w:lineRule="auto"/>
              <w:jc w:val="center"/>
            </w:pPr>
            <w:r>
              <w:t>74,6</w:t>
            </w:r>
          </w:p>
          <w:p w:rsidR="001A31AD" w:rsidRPr="001D45B8" w:rsidRDefault="001A31AD" w:rsidP="00D37E63">
            <w:pPr>
              <w:spacing w:line="276" w:lineRule="auto"/>
              <w:jc w:val="center"/>
            </w:pPr>
          </w:p>
          <w:p w:rsidR="001A31AD" w:rsidRPr="001D45B8" w:rsidRDefault="001A31AD" w:rsidP="00D37E63">
            <w:pPr>
              <w:spacing w:line="276" w:lineRule="auto"/>
              <w:jc w:val="center"/>
            </w:pPr>
          </w:p>
          <w:p w:rsidR="001A31AD" w:rsidRPr="001D45B8" w:rsidRDefault="00161EC9" w:rsidP="00D37E63">
            <w:pPr>
              <w:spacing w:line="276" w:lineRule="auto"/>
              <w:jc w:val="center"/>
            </w:pPr>
            <w:r>
              <w:t>25,4</w:t>
            </w:r>
          </w:p>
          <w:p w:rsidR="001A31AD" w:rsidRPr="001D45B8" w:rsidRDefault="001A31AD" w:rsidP="00D37E63">
            <w:pPr>
              <w:spacing w:line="276" w:lineRule="auto"/>
              <w:jc w:val="center"/>
            </w:pPr>
          </w:p>
          <w:p w:rsidR="001A31AD" w:rsidRPr="001D45B8" w:rsidRDefault="001A31AD" w:rsidP="00D37E63">
            <w:pPr>
              <w:spacing w:line="276" w:lineRule="auto"/>
              <w:jc w:val="center"/>
            </w:pPr>
          </w:p>
          <w:p w:rsidR="00D37E63" w:rsidRDefault="00D37E63" w:rsidP="00D37E63">
            <w:pPr>
              <w:spacing w:line="276" w:lineRule="auto"/>
              <w:jc w:val="center"/>
            </w:pPr>
          </w:p>
          <w:p w:rsidR="001A31AD" w:rsidRPr="001D45B8" w:rsidRDefault="001A31AD" w:rsidP="00D37E63">
            <w:pPr>
              <w:spacing w:line="276" w:lineRule="auto"/>
              <w:jc w:val="center"/>
            </w:pPr>
            <w:r w:rsidRPr="001D45B8">
              <w:t>100,0</w:t>
            </w:r>
          </w:p>
        </w:tc>
        <w:tc>
          <w:tcPr>
            <w:tcW w:w="855" w:type="dxa"/>
            <w:tcBorders>
              <w:top w:val="single" w:sz="4" w:space="0" w:color="auto"/>
              <w:left w:val="single" w:sz="4" w:space="0" w:color="auto"/>
              <w:bottom w:val="single" w:sz="4" w:space="0" w:color="auto"/>
              <w:right w:val="single" w:sz="4" w:space="0" w:color="auto"/>
            </w:tcBorders>
          </w:tcPr>
          <w:p w:rsidR="001A31AD" w:rsidRPr="001D45B8" w:rsidRDefault="001A31AD" w:rsidP="00D37E63">
            <w:pPr>
              <w:spacing w:line="276" w:lineRule="auto"/>
              <w:jc w:val="center"/>
            </w:pPr>
          </w:p>
          <w:p w:rsidR="001A31AD" w:rsidRPr="001D45B8" w:rsidRDefault="001A31AD" w:rsidP="00D37E63">
            <w:pPr>
              <w:spacing w:line="276" w:lineRule="auto"/>
              <w:jc w:val="center"/>
            </w:pPr>
          </w:p>
          <w:p w:rsidR="001A31AD" w:rsidRPr="001D45B8" w:rsidRDefault="00161EC9" w:rsidP="00D37E63">
            <w:pPr>
              <w:spacing w:line="276" w:lineRule="auto"/>
              <w:jc w:val="center"/>
            </w:pPr>
            <w:r>
              <w:t>13885,3</w:t>
            </w:r>
          </w:p>
          <w:p w:rsidR="001A31AD" w:rsidRPr="001D45B8" w:rsidRDefault="001A31AD" w:rsidP="00D37E63">
            <w:pPr>
              <w:spacing w:line="276" w:lineRule="auto"/>
              <w:jc w:val="center"/>
            </w:pPr>
          </w:p>
          <w:p w:rsidR="001A31AD" w:rsidRPr="001D45B8" w:rsidRDefault="00161EC9" w:rsidP="00D37E63">
            <w:pPr>
              <w:spacing w:line="276" w:lineRule="auto"/>
              <w:jc w:val="center"/>
            </w:pPr>
            <w:r>
              <w:t>1852,3</w:t>
            </w:r>
          </w:p>
          <w:p w:rsidR="001A31AD" w:rsidRPr="001D45B8" w:rsidRDefault="001A31AD" w:rsidP="00D37E63">
            <w:pPr>
              <w:spacing w:line="276" w:lineRule="auto"/>
              <w:jc w:val="center"/>
            </w:pPr>
          </w:p>
          <w:p w:rsidR="00D37E63" w:rsidRDefault="00D37E63" w:rsidP="00D37E63">
            <w:pPr>
              <w:spacing w:line="276" w:lineRule="auto"/>
              <w:jc w:val="center"/>
            </w:pPr>
          </w:p>
          <w:p w:rsidR="001A31AD" w:rsidRPr="001D45B8" w:rsidRDefault="00161EC9" w:rsidP="00D37E63">
            <w:pPr>
              <w:spacing w:line="276" w:lineRule="auto"/>
              <w:jc w:val="center"/>
            </w:pPr>
            <w:r>
              <w:t>15738,0</w:t>
            </w:r>
          </w:p>
          <w:p w:rsidR="001A31AD" w:rsidRPr="001D45B8" w:rsidRDefault="001A31AD" w:rsidP="00D37E63">
            <w:pPr>
              <w:spacing w:line="276" w:lineRule="auto"/>
              <w:jc w:val="center"/>
            </w:pPr>
          </w:p>
        </w:tc>
        <w:tc>
          <w:tcPr>
            <w:tcW w:w="734" w:type="dxa"/>
            <w:tcBorders>
              <w:top w:val="single" w:sz="4" w:space="0" w:color="auto"/>
              <w:left w:val="single" w:sz="4" w:space="0" w:color="auto"/>
              <w:bottom w:val="single" w:sz="4" w:space="0" w:color="auto"/>
              <w:right w:val="single" w:sz="4" w:space="0" w:color="auto"/>
            </w:tcBorders>
          </w:tcPr>
          <w:p w:rsidR="001A31AD" w:rsidRPr="001D45B8" w:rsidRDefault="001A31AD" w:rsidP="00D37E63">
            <w:pPr>
              <w:spacing w:line="276" w:lineRule="auto"/>
              <w:jc w:val="center"/>
            </w:pPr>
          </w:p>
          <w:p w:rsidR="001A31AD" w:rsidRPr="001D45B8" w:rsidRDefault="001A31AD" w:rsidP="00D37E63">
            <w:pPr>
              <w:spacing w:line="276" w:lineRule="auto"/>
              <w:jc w:val="center"/>
            </w:pPr>
          </w:p>
          <w:p w:rsidR="001A31AD" w:rsidRPr="001D45B8" w:rsidRDefault="00161EC9" w:rsidP="00D37E63">
            <w:pPr>
              <w:spacing w:line="276" w:lineRule="auto"/>
              <w:jc w:val="center"/>
            </w:pPr>
            <w:r>
              <w:t>88,2</w:t>
            </w:r>
          </w:p>
          <w:p w:rsidR="001A31AD" w:rsidRPr="001D45B8" w:rsidRDefault="001A31AD" w:rsidP="00D37E63">
            <w:pPr>
              <w:spacing w:line="276" w:lineRule="auto"/>
              <w:jc w:val="center"/>
            </w:pPr>
          </w:p>
          <w:p w:rsidR="001A31AD" w:rsidRPr="001D45B8" w:rsidRDefault="001A31AD" w:rsidP="00D37E63">
            <w:pPr>
              <w:spacing w:line="276" w:lineRule="auto"/>
              <w:jc w:val="center"/>
            </w:pPr>
          </w:p>
          <w:p w:rsidR="001A31AD" w:rsidRPr="001D45B8" w:rsidRDefault="00161EC9" w:rsidP="00D37E63">
            <w:pPr>
              <w:spacing w:line="276" w:lineRule="auto"/>
              <w:jc w:val="center"/>
            </w:pPr>
            <w:r>
              <w:t>11,8</w:t>
            </w:r>
          </w:p>
          <w:p w:rsidR="001A31AD" w:rsidRPr="001D45B8" w:rsidRDefault="001A31AD" w:rsidP="00D37E63">
            <w:pPr>
              <w:spacing w:line="276" w:lineRule="auto"/>
              <w:jc w:val="center"/>
            </w:pPr>
          </w:p>
          <w:p w:rsidR="001A31AD" w:rsidRPr="001D45B8" w:rsidRDefault="001A31AD" w:rsidP="00D37E63">
            <w:pPr>
              <w:spacing w:line="276" w:lineRule="auto"/>
              <w:jc w:val="center"/>
            </w:pPr>
          </w:p>
          <w:p w:rsidR="00D37E63" w:rsidRDefault="00D37E63" w:rsidP="00D37E63">
            <w:pPr>
              <w:spacing w:line="276" w:lineRule="auto"/>
              <w:jc w:val="center"/>
            </w:pPr>
          </w:p>
          <w:p w:rsidR="001A31AD" w:rsidRPr="001D45B8" w:rsidRDefault="001A31AD" w:rsidP="00D37E63">
            <w:pPr>
              <w:spacing w:line="276" w:lineRule="auto"/>
              <w:jc w:val="center"/>
            </w:pPr>
            <w:r w:rsidRPr="001D45B8">
              <w:t>100,0</w:t>
            </w:r>
          </w:p>
        </w:tc>
        <w:tc>
          <w:tcPr>
            <w:tcW w:w="855" w:type="dxa"/>
            <w:tcBorders>
              <w:top w:val="single" w:sz="4" w:space="0" w:color="auto"/>
              <w:left w:val="single" w:sz="4" w:space="0" w:color="auto"/>
              <w:bottom w:val="single" w:sz="4" w:space="0" w:color="auto"/>
              <w:right w:val="single" w:sz="4" w:space="0" w:color="auto"/>
            </w:tcBorders>
          </w:tcPr>
          <w:p w:rsidR="001A31AD" w:rsidRPr="001D45B8" w:rsidRDefault="001A31AD" w:rsidP="00D37E63">
            <w:pPr>
              <w:spacing w:line="276" w:lineRule="auto"/>
              <w:jc w:val="center"/>
            </w:pPr>
          </w:p>
          <w:p w:rsidR="001A31AD" w:rsidRPr="001D45B8" w:rsidRDefault="001A31AD" w:rsidP="00D37E63">
            <w:pPr>
              <w:spacing w:line="276" w:lineRule="auto"/>
              <w:jc w:val="center"/>
            </w:pPr>
          </w:p>
          <w:p w:rsidR="001A31AD" w:rsidRPr="001D45B8" w:rsidRDefault="00161EC9" w:rsidP="00D37E63">
            <w:pPr>
              <w:spacing w:line="276" w:lineRule="auto"/>
              <w:jc w:val="center"/>
            </w:pPr>
            <w:r>
              <w:t>14855,8</w:t>
            </w:r>
          </w:p>
          <w:p w:rsidR="001A31AD" w:rsidRPr="001D45B8" w:rsidRDefault="001A31AD" w:rsidP="00D37E63">
            <w:pPr>
              <w:spacing w:line="276" w:lineRule="auto"/>
              <w:jc w:val="center"/>
            </w:pPr>
          </w:p>
          <w:p w:rsidR="001A31AD" w:rsidRPr="001D45B8" w:rsidRDefault="00161EC9" w:rsidP="00D37E63">
            <w:pPr>
              <w:spacing w:line="276" w:lineRule="auto"/>
              <w:jc w:val="center"/>
            </w:pPr>
            <w:r>
              <w:t>1652,7</w:t>
            </w:r>
          </w:p>
          <w:p w:rsidR="001A31AD" w:rsidRPr="001D45B8" w:rsidRDefault="001A31AD" w:rsidP="00D37E63">
            <w:pPr>
              <w:spacing w:line="276" w:lineRule="auto"/>
              <w:jc w:val="center"/>
            </w:pPr>
          </w:p>
          <w:p w:rsidR="00D37E63" w:rsidRDefault="00D37E63" w:rsidP="00D37E63">
            <w:pPr>
              <w:spacing w:line="276" w:lineRule="auto"/>
              <w:jc w:val="center"/>
            </w:pPr>
          </w:p>
          <w:p w:rsidR="001A31AD" w:rsidRPr="001D45B8" w:rsidRDefault="00161EC9" w:rsidP="00D37E63">
            <w:pPr>
              <w:spacing w:line="276" w:lineRule="auto"/>
              <w:jc w:val="center"/>
            </w:pPr>
            <w:r>
              <w:t>16508,5</w:t>
            </w:r>
          </w:p>
        </w:tc>
        <w:tc>
          <w:tcPr>
            <w:tcW w:w="796" w:type="dxa"/>
            <w:tcBorders>
              <w:top w:val="single" w:sz="4" w:space="0" w:color="auto"/>
              <w:left w:val="single" w:sz="4" w:space="0" w:color="auto"/>
              <w:bottom w:val="single" w:sz="4" w:space="0" w:color="auto"/>
              <w:right w:val="single" w:sz="4" w:space="0" w:color="auto"/>
            </w:tcBorders>
          </w:tcPr>
          <w:p w:rsidR="001A31AD" w:rsidRPr="001D45B8" w:rsidRDefault="001A31AD" w:rsidP="00D37E63">
            <w:pPr>
              <w:spacing w:line="276" w:lineRule="auto"/>
              <w:jc w:val="center"/>
            </w:pPr>
          </w:p>
          <w:p w:rsidR="001A31AD" w:rsidRPr="001D45B8" w:rsidRDefault="001A31AD" w:rsidP="00D37E63">
            <w:pPr>
              <w:spacing w:line="276" w:lineRule="auto"/>
              <w:jc w:val="center"/>
            </w:pPr>
          </w:p>
          <w:p w:rsidR="001A31AD" w:rsidRPr="001D45B8" w:rsidRDefault="00161EC9" w:rsidP="00D37E63">
            <w:pPr>
              <w:spacing w:line="276" w:lineRule="auto"/>
              <w:jc w:val="center"/>
            </w:pPr>
            <w:r>
              <w:t>90,0</w:t>
            </w:r>
          </w:p>
          <w:p w:rsidR="001A31AD" w:rsidRPr="001D45B8" w:rsidRDefault="001A31AD" w:rsidP="00D37E63">
            <w:pPr>
              <w:spacing w:line="276" w:lineRule="auto"/>
              <w:jc w:val="center"/>
            </w:pPr>
          </w:p>
          <w:p w:rsidR="001A31AD" w:rsidRPr="001D45B8" w:rsidRDefault="001A31AD" w:rsidP="00D37E63">
            <w:pPr>
              <w:spacing w:line="276" w:lineRule="auto"/>
              <w:jc w:val="center"/>
            </w:pPr>
          </w:p>
          <w:p w:rsidR="001A31AD" w:rsidRPr="001D45B8" w:rsidRDefault="00161EC9" w:rsidP="00D37E63">
            <w:pPr>
              <w:spacing w:line="276" w:lineRule="auto"/>
              <w:jc w:val="center"/>
            </w:pPr>
            <w:r>
              <w:t>10,0</w:t>
            </w:r>
          </w:p>
          <w:p w:rsidR="001A31AD" w:rsidRPr="001D45B8" w:rsidRDefault="001A31AD" w:rsidP="00D37E63">
            <w:pPr>
              <w:spacing w:line="276" w:lineRule="auto"/>
              <w:jc w:val="center"/>
            </w:pPr>
          </w:p>
          <w:p w:rsidR="001A31AD" w:rsidRPr="001D45B8" w:rsidRDefault="001A31AD" w:rsidP="00D37E63">
            <w:pPr>
              <w:spacing w:line="276" w:lineRule="auto"/>
              <w:jc w:val="center"/>
            </w:pPr>
          </w:p>
          <w:p w:rsidR="00D37E63" w:rsidRDefault="00D37E63" w:rsidP="00D37E63">
            <w:pPr>
              <w:spacing w:line="276" w:lineRule="auto"/>
              <w:jc w:val="center"/>
            </w:pPr>
          </w:p>
          <w:p w:rsidR="001A31AD" w:rsidRPr="001D45B8" w:rsidRDefault="001A31AD" w:rsidP="00D37E63">
            <w:pPr>
              <w:spacing w:line="276" w:lineRule="auto"/>
              <w:jc w:val="center"/>
            </w:pPr>
            <w:r w:rsidRPr="001D45B8">
              <w:t>100,0</w:t>
            </w:r>
          </w:p>
        </w:tc>
        <w:tc>
          <w:tcPr>
            <w:tcW w:w="1037" w:type="dxa"/>
            <w:tcBorders>
              <w:top w:val="single" w:sz="4" w:space="0" w:color="auto"/>
              <w:left w:val="single" w:sz="4" w:space="0" w:color="auto"/>
              <w:bottom w:val="single" w:sz="4" w:space="0" w:color="auto"/>
              <w:right w:val="single" w:sz="4" w:space="0" w:color="auto"/>
            </w:tcBorders>
          </w:tcPr>
          <w:p w:rsidR="001A31AD" w:rsidRPr="001D45B8" w:rsidRDefault="001A31AD" w:rsidP="00D37E63">
            <w:pPr>
              <w:spacing w:line="276" w:lineRule="auto"/>
              <w:jc w:val="center"/>
            </w:pPr>
          </w:p>
          <w:p w:rsidR="001A31AD" w:rsidRPr="001D45B8" w:rsidRDefault="001A31AD" w:rsidP="00D37E63">
            <w:pPr>
              <w:spacing w:line="276" w:lineRule="auto"/>
              <w:jc w:val="center"/>
            </w:pPr>
          </w:p>
          <w:p w:rsidR="001A31AD" w:rsidRPr="001D45B8" w:rsidRDefault="00161EC9" w:rsidP="00D37E63">
            <w:pPr>
              <w:spacing w:line="276" w:lineRule="auto"/>
              <w:jc w:val="center"/>
            </w:pPr>
            <w:r>
              <w:t>15877,1</w:t>
            </w:r>
          </w:p>
          <w:p w:rsidR="001A31AD" w:rsidRPr="001D45B8" w:rsidRDefault="001A31AD" w:rsidP="00D37E63">
            <w:pPr>
              <w:spacing w:line="276" w:lineRule="auto"/>
              <w:jc w:val="center"/>
            </w:pPr>
          </w:p>
          <w:p w:rsidR="001A31AD" w:rsidRPr="001D45B8" w:rsidRDefault="001A31AD" w:rsidP="00D37E63">
            <w:pPr>
              <w:spacing w:line="276" w:lineRule="auto"/>
              <w:jc w:val="center"/>
            </w:pPr>
          </w:p>
          <w:p w:rsidR="001A31AD" w:rsidRPr="001D45B8" w:rsidRDefault="00161EC9" w:rsidP="00D37E63">
            <w:pPr>
              <w:spacing w:line="276" w:lineRule="auto"/>
              <w:jc w:val="center"/>
            </w:pPr>
            <w:r>
              <w:t>1718,7</w:t>
            </w:r>
          </w:p>
          <w:p w:rsidR="001A31AD" w:rsidRPr="001D45B8" w:rsidRDefault="001A31AD" w:rsidP="00D37E63">
            <w:pPr>
              <w:spacing w:line="276" w:lineRule="auto"/>
              <w:jc w:val="center"/>
            </w:pPr>
          </w:p>
          <w:p w:rsidR="001A31AD" w:rsidRPr="001D45B8" w:rsidRDefault="001A31AD" w:rsidP="00D37E63">
            <w:pPr>
              <w:spacing w:line="276" w:lineRule="auto"/>
              <w:jc w:val="center"/>
            </w:pPr>
          </w:p>
          <w:p w:rsidR="00D37E63" w:rsidRDefault="00D37E63" w:rsidP="00D37E63">
            <w:pPr>
              <w:spacing w:line="276" w:lineRule="auto"/>
              <w:jc w:val="center"/>
            </w:pPr>
          </w:p>
          <w:p w:rsidR="001A31AD" w:rsidRPr="001D45B8" w:rsidRDefault="00161EC9" w:rsidP="00D37E63">
            <w:pPr>
              <w:spacing w:line="276" w:lineRule="auto"/>
              <w:jc w:val="center"/>
            </w:pPr>
            <w:r>
              <w:t>17595,8</w:t>
            </w:r>
          </w:p>
        </w:tc>
        <w:tc>
          <w:tcPr>
            <w:tcW w:w="855" w:type="dxa"/>
            <w:tcBorders>
              <w:top w:val="single" w:sz="4" w:space="0" w:color="auto"/>
              <w:left w:val="single" w:sz="4" w:space="0" w:color="auto"/>
              <w:bottom w:val="single" w:sz="4" w:space="0" w:color="auto"/>
              <w:right w:val="single" w:sz="4" w:space="0" w:color="auto"/>
            </w:tcBorders>
          </w:tcPr>
          <w:p w:rsidR="001A31AD" w:rsidRPr="001D45B8" w:rsidRDefault="001A31AD" w:rsidP="00D37E63">
            <w:pPr>
              <w:spacing w:line="276" w:lineRule="auto"/>
              <w:jc w:val="center"/>
            </w:pPr>
          </w:p>
          <w:p w:rsidR="001A31AD" w:rsidRPr="001D45B8" w:rsidRDefault="001A31AD" w:rsidP="00D37E63">
            <w:pPr>
              <w:spacing w:line="276" w:lineRule="auto"/>
              <w:jc w:val="center"/>
            </w:pPr>
          </w:p>
          <w:p w:rsidR="001A31AD" w:rsidRPr="001D45B8" w:rsidRDefault="00161EC9" w:rsidP="00D37E63">
            <w:pPr>
              <w:spacing w:line="276" w:lineRule="auto"/>
              <w:jc w:val="center"/>
            </w:pPr>
            <w:r>
              <w:t>90,2</w:t>
            </w:r>
          </w:p>
          <w:p w:rsidR="001A31AD" w:rsidRPr="001D45B8" w:rsidRDefault="001A31AD" w:rsidP="00D37E63">
            <w:pPr>
              <w:spacing w:line="276" w:lineRule="auto"/>
              <w:jc w:val="center"/>
            </w:pPr>
          </w:p>
          <w:p w:rsidR="001A31AD" w:rsidRPr="001D45B8" w:rsidRDefault="001A31AD" w:rsidP="00D37E63">
            <w:pPr>
              <w:spacing w:line="276" w:lineRule="auto"/>
              <w:jc w:val="center"/>
            </w:pPr>
          </w:p>
          <w:p w:rsidR="001A31AD" w:rsidRPr="001D45B8" w:rsidRDefault="00161EC9" w:rsidP="00D37E63">
            <w:pPr>
              <w:spacing w:line="276" w:lineRule="auto"/>
              <w:jc w:val="center"/>
            </w:pPr>
            <w:r>
              <w:t>9,8</w:t>
            </w:r>
          </w:p>
          <w:p w:rsidR="001A31AD" w:rsidRPr="001D45B8" w:rsidRDefault="001A31AD" w:rsidP="00D37E63">
            <w:pPr>
              <w:spacing w:line="276" w:lineRule="auto"/>
              <w:jc w:val="center"/>
            </w:pPr>
          </w:p>
          <w:p w:rsidR="001A31AD" w:rsidRPr="001D45B8" w:rsidRDefault="001A31AD" w:rsidP="00D37E63">
            <w:pPr>
              <w:spacing w:line="276" w:lineRule="auto"/>
              <w:jc w:val="center"/>
            </w:pPr>
          </w:p>
          <w:p w:rsidR="00D37E63" w:rsidRDefault="00D37E63" w:rsidP="00D37E63">
            <w:pPr>
              <w:spacing w:line="276" w:lineRule="auto"/>
              <w:jc w:val="center"/>
            </w:pPr>
          </w:p>
          <w:p w:rsidR="001A31AD" w:rsidRPr="001D45B8" w:rsidRDefault="001A31AD" w:rsidP="00D37E63">
            <w:pPr>
              <w:spacing w:line="276" w:lineRule="auto"/>
              <w:jc w:val="center"/>
            </w:pPr>
            <w:r w:rsidRPr="001D45B8">
              <w:t>100,0</w:t>
            </w:r>
          </w:p>
        </w:tc>
      </w:tr>
    </w:tbl>
    <w:p w:rsidR="001A31AD" w:rsidRDefault="001A31AD" w:rsidP="001A31AD">
      <w:pPr>
        <w:pStyle w:val="a6"/>
        <w:spacing w:line="276" w:lineRule="auto"/>
      </w:pPr>
    </w:p>
    <w:p w:rsidR="001A31AD" w:rsidRDefault="001A31AD" w:rsidP="001A31AD">
      <w:pPr>
        <w:pStyle w:val="a6"/>
        <w:spacing w:line="276" w:lineRule="auto"/>
      </w:pPr>
    </w:p>
    <w:p w:rsidR="001A31AD" w:rsidRDefault="001A31AD" w:rsidP="001A31AD">
      <w:pPr>
        <w:pStyle w:val="a6"/>
        <w:spacing w:line="276" w:lineRule="auto"/>
      </w:pPr>
      <w:proofErr w:type="gramStart"/>
      <w:r>
        <w:t xml:space="preserve">Налоговые и неналоговые  доходы на  </w:t>
      </w:r>
      <w:r w:rsidR="004E35E7">
        <w:t>2018</w:t>
      </w:r>
      <w:r>
        <w:t xml:space="preserve"> и плановый период  </w:t>
      </w:r>
      <w:r w:rsidR="004E35E7">
        <w:t>2019</w:t>
      </w:r>
      <w:r>
        <w:t xml:space="preserve"> и </w:t>
      </w:r>
      <w:r w:rsidR="004E35E7">
        <w:t>2020</w:t>
      </w:r>
      <w:r>
        <w:t xml:space="preserve"> годов  от общего объёма  доходов составят:  в  </w:t>
      </w:r>
      <w:r w:rsidR="004E35E7">
        <w:t>2018</w:t>
      </w:r>
      <w:r>
        <w:t xml:space="preserve">г.  </w:t>
      </w:r>
      <w:r w:rsidR="00161EC9">
        <w:t>88,2</w:t>
      </w:r>
      <w:r>
        <w:t xml:space="preserve">%   или  </w:t>
      </w:r>
      <w:r w:rsidR="00161EC9">
        <w:t>13885,3</w:t>
      </w:r>
      <w:r>
        <w:t xml:space="preserve"> тыс. руб.,  в </w:t>
      </w:r>
      <w:r w:rsidR="004E35E7">
        <w:t>2019</w:t>
      </w:r>
      <w:r>
        <w:t xml:space="preserve">г.  </w:t>
      </w:r>
      <w:r w:rsidR="00161EC9">
        <w:t>90,0</w:t>
      </w:r>
      <w:r>
        <w:t xml:space="preserve">%  или  </w:t>
      </w:r>
      <w:r w:rsidR="00161EC9">
        <w:t>14855,8</w:t>
      </w:r>
      <w:r>
        <w:t xml:space="preserve"> тыс. руб.,   в </w:t>
      </w:r>
      <w:r w:rsidR="004E35E7">
        <w:t>2020</w:t>
      </w:r>
      <w:r>
        <w:t xml:space="preserve">г.  </w:t>
      </w:r>
      <w:r w:rsidR="00161EC9">
        <w:t>90</w:t>
      </w:r>
      <w:r>
        <w:t xml:space="preserve">,2%  или  </w:t>
      </w:r>
      <w:r w:rsidR="00161EC9">
        <w:t>15877,1</w:t>
      </w:r>
      <w:r>
        <w:t xml:space="preserve"> тыс. руб.  Таким образом,  к концу планового  периода  налоговые  и  неналоговые  доходы в </w:t>
      </w:r>
      <w:r w:rsidR="00161EC9">
        <w:t xml:space="preserve"> </w:t>
      </w:r>
      <w:r w:rsidR="004E35E7">
        <w:t>2020</w:t>
      </w:r>
      <w:r>
        <w:t>г.</w:t>
      </w:r>
      <w:r w:rsidR="00161EC9">
        <w:t xml:space="preserve"> </w:t>
      </w:r>
      <w:r>
        <w:t xml:space="preserve"> возрастут  на </w:t>
      </w:r>
      <w:r w:rsidR="00161EC9">
        <w:t>1991,8</w:t>
      </w:r>
      <w:r>
        <w:t xml:space="preserve"> тыс. руб. или  на </w:t>
      </w:r>
      <w:r w:rsidR="00161EC9">
        <w:t>16,9</w:t>
      </w:r>
      <w:r>
        <w:t xml:space="preserve"> %  по</w:t>
      </w:r>
      <w:proofErr w:type="gramEnd"/>
      <w:r>
        <w:t xml:space="preserve">  сравнению  с </w:t>
      </w:r>
      <w:r w:rsidR="004E35E7">
        <w:t>2018</w:t>
      </w:r>
      <w:r>
        <w:t xml:space="preserve"> г., по сравнению с ожидаемым  исполнением  за  </w:t>
      </w:r>
      <w:r w:rsidR="004E35E7">
        <w:t>2017</w:t>
      </w:r>
      <w:r>
        <w:t xml:space="preserve">  год больше на </w:t>
      </w:r>
      <w:r w:rsidR="00161EC9">
        <w:t>4075,5</w:t>
      </w:r>
      <w:r>
        <w:t xml:space="preserve"> тыс</w:t>
      </w:r>
      <w:proofErr w:type="gramStart"/>
      <w:r>
        <w:t>.р</w:t>
      </w:r>
      <w:proofErr w:type="gramEnd"/>
      <w:r>
        <w:t xml:space="preserve">уб. или на </w:t>
      </w:r>
      <w:r w:rsidR="00161EC9">
        <w:t>34,5</w:t>
      </w:r>
      <w:r>
        <w:t xml:space="preserve"> %.</w:t>
      </w:r>
    </w:p>
    <w:p w:rsidR="001A31AD" w:rsidRDefault="001A31AD" w:rsidP="001A31AD">
      <w:pPr>
        <w:pStyle w:val="a6"/>
        <w:spacing w:line="276" w:lineRule="auto"/>
      </w:pPr>
      <w:r>
        <w:t xml:space="preserve">Удельный вес  безвозмездных  поступлений  в общем  объёме доходов  в </w:t>
      </w:r>
      <w:r w:rsidR="004E35E7">
        <w:t>2018</w:t>
      </w:r>
      <w:r>
        <w:t xml:space="preserve">г.  составит  </w:t>
      </w:r>
      <w:r w:rsidR="00161EC9">
        <w:t>11,8</w:t>
      </w:r>
      <w:r>
        <w:t xml:space="preserve">%   или </w:t>
      </w:r>
      <w:r w:rsidR="00161EC9">
        <w:t>1852,3</w:t>
      </w:r>
      <w:r>
        <w:t xml:space="preserve"> тыс. руб.,  в   </w:t>
      </w:r>
      <w:r w:rsidR="004E35E7">
        <w:t>2019</w:t>
      </w:r>
      <w:r>
        <w:t xml:space="preserve">г.  </w:t>
      </w:r>
      <w:r w:rsidR="00161EC9">
        <w:t>10,0</w:t>
      </w:r>
      <w:r>
        <w:t xml:space="preserve">% или </w:t>
      </w:r>
      <w:r w:rsidR="00161EC9">
        <w:t>1652,7</w:t>
      </w:r>
      <w:r>
        <w:t xml:space="preserve">  тыс. руб., в </w:t>
      </w:r>
      <w:r w:rsidR="004E35E7">
        <w:t>2020</w:t>
      </w:r>
      <w:r>
        <w:t xml:space="preserve">г.  </w:t>
      </w:r>
      <w:r w:rsidR="00161EC9">
        <w:t>9,8</w:t>
      </w:r>
      <w:r>
        <w:t xml:space="preserve">%  или  </w:t>
      </w:r>
      <w:r w:rsidR="00161EC9">
        <w:t>1718,7</w:t>
      </w:r>
      <w:r>
        <w:t xml:space="preserve"> тыс. руб.  </w:t>
      </w:r>
    </w:p>
    <w:p w:rsidR="001A31AD" w:rsidRDefault="001A31AD" w:rsidP="001A31AD">
      <w:pPr>
        <w:pStyle w:val="a6"/>
        <w:spacing w:line="276" w:lineRule="auto"/>
      </w:pPr>
    </w:p>
    <w:p w:rsidR="001A31AD" w:rsidRDefault="001A31AD" w:rsidP="001A31AD">
      <w:pPr>
        <w:pStyle w:val="a6"/>
        <w:spacing w:line="276" w:lineRule="auto"/>
      </w:pPr>
      <w:r>
        <w:t xml:space="preserve">Источниками  доходной части  бюджета  муниципального  образования  рабочий поселок Куркино на </w:t>
      </w:r>
      <w:r w:rsidR="004E35E7">
        <w:t>2018</w:t>
      </w:r>
      <w:r>
        <w:t xml:space="preserve"> год и на плановый период </w:t>
      </w:r>
      <w:r w:rsidR="004E35E7">
        <w:t>2019</w:t>
      </w:r>
      <w:r>
        <w:t xml:space="preserve"> и </w:t>
      </w:r>
      <w:r w:rsidR="004E35E7">
        <w:t>2020</w:t>
      </w:r>
      <w:r>
        <w:t xml:space="preserve"> годов являются:  </w:t>
      </w:r>
    </w:p>
    <w:p w:rsidR="001A31AD" w:rsidRDefault="001A31AD" w:rsidP="001A31AD">
      <w:pPr>
        <w:pStyle w:val="a6"/>
        <w:spacing w:line="276" w:lineRule="auto"/>
      </w:pPr>
    </w:p>
    <w:p w:rsidR="001A31AD" w:rsidRDefault="001A31AD" w:rsidP="001A31AD">
      <w:pPr>
        <w:pStyle w:val="a6"/>
        <w:spacing w:line="276" w:lineRule="auto"/>
        <w:ind w:firstLine="0"/>
      </w:pPr>
      <w:r>
        <w:t xml:space="preserve">            </w:t>
      </w:r>
      <w:r w:rsidR="00161EC9">
        <w:t>1.</w:t>
      </w:r>
      <w:r>
        <w:t>Налоговые и неналоговые доходы рабочего поселка Куркино:</w:t>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61"/>
        <w:gridCol w:w="1134"/>
        <w:gridCol w:w="709"/>
        <w:gridCol w:w="1134"/>
        <w:gridCol w:w="709"/>
        <w:gridCol w:w="1134"/>
        <w:gridCol w:w="850"/>
        <w:gridCol w:w="1134"/>
        <w:gridCol w:w="1035"/>
      </w:tblGrid>
      <w:tr w:rsidR="001A31AD" w:rsidTr="004E35E7">
        <w:trPr>
          <w:cantSplit/>
          <w:trHeight w:val="759"/>
        </w:trPr>
        <w:tc>
          <w:tcPr>
            <w:tcW w:w="2061" w:type="dxa"/>
            <w:vMerge w:val="restart"/>
            <w:tcBorders>
              <w:top w:val="single" w:sz="4" w:space="0" w:color="auto"/>
              <w:left w:val="single" w:sz="4" w:space="0" w:color="auto"/>
              <w:bottom w:val="single" w:sz="4" w:space="0" w:color="auto"/>
              <w:right w:val="single" w:sz="4" w:space="0" w:color="auto"/>
            </w:tcBorders>
          </w:tcPr>
          <w:p w:rsidR="001A31AD" w:rsidRPr="00BB7736" w:rsidRDefault="001A31AD" w:rsidP="004E35E7">
            <w:pPr>
              <w:spacing w:line="276" w:lineRule="auto"/>
              <w:jc w:val="both"/>
            </w:pPr>
          </w:p>
        </w:tc>
        <w:tc>
          <w:tcPr>
            <w:tcW w:w="1843" w:type="dxa"/>
            <w:gridSpan w:val="2"/>
            <w:tcBorders>
              <w:top w:val="single" w:sz="4" w:space="0" w:color="auto"/>
              <w:left w:val="single" w:sz="4" w:space="0" w:color="auto"/>
              <w:bottom w:val="single" w:sz="4" w:space="0" w:color="auto"/>
              <w:right w:val="single" w:sz="4" w:space="0" w:color="auto"/>
            </w:tcBorders>
            <w:hideMark/>
          </w:tcPr>
          <w:p w:rsidR="001A31AD" w:rsidRPr="00BB7736" w:rsidRDefault="001A31AD" w:rsidP="00BB7736">
            <w:pPr>
              <w:spacing w:line="276" w:lineRule="auto"/>
              <w:jc w:val="center"/>
            </w:pPr>
            <w:r w:rsidRPr="00BB7736">
              <w:t xml:space="preserve">Ожидаемое исполнение </w:t>
            </w:r>
            <w:proofErr w:type="gramStart"/>
            <w:r w:rsidRPr="00BB7736">
              <w:t>за</w:t>
            </w:r>
            <w:proofErr w:type="gramEnd"/>
          </w:p>
          <w:p w:rsidR="001A31AD" w:rsidRPr="00BB7736" w:rsidRDefault="004E35E7" w:rsidP="00BB7736">
            <w:pPr>
              <w:spacing w:line="276" w:lineRule="auto"/>
              <w:jc w:val="center"/>
            </w:pPr>
            <w:r w:rsidRPr="00BB7736">
              <w:t>2017</w:t>
            </w:r>
            <w:r w:rsidR="001A31AD" w:rsidRPr="00BB7736">
              <w:t>г.</w:t>
            </w:r>
          </w:p>
          <w:p w:rsidR="001A31AD" w:rsidRPr="00BB7736" w:rsidRDefault="001A31AD" w:rsidP="00BB7736">
            <w:pPr>
              <w:spacing w:line="276" w:lineRule="auto"/>
              <w:jc w:val="center"/>
            </w:pPr>
          </w:p>
        </w:tc>
        <w:tc>
          <w:tcPr>
            <w:tcW w:w="1843" w:type="dxa"/>
            <w:gridSpan w:val="2"/>
            <w:tcBorders>
              <w:top w:val="single" w:sz="4" w:space="0" w:color="auto"/>
              <w:left w:val="single" w:sz="4" w:space="0" w:color="auto"/>
              <w:bottom w:val="single" w:sz="4" w:space="0" w:color="auto"/>
              <w:right w:val="single" w:sz="4" w:space="0" w:color="auto"/>
            </w:tcBorders>
            <w:hideMark/>
          </w:tcPr>
          <w:p w:rsidR="001A31AD" w:rsidRPr="00BB7736" w:rsidRDefault="001A31AD" w:rsidP="00BB7736">
            <w:pPr>
              <w:spacing w:line="276" w:lineRule="auto"/>
              <w:jc w:val="center"/>
            </w:pPr>
          </w:p>
          <w:p w:rsidR="001A31AD" w:rsidRPr="00BB7736" w:rsidRDefault="001A31AD" w:rsidP="00BB7736">
            <w:pPr>
              <w:spacing w:line="276" w:lineRule="auto"/>
              <w:jc w:val="center"/>
            </w:pPr>
            <w:r w:rsidRPr="00BB7736">
              <w:t>План</w:t>
            </w:r>
          </w:p>
          <w:p w:rsidR="001A31AD" w:rsidRPr="00BB7736" w:rsidRDefault="004E35E7" w:rsidP="00BB7736">
            <w:pPr>
              <w:spacing w:line="276" w:lineRule="auto"/>
              <w:jc w:val="center"/>
            </w:pPr>
            <w:r w:rsidRPr="00BB7736">
              <w:t>2018</w:t>
            </w:r>
            <w:r w:rsidR="001A31AD" w:rsidRPr="00BB7736">
              <w:t>г.</w:t>
            </w:r>
          </w:p>
        </w:tc>
        <w:tc>
          <w:tcPr>
            <w:tcW w:w="1984" w:type="dxa"/>
            <w:gridSpan w:val="2"/>
            <w:tcBorders>
              <w:top w:val="single" w:sz="4" w:space="0" w:color="auto"/>
              <w:left w:val="single" w:sz="4" w:space="0" w:color="auto"/>
              <w:bottom w:val="single" w:sz="4" w:space="0" w:color="auto"/>
              <w:right w:val="single" w:sz="4" w:space="0" w:color="auto"/>
            </w:tcBorders>
          </w:tcPr>
          <w:p w:rsidR="001A31AD" w:rsidRPr="00BB7736" w:rsidRDefault="001A31AD" w:rsidP="00BB7736">
            <w:pPr>
              <w:spacing w:line="276" w:lineRule="auto"/>
              <w:jc w:val="center"/>
            </w:pPr>
          </w:p>
          <w:p w:rsidR="001A31AD" w:rsidRPr="00BB7736" w:rsidRDefault="001A31AD" w:rsidP="00BB7736">
            <w:pPr>
              <w:spacing w:line="276" w:lineRule="auto"/>
              <w:jc w:val="center"/>
            </w:pPr>
            <w:r w:rsidRPr="00BB7736">
              <w:t>План</w:t>
            </w:r>
          </w:p>
          <w:p w:rsidR="001A31AD" w:rsidRPr="00BB7736" w:rsidRDefault="004E35E7" w:rsidP="00BB7736">
            <w:pPr>
              <w:spacing w:line="276" w:lineRule="auto"/>
              <w:jc w:val="center"/>
            </w:pPr>
            <w:r w:rsidRPr="00BB7736">
              <w:t>2019</w:t>
            </w:r>
            <w:r w:rsidR="001A31AD" w:rsidRPr="00BB7736">
              <w:t>г.</w:t>
            </w:r>
          </w:p>
          <w:p w:rsidR="001A31AD" w:rsidRPr="00BB7736" w:rsidRDefault="001A31AD" w:rsidP="00BB7736">
            <w:pPr>
              <w:spacing w:line="276" w:lineRule="auto"/>
              <w:jc w:val="center"/>
            </w:pPr>
          </w:p>
        </w:tc>
        <w:tc>
          <w:tcPr>
            <w:tcW w:w="2169" w:type="dxa"/>
            <w:gridSpan w:val="2"/>
            <w:tcBorders>
              <w:top w:val="single" w:sz="4" w:space="0" w:color="auto"/>
              <w:left w:val="single" w:sz="4" w:space="0" w:color="auto"/>
              <w:bottom w:val="single" w:sz="4" w:space="0" w:color="auto"/>
              <w:right w:val="single" w:sz="4" w:space="0" w:color="auto"/>
            </w:tcBorders>
            <w:hideMark/>
          </w:tcPr>
          <w:p w:rsidR="001A31AD" w:rsidRPr="00BB7736" w:rsidRDefault="001A31AD" w:rsidP="00BB7736">
            <w:pPr>
              <w:spacing w:line="276" w:lineRule="auto"/>
              <w:jc w:val="center"/>
            </w:pPr>
          </w:p>
          <w:p w:rsidR="001A31AD" w:rsidRPr="00BB7736" w:rsidRDefault="001A31AD" w:rsidP="00BB7736">
            <w:pPr>
              <w:spacing w:line="276" w:lineRule="auto"/>
              <w:jc w:val="center"/>
            </w:pPr>
            <w:r w:rsidRPr="00BB7736">
              <w:t>План</w:t>
            </w:r>
          </w:p>
          <w:p w:rsidR="001A31AD" w:rsidRPr="00BB7736" w:rsidRDefault="004E35E7" w:rsidP="00BB7736">
            <w:pPr>
              <w:spacing w:line="276" w:lineRule="auto"/>
              <w:jc w:val="center"/>
            </w:pPr>
            <w:r w:rsidRPr="00BB7736">
              <w:t>2020</w:t>
            </w:r>
            <w:r w:rsidR="001A31AD" w:rsidRPr="00BB7736">
              <w:t>г.</w:t>
            </w:r>
          </w:p>
        </w:tc>
      </w:tr>
      <w:tr w:rsidR="001A31AD" w:rsidTr="004E35E7">
        <w:trPr>
          <w:cantSplit/>
          <w:trHeight w:val="156"/>
        </w:trPr>
        <w:tc>
          <w:tcPr>
            <w:tcW w:w="2061" w:type="dxa"/>
            <w:vMerge/>
            <w:tcBorders>
              <w:top w:val="single" w:sz="4" w:space="0" w:color="auto"/>
              <w:left w:val="single" w:sz="4" w:space="0" w:color="auto"/>
              <w:bottom w:val="single" w:sz="4" w:space="0" w:color="auto"/>
              <w:right w:val="single" w:sz="4" w:space="0" w:color="auto"/>
            </w:tcBorders>
            <w:vAlign w:val="center"/>
            <w:hideMark/>
          </w:tcPr>
          <w:p w:rsidR="001A31AD" w:rsidRPr="00BB7736" w:rsidRDefault="001A31AD" w:rsidP="004E35E7">
            <w:pPr>
              <w:spacing w:line="276" w:lineRule="auto"/>
            </w:pPr>
          </w:p>
        </w:tc>
        <w:tc>
          <w:tcPr>
            <w:tcW w:w="1134" w:type="dxa"/>
            <w:tcBorders>
              <w:top w:val="single" w:sz="4" w:space="0" w:color="auto"/>
              <w:left w:val="single" w:sz="4" w:space="0" w:color="auto"/>
              <w:bottom w:val="single" w:sz="4" w:space="0" w:color="auto"/>
              <w:right w:val="single" w:sz="4" w:space="0" w:color="auto"/>
            </w:tcBorders>
            <w:hideMark/>
          </w:tcPr>
          <w:p w:rsidR="001A31AD" w:rsidRPr="00BB7736" w:rsidRDefault="00BB7736" w:rsidP="00BB7736">
            <w:pPr>
              <w:spacing w:line="276" w:lineRule="auto"/>
              <w:jc w:val="center"/>
            </w:pPr>
            <w:r>
              <w:t>т</w:t>
            </w:r>
            <w:r w:rsidR="001A31AD" w:rsidRPr="00BB7736">
              <w:t>ыс</w:t>
            </w:r>
            <w:proofErr w:type="gramStart"/>
            <w:r w:rsidR="001A31AD" w:rsidRPr="00BB7736">
              <w:t>.р</w:t>
            </w:r>
            <w:proofErr w:type="gramEnd"/>
            <w:r w:rsidR="001A31AD" w:rsidRPr="00BB7736">
              <w:t>уб.</w:t>
            </w:r>
          </w:p>
        </w:tc>
        <w:tc>
          <w:tcPr>
            <w:tcW w:w="709" w:type="dxa"/>
            <w:tcBorders>
              <w:top w:val="single" w:sz="4" w:space="0" w:color="auto"/>
              <w:left w:val="single" w:sz="4" w:space="0" w:color="auto"/>
              <w:bottom w:val="single" w:sz="4" w:space="0" w:color="auto"/>
              <w:right w:val="single" w:sz="4" w:space="0" w:color="auto"/>
            </w:tcBorders>
            <w:hideMark/>
          </w:tcPr>
          <w:p w:rsidR="001A31AD" w:rsidRPr="00BB7736" w:rsidRDefault="001A31AD" w:rsidP="00BB7736">
            <w:pPr>
              <w:spacing w:line="276" w:lineRule="auto"/>
              <w:jc w:val="center"/>
            </w:pPr>
            <w:r w:rsidRPr="00BB7736">
              <w:t>%</w:t>
            </w:r>
          </w:p>
        </w:tc>
        <w:tc>
          <w:tcPr>
            <w:tcW w:w="1134" w:type="dxa"/>
            <w:tcBorders>
              <w:top w:val="single" w:sz="4" w:space="0" w:color="auto"/>
              <w:left w:val="single" w:sz="4" w:space="0" w:color="auto"/>
              <w:bottom w:val="single" w:sz="4" w:space="0" w:color="auto"/>
              <w:right w:val="single" w:sz="4" w:space="0" w:color="auto"/>
            </w:tcBorders>
            <w:hideMark/>
          </w:tcPr>
          <w:p w:rsidR="001A31AD" w:rsidRPr="00BB7736" w:rsidRDefault="001A31AD" w:rsidP="00BB7736">
            <w:pPr>
              <w:spacing w:line="276" w:lineRule="auto"/>
              <w:jc w:val="center"/>
            </w:pPr>
            <w:r w:rsidRPr="00BB7736">
              <w:t>тыс. руб.</w:t>
            </w:r>
          </w:p>
        </w:tc>
        <w:tc>
          <w:tcPr>
            <w:tcW w:w="709" w:type="dxa"/>
            <w:tcBorders>
              <w:top w:val="single" w:sz="4" w:space="0" w:color="auto"/>
              <w:left w:val="single" w:sz="4" w:space="0" w:color="auto"/>
              <w:bottom w:val="single" w:sz="4" w:space="0" w:color="auto"/>
              <w:right w:val="single" w:sz="4" w:space="0" w:color="auto"/>
            </w:tcBorders>
            <w:hideMark/>
          </w:tcPr>
          <w:p w:rsidR="001A31AD" w:rsidRPr="00BB7736" w:rsidRDefault="001A31AD" w:rsidP="00BB7736">
            <w:pPr>
              <w:spacing w:line="276" w:lineRule="auto"/>
              <w:jc w:val="center"/>
            </w:pPr>
            <w:r w:rsidRPr="00BB7736">
              <w:t>%</w:t>
            </w:r>
          </w:p>
        </w:tc>
        <w:tc>
          <w:tcPr>
            <w:tcW w:w="1134" w:type="dxa"/>
            <w:tcBorders>
              <w:top w:val="nil"/>
              <w:left w:val="single" w:sz="4" w:space="0" w:color="auto"/>
              <w:bottom w:val="single" w:sz="4" w:space="0" w:color="auto"/>
              <w:right w:val="single" w:sz="4" w:space="0" w:color="auto"/>
            </w:tcBorders>
            <w:hideMark/>
          </w:tcPr>
          <w:p w:rsidR="001A31AD" w:rsidRPr="00BB7736" w:rsidRDefault="001A31AD" w:rsidP="00BB7736">
            <w:pPr>
              <w:spacing w:line="276" w:lineRule="auto"/>
              <w:jc w:val="center"/>
            </w:pPr>
            <w:r w:rsidRPr="00BB7736">
              <w:t>тыс. руб</w:t>
            </w:r>
            <w:r w:rsidR="00BB7736">
              <w:t>.</w:t>
            </w:r>
          </w:p>
        </w:tc>
        <w:tc>
          <w:tcPr>
            <w:tcW w:w="850" w:type="dxa"/>
            <w:tcBorders>
              <w:top w:val="nil"/>
              <w:left w:val="single" w:sz="4" w:space="0" w:color="auto"/>
              <w:bottom w:val="single" w:sz="4" w:space="0" w:color="auto"/>
              <w:right w:val="single" w:sz="4" w:space="0" w:color="auto"/>
            </w:tcBorders>
            <w:hideMark/>
          </w:tcPr>
          <w:p w:rsidR="001A31AD" w:rsidRPr="00BB7736" w:rsidRDefault="001A31AD" w:rsidP="00BB7736">
            <w:pPr>
              <w:spacing w:line="276" w:lineRule="auto"/>
              <w:jc w:val="center"/>
            </w:pPr>
            <w:r w:rsidRPr="00BB7736">
              <w:t>%</w:t>
            </w:r>
          </w:p>
        </w:tc>
        <w:tc>
          <w:tcPr>
            <w:tcW w:w="1134" w:type="dxa"/>
            <w:tcBorders>
              <w:top w:val="single" w:sz="4" w:space="0" w:color="auto"/>
              <w:left w:val="single" w:sz="4" w:space="0" w:color="auto"/>
              <w:bottom w:val="single" w:sz="4" w:space="0" w:color="auto"/>
              <w:right w:val="single" w:sz="4" w:space="0" w:color="auto"/>
            </w:tcBorders>
            <w:hideMark/>
          </w:tcPr>
          <w:p w:rsidR="001A31AD" w:rsidRPr="00BB7736" w:rsidRDefault="001A31AD" w:rsidP="00BB7736">
            <w:pPr>
              <w:spacing w:line="276" w:lineRule="auto"/>
              <w:jc w:val="center"/>
            </w:pPr>
            <w:r w:rsidRPr="00BB7736">
              <w:t>тыс</w:t>
            </w:r>
            <w:proofErr w:type="gramStart"/>
            <w:r w:rsidRPr="00BB7736">
              <w:t>.р</w:t>
            </w:r>
            <w:proofErr w:type="gramEnd"/>
            <w:r w:rsidRPr="00BB7736">
              <w:t>уб.</w:t>
            </w:r>
          </w:p>
        </w:tc>
        <w:tc>
          <w:tcPr>
            <w:tcW w:w="1035" w:type="dxa"/>
            <w:tcBorders>
              <w:top w:val="single" w:sz="4" w:space="0" w:color="auto"/>
              <w:left w:val="single" w:sz="4" w:space="0" w:color="auto"/>
              <w:bottom w:val="single" w:sz="4" w:space="0" w:color="auto"/>
              <w:right w:val="single" w:sz="4" w:space="0" w:color="auto"/>
            </w:tcBorders>
            <w:hideMark/>
          </w:tcPr>
          <w:p w:rsidR="001A31AD" w:rsidRPr="00BB7736" w:rsidRDefault="001A31AD" w:rsidP="00BB7736">
            <w:pPr>
              <w:spacing w:line="276" w:lineRule="auto"/>
              <w:jc w:val="center"/>
            </w:pPr>
            <w:r w:rsidRPr="00BB7736">
              <w:t>%</w:t>
            </w:r>
          </w:p>
        </w:tc>
      </w:tr>
      <w:tr w:rsidR="001A31AD" w:rsidTr="004E35E7">
        <w:trPr>
          <w:trHeight w:val="984"/>
        </w:trPr>
        <w:tc>
          <w:tcPr>
            <w:tcW w:w="2061" w:type="dxa"/>
            <w:tcBorders>
              <w:top w:val="single" w:sz="4" w:space="0" w:color="auto"/>
              <w:left w:val="single" w:sz="4" w:space="0" w:color="auto"/>
              <w:bottom w:val="single" w:sz="4" w:space="0" w:color="auto"/>
              <w:right w:val="single" w:sz="4" w:space="0" w:color="auto"/>
            </w:tcBorders>
          </w:tcPr>
          <w:p w:rsidR="005B2E1C" w:rsidRDefault="001A31AD" w:rsidP="004E35E7">
            <w:pPr>
              <w:spacing w:line="276" w:lineRule="auto"/>
              <w:jc w:val="both"/>
            </w:pPr>
            <w:r w:rsidRPr="00BB7736">
              <w:t xml:space="preserve">Налоговые и неналоговые доходы  всего </w:t>
            </w:r>
          </w:p>
          <w:p w:rsidR="001A31AD" w:rsidRPr="00BB7736" w:rsidRDefault="001A31AD" w:rsidP="004E35E7">
            <w:pPr>
              <w:spacing w:line="276" w:lineRule="auto"/>
              <w:jc w:val="both"/>
            </w:pPr>
            <w:r w:rsidRPr="00BB7736">
              <w:t xml:space="preserve"> в т.ч.:</w:t>
            </w:r>
          </w:p>
          <w:p w:rsidR="001A31AD" w:rsidRDefault="001A31AD" w:rsidP="004E35E7">
            <w:pPr>
              <w:spacing w:line="276" w:lineRule="auto"/>
              <w:jc w:val="both"/>
            </w:pPr>
            <w:r w:rsidRPr="00BB7736">
              <w:t>Налог на доходы физических лиц</w:t>
            </w:r>
          </w:p>
          <w:p w:rsidR="005B2E1C" w:rsidRDefault="005B2E1C" w:rsidP="004E35E7">
            <w:pPr>
              <w:spacing w:line="276" w:lineRule="auto"/>
              <w:jc w:val="both"/>
            </w:pPr>
          </w:p>
          <w:p w:rsidR="001A31AD" w:rsidRPr="00BB7736" w:rsidRDefault="001A31AD" w:rsidP="004E35E7">
            <w:pPr>
              <w:spacing w:line="276" w:lineRule="auto"/>
              <w:jc w:val="both"/>
            </w:pPr>
            <w:r w:rsidRPr="00BB7736">
              <w:t>Налоги на совокупный доход</w:t>
            </w:r>
          </w:p>
          <w:p w:rsidR="001A31AD" w:rsidRPr="00BB7736" w:rsidRDefault="001A31AD" w:rsidP="004E35E7">
            <w:pPr>
              <w:spacing w:line="276" w:lineRule="auto"/>
              <w:jc w:val="both"/>
            </w:pPr>
          </w:p>
          <w:p w:rsidR="001A31AD" w:rsidRPr="00BB7736" w:rsidRDefault="001A31AD" w:rsidP="004E35E7">
            <w:pPr>
              <w:spacing w:line="276" w:lineRule="auto"/>
              <w:jc w:val="both"/>
            </w:pPr>
            <w:r w:rsidRPr="00BB7736">
              <w:t>Налог на имущество</w:t>
            </w:r>
          </w:p>
          <w:p w:rsidR="001A31AD" w:rsidRPr="00BB7736" w:rsidRDefault="001A31AD" w:rsidP="004E35E7">
            <w:pPr>
              <w:spacing w:line="276" w:lineRule="auto"/>
              <w:jc w:val="both"/>
            </w:pPr>
          </w:p>
          <w:p w:rsidR="001A31AD" w:rsidRPr="00BB7736" w:rsidRDefault="001A31AD" w:rsidP="004E35E7">
            <w:pPr>
              <w:spacing w:line="276" w:lineRule="auto"/>
              <w:jc w:val="both"/>
            </w:pPr>
            <w:r w:rsidRPr="00BB7736">
              <w:t xml:space="preserve">Доходы от </w:t>
            </w:r>
            <w:proofErr w:type="spellStart"/>
            <w:r w:rsidRPr="00BB7736">
              <w:t>использов</w:t>
            </w:r>
            <w:proofErr w:type="spellEnd"/>
            <w:r w:rsidRPr="00BB7736">
              <w:t>.</w:t>
            </w:r>
          </w:p>
          <w:p w:rsidR="001A31AD" w:rsidRPr="00BB7736" w:rsidRDefault="001A31AD" w:rsidP="004E35E7">
            <w:pPr>
              <w:spacing w:line="276" w:lineRule="auto"/>
              <w:jc w:val="both"/>
            </w:pPr>
            <w:r w:rsidRPr="00BB7736">
              <w:t xml:space="preserve"> имущества </w:t>
            </w:r>
            <w:proofErr w:type="spellStart"/>
            <w:r w:rsidRPr="00BB7736">
              <w:t>находящ</w:t>
            </w:r>
            <w:proofErr w:type="spellEnd"/>
            <w:r w:rsidRPr="00BB7736">
              <w:t xml:space="preserve">.  в </w:t>
            </w:r>
            <w:proofErr w:type="spellStart"/>
            <w:r w:rsidRPr="00BB7736">
              <w:t>муниц</w:t>
            </w:r>
            <w:proofErr w:type="spellEnd"/>
            <w:r w:rsidRPr="00BB7736">
              <w:t xml:space="preserve">. собственности  </w:t>
            </w:r>
          </w:p>
          <w:p w:rsidR="001A31AD" w:rsidRPr="00BB7736" w:rsidRDefault="001A31AD" w:rsidP="004E35E7">
            <w:pPr>
              <w:spacing w:line="276" w:lineRule="auto"/>
              <w:jc w:val="both"/>
            </w:pPr>
          </w:p>
          <w:p w:rsidR="001A31AD" w:rsidRDefault="001A31AD" w:rsidP="004E35E7">
            <w:pPr>
              <w:spacing w:line="276" w:lineRule="auto"/>
              <w:jc w:val="both"/>
            </w:pPr>
            <w:r w:rsidRPr="00BB7736">
              <w:t>Доходы от продажи  материальных активов</w:t>
            </w:r>
          </w:p>
          <w:p w:rsidR="005B2E1C" w:rsidRPr="00BB7736" w:rsidRDefault="005B2E1C" w:rsidP="004E35E7">
            <w:pPr>
              <w:spacing w:line="276" w:lineRule="auto"/>
              <w:jc w:val="both"/>
            </w:pPr>
          </w:p>
          <w:p w:rsidR="001A31AD" w:rsidRPr="00BB7736" w:rsidRDefault="001A31AD" w:rsidP="004E35E7">
            <w:pPr>
              <w:spacing w:line="276" w:lineRule="auto"/>
              <w:jc w:val="both"/>
            </w:pPr>
            <w:r w:rsidRPr="00BB7736">
              <w:t xml:space="preserve">Штрафы, санкции, возмещение ущерба  </w:t>
            </w:r>
          </w:p>
          <w:p w:rsidR="001A31AD" w:rsidRPr="00BB7736" w:rsidRDefault="001A31AD" w:rsidP="004E35E7">
            <w:pPr>
              <w:spacing w:line="276" w:lineRule="auto"/>
              <w:jc w:val="both"/>
            </w:pPr>
          </w:p>
        </w:tc>
        <w:tc>
          <w:tcPr>
            <w:tcW w:w="1134" w:type="dxa"/>
            <w:tcBorders>
              <w:top w:val="single" w:sz="4" w:space="0" w:color="auto"/>
              <w:left w:val="single" w:sz="4" w:space="0" w:color="auto"/>
              <w:bottom w:val="single" w:sz="4" w:space="0" w:color="auto"/>
              <w:right w:val="single" w:sz="4" w:space="0" w:color="auto"/>
            </w:tcBorders>
          </w:tcPr>
          <w:p w:rsidR="001A31AD" w:rsidRPr="00BB7736" w:rsidRDefault="001A31AD" w:rsidP="00BB7736">
            <w:pPr>
              <w:spacing w:line="276" w:lineRule="auto"/>
              <w:jc w:val="center"/>
            </w:pPr>
          </w:p>
          <w:p w:rsidR="001A31AD" w:rsidRPr="00BB7736" w:rsidRDefault="001A31AD" w:rsidP="00BB7736">
            <w:pPr>
              <w:spacing w:line="276" w:lineRule="auto"/>
              <w:jc w:val="center"/>
            </w:pPr>
          </w:p>
          <w:p w:rsidR="001A31AD" w:rsidRPr="00BB7736" w:rsidRDefault="00BB7736" w:rsidP="00BB7736">
            <w:pPr>
              <w:spacing w:line="276" w:lineRule="auto"/>
              <w:jc w:val="center"/>
              <w:rPr>
                <w:bCs/>
              </w:rPr>
            </w:pPr>
            <w:r>
              <w:rPr>
                <w:bCs/>
              </w:rPr>
              <w:t>11801,6</w:t>
            </w:r>
          </w:p>
          <w:p w:rsidR="001A31AD" w:rsidRPr="00BB7736" w:rsidRDefault="001A31AD" w:rsidP="00BB7736">
            <w:pPr>
              <w:spacing w:line="276" w:lineRule="auto"/>
              <w:jc w:val="center"/>
            </w:pPr>
          </w:p>
          <w:p w:rsidR="001A31AD" w:rsidRPr="00BB7736" w:rsidRDefault="001A31AD" w:rsidP="00BB7736">
            <w:pPr>
              <w:spacing w:line="276" w:lineRule="auto"/>
              <w:jc w:val="center"/>
            </w:pPr>
          </w:p>
          <w:p w:rsidR="001A31AD" w:rsidRPr="00BB7736" w:rsidRDefault="00BB7736" w:rsidP="00BB7736">
            <w:pPr>
              <w:spacing w:line="276" w:lineRule="auto"/>
              <w:jc w:val="center"/>
            </w:pPr>
            <w:r>
              <w:t>4561,2</w:t>
            </w:r>
          </w:p>
          <w:p w:rsidR="001A31AD" w:rsidRPr="00BB7736" w:rsidRDefault="001A31AD" w:rsidP="00BB7736">
            <w:pPr>
              <w:spacing w:line="276" w:lineRule="auto"/>
              <w:jc w:val="center"/>
            </w:pPr>
          </w:p>
          <w:p w:rsidR="001A31AD" w:rsidRPr="00BB7736" w:rsidRDefault="00BB7736" w:rsidP="00BB7736">
            <w:pPr>
              <w:spacing w:line="276" w:lineRule="auto"/>
              <w:jc w:val="center"/>
            </w:pPr>
            <w:r>
              <w:t>65,3</w:t>
            </w:r>
          </w:p>
          <w:p w:rsidR="001A31AD" w:rsidRPr="00BB7736" w:rsidRDefault="001A31AD" w:rsidP="00BB7736">
            <w:pPr>
              <w:spacing w:line="276" w:lineRule="auto"/>
              <w:jc w:val="center"/>
            </w:pPr>
          </w:p>
          <w:p w:rsidR="001A31AD" w:rsidRPr="00BB7736" w:rsidRDefault="001A31AD" w:rsidP="00BB7736">
            <w:pPr>
              <w:spacing w:line="276" w:lineRule="auto"/>
              <w:jc w:val="center"/>
            </w:pPr>
          </w:p>
          <w:p w:rsidR="005B2E1C" w:rsidRDefault="005B2E1C" w:rsidP="00BB7736">
            <w:pPr>
              <w:spacing w:line="276" w:lineRule="auto"/>
              <w:jc w:val="center"/>
            </w:pPr>
          </w:p>
          <w:p w:rsidR="001A31AD" w:rsidRPr="00BB7736" w:rsidRDefault="00BB7736" w:rsidP="00BB7736">
            <w:pPr>
              <w:spacing w:line="276" w:lineRule="auto"/>
              <w:jc w:val="center"/>
            </w:pPr>
            <w:r>
              <w:t>5886,9</w:t>
            </w:r>
          </w:p>
          <w:p w:rsidR="001A31AD" w:rsidRPr="00BB7736" w:rsidRDefault="001A31AD" w:rsidP="00BB7736">
            <w:pPr>
              <w:spacing w:line="276" w:lineRule="auto"/>
              <w:jc w:val="center"/>
            </w:pPr>
          </w:p>
          <w:p w:rsidR="001A31AD" w:rsidRPr="00BB7736" w:rsidRDefault="001A31AD" w:rsidP="00BB7736">
            <w:pPr>
              <w:spacing w:line="276" w:lineRule="auto"/>
              <w:jc w:val="center"/>
            </w:pPr>
          </w:p>
          <w:p w:rsidR="001A31AD" w:rsidRPr="00BB7736" w:rsidRDefault="001A31AD" w:rsidP="00BB7736">
            <w:pPr>
              <w:spacing w:line="276" w:lineRule="auto"/>
              <w:jc w:val="center"/>
            </w:pPr>
          </w:p>
          <w:p w:rsidR="001A31AD" w:rsidRPr="00BB7736" w:rsidRDefault="00BB7736" w:rsidP="00BB7736">
            <w:pPr>
              <w:spacing w:line="276" w:lineRule="auto"/>
              <w:jc w:val="center"/>
            </w:pPr>
            <w:r>
              <w:t>793,1</w:t>
            </w:r>
          </w:p>
          <w:p w:rsidR="001A31AD" w:rsidRPr="00BB7736" w:rsidRDefault="001A31AD" w:rsidP="00BB7736">
            <w:pPr>
              <w:spacing w:line="276" w:lineRule="auto"/>
              <w:jc w:val="center"/>
            </w:pPr>
          </w:p>
          <w:p w:rsidR="001A31AD" w:rsidRPr="00BB7736" w:rsidRDefault="001A31AD" w:rsidP="00BB7736">
            <w:pPr>
              <w:spacing w:line="276" w:lineRule="auto"/>
              <w:jc w:val="center"/>
            </w:pPr>
          </w:p>
          <w:p w:rsidR="001A31AD" w:rsidRPr="00BB7736" w:rsidRDefault="001A31AD" w:rsidP="00BB7736">
            <w:pPr>
              <w:spacing w:line="276" w:lineRule="auto"/>
              <w:jc w:val="center"/>
            </w:pPr>
          </w:p>
          <w:p w:rsidR="001A31AD" w:rsidRPr="00BB7736" w:rsidRDefault="001A31AD" w:rsidP="00BB7736">
            <w:pPr>
              <w:spacing w:line="276" w:lineRule="auto"/>
              <w:jc w:val="center"/>
            </w:pPr>
          </w:p>
          <w:p w:rsidR="001A31AD" w:rsidRPr="00BB7736" w:rsidRDefault="001A31AD" w:rsidP="00BB7736">
            <w:pPr>
              <w:spacing w:line="276" w:lineRule="auto"/>
              <w:jc w:val="center"/>
            </w:pPr>
          </w:p>
          <w:p w:rsidR="001A31AD" w:rsidRPr="00BB7736" w:rsidRDefault="001A31AD" w:rsidP="00BB7736">
            <w:pPr>
              <w:spacing w:line="276" w:lineRule="auto"/>
              <w:jc w:val="center"/>
            </w:pPr>
          </w:p>
          <w:p w:rsidR="001A31AD" w:rsidRPr="00BB7736" w:rsidRDefault="001A31AD" w:rsidP="00BB7736">
            <w:pPr>
              <w:spacing w:line="276" w:lineRule="auto"/>
              <w:jc w:val="center"/>
            </w:pPr>
          </w:p>
          <w:p w:rsidR="001A31AD" w:rsidRPr="00BB7736" w:rsidRDefault="00BB7736" w:rsidP="00BB7736">
            <w:pPr>
              <w:spacing w:line="276" w:lineRule="auto"/>
              <w:jc w:val="center"/>
            </w:pPr>
            <w:r>
              <w:t>445,1</w:t>
            </w:r>
          </w:p>
          <w:p w:rsidR="001A31AD" w:rsidRPr="00BB7736" w:rsidRDefault="001A31AD" w:rsidP="00BB7736">
            <w:pPr>
              <w:spacing w:line="276" w:lineRule="auto"/>
              <w:jc w:val="center"/>
            </w:pPr>
          </w:p>
          <w:p w:rsidR="001A31AD" w:rsidRPr="00BB7736" w:rsidRDefault="001A31AD" w:rsidP="00BB7736">
            <w:pPr>
              <w:spacing w:line="276" w:lineRule="auto"/>
              <w:jc w:val="center"/>
            </w:pPr>
          </w:p>
          <w:p w:rsidR="001A31AD" w:rsidRPr="00BB7736" w:rsidRDefault="001A31AD" w:rsidP="00BB7736">
            <w:pPr>
              <w:spacing w:line="276" w:lineRule="auto"/>
              <w:jc w:val="center"/>
            </w:pPr>
          </w:p>
          <w:p w:rsidR="001A31AD" w:rsidRPr="00BB7736" w:rsidRDefault="001A31AD" w:rsidP="00BB7736">
            <w:pPr>
              <w:spacing w:line="276" w:lineRule="auto"/>
              <w:jc w:val="center"/>
            </w:pPr>
            <w:r w:rsidRPr="00BB7736">
              <w:t>50,0</w:t>
            </w:r>
          </w:p>
        </w:tc>
        <w:tc>
          <w:tcPr>
            <w:tcW w:w="709" w:type="dxa"/>
            <w:tcBorders>
              <w:top w:val="single" w:sz="4" w:space="0" w:color="auto"/>
              <w:left w:val="single" w:sz="4" w:space="0" w:color="auto"/>
              <w:bottom w:val="single" w:sz="4" w:space="0" w:color="auto"/>
              <w:right w:val="single" w:sz="4" w:space="0" w:color="auto"/>
            </w:tcBorders>
          </w:tcPr>
          <w:p w:rsidR="001A31AD" w:rsidRPr="00BB7736" w:rsidRDefault="001A31AD" w:rsidP="00BB7736">
            <w:pPr>
              <w:spacing w:line="276" w:lineRule="auto"/>
              <w:jc w:val="center"/>
            </w:pPr>
          </w:p>
          <w:p w:rsidR="001A31AD" w:rsidRPr="00BB7736" w:rsidRDefault="001A31AD" w:rsidP="00BB7736">
            <w:pPr>
              <w:spacing w:line="276" w:lineRule="auto"/>
              <w:jc w:val="center"/>
            </w:pPr>
          </w:p>
          <w:p w:rsidR="001A31AD" w:rsidRPr="00BB7736" w:rsidRDefault="001A31AD" w:rsidP="00BB7736">
            <w:pPr>
              <w:spacing w:line="276" w:lineRule="auto"/>
              <w:jc w:val="center"/>
              <w:rPr>
                <w:bCs/>
              </w:rPr>
            </w:pPr>
            <w:r w:rsidRPr="00BB7736">
              <w:rPr>
                <w:bCs/>
              </w:rPr>
              <w:t>100</w:t>
            </w:r>
            <w:r w:rsidR="00BB7736">
              <w:rPr>
                <w:bCs/>
              </w:rPr>
              <w:t>.</w:t>
            </w:r>
          </w:p>
          <w:p w:rsidR="001A31AD" w:rsidRPr="00BB7736" w:rsidRDefault="001A31AD" w:rsidP="00BB7736">
            <w:pPr>
              <w:spacing w:line="276" w:lineRule="auto"/>
              <w:jc w:val="center"/>
            </w:pPr>
          </w:p>
          <w:p w:rsidR="001A31AD" w:rsidRPr="00BB7736" w:rsidRDefault="001A31AD" w:rsidP="00BB7736">
            <w:pPr>
              <w:spacing w:line="276" w:lineRule="auto"/>
              <w:jc w:val="center"/>
            </w:pPr>
          </w:p>
          <w:p w:rsidR="001A31AD" w:rsidRPr="00BB7736" w:rsidRDefault="00BB7736" w:rsidP="00BB7736">
            <w:pPr>
              <w:spacing w:line="276" w:lineRule="auto"/>
              <w:jc w:val="center"/>
            </w:pPr>
            <w:r>
              <w:t>38,6</w:t>
            </w:r>
          </w:p>
          <w:p w:rsidR="001A31AD" w:rsidRPr="00BB7736" w:rsidRDefault="001A31AD" w:rsidP="00BB7736">
            <w:pPr>
              <w:spacing w:line="276" w:lineRule="auto"/>
              <w:jc w:val="center"/>
            </w:pPr>
          </w:p>
          <w:p w:rsidR="001A31AD" w:rsidRPr="00BB7736" w:rsidRDefault="00BB7736" w:rsidP="00BB7736">
            <w:pPr>
              <w:spacing w:line="276" w:lineRule="auto"/>
              <w:jc w:val="center"/>
            </w:pPr>
            <w:r>
              <w:t>0,6</w:t>
            </w:r>
          </w:p>
          <w:p w:rsidR="001A31AD" w:rsidRPr="00BB7736" w:rsidRDefault="001A31AD" w:rsidP="00BB7736">
            <w:pPr>
              <w:spacing w:line="276" w:lineRule="auto"/>
              <w:jc w:val="center"/>
            </w:pPr>
          </w:p>
          <w:p w:rsidR="001A31AD" w:rsidRPr="00BB7736" w:rsidRDefault="001A31AD" w:rsidP="00BB7736">
            <w:pPr>
              <w:spacing w:line="276" w:lineRule="auto"/>
              <w:jc w:val="center"/>
            </w:pPr>
          </w:p>
          <w:p w:rsidR="005B2E1C" w:rsidRDefault="005B2E1C" w:rsidP="00BB7736">
            <w:pPr>
              <w:spacing w:line="276" w:lineRule="auto"/>
              <w:jc w:val="center"/>
            </w:pPr>
          </w:p>
          <w:p w:rsidR="001A31AD" w:rsidRPr="00BB7736" w:rsidRDefault="00BB7736" w:rsidP="00BB7736">
            <w:pPr>
              <w:spacing w:line="276" w:lineRule="auto"/>
              <w:jc w:val="center"/>
            </w:pPr>
            <w:r>
              <w:t>49,9</w:t>
            </w:r>
          </w:p>
          <w:p w:rsidR="001A31AD" w:rsidRPr="00BB7736" w:rsidRDefault="001A31AD" w:rsidP="00BB7736">
            <w:pPr>
              <w:spacing w:line="276" w:lineRule="auto"/>
              <w:jc w:val="center"/>
            </w:pPr>
          </w:p>
          <w:p w:rsidR="001A31AD" w:rsidRPr="00BB7736" w:rsidRDefault="001A31AD" w:rsidP="00BB7736">
            <w:pPr>
              <w:spacing w:line="276" w:lineRule="auto"/>
              <w:jc w:val="center"/>
            </w:pPr>
          </w:p>
          <w:p w:rsidR="001A31AD" w:rsidRPr="00BB7736" w:rsidRDefault="001A31AD" w:rsidP="00BB7736">
            <w:pPr>
              <w:spacing w:line="276" w:lineRule="auto"/>
              <w:jc w:val="center"/>
            </w:pPr>
          </w:p>
          <w:p w:rsidR="001A31AD" w:rsidRPr="00BB7736" w:rsidRDefault="00BB7736" w:rsidP="00BB7736">
            <w:pPr>
              <w:spacing w:line="276" w:lineRule="auto"/>
              <w:jc w:val="center"/>
            </w:pPr>
            <w:r>
              <w:t>6</w:t>
            </w:r>
            <w:r w:rsidR="001A31AD" w:rsidRPr="00BB7736">
              <w:t>,7</w:t>
            </w:r>
          </w:p>
          <w:p w:rsidR="001A31AD" w:rsidRPr="00BB7736" w:rsidRDefault="001A31AD" w:rsidP="00BB7736">
            <w:pPr>
              <w:spacing w:line="276" w:lineRule="auto"/>
              <w:jc w:val="center"/>
            </w:pPr>
          </w:p>
          <w:p w:rsidR="001A31AD" w:rsidRPr="00BB7736" w:rsidRDefault="001A31AD" w:rsidP="00BB7736">
            <w:pPr>
              <w:spacing w:line="276" w:lineRule="auto"/>
              <w:jc w:val="center"/>
            </w:pPr>
          </w:p>
          <w:p w:rsidR="001A31AD" w:rsidRPr="00BB7736" w:rsidRDefault="001A31AD" w:rsidP="00BB7736">
            <w:pPr>
              <w:spacing w:line="276" w:lineRule="auto"/>
              <w:jc w:val="center"/>
            </w:pPr>
          </w:p>
          <w:p w:rsidR="001A31AD" w:rsidRPr="00BB7736" w:rsidRDefault="001A31AD" w:rsidP="00BB7736">
            <w:pPr>
              <w:spacing w:line="276" w:lineRule="auto"/>
              <w:jc w:val="center"/>
            </w:pPr>
          </w:p>
          <w:p w:rsidR="001A31AD" w:rsidRPr="00BB7736" w:rsidRDefault="001A31AD" w:rsidP="00BB7736">
            <w:pPr>
              <w:spacing w:line="276" w:lineRule="auto"/>
              <w:jc w:val="center"/>
            </w:pPr>
          </w:p>
          <w:p w:rsidR="001A31AD" w:rsidRPr="00BB7736" w:rsidRDefault="001A31AD" w:rsidP="00BB7736">
            <w:pPr>
              <w:spacing w:line="276" w:lineRule="auto"/>
              <w:jc w:val="center"/>
            </w:pPr>
          </w:p>
          <w:p w:rsidR="001A31AD" w:rsidRPr="00BB7736" w:rsidRDefault="001A31AD" w:rsidP="00BB7736">
            <w:pPr>
              <w:spacing w:line="276" w:lineRule="auto"/>
              <w:jc w:val="center"/>
            </w:pPr>
          </w:p>
          <w:p w:rsidR="001A31AD" w:rsidRPr="00BB7736" w:rsidRDefault="00BB7736" w:rsidP="00BB7736">
            <w:pPr>
              <w:spacing w:line="276" w:lineRule="auto"/>
              <w:jc w:val="center"/>
            </w:pPr>
            <w:r>
              <w:t>3,8</w:t>
            </w:r>
          </w:p>
          <w:p w:rsidR="001A31AD" w:rsidRPr="00BB7736" w:rsidRDefault="001A31AD" w:rsidP="00BB7736">
            <w:pPr>
              <w:spacing w:line="276" w:lineRule="auto"/>
              <w:jc w:val="center"/>
            </w:pPr>
          </w:p>
          <w:p w:rsidR="001A31AD" w:rsidRPr="00BB7736" w:rsidRDefault="001A31AD" w:rsidP="00BB7736">
            <w:pPr>
              <w:spacing w:line="276" w:lineRule="auto"/>
              <w:jc w:val="center"/>
            </w:pPr>
          </w:p>
          <w:p w:rsidR="001A31AD" w:rsidRPr="00BB7736" w:rsidRDefault="001A31AD" w:rsidP="00BB7736">
            <w:pPr>
              <w:spacing w:line="276" w:lineRule="auto"/>
              <w:jc w:val="center"/>
            </w:pPr>
          </w:p>
          <w:p w:rsidR="001A31AD" w:rsidRPr="00BB7736" w:rsidRDefault="001A31AD" w:rsidP="00BB7736">
            <w:pPr>
              <w:spacing w:line="276" w:lineRule="auto"/>
              <w:jc w:val="center"/>
            </w:pPr>
            <w:r w:rsidRPr="00BB7736">
              <w:t>0,</w:t>
            </w:r>
            <w:r w:rsidR="00BB7736">
              <w:t>4</w:t>
            </w:r>
          </w:p>
        </w:tc>
        <w:tc>
          <w:tcPr>
            <w:tcW w:w="1134" w:type="dxa"/>
            <w:tcBorders>
              <w:top w:val="single" w:sz="4" w:space="0" w:color="auto"/>
              <w:left w:val="single" w:sz="4" w:space="0" w:color="auto"/>
              <w:bottom w:val="single" w:sz="4" w:space="0" w:color="auto"/>
              <w:right w:val="single" w:sz="4" w:space="0" w:color="auto"/>
            </w:tcBorders>
          </w:tcPr>
          <w:p w:rsidR="001A31AD" w:rsidRPr="00BB7736" w:rsidRDefault="001A31AD" w:rsidP="00BB7736">
            <w:pPr>
              <w:spacing w:line="276" w:lineRule="auto"/>
              <w:jc w:val="center"/>
            </w:pPr>
          </w:p>
          <w:p w:rsidR="001A31AD" w:rsidRPr="00BB7736" w:rsidRDefault="001A31AD" w:rsidP="00BB7736">
            <w:pPr>
              <w:spacing w:line="276" w:lineRule="auto"/>
              <w:jc w:val="center"/>
            </w:pPr>
          </w:p>
          <w:p w:rsidR="001A31AD" w:rsidRPr="00BB7736" w:rsidRDefault="00BB7736" w:rsidP="00BB7736">
            <w:pPr>
              <w:spacing w:line="276" w:lineRule="auto"/>
              <w:jc w:val="center"/>
              <w:rPr>
                <w:bCs/>
              </w:rPr>
            </w:pPr>
            <w:r>
              <w:rPr>
                <w:bCs/>
              </w:rPr>
              <w:t>13885,7</w:t>
            </w:r>
          </w:p>
          <w:p w:rsidR="001A31AD" w:rsidRPr="00BB7736" w:rsidRDefault="001A31AD" w:rsidP="00BB7736">
            <w:pPr>
              <w:spacing w:line="276" w:lineRule="auto"/>
              <w:jc w:val="center"/>
            </w:pPr>
          </w:p>
          <w:p w:rsidR="001A31AD" w:rsidRPr="00BB7736" w:rsidRDefault="001A31AD" w:rsidP="00BB7736">
            <w:pPr>
              <w:spacing w:line="276" w:lineRule="auto"/>
              <w:jc w:val="center"/>
            </w:pPr>
          </w:p>
          <w:p w:rsidR="001A31AD" w:rsidRPr="00BB7736" w:rsidRDefault="00BB7736" w:rsidP="00BB7736">
            <w:pPr>
              <w:spacing w:line="276" w:lineRule="auto"/>
              <w:jc w:val="center"/>
            </w:pPr>
            <w:r>
              <w:t>5283,4</w:t>
            </w:r>
          </w:p>
          <w:p w:rsidR="001A31AD" w:rsidRPr="00BB7736" w:rsidRDefault="001A31AD" w:rsidP="00BB7736">
            <w:pPr>
              <w:spacing w:line="276" w:lineRule="auto"/>
              <w:jc w:val="center"/>
            </w:pPr>
          </w:p>
          <w:p w:rsidR="001A31AD" w:rsidRPr="00BB7736" w:rsidRDefault="001A31AD" w:rsidP="00BB7736">
            <w:pPr>
              <w:spacing w:line="276" w:lineRule="auto"/>
              <w:jc w:val="center"/>
            </w:pPr>
            <w:r w:rsidRPr="00BB7736">
              <w:t>0,0</w:t>
            </w:r>
          </w:p>
          <w:p w:rsidR="001A31AD" w:rsidRPr="00BB7736" w:rsidRDefault="001A31AD" w:rsidP="00BB7736">
            <w:pPr>
              <w:spacing w:line="276" w:lineRule="auto"/>
              <w:jc w:val="center"/>
            </w:pPr>
          </w:p>
          <w:p w:rsidR="001A31AD" w:rsidRPr="00BB7736" w:rsidRDefault="001A31AD" w:rsidP="00BB7736">
            <w:pPr>
              <w:spacing w:line="276" w:lineRule="auto"/>
              <w:jc w:val="center"/>
            </w:pPr>
          </w:p>
          <w:p w:rsidR="005B2E1C" w:rsidRDefault="005B2E1C" w:rsidP="00BB7736">
            <w:pPr>
              <w:spacing w:line="276" w:lineRule="auto"/>
              <w:jc w:val="center"/>
            </w:pPr>
          </w:p>
          <w:p w:rsidR="001A31AD" w:rsidRPr="00BB7736" w:rsidRDefault="00BB7736" w:rsidP="00BB7736">
            <w:pPr>
              <w:spacing w:line="276" w:lineRule="auto"/>
              <w:jc w:val="center"/>
            </w:pPr>
            <w:r>
              <w:t>7941,8</w:t>
            </w:r>
          </w:p>
          <w:p w:rsidR="001A31AD" w:rsidRPr="00BB7736" w:rsidRDefault="001A31AD" w:rsidP="00BB7736">
            <w:pPr>
              <w:spacing w:line="276" w:lineRule="auto"/>
              <w:jc w:val="center"/>
            </w:pPr>
          </w:p>
          <w:p w:rsidR="001A31AD" w:rsidRPr="00BB7736" w:rsidRDefault="001A31AD" w:rsidP="00BB7736">
            <w:pPr>
              <w:spacing w:line="276" w:lineRule="auto"/>
              <w:jc w:val="center"/>
            </w:pPr>
          </w:p>
          <w:p w:rsidR="001A31AD" w:rsidRPr="00BB7736" w:rsidRDefault="001A31AD" w:rsidP="00BB7736">
            <w:pPr>
              <w:spacing w:line="276" w:lineRule="auto"/>
              <w:jc w:val="center"/>
            </w:pPr>
          </w:p>
          <w:p w:rsidR="001A31AD" w:rsidRPr="00BB7736" w:rsidRDefault="00BB7736" w:rsidP="00BB7736">
            <w:pPr>
              <w:spacing w:line="276" w:lineRule="auto"/>
              <w:jc w:val="center"/>
            </w:pPr>
            <w:r>
              <w:t>402,5</w:t>
            </w:r>
          </w:p>
          <w:p w:rsidR="001A31AD" w:rsidRPr="00BB7736" w:rsidRDefault="001A31AD" w:rsidP="00BB7736">
            <w:pPr>
              <w:spacing w:line="276" w:lineRule="auto"/>
              <w:jc w:val="center"/>
            </w:pPr>
          </w:p>
          <w:p w:rsidR="001A31AD" w:rsidRPr="00BB7736" w:rsidRDefault="001A31AD" w:rsidP="00BB7736">
            <w:pPr>
              <w:spacing w:line="276" w:lineRule="auto"/>
              <w:jc w:val="center"/>
            </w:pPr>
          </w:p>
          <w:p w:rsidR="001A31AD" w:rsidRPr="00BB7736" w:rsidRDefault="001A31AD" w:rsidP="00BB7736">
            <w:pPr>
              <w:spacing w:line="276" w:lineRule="auto"/>
              <w:jc w:val="center"/>
            </w:pPr>
          </w:p>
          <w:p w:rsidR="001A31AD" w:rsidRPr="00BB7736" w:rsidRDefault="001A31AD" w:rsidP="00BB7736">
            <w:pPr>
              <w:spacing w:line="276" w:lineRule="auto"/>
              <w:jc w:val="center"/>
            </w:pPr>
          </w:p>
          <w:p w:rsidR="001A31AD" w:rsidRPr="00BB7736" w:rsidRDefault="001A31AD" w:rsidP="00BB7736">
            <w:pPr>
              <w:spacing w:line="276" w:lineRule="auto"/>
              <w:jc w:val="center"/>
            </w:pPr>
          </w:p>
          <w:p w:rsidR="001A31AD" w:rsidRPr="00BB7736" w:rsidRDefault="001A31AD" w:rsidP="00BB7736">
            <w:pPr>
              <w:spacing w:line="276" w:lineRule="auto"/>
              <w:jc w:val="center"/>
            </w:pPr>
          </w:p>
          <w:p w:rsidR="001A31AD" w:rsidRPr="00BB7736" w:rsidRDefault="001A31AD" w:rsidP="00BB7736">
            <w:pPr>
              <w:spacing w:line="276" w:lineRule="auto"/>
              <w:jc w:val="center"/>
            </w:pPr>
          </w:p>
          <w:p w:rsidR="001A31AD" w:rsidRPr="00BB7736" w:rsidRDefault="00BB7736" w:rsidP="00BB7736">
            <w:pPr>
              <w:spacing w:line="276" w:lineRule="auto"/>
              <w:jc w:val="center"/>
            </w:pPr>
            <w:r>
              <w:t>20</w:t>
            </w:r>
            <w:r w:rsidR="001A31AD" w:rsidRPr="00BB7736">
              <w:t>5,0</w:t>
            </w:r>
          </w:p>
          <w:p w:rsidR="001A31AD" w:rsidRPr="00BB7736" w:rsidRDefault="001A31AD" w:rsidP="00BB7736">
            <w:pPr>
              <w:spacing w:line="276" w:lineRule="auto"/>
              <w:jc w:val="center"/>
            </w:pPr>
          </w:p>
          <w:p w:rsidR="001A31AD" w:rsidRPr="00BB7736" w:rsidRDefault="001A31AD" w:rsidP="00BB7736">
            <w:pPr>
              <w:spacing w:line="276" w:lineRule="auto"/>
              <w:jc w:val="center"/>
            </w:pPr>
          </w:p>
          <w:p w:rsidR="001A31AD" w:rsidRPr="00BB7736" w:rsidRDefault="001A31AD" w:rsidP="00BB7736">
            <w:pPr>
              <w:spacing w:line="276" w:lineRule="auto"/>
              <w:jc w:val="center"/>
            </w:pPr>
          </w:p>
          <w:p w:rsidR="001A31AD" w:rsidRPr="00BB7736" w:rsidRDefault="001A31AD" w:rsidP="00BB7736">
            <w:pPr>
              <w:spacing w:line="276" w:lineRule="auto"/>
              <w:jc w:val="center"/>
            </w:pPr>
            <w:r w:rsidRPr="00BB7736">
              <w:t>5</w:t>
            </w:r>
            <w:r w:rsidR="00BB7736">
              <w:t>3</w:t>
            </w:r>
            <w:r w:rsidRPr="00BB7736">
              <w:t>,0</w:t>
            </w:r>
          </w:p>
        </w:tc>
        <w:tc>
          <w:tcPr>
            <w:tcW w:w="709" w:type="dxa"/>
            <w:tcBorders>
              <w:top w:val="single" w:sz="4" w:space="0" w:color="auto"/>
              <w:left w:val="single" w:sz="4" w:space="0" w:color="auto"/>
              <w:bottom w:val="single" w:sz="4" w:space="0" w:color="auto"/>
              <w:right w:val="single" w:sz="4" w:space="0" w:color="auto"/>
            </w:tcBorders>
          </w:tcPr>
          <w:p w:rsidR="001A31AD" w:rsidRPr="00BB7736" w:rsidRDefault="001A31AD" w:rsidP="00BB7736">
            <w:pPr>
              <w:spacing w:line="276" w:lineRule="auto"/>
              <w:jc w:val="center"/>
            </w:pPr>
          </w:p>
          <w:p w:rsidR="001A31AD" w:rsidRPr="00BB7736" w:rsidRDefault="001A31AD" w:rsidP="00BB7736">
            <w:pPr>
              <w:spacing w:line="276" w:lineRule="auto"/>
              <w:jc w:val="center"/>
            </w:pPr>
          </w:p>
          <w:p w:rsidR="001A31AD" w:rsidRPr="00BB7736" w:rsidRDefault="001A31AD" w:rsidP="00BB7736">
            <w:pPr>
              <w:spacing w:line="276" w:lineRule="auto"/>
              <w:jc w:val="center"/>
              <w:rPr>
                <w:bCs/>
              </w:rPr>
            </w:pPr>
            <w:r w:rsidRPr="00BB7736">
              <w:rPr>
                <w:bCs/>
              </w:rPr>
              <w:t>100</w:t>
            </w:r>
          </w:p>
          <w:p w:rsidR="001A31AD" w:rsidRPr="00BB7736" w:rsidRDefault="001A31AD" w:rsidP="00BB7736">
            <w:pPr>
              <w:spacing w:line="276" w:lineRule="auto"/>
              <w:jc w:val="center"/>
            </w:pPr>
          </w:p>
          <w:p w:rsidR="001A31AD" w:rsidRPr="00BB7736" w:rsidRDefault="001A31AD" w:rsidP="00BB7736">
            <w:pPr>
              <w:spacing w:line="276" w:lineRule="auto"/>
              <w:jc w:val="center"/>
            </w:pPr>
          </w:p>
          <w:p w:rsidR="001A31AD" w:rsidRPr="00BB7736" w:rsidRDefault="00456EBC" w:rsidP="00BB7736">
            <w:pPr>
              <w:spacing w:line="276" w:lineRule="auto"/>
              <w:jc w:val="center"/>
            </w:pPr>
            <w:r>
              <w:t>38,0</w:t>
            </w:r>
          </w:p>
          <w:p w:rsidR="001A31AD" w:rsidRPr="00BB7736" w:rsidRDefault="001A31AD" w:rsidP="00BB7736">
            <w:pPr>
              <w:spacing w:line="276" w:lineRule="auto"/>
              <w:jc w:val="center"/>
            </w:pPr>
          </w:p>
          <w:p w:rsidR="001A31AD" w:rsidRPr="00BB7736" w:rsidRDefault="001A31AD" w:rsidP="00BB7736">
            <w:pPr>
              <w:spacing w:line="276" w:lineRule="auto"/>
              <w:jc w:val="center"/>
            </w:pPr>
            <w:r w:rsidRPr="00BB7736">
              <w:t>0,0</w:t>
            </w:r>
          </w:p>
          <w:p w:rsidR="001A31AD" w:rsidRPr="00BB7736" w:rsidRDefault="001A31AD" w:rsidP="00BB7736">
            <w:pPr>
              <w:spacing w:line="276" w:lineRule="auto"/>
              <w:jc w:val="center"/>
            </w:pPr>
          </w:p>
          <w:p w:rsidR="001A31AD" w:rsidRPr="00BB7736" w:rsidRDefault="001A31AD" w:rsidP="00BB7736">
            <w:pPr>
              <w:spacing w:line="276" w:lineRule="auto"/>
              <w:jc w:val="center"/>
            </w:pPr>
          </w:p>
          <w:p w:rsidR="005B2E1C" w:rsidRDefault="005B2E1C" w:rsidP="00BB7736">
            <w:pPr>
              <w:spacing w:line="276" w:lineRule="auto"/>
              <w:jc w:val="center"/>
            </w:pPr>
          </w:p>
          <w:p w:rsidR="001A31AD" w:rsidRPr="00BB7736" w:rsidRDefault="00456EBC" w:rsidP="00BB7736">
            <w:pPr>
              <w:spacing w:line="276" w:lineRule="auto"/>
              <w:jc w:val="center"/>
            </w:pPr>
            <w:r>
              <w:t>57,2</w:t>
            </w:r>
          </w:p>
          <w:p w:rsidR="001A31AD" w:rsidRPr="00BB7736" w:rsidRDefault="001A31AD" w:rsidP="00BB7736">
            <w:pPr>
              <w:spacing w:line="276" w:lineRule="auto"/>
              <w:jc w:val="center"/>
            </w:pPr>
          </w:p>
          <w:p w:rsidR="001A31AD" w:rsidRPr="00BB7736" w:rsidRDefault="001A31AD" w:rsidP="00BB7736">
            <w:pPr>
              <w:spacing w:line="276" w:lineRule="auto"/>
              <w:jc w:val="center"/>
            </w:pPr>
          </w:p>
          <w:p w:rsidR="001A31AD" w:rsidRPr="00BB7736" w:rsidRDefault="001A31AD" w:rsidP="00BB7736">
            <w:pPr>
              <w:spacing w:line="276" w:lineRule="auto"/>
              <w:jc w:val="center"/>
            </w:pPr>
          </w:p>
          <w:p w:rsidR="001A31AD" w:rsidRPr="00BB7736" w:rsidRDefault="00456EBC" w:rsidP="00BB7736">
            <w:pPr>
              <w:spacing w:line="276" w:lineRule="auto"/>
              <w:jc w:val="center"/>
            </w:pPr>
            <w:r>
              <w:t>2,9</w:t>
            </w:r>
          </w:p>
          <w:p w:rsidR="001A31AD" w:rsidRPr="00BB7736" w:rsidRDefault="001A31AD" w:rsidP="00BB7736">
            <w:pPr>
              <w:spacing w:line="276" w:lineRule="auto"/>
              <w:jc w:val="center"/>
            </w:pPr>
          </w:p>
          <w:p w:rsidR="001A31AD" w:rsidRPr="00BB7736" w:rsidRDefault="001A31AD" w:rsidP="00BB7736">
            <w:pPr>
              <w:spacing w:line="276" w:lineRule="auto"/>
              <w:jc w:val="center"/>
            </w:pPr>
          </w:p>
          <w:p w:rsidR="001A31AD" w:rsidRPr="00BB7736" w:rsidRDefault="001A31AD" w:rsidP="00BB7736">
            <w:pPr>
              <w:spacing w:line="276" w:lineRule="auto"/>
              <w:jc w:val="center"/>
            </w:pPr>
          </w:p>
          <w:p w:rsidR="001A31AD" w:rsidRPr="00BB7736" w:rsidRDefault="001A31AD" w:rsidP="00BB7736">
            <w:pPr>
              <w:spacing w:line="276" w:lineRule="auto"/>
              <w:jc w:val="center"/>
            </w:pPr>
          </w:p>
          <w:p w:rsidR="001A31AD" w:rsidRPr="00BB7736" w:rsidRDefault="001A31AD" w:rsidP="00BB7736">
            <w:pPr>
              <w:spacing w:line="276" w:lineRule="auto"/>
              <w:jc w:val="center"/>
            </w:pPr>
          </w:p>
          <w:p w:rsidR="001A31AD" w:rsidRPr="00BB7736" w:rsidRDefault="001A31AD" w:rsidP="00BB7736">
            <w:pPr>
              <w:spacing w:line="276" w:lineRule="auto"/>
              <w:jc w:val="center"/>
            </w:pPr>
          </w:p>
          <w:p w:rsidR="001A31AD" w:rsidRPr="00BB7736" w:rsidRDefault="001A31AD" w:rsidP="00BB7736">
            <w:pPr>
              <w:spacing w:line="276" w:lineRule="auto"/>
              <w:jc w:val="center"/>
            </w:pPr>
          </w:p>
          <w:p w:rsidR="001A31AD" w:rsidRPr="00BB7736" w:rsidRDefault="001A31AD" w:rsidP="00BB7736">
            <w:pPr>
              <w:spacing w:line="276" w:lineRule="auto"/>
              <w:jc w:val="center"/>
            </w:pPr>
            <w:r w:rsidRPr="00BB7736">
              <w:t>1,</w:t>
            </w:r>
            <w:r w:rsidR="00456EBC">
              <w:t>5</w:t>
            </w:r>
          </w:p>
          <w:p w:rsidR="001A31AD" w:rsidRPr="00BB7736" w:rsidRDefault="001A31AD" w:rsidP="00BB7736">
            <w:pPr>
              <w:spacing w:line="276" w:lineRule="auto"/>
              <w:jc w:val="center"/>
            </w:pPr>
          </w:p>
          <w:p w:rsidR="001A31AD" w:rsidRPr="00BB7736" w:rsidRDefault="001A31AD" w:rsidP="00BB7736">
            <w:pPr>
              <w:spacing w:line="276" w:lineRule="auto"/>
              <w:jc w:val="center"/>
            </w:pPr>
          </w:p>
          <w:p w:rsidR="001A31AD" w:rsidRPr="00BB7736" w:rsidRDefault="001A31AD" w:rsidP="00BB7736">
            <w:pPr>
              <w:spacing w:line="276" w:lineRule="auto"/>
              <w:jc w:val="center"/>
            </w:pPr>
          </w:p>
          <w:p w:rsidR="001A31AD" w:rsidRPr="00BB7736" w:rsidRDefault="001A31AD" w:rsidP="00456EBC">
            <w:pPr>
              <w:spacing w:line="276" w:lineRule="auto"/>
              <w:jc w:val="center"/>
            </w:pPr>
            <w:r w:rsidRPr="00BB7736">
              <w:t>0,</w:t>
            </w:r>
            <w:r w:rsidR="00456EBC">
              <w:t>4</w:t>
            </w:r>
          </w:p>
        </w:tc>
        <w:tc>
          <w:tcPr>
            <w:tcW w:w="1134" w:type="dxa"/>
            <w:tcBorders>
              <w:top w:val="single" w:sz="4" w:space="0" w:color="auto"/>
              <w:left w:val="single" w:sz="4" w:space="0" w:color="auto"/>
              <w:bottom w:val="single" w:sz="4" w:space="0" w:color="auto"/>
              <w:right w:val="single" w:sz="4" w:space="0" w:color="auto"/>
            </w:tcBorders>
          </w:tcPr>
          <w:p w:rsidR="001A31AD" w:rsidRPr="00BB7736" w:rsidRDefault="001A31AD" w:rsidP="00BB7736">
            <w:pPr>
              <w:spacing w:line="276" w:lineRule="auto"/>
              <w:jc w:val="center"/>
            </w:pPr>
          </w:p>
          <w:p w:rsidR="001A31AD" w:rsidRPr="00BB7736" w:rsidRDefault="001A31AD" w:rsidP="00BB7736">
            <w:pPr>
              <w:spacing w:line="276" w:lineRule="auto"/>
              <w:jc w:val="center"/>
            </w:pPr>
          </w:p>
          <w:p w:rsidR="001A31AD" w:rsidRPr="00BB7736" w:rsidRDefault="00BB7736" w:rsidP="00BB7736">
            <w:pPr>
              <w:spacing w:line="276" w:lineRule="auto"/>
              <w:jc w:val="center"/>
              <w:rPr>
                <w:bCs/>
              </w:rPr>
            </w:pPr>
            <w:r>
              <w:rPr>
                <w:bCs/>
              </w:rPr>
              <w:t>14855,8</w:t>
            </w:r>
          </w:p>
          <w:p w:rsidR="001A31AD" w:rsidRPr="00BB7736" w:rsidRDefault="001A31AD" w:rsidP="00BB7736">
            <w:pPr>
              <w:spacing w:line="276" w:lineRule="auto"/>
              <w:jc w:val="center"/>
            </w:pPr>
          </w:p>
          <w:p w:rsidR="001A31AD" w:rsidRPr="00BB7736" w:rsidRDefault="001A31AD" w:rsidP="00BB7736">
            <w:pPr>
              <w:spacing w:line="276" w:lineRule="auto"/>
              <w:jc w:val="center"/>
            </w:pPr>
          </w:p>
          <w:p w:rsidR="001A31AD" w:rsidRPr="00BB7736" w:rsidRDefault="00BB7736" w:rsidP="00BB7736">
            <w:pPr>
              <w:spacing w:line="276" w:lineRule="auto"/>
              <w:jc w:val="center"/>
            </w:pPr>
            <w:r>
              <w:t>5730,8</w:t>
            </w:r>
          </w:p>
          <w:p w:rsidR="001A31AD" w:rsidRPr="00BB7736" w:rsidRDefault="001A31AD" w:rsidP="00BB7736">
            <w:pPr>
              <w:spacing w:line="276" w:lineRule="auto"/>
              <w:jc w:val="center"/>
            </w:pPr>
          </w:p>
          <w:p w:rsidR="001A31AD" w:rsidRPr="00BB7736" w:rsidRDefault="001A31AD" w:rsidP="00BB7736">
            <w:pPr>
              <w:spacing w:line="276" w:lineRule="auto"/>
              <w:jc w:val="center"/>
            </w:pPr>
            <w:r w:rsidRPr="00BB7736">
              <w:t>0,0</w:t>
            </w:r>
          </w:p>
          <w:p w:rsidR="001A31AD" w:rsidRPr="00BB7736" w:rsidRDefault="001A31AD" w:rsidP="00BB7736">
            <w:pPr>
              <w:spacing w:line="276" w:lineRule="auto"/>
              <w:jc w:val="center"/>
            </w:pPr>
          </w:p>
          <w:p w:rsidR="001A31AD" w:rsidRPr="00BB7736" w:rsidRDefault="001A31AD" w:rsidP="00BB7736">
            <w:pPr>
              <w:spacing w:line="276" w:lineRule="auto"/>
              <w:jc w:val="center"/>
            </w:pPr>
          </w:p>
          <w:p w:rsidR="005B2E1C" w:rsidRDefault="005B2E1C" w:rsidP="00BB7736">
            <w:pPr>
              <w:spacing w:line="276" w:lineRule="auto"/>
              <w:jc w:val="center"/>
            </w:pPr>
          </w:p>
          <w:p w:rsidR="001A31AD" w:rsidRPr="00BB7736" w:rsidRDefault="00BB7736" w:rsidP="00BB7736">
            <w:pPr>
              <w:spacing w:line="276" w:lineRule="auto"/>
              <w:jc w:val="center"/>
            </w:pPr>
            <w:r>
              <w:t>8459,5</w:t>
            </w:r>
          </w:p>
          <w:p w:rsidR="001A31AD" w:rsidRPr="00BB7736" w:rsidRDefault="001A31AD" w:rsidP="00BB7736">
            <w:pPr>
              <w:spacing w:line="276" w:lineRule="auto"/>
              <w:jc w:val="center"/>
            </w:pPr>
          </w:p>
          <w:p w:rsidR="001A31AD" w:rsidRPr="00BB7736" w:rsidRDefault="001A31AD" w:rsidP="00BB7736">
            <w:pPr>
              <w:spacing w:line="276" w:lineRule="auto"/>
              <w:jc w:val="center"/>
            </w:pPr>
          </w:p>
          <w:p w:rsidR="001A31AD" w:rsidRPr="00BB7736" w:rsidRDefault="001A31AD" w:rsidP="00BB7736">
            <w:pPr>
              <w:spacing w:line="276" w:lineRule="auto"/>
              <w:jc w:val="center"/>
            </w:pPr>
          </w:p>
          <w:p w:rsidR="001A31AD" w:rsidRPr="00BB7736" w:rsidRDefault="00BB7736" w:rsidP="00BB7736">
            <w:pPr>
              <w:spacing w:line="276" w:lineRule="auto"/>
              <w:jc w:val="center"/>
            </w:pPr>
            <w:r>
              <w:t>405,0</w:t>
            </w:r>
          </w:p>
          <w:p w:rsidR="001A31AD" w:rsidRPr="00BB7736" w:rsidRDefault="001A31AD" w:rsidP="00BB7736">
            <w:pPr>
              <w:spacing w:line="276" w:lineRule="auto"/>
              <w:jc w:val="center"/>
            </w:pPr>
          </w:p>
          <w:p w:rsidR="001A31AD" w:rsidRPr="00BB7736" w:rsidRDefault="001A31AD" w:rsidP="00BB7736">
            <w:pPr>
              <w:spacing w:line="276" w:lineRule="auto"/>
              <w:jc w:val="center"/>
            </w:pPr>
          </w:p>
          <w:p w:rsidR="001A31AD" w:rsidRPr="00BB7736" w:rsidRDefault="001A31AD" w:rsidP="00BB7736">
            <w:pPr>
              <w:spacing w:line="276" w:lineRule="auto"/>
              <w:jc w:val="center"/>
            </w:pPr>
          </w:p>
          <w:p w:rsidR="001A31AD" w:rsidRPr="00BB7736" w:rsidRDefault="001A31AD" w:rsidP="00BB7736">
            <w:pPr>
              <w:spacing w:line="276" w:lineRule="auto"/>
              <w:jc w:val="center"/>
            </w:pPr>
          </w:p>
          <w:p w:rsidR="001A31AD" w:rsidRPr="00BB7736" w:rsidRDefault="001A31AD" w:rsidP="00BB7736">
            <w:pPr>
              <w:spacing w:line="276" w:lineRule="auto"/>
              <w:jc w:val="center"/>
            </w:pPr>
          </w:p>
          <w:p w:rsidR="001A31AD" w:rsidRPr="00BB7736" w:rsidRDefault="001A31AD" w:rsidP="00BB7736">
            <w:pPr>
              <w:spacing w:line="276" w:lineRule="auto"/>
              <w:jc w:val="center"/>
            </w:pPr>
          </w:p>
          <w:p w:rsidR="001A31AD" w:rsidRPr="00BB7736" w:rsidRDefault="001A31AD" w:rsidP="00BB7736">
            <w:pPr>
              <w:spacing w:line="276" w:lineRule="auto"/>
              <w:jc w:val="center"/>
            </w:pPr>
          </w:p>
          <w:p w:rsidR="001A31AD" w:rsidRPr="00BB7736" w:rsidRDefault="00BB7736" w:rsidP="00BB7736">
            <w:pPr>
              <w:spacing w:line="276" w:lineRule="auto"/>
              <w:jc w:val="center"/>
            </w:pPr>
            <w:r>
              <w:t>207,5</w:t>
            </w:r>
          </w:p>
          <w:p w:rsidR="001A31AD" w:rsidRPr="00BB7736" w:rsidRDefault="001A31AD" w:rsidP="00BB7736">
            <w:pPr>
              <w:spacing w:line="276" w:lineRule="auto"/>
              <w:jc w:val="center"/>
            </w:pPr>
          </w:p>
          <w:p w:rsidR="001A31AD" w:rsidRPr="00BB7736" w:rsidRDefault="001A31AD" w:rsidP="00BB7736">
            <w:pPr>
              <w:spacing w:line="276" w:lineRule="auto"/>
              <w:jc w:val="center"/>
            </w:pPr>
          </w:p>
          <w:p w:rsidR="001A31AD" w:rsidRPr="00BB7736" w:rsidRDefault="001A31AD" w:rsidP="00BB7736">
            <w:pPr>
              <w:spacing w:line="276" w:lineRule="auto"/>
              <w:jc w:val="center"/>
            </w:pPr>
          </w:p>
          <w:p w:rsidR="001A31AD" w:rsidRPr="00BB7736" w:rsidRDefault="001A31AD" w:rsidP="00BB7736">
            <w:pPr>
              <w:spacing w:line="276" w:lineRule="auto"/>
              <w:jc w:val="center"/>
            </w:pPr>
            <w:r w:rsidRPr="00BB7736">
              <w:t>5</w:t>
            </w:r>
            <w:r w:rsidR="00BB7736">
              <w:t>3</w:t>
            </w:r>
            <w:r w:rsidRPr="00BB7736">
              <w:t>,0</w:t>
            </w:r>
          </w:p>
        </w:tc>
        <w:tc>
          <w:tcPr>
            <w:tcW w:w="850" w:type="dxa"/>
            <w:tcBorders>
              <w:top w:val="single" w:sz="4" w:space="0" w:color="auto"/>
              <w:left w:val="single" w:sz="4" w:space="0" w:color="auto"/>
              <w:bottom w:val="single" w:sz="4" w:space="0" w:color="auto"/>
              <w:right w:val="single" w:sz="4" w:space="0" w:color="auto"/>
            </w:tcBorders>
          </w:tcPr>
          <w:p w:rsidR="001A31AD" w:rsidRPr="00BB7736" w:rsidRDefault="001A31AD" w:rsidP="00BB7736">
            <w:pPr>
              <w:spacing w:line="276" w:lineRule="auto"/>
              <w:jc w:val="center"/>
            </w:pPr>
          </w:p>
          <w:p w:rsidR="001A31AD" w:rsidRPr="00BB7736" w:rsidRDefault="001A31AD" w:rsidP="00BB7736">
            <w:pPr>
              <w:spacing w:line="276" w:lineRule="auto"/>
              <w:jc w:val="center"/>
            </w:pPr>
          </w:p>
          <w:p w:rsidR="001A31AD" w:rsidRPr="00BB7736" w:rsidRDefault="001A31AD" w:rsidP="00BB7736">
            <w:pPr>
              <w:spacing w:line="276" w:lineRule="auto"/>
              <w:jc w:val="center"/>
              <w:rPr>
                <w:bCs/>
              </w:rPr>
            </w:pPr>
            <w:r w:rsidRPr="00BB7736">
              <w:rPr>
                <w:bCs/>
              </w:rPr>
              <w:t>100</w:t>
            </w:r>
          </w:p>
          <w:p w:rsidR="001A31AD" w:rsidRPr="00BB7736" w:rsidRDefault="001A31AD" w:rsidP="00BB7736">
            <w:pPr>
              <w:spacing w:line="276" w:lineRule="auto"/>
              <w:jc w:val="center"/>
            </w:pPr>
          </w:p>
          <w:p w:rsidR="001A31AD" w:rsidRPr="00BB7736" w:rsidRDefault="001A31AD" w:rsidP="00BB7736">
            <w:pPr>
              <w:spacing w:line="276" w:lineRule="auto"/>
              <w:jc w:val="center"/>
            </w:pPr>
          </w:p>
          <w:p w:rsidR="001A31AD" w:rsidRPr="00BB7736" w:rsidRDefault="00456EBC" w:rsidP="00BB7736">
            <w:pPr>
              <w:spacing w:line="276" w:lineRule="auto"/>
              <w:jc w:val="center"/>
            </w:pPr>
            <w:r>
              <w:t>38,6</w:t>
            </w:r>
          </w:p>
          <w:p w:rsidR="001A31AD" w:rsidRPr="00BB7736" w:rsidRDefault="001A31AD" w:rsidP="00BB7736">
            <w:pPr>
              <w:spacing w:line="276" w:lineRule="auto"/>
              <w:jc w:val="center"/>
            </w:pPr>
          </w:p>
          <w:p w:rsidR="001A31AD" w:rsidRPr="00BB7736" w:rsidRDefault="001A31AD" w:rsidP="00BB7736">
            <w:pPr>
              <w:spacing w:line="276" w:lineRule="auto"/>
              <w:jc w:val="center"/>
            </w:pPr>
            <w:r w:rsidRPr="00BB7736">
              <w:t>0,0</w:t>
            </w:r>
          </w:p>
          <w:p w:rsidR="001A31AD" w:rsidRPr="00BB7736" w:rsidRDefault="001A31AD" w:rsidP="00BB7736">
            <w:pPr>
              <w:spacing w:line="276" w:lineRule="auto"/>
              <w:jc w:val="center"/>
            </w:pPr>
          </w:p>
          <w:p w:rsidR="001A31AD" w:rsidRPr="00BB7736" w:rsidRDefault="001A31AD" w:rsidP="00BB7736">
            <w:pPr>
              <w:spacing w:line="276" w:lineRule="auto"/>
              <w:jc w:val="center"/>
            </w:pPr>
          </w:p>
          <w:p w:rsidR="005B2E1C" w:rsidRDefault="005B2E1C" w:rsidP="00BB7736">
            <w:pPr>
              <w:spacing w:line="276" w:lineRule="auto"/>
              <w:jc w:val="center"/>
            </w:pPr>
          </w:p>
          <w:p w:rsidR="001A31AD" w:rsidRPr="00BB7736" w:rsidRDefault="00456EBC" w:rsidP="00BB7736">
            <w:pPr>
              <w:spacing w:line="276" w:lineRule="auto"/>
              <w:jc w:val="center"/>
            </w:pPr>
            <w:r>
              <w:t>56,9</w:t>
            </w:r>
          </w:p>
          <w:p w:rsidR="001A31AD" w:rsidRPr="00BB7736" w:rsidRDefault="001A31AD" w:rsidP="00BB7736">
            <w:pPr>
              <w:spacing w:line="276" w:lineRule="auto"/>
              <w:jc w:val="center"/>
            </w:pPr>
          </w:p>
          <w:p w:rsidR="001A31AD" w:rsidRPr="00BB7736" w:rsidRDefault="001A31AD" w:rsidP="00BB7736">
            <w:pPr>
              <w:spacing w:line="276" w:lineRule="auto"/>
              <w:jc w:val="center"/>
            </w:pPr>
          </w:p>
          <w:p w:rsidR="001A31AD" w:rsidRPr="00BB7736" w:rsidRDefault="001A31AD" w:rsidP="00BB7736">
            <w:pPr>
              <w:spacing w:line="276" w:lineRule="auto"/>
              <w:jc w:val="center"/>
            </w:pPr>
          </w:p>
          <w:p w:rsidR="001A31AD" w:rsidRPr="00BB7736" w:rsidRDefault="00456EBC" w:rsidP="00BB7736">
            <w:pPr>
              <w:spacing w:line="276" w:lineRule="auto"/>
              <w:jc w:val="center"/>
            </w:pPr>
            <w:r>
              <w:t>2,7</w:t>
            </w:r>
          </w:p>
          <w:p w:rsidR="001A31AD" w:rsidRPr="00BB7736" w:rsidRDefault="001A31AD" w:rsidP="00BB7736">
            <w:pPr>
              <w:spacing w:line="276" w:lineRule="auto"/>
              <w:jc w:val="center"/>
            </w:pPr>
          </w:p>
          <w:p w:rsidR="001A31AD" w:rsidRPr="00BB7736" w:rsidRDefault="001A31AD" w:rsidP="00BB7736">
            <w:pPr>
              <w:spacing w:line="276" w:lineRule="auto"/>
              <w:jc w:val="center"/>
            </w:pPr>
          </w:p>
          <w:p w:rsidR="001A31AD" w:rsidRPr="00BB7736" w:rsidRDefault="001A31AD" w:rsidP="00BB7736">
            <w:pPr>
              <w:spacing w:line="276" w:lineRule="auto"/>
              <w:jc w:val="center"/>
            </w:pPr>
          </w:p>
          <w:p w:rsidR="001A31AD" w:rsidRPr="00BB7736" w:rsidRDefault="001A31AD" w:rsidP="00BB7736">
            <w:pPr>
              <w:spacing w:line="276" w:lineRule="auto"/>
              <w:jc w:val="center"/>
            </w:pPr>
          </w:p>
          <w:p w:rsidR="001A31AD" w:rsidRPr="00BB7736" w:rsidRDefault="001A31AD" w:rsidP="00BB7736">
            <w:pPr>
              <w:spacing w:line="276" w:lineRule="auto"/>
              <w:jc w:val="center"/>
            </w:pPr>
          </w:p>
          <w:p w:rsidR="001A31AD" w:rsidRPr="00BB7736" w:rsidRDefault="001A31AD" w:rsidP="00BB7736">
            <w:pPr>
              <w:spacing w:line="276" w:lineRule="auto"/>
              <w:jc w:val="center"/>
            </w:pPr>
          </w:p>
          <w:p w:rsidR="001A31AD" w:rsidRPr="00BB7736" w:rsidRDefault="001A31AD" w:rsidP="00BB7736">
            <w:pPr>
              <w:spacing w:line="276" w:lineRule="auto"/>
              <w:jc w:val="center"/>
            </w:pPr>
          </w:p>
          <w:p w:rsidR="001A31AD" w:rsidRPr="00BB7736" w:rsidRDefault="001A31AD" w:rsidP="00BB7736">
            <w:pPr>
              <w:spacing w:line="276" w:lineRule="auto"/>
              <w:jc w:val="center"/>
            </w:pPr>
            <w:r w:rsidRPr="00BB7736">
              <w:t>1,</w:t>
            </w:r>
            <w:r w:rsidR="00456EBC">
              <w:t>4</w:t>
            </w:r>
          </w:p>
          <w:p w:rsidR="001A31AD" w:rsidRPr="00BB7736" w:rsidRDefault="001A31AD" w:rsidP="00BB7736">
            <w:pPr>
              <w:spacing w:line="276" w:lineRule="auto"/>
              <w:jc w:val="center"/>
            </w:pPr>
          </w:p>
          <w:p w:rsidR="001A31AD" w:rsidRPr="00BB7736" w:rsidRDefault="001A31AD" w:rsidP="00BB7736">
            <w:pPr>
              <w:spacing w:line="276" w:lineRule="auto"/>
              <w:jc w:val="center"/>
            </w:pPr>
          </w:p>
          <w:p w:rsidR="001A31AD" w:rsidRPr="00BB7736" w:rsidRDefault="001A31AD" w:rsidP="00BB7736">
            <w:pPr>
              <w:spacing w:line="276" w:lineRule="auto"/>
              <w:jc w:val="center"/>
            </w:pPr>
          </w:p>
          <w:p w:rsidR="001A31AD" w:rsidRPr="00BB7736" w:rsidRDefault="001A31AD" w:rsidP="00456EBC">
            <w:pPr>
              <w:spacing w:line="276" w:lineRule="auto"/>
              <w:jc w:val="center"/>
            </w:pPr>
            <w:r w:rsidRPr="00BB7736">
              <w:t>0,</w:t>
            </w:r>
            <w:r w:rsidR="00456EBC">
              <w:t>4</w:t>
            </w:r>
          </w:p>
        </w:tc>
        <w:tc>
          <w:tcPr>
            <w:tcW w:w="1134" w:type="dxa"/>
            <w:tcBorders>
              <w:top w:val="single" w:sz="4" w:space="0" w:color="auto"/>
              <w:left w:val="single" w:sz="4" w:space="0" w:color="auto"/>
              <w:bottom w:val="single" w:sz="4" w:space="0" w:color="auto"/>
              <w:right w:val="single" w:sz="4" w:space="0" w:color="auto"/>
            </w:tcBorders>
          </w:tcPr>
          <w:p w:rsidR="001A31AD" w:rsidRPr="00BB7736" w:rsidRDefault="001A31AD" w:rsidP="00BB7736">
            <w:pPr>
              <w:spacing w:line="276" w:lineRule="auto"/>
              <w:jc w:val="center"/>
            </w:pPr>
          </w:p>
          <w:p w:rsidR="001A31AD" w:rsidRPr="00BB7736" w:rsidRDefault="001A31AD" w:rsidP="00BB7736">
            <w:pPr>
              <w:spacing w:line="276" w:lineRule="auto"/>
              <w:jc w:val="center"/>
            </w:pPr>
          </w:p>
          <w:p w:rsidR="001A31AD" w:rsidRPr="00BB7736" w:rsidRDefault="00BB7736" w:rsidP="00BB7736">
            <w:pPr>
              <w:spacing w:line="276" w:lineRule="auto"/>
              <w:jc w:val="center"/>
              <w:rPr>
                <w:bCs/>
              </w:rPr>
            </w:pPr>
            <w:r>
              <w:rPr>
                <w:bCs/>
              </w:rPr>
              <w:t>15877,1</w:t>
            </w:r>
          </w:p>
          <w:p w:rsidR="001A31AD" w:rsidRPr="00BB7736" w:rsidRDefault="001A31AD" w:rsidP="00BB7736">
            <w:pPr>
              <w:spacing w:line="276" w:lineRule="auto"/>
              <w:jc w:val="center"/>
              <w:rPr>
                <w:bCs/>
              </w:rPr>
            </w:pPr>
          </w:p>
          <w:p w:rsidR="001A31AD" w:rsidRPr="00BB7736" w:rsidRDefault="001A31AD" w:rsidP="00BB7736">
            <w:pPr>
              <w:spacing w:line="276" w:lineRule="auto"/>
              <w:jc w:val="center"/>
            </w:pPr>
          </w:p>
          <w:p w:rsidR="001A31AD" w:rsidRPr="00BB7736" w:rsidRDefault="00BB7736" w:rsidP="00BB7736">
            <w:pPr>
              <w:spacing w:line="276" w:lineRule="auto"/>
              <w:jc w:val="center"/>
            </w:pPr>
            <w:r>
              <w:t>6216,7</w:t>
            </w:r>
          </w:p>
          <w:p w:rsidR="001A31AD" w:rsidRPr="00BB7736" w:rsidRDefault="001A31AD" w:rsidP="00BB7736">
            <w:pPr>
              <w:spacing w:line="276" w:lineRule="auto"/>
              <w:jc w:val="center"/>
            </w:pPr>
          </w:p>
          <w:p w:rsidR="001A31AD" w:rsidRPr="00BB7736" w:rsidRDefault="001A31AD" w:rsidP="00BB7736">
            <w:pPr>
              <w:spacing w:line="276" w:lineRule="auto"/>
              <w:jc w:val="center"/>
            </w:pPr>
            <w:r w:rsidRPr="00BB7736">
              <w:t>0,0</w:t>
            </w:r>
          </w:p>
          <w:p w:rsidR="001A31AD" w:rsidRPr="00BB7736" w:rsidRDefault="001A31AD" w:rsidP="00BB7736">
            <w:pPr>
              <w:spacing w:line="276" w:lineRule="auto"/>
              <w:jc w:val="center"/>
            </w:pPr>
          </w:p>
          <w:p w:rsidR="001A31AD" w:rsidRPr="00BB7736" w:rsidRDefault="001A31AD" w:rsidP="00BB7736">
            <w:pPr>
              <w:spacing w:line="276" w:lineRule="auto"/>
              <w:jc w:val="center"/>
            </w:pPr>
          </w:p>
          <w:p w:rsidR="005B2E1C" w:rsidRDefault="005B2E1C" w:rsidP="00BB7736">
            <w:pPr>
              <w:spacing w:line="276" w:lineRule="auto"/>
              <w:jc w:val="center"/>
            </w:pPr>
          </w:p>
          <w:p w:rsidR="001A31AD" w:rsidRPr="00BB7736" w:rsidRDefault="00BB7736" w:rsidP="00BB7736">
            <w:pPr>
              <w:spacing w:line="276" w:lineRule="auto"/>
              <w:jc w:val="center"/>
            </w:pPr>
            <w:r>
              <w:t>8977,4</w:t>
            </w:r>
          </w:p>
          <w:p w:rsidR="001A31AD" w:rsidRPr="00BB7736" w:rsidRDefault="001A31AD" w:rsidP="00BB7736">
            <w:pPr>
              <w:spacing w:line="276" w:lineRule="auto"/>
              <w:jc w:val="center"/>
            </w:pPr>
          </w:p>
          <w:p w:rsidR="001A31AD" w:rsidRPr="00BB7736" w:rsidRDefault="001A31AD" w:rsidP="00BB7736">
            <w:pPr>
              <w:spacing w:line="276" w:lineRule="auto"/>
              <w:jc w:val="center"/>
            </w:pPr>
          </w:p>
          <w:p w:rsidR="001A31AD" w:rsidRPr="00BB7736" w:rsidRDefault="001A31AD" w:rsidP="00BB7736">
            <w:pPr>
              <w:spacing w:line="276" w:lineRule="auto"/>
              <w:jc w:val="center"/>
            </w:pPr>
          </w:p>
          <w:p w:rsidR="001A31AD" w:rsidRPr="00BB7736" w:rsidRDefault="00BB7736" w:rsidP="00BB7736">
            <w:pPr>
              <w:spacing w:line="276" w:lineRule="auto"/>
              <w:jc w:val="center"/>
            </w:pPr>
            <w:r>
              <w:t>415,0</w:t>
            </w:r>
          </w:p>
          <w:p w:rsidR="001A31AD" w:rsidRPr="00BB7736" w:rsidRDefault="001A31AD" w:rsidP="00BB7736">
            <w:pPr>
              <w:spacing w:line="276" w:lineRule="auto"/>
              <w:jc w:val="center"/>
            </w:pPr>
          </w:p>
          <w:p w:rsidR="001A31AD" w:rsidRPr="00BB7736" w:rsidRDefault="001A31AD" w:rsidP="00BB7736">
            <w:pPr>
              <w:spacing w:line="276" w:lineRule="auto"/>
              <w:jc w:val="center"/>
            </w:pPr>
          </w:p>
          <w:p w:rsidR="001A31AD" w:rsidRPr="00BB7736" w:rsidRDefault="001A31AD" w:rsidP="00BB7736">
            <w:pPr>
              <w:spacing w:line="276" w:lineRule="auto"/>
              <w:jc w:val="center"/>
            </w:pPr>
          </w:p>
          <w:p w:rsidR="001A31AD" w:rsidRPr="00BB7736" w:rsidRDefault="001A31AD" w:rsidP="00BB7736">
            <w:pPr>
              <w:spacing w:line="276" w:lineRule="auto"/>
              <w:jc w:val="center"/>
            </w:pPr>
          </w:p>
          <w:p w:rsidR="001A31AD" w:rsidRPr="00BB7736" w:rsidRDefault="001A31AD" w:rsidP="00BB7736">
            <w:pPr>
              <w:spacing w:line="276" w:lineRule="auto"/>
              <w:jc w:val="center"/>
            </w:pPr>
          </w:p>
          <w:p w:rsidR="001A31AD" w:rsidRPr="00BB7736" w:rsidRDefault="001A31AD" w:rsidP="00BB7736">
            <w:pPr>
              <w:spacing w:line="276" w:lineRule="auto"/>
              <w:jc w:val="center"/>
            </w:pPr>
          </w:p>
          <w:p w:rsidR="001A31AD" w:rsidRPr="00BB7736" w:rsidRDefault="001A31AD" w:rsidP="00BB7736">
            <w:pPr>
              <w:spacing w:line="276" w:lineRule="auto"/>
              <w:jc w:val="center"/>
            </w:pPr>
          </w:p>
          <w:p w:rsidR="001A31AD" w:rsidRPr="00BB7736" w:rsidRDefault="00BB7736" w:rsidP="00BB7736">
            <w:pPr>
              <w:spacing w:line="276" w:lineRule="auto"/>
              <w:jc w:val="center"/>
            </w:pPr>
            <w:r>
              <w:t>21</w:t>
            </w:r>
            <w:r w:rsidR="001A31AD" w:rsidRPr="00BB7736">
              <w:t>5,0</w:t>
            </w:r>
          </w:p>
          <w:p w:rsidR="001A31AD" w:rsidRPr="00BB7736" w:rsidRDefault="001A31AD" w:rsidP="00BB7736">
            <w:pPr>
              <w:spacing w:line="276" w:lineRule="auto"/>
              <w:jc w:val="center"/>
            </w:pPr>
          </w:p>
          <w:p w:rsidR="001A31AD" w:rsidRPr="00BB7736" w:rsidRDefault="001A31AD" w:rsidP="00BB7736">
            <w:pPr>
              <w:spacing w:line="276" w:lineRule="auto"/>
              <w:jc w:val="center"/>
            </w:pPr>
          </w:p>
          <w:p w:rsidR="001A31AD" w:rsidRPr="00BB7736" w:rsidRDefault="001A31AD" w:rsidP="00BB7736">
            <w:pPr>
              <w:spacing w:line="276" w:lineRule="auto"/>
              <w:jc w:val="center"/>
            </w:pPr>
          </w:p>
          <w:p w:rsidR="001A31AD" w:rsidRPr="00BB7736" w:rsidRDefault="001A31AD" w:rsidP="00BB7736">
            <w:pPr>
              <w:spacing w:line="276" w:lineRule="auto"/>
              <w:jc w:val="center"/>
            </w:pPr>
            <w:r w:rsidRPr="00BB7736">
              <w:t>5</w:t>
            </w:r>
            <w:r w:rsidR="00BB7736">
              <w:t>3</w:t>
            </w:r>
            <w:r w:rsidRPr="00BB7736">
              <w:t>,0</w:t>
            </w:r>
          </w:p>
        </w:tc>
        <w:tc>
          <w:tcPr>
            <w:tcW w:w="1035" w:type="dxa"/>
            <w:tcBorders>
              <w:top w:val="single" w:sz="4" w:space="0" w:color="auto"/>
              <w:left w:val="single" w:sz="4" w:space="0" w:color="auto"/>
              <w:bottom w:val="single" w:sz="4" w:space="0" w:color="auto"/>
              <w:right w:val="single" w:sz="4" w:space="0" w:color="auto"/>
            </w:tcBorders>
          </w:tcPr>
          <w:p w:rsidR="001A31AD" w:rsidRPr="00BB7736" w:rsidRDefault="001A31AD" w:rsidP="00BB7736">
            <w:pPr>
              <w:spacing w:line="276" w:lineRule="auto"/>
              <w:jc w:val="center"/>
            </w:pPr>
          </w:p>
          <w:p w:rsidR="001A31AD" w:rsidRPr="00BB7736" w:rsidRDefault="001A31AD" w:rsidP="00BB7736">
            <w:pPr>
              <w:spacing w:line="276" w:lineRule="auto"/>
              <w:jc w:val="center"/>
            </w:pPr>
          </w:p>
          <w:p w:rsidR="001A31AD" w:rsidRPr="00BB7736" w:rsidRDefault="001A31AD" w:rsidP="00BB7736">
            <w:pPr>
              <w:spacing w:line="276" w:lineRule="auto"/>
              <w:jc w:val="center"/>
              <w:rPr>
                <w:bCs/>
              </w:rPr>
            </w:pPr>
            <w:r w:rsidRPr="00BB7736">
              <w:rPr>
                <w:bCs/>
              </w:rPr>
              <w:t>100</w:t>
            </w:r>
          </w:p>
          <w:p w:rsidR="001A31AD" w:rsidRPr="00BB7736" w:rsidRDefault="001A31AD" w:rsidP="00BB7736">
            <w:pPr>
              <w:spacing w:line="276" w:lineRule="auto"/>
              <w:jc w:val="center"/>
            </w:pPr>
          </w:p>
          <w:p w:rsidR="001A31AD" w:rsidRPr="00BB7736" w:rsidRDefault="001A31AD" w:rsidP="00BB7736">
            <w:pPr>
              <w:spacing w:line="276" w:lineRule="auto"/>
              <w:jc w:val="center"/>
            </w:pPr>
          </w:p>
          <w:p w:rsidR="001A31AD" w:rsidRPr="00BB7736" w:rsidRDefault="00456EBC" w:rsidP="00BB7736">
            <w:pPr>
              <w:spacing w:line="276" w:lineRule="auto"/>
              <w:jc w:val="center"/>
            </w:pPr>
            <w:r>
              <w:t>39,2</w:t>
            </w:r>
          </w:p>
          <w:p w:rsidR="001A31AD" w:rsidRPr="00BB7736" w:rsidRDefault="001A31AD" w:rsidP="00BB7736">
            <w:pPr>
              <w:spacing w:line="276" w:lineRule="auto"/>
              <w:jc w:val="center"/>
            </w:pPr>
          </w:p>
          <w:p w:rsidR="001A31AD" w:rsidRPr="00BB7736" w:rsidRDefault="001A31AD" w:rsidP="00BB7736">
            <w:pPr>
              <w:spacing w:line="276" w:lineRule="auto"/>
              <w:jc w:val="center"/>
            </w:pPr>
            <w:r w:rsidRPr="00BB7736">
              <w:t>0,0</w:t>
            </w:r>
          </w:p>
          <w:p w:rsidR="001A31AD" w:rsidRPr="00BB7736" w:rsidRDefault="001A31AD" w:rsidP="00BB7736">
            <w:pPr>
              <w:spacing w:line="276" w:lineRule="auto"/>
              <w:jc w:val="center"/>
            </w:pPr>
          </w:p>
          <w:p w:rsidR="001A31AD" w:rsidRPr="00BB7736" w:rsidRDefault="001A31AD" w:rsidP="00BB7736">
            <w:pPr>
              <w:spacing w:line="276" w:lineRule="auto"/>
              <w:jc w:val="center"/>
            </w:pPr>
          </w:p>
          <w:p w:rsidR="005B2E1C" w:rsidRDefault="005B2E1C" w:rsidP="00BB7736">
            <w:pPr>
              <w:spacing w:line="276" w:lineRule="auto"/>
              <w:jc w:val="center"/>
            </w:pPr>
          </w:p>
          <w:p w:rsidR="001A31AD" w:rsidRPr="00BB7736" w:rsidRDefault="00456EBC" w:rsidP="00BB7736">
            <w:pPr>
              <w:spacing w:line="276" w:lineRule="auto"/>
              <w:jc w:val="center"/>
            </w:pPr>
            <w:r>
              <w:t>56,5</w:t>
            </w:r>
          </w:p>
          <w:p w:rsidR="001A31AD" w:rsidRPr="00BB7736" w:rsidRDefault="001A31AD" w:rsidP="00BB7736">
            <w:pPr>
              <w:spacing w:line="276" w:lineRule="auto"/>
              <w:jc w:val="center"/>
            </w:pPr>
          </w:p>
          <w:p w:rsidR="001A31AD" w:rsidRPr="00BB7736" w:rsidRDefault="001A31AD" w:rsidP="00BB7736">
            <w:pPr>
              <w:spacing w:line="276" w:lineRule="auto"/>
              <w:jc w:val="center"/>
            </w:pPr>
          </w:p>
          <w:p w:rsidR="001A31AD" w:rsidRPr="00BB7736" w:rsidRDefault="001A31AD" w:rsidP="00BB7736">
            <w:pPr>
              <w:spacing w:line="276" w:lineRule="auto"/>
              <w:jc w:val="center"/>
            </w:pPr>
          </w:p>
          <w:p w:rsidR="001A31AD" w:rsidRPr="00BB7736" w:rsidRDefault="00456EBC" w:rsidP="00BB7736">
            <w:pPr>
              <w:spacing w:line="276" w:lineRule="auto"/>
              <w:jc w:val="center"/>
            </w:pPr>
            <w:r>
              <w:t>2,6</w:t>
            </w:r>
          </w:p>
          <w:p w:rsidR="001A31AD" w:rsidRPr="00BB7736" w:rsidRDefault="001A31AD" w:rsidP="00BB7736">
            <w:pPr>
              <w:spacing w:line="276" w:lineRule="auto"/>
              <w:jc w:val="center"/>
            </w:pPr>
          </w:p>
          <w:p w:rsidR="001A31AD" w:rsidRPr="00BB7736" w:rsidRDefault="001A31AD" w:rsidP="00BB7736">
            <w:pPr>
              <w:spacing w:line="276" w:lineRule="auto"/>
              <w:jc w:val="center"/>
            </w:pPr>
          </w:p>
          <w:p w:rsidR="001A31AD" w:rsidRPr="00BB7736" w:rsidRDefault="001A31AD" w:rsidP="00BB7736">
            <w:pPr>
              <w:spacing w:line="276" w:lineRule="auto"/>
              <w:jc w:val="center"/>
            </w:pPr>
          </w:p>
          <w:p w:rsidR="001A31AD" w:rsidRPr="00BB7736" w:rsidRDefault="001A31AD" w:rsidP="00BB7736">
            <w:pPr>
              <w:spacing w:line="276" w:lineRule="auto"/>
              <w:jc w:val="center"/>
            </w:pPr>
          </w:p>
          <w:p w:rsidR="001A31AD" w:rsidRPr="00BB7736" w:rsidRDefault="001A31AD" w:rsidP="00BB7736">
            <w:pPr>
              <w:spacing w:line="276" w:lineRule="auto"/>
              <w:jc w:val="center"/>
            </w:pPr>
          </w:p>
          <w:p w:rsidR="001A31AD" w:rsidRPr="00BB7736" w:rsidRDefault="001A31AD" w:rsidP="00BB7736">
            <w:pPr>
              <w:spacing w:line="276" w:lineRule="auto"/>
              <w:jc w:val="center"/>
            </w:pPr>
          </w:p>
          <w:p w:rsidR="001A31AD" w:rsidRPr="00BB7736" w:rsidRDefault="001A31AD" w:rsidP="00BB7736">
            <w:pPr>
              <w:spacing w:line="276" w:lineRule="auto"/>
              <w:jc w:val="center"/>
            </w:pPr>
          </w:p>
          <w:p w:rsidR="001A31AD" w:rsidRPr="00BB7736" w:rsidRDefault="00456EBC" w:rsidP="00BB7736">
            <w:pPr>
              <w:spacing w:line="276" w:lineRule="auto"/>
              <w:jc w:val="center"/>
            </w:pPr>
            <w:r>
              <w:t>1,4</w:t>
            </w:r>
          </w:p>
          <w:p w:rsidR="001A31AD" w:rsidRPr="00BB7736" w:rsidRDefault="001A31AD" w:rsidP="00BB7736">
            <w:pPr>
              <w:spacing w:line="276" w:lineRule="auto"/>
              <w:jc w:val="center"/>
            </w:pPr>
          </w:p>
          <w:p w:rsidR="001A31AD" w:rsidRPr="00BB7736" w:rsidRDefault="001A31AD" w:rsidP="00BB7736">
            <w:pPr>
              <w:spacing w:line="276" w:lineRule="auto"/>
              <w:jc w:val="center"/>
            </w:pPr>
          </w:p>
          <w:p w:rsidR="001A31AD" w:rsidRPr="00BB7736" w:rsidRDefault="001A31AD" w:rsidP="00BB7736">
            <w:pPr>
              <w:spacing w:line="276" w:lineRule="auto"/>
              <w:jc w:val="center"/>
            </w:pPr>
          </w:p>
          <w:p w:rsidR="001A31AD" w:rsidRPr="00BB7736" w:rsidRDefault="001A31AD" w:rsidP="00456EBC">
            <w:pPr>
              <w:spacing w:line="276" w:lineRule="auto"/>
              <w:jc w:val="center"/>
            </w:pPr>
            <w:r w:rsidRPr="00BB7736">
              <w:t>0,</w:t>
            </w:r>
            <w:r w:rsidR="00456EBC">
              <w:t>3</w:t>
            </w:r>
          </w:p>
        </w:tc>
      </w:tr>
    </w:tbl>
    <w:p w:rsidR="001A31AD" w:rsidRDefault="001A31AD" w:rsidP="001A31AD">
      <w:pPr>
        <w:spacing w:line="276" w:lineRule="auto"/>
        <w:jc w:val="both"/>
        <w:rPr>
          <w:sz w:val="28"/>
        </w:rPr>
      </w:pPr>
    </w:p>
    <w:p w:rsidR="005B2E1C" w:rsidRDefault="001A31AD" w:rsidP="001A31AD">
      <w:pPr>
        <w:spacing w:line="276" w:lineRule="auto"/>
        <w:jc w:val="both"/>
        <w:rPr>
          <w:sz w:val="28"/>
        </w:rPr>
      </w:pPr>
      <w:r>
        <w:rPr>
          <w:sz w:val="28"/>
        </w:rPr>
        <w:tab/>
      </w:r>
    </w:p>
    <w:p w:rsidR="005B2E1C" w:rsidRDefault="001A31AD" w:rsidP="005B2E1C">
      <w:pPr>
        <w:spacing w:line="276" w:lineRule="auto"/>
        <w:ind w:firstLine="708"/>
        <w:jc w:val="both"/>
        <w:rPr>
          <w:sz w:val="28"/>
        </w:rPr>
      </w:pPr>
      <w:r>
        <w:rPr>
          <w:sz w:val="28"/>
        </w:rPr>
        <w:t>Налоговые</w:t>
      </w:r>
      <w:r>
        <w:t xml:space="preserve"> </w:t>
      </w:r>
      <w:r>
        <w:rPr>
          <w:sz w:val="28"/>
        </w:rPr>
        <w:t>и неналоговые доходы</w:t>
      </w:r>
      <w:r>
        <w:t xml:space="preserve">  </w:t>
      </w:r>
      <w:r>
        <w:rPr>
          <w:sz w:val="28"/>
        </w:rPr>
        <w:t xml:space="preserve"> в  </w:t>
      </w:r>
      <w:r w:rsidR="004E35E7">
        <w:rPr>
          <w:sz w:val="28"/>
        </w:rPr>
        <w:t>2018</w:t>
      </w:r>
      <w:r>
        <w:rPr>
          <w:sz w:val="28"/>
        </w:rPr>
        <w:t xml:space="preserve">г.  и на плановый период </w:t>
      </w:r>
      <w:r w:rsidR="004E35E7">
        <w:rPr>
          <w:sz w:val="28"/>
        </w:rPr>
        <w:t>2019</w:t>
      </w:r>
      <w:r>
        <w:rPr>
          <w:sz w:val="28"/>
        </w:rPr>
        <w:t xml:space="preserve"> и </w:t>
      </w:r>
      <w:r w:rsidR="004E35E7">
        <w:rPr>
          <w:sz w:val="28"/>
        </w:rPr>
        <w:t>2020</w:t>
      </w:r>
      <w:r>
        <w:rPr>
          <w:sz w:val="28"/>
        </w:rPr>
        <w:t xml:space="preserve"> годы   по  сравнению  с </w:t>
      </w:r>
      <w:r w:rsidR="004E35E7">
        <w:rPr>
          <w:sz w:val="28"/>
        </w:rPr>
        <w:t>2017</w:t>
      </w:r>
      <w:r>
        <w:rPr>
          <w:sz w:val="28"/>
        </w:rPr>
        <w:t xml:space="preserve"> годом    </w:t>
      </w:r>
      <w:r w:rsidR="00456EBC">
        <w:rPr>
          <w:sz w:val="28"/>
        </w:rPr>
        <w:t>возрастут</w:t>
      </w:r>
      <w:r>
        <w:rPr>
          <w:sz w:val="28"/>
        </w:rPr>
        <w:t xml:space="preserve">  в </w:t>
      </w:r>
      <w:r w:rsidR="004E35E7">
        <w:rPr>
          <w:sz w:val="28"/>
        </w:rPr>
        <w:t>2018</w:t>
      </w:r>
      <w:r>
        <w:rPr>
          <w:sz w:val="28"/>
        </w:rPr>
        <w:t xml:space="preserve"> году на сумму </w:t>
      </w:r>
      <w:r w:rsidR="00456EBC">
        <w:rPr>
          <w:sz w:val="28"/>
        </w:rPr>
        <w:t>2084,1</w:t>
      </w:r>
      <w:r>
        <w:rPr>
          <w:sz w:val="28"/>
        </w:rPr>
        <w:t xml:space="preserve"> тыс. руб.,   в </w:t>
      </w:r>
      <w:r w:rsidR="004E35E7">
        <w:rPr>
          <w:sz w:val="28"/>
        </w:rPr>
        <w:t>2019</w:t>
      </w:r>
      <w:r>
        <w:rPr>
          <w:sz w:val="28"/>
        </w:rPr>
        <w:t xml:space="preserve"> </w:t>
      </w:r>
      <w:r w:rsidR="00456EBC">
        <w:rPr>
          <w:sz w:val="28"/>
        </w:rPr>
        <w:t>на сумму</w:t>
      </w:r>
      <w:r>
        <w:rPr>
          <w:sz w:val="28"/>
        </w:rPr>
        <w:t xml:space="preserve"> </w:t>
      </w:r>
      <w:r w:rsidR="00456EBC">
        <w:rPr>
          <w:sz w:val="28"/>
        </w:rPr>
        <w:t>3054,2 тыс. рублей и в</w:t>
      </w:r>
      <w:r>
        <w:rPr>
          <w:sz w:val="28"/>
        </w:rPr>
        <w:t xml:space="preserve">  </w:t>
      </w:r>
      <w:r w:rsidR="004E35E7">
        <w:rPr>
          <w:sz w:val="28"/>
        </w:rPr>
        <w:t>2020</w:t>
      </w:r>
      <w:r>
        <w:rPr>
          <w:sz w:val="28"/>
        </w:rPr>
        <w:t xml:space="preserve"> год</w:t>
      </w:r>
      <w:r w:rsidR="00456EBC">
        <w:rPr>
          <w:sz w:val="28"/>
        </w:rPr>
        <w:t>у</w:t>
      </w:r>
      <w:r>
        <w:rPr>
          <w:sz w:val="28"/>
        </w:rPr>
        <w:t xml:space="preserve"> на сумму </w:t>
      </w:r>
      <w:r w:rsidR="00456EBC">
        <w:rPr>
          <w:sz w:val="28"/>
        </w:rPr>
        <w:t>4075,5 тыс. рублей</w:t>
      </w:r>
      <w:r>
        <w:rPr>
          <w:sz w:val="28"/>
        </w:rPr>
        <w:t>.</w:t>
      </w:r>
    </w:p>
    <w:p w:rsidR="005B2E1C" w:rsidRDefault="005B2E1C" w:rsidP="005B2E1C">
      <w:pPr>
        <w:spacing w:line="276" w:lineRule="auto"/>
        <w:ind w:firstLine="708"/>
        <w:jc w:val="both"/>
        <w:rPr>
          <w:sz w:val="28"/>
        </w:rPr>
      </w:pPr>
    </w:p>
    <w:p w:rsidR="001A31AD" w:rsidRDefault="001A31AD" w:rsidP="001A31AD">
      <w:pPr>
        <w:spacing w:line="276" w:lineRule="auto"/>
        <w:jc w:val="both"/>
        <w:rPr>
          <w:sz w:val="28"/>
        </w:rPr>
      </w:pPr>
    </w:p>
    <w:p w:rsidR="00FB6A50" w:rsidRDefault="005B2E1C" w:rsidP="001A31AD">
      <w:pPr>
        <w:spacing w:line="276" w:lineRule="auto"/>
        <w:jc w:val="both"/>
        <w:rPr>
          <w:sz w:val="28"/>
        </w:rPr>
      </w:pPr>
      <w:r>
        <w:rPr>
          <w:sz w:val="28"/>
        </w:rPr>
        <w:lastRenderedPageBreak/>
        <w:t xml:space="preserve">         </w:t>
      </w:r>
      <w:r w:rsidR="001A31AD">
        <w:rPr>
          <w:sz w:val="28"/>
        </w:rPr>
        <w:t>Основными  источниками доходов  являются:</w:t>
      </w:r>
    </w:p>
    <w:p w:rsidR="001A31AD" w:rsidRDefault="001A31AD" w:rsidP="001A31AD">
      <w:pPr>
        <w:spacing w:line="276" w:lineRule="auto"/>
        <w:jc w:val="both"/>
        <w:rPr>
          <w:sz w:val="28"/>
        </w:rPr>
      </w:pPr>
      <w:r>
        <w:rPr>
          <w:sz w:val="28"/>
        </w:rPr>
        <w:t xml:space="preserve"> </w:t>
      </w:r>
    </w:p>
    <w:p w:rsidR="001A31AD" w:rsidRDefault="005B2E1C" w:rsidP="001A31AD">
      <w:pPr>
        <w:spacing w:line="276" w:lineRule="auto"/>
        <w:jc w:val="both"/>
        <w:rPr>
          <w:sz w:val="28"/>
        </w:rPr>
      </w:pPr>
      <w:r>
        <w:rPr>
          <w:sz w:val="28"/>
        </w:rPr>
        <w:t xml:space="preserve">          </w:t>
      </w:r>
      <w:proofErr w:type="gramStart"/>
      <w:r>
        <w:rPr>
          <w:sz w:val="28"/>
        </w:rPr>
        <w:t>- н</w:t>
      </w:r>
      <w:r w:rsidR="001A31AD">
        <w:rPr>
          <w:sz w:val="28"/>
        </w:rPr>
        <w:t xml:space="preserve">алог </w:t>
      </w:r>
      <w:r w:rsidR="00456EBC">
        <w:rPr>
          <w:sz w:val="28"/>
        </w:rPr>
        <w:t>на доходы физических лиц (НДФЛ)</w:t>
      </w:r>
      <w:r w:rsidR="001A31AD">
        <w:rPr>
          <w:sz w:val="28"/>
        </w:rPr>
        <w:t>:</w:t>
      </w:r>
      <w:r w:rsidR="00456EBC">
        <w:rPr>
          <w:sz w:val="28"/>
        </w:rPr>
        <w:t xml:space="preserve">  </w:t>
      </w:r>
      <w:r w:rsidR="001A31AD">
        <w:rPr>
          <w:sz w:val="28"/>
        </w:rPr>
        <w:t xml:space="preserve">его ожидаемое исполнение в </w:t>
      </w:r>
      <w:r w:rsidR="004E35E7">
        <w:rPr>
          <w:sz w:val="28"/>
        </w:rPr>
        <w:t>2017</w:t>
      </w:r>
      <w:r w:rsidR="001A31AD">
        <w:rPr>
          <w:sz w:val="28"/>
        </w:rPr>
        <w:t xml:space="preserve"> году предусмотрено в сумме </w:t>
      </w:r>
      <w:r w:rsidR="00456EBC">
        <w:rPr>
          <w:sz w:val="28"/>
        </w:rPr>
        <w:t>4561,2</w:t>
      </w:r>
      <w:r w:rsidR="001A31AD">
        <w:rPr>
          <w:sz w:val="28"/>
        </w:rPr>
        <w:t xml:space="preserve"> тыс. руб., удельный вес  от   доходов  состави</w:t>
      </w:r>
      <w:r w:rsidR="00456EBC">
        <w:rPr>
          <w:sz w:val="28"/>
        </w:rPr>
        <w:t>т</w:t>
      </w:r>
      <w:r w:rsidR="001A31AD">
        <w:rPr>
          <w:sz w:val="28"/>
        </w:rPr>
        <w:t xml:space="preserve"> </w:t>
      </w:r>
      <w:r w:rsidR="00456EBC">
        <w:rPr>
          <w:sz w:val="28"/>
        </w:rPr>
        <w:t>38,6</w:t>
      </w:r>
      <w:r w:rsidR="001A31AD">
        <w:rPr>
          <w:sz w:val="28"/>
        </w:rPr>
        <w:t xml:space="preserve">%.   В </w:t>
      </w:r>
      <w:r w:rsidR="004E35E7">
        <w:rPr>
          <w:sz w:val="28"/>
        </w:rPr>
        <w:t>2018</w:t>
      </w:r>
      <w:r w:rsidR="001A31AD">
        <w:rPr>
          <w:sz w:val="28"/>
        </w:rPr>
        <w:t xml:space="preserve"> году поступление  налога  предусмотрено в сумме  </w:t>
      </w:r>
      <w:r w:rsidR="00456EBC">
        <w:rPr>
          <w:sz w:val="28"/>
        </w:rPr>
        <w:t>5283,4</w:t>
      </w:r>
      <w:r w:rsidR="001A31AD">
        <w:rPr>
          <w:sz w:val="28"/>
        </w:rPr>
        <w:t xml:space="preserve"> тыс. руб., удельный вес  от   доходов бюджета составит  </w:t>
      </w:r>
      <w:r w:rsidR="00456EBC">
        <w:rPr>
          <w:sz w:val="28"/>
        </w:rPr>
        <w:t>38,0</w:t>
      </w:r>
      <w:r w:rsidR="001A31AD">
        <w:rPr>
          <w:sz w:val="28"/>
        </w:rPr>
        <w:t xml:space="preserve">%,     ожидаемое увеличение   объема   поступления   налога   по  сравнению  с </w:t>
      </w:r>
      <w:r w:rsidR="004E35E7">
        <w:rPr>
          <w:sz w:val="28"/>
        </w:rPr>
        <w:t>2017</w:t>
      </w:r>
      <w:r w:rsidR="001A31AD">
        <w:rPr>
          <w:sz w:val="28"/>
        </w:rPr>
        <w:t xml:space="preserve"> годом  на   </w:t>
      </w:r>
      <w:r w:rsidR="00456EBC">
        <w:rPr>
          <w:sz w:val="28"/>
        </w:rPr>
        <w:t>723,1</w:t>
      </w:r>
      <w:r w:rsidR="001A31AD">
        <w:rPr>
          <w:sz w:val="28"/>
        </w:rPr>
        <w:t xml:space="preserve"> тыс. рублей или </w:t>
      </w:r>
      <w:r w:rsidR="00456EBC">
        <w:rPr>
          <w:sz w:val="28"/>
        </w:rPr>
        <w:t>15,6</w:t>
      </w:r>
      <w:r w:rsidR="001A31AD">
        <w:rPr>
          <w:sz w:val="28"/>
        </w:rPr>
        <w:t xml:space="preserve">%.  В </w:t>
      </w:r>
      <w:r w:rsidR="004E35E7">
        <w:rPr>
          <w:sz w:val="28"/>
        </w:rPr>
        <w:t>2019</w:t>
      </w:r>
      <w:proofErr w:type="gramEnd"/>
      <w:r w:rsidR="001A31AD">
        <w:rPr>
          <w:sz w:val="28"/>
        </w:rPr>
        <w:t xml:space="preserve"> году предусмотрено поступление  в сумме </w:t>
      </w:r>
      <w:r w:rsidR="006E2ED8">
        <w:rPr>
          <w:sz w:val="28"/>
        </w:rPr>
        <w:t>5730,8</w:t>
      </w:r>
      <w:r w:rsidR="001A31AD">
        <w:rPr>
          <w:sz w:val="28"/>
        </w:rPr>
        <w:t xml:space="preserve"> тыс. руб., или </w:t>
      </w:r>
      <w:r w:rsidR="00456EBC">
        <w:rPr>
          <w:sz w:val="28"/>
        </w:rPr>
        <w:t>38,6</w:t>
      </w:r>
      <w:r w:rsidR="001A31AD">
        <w:rPr>
          <w:sz w:val="28"/>
        </w:rPr>
        <w:t xml:space="preserve">%, рост к уровню </w:t>
      </w:r>
      <w:r w:rsidR="004E35E7">
        <w:rPr>
          <w:sz w:val="28"/>
        </w:rPr>
        <w:t>2018</w:t>
      </w:r>
      <w:r w:rsidR="001A31AD">
        <w:rPr>
          <w:sz w:val="28"/>
        </w:rPr>
        <w:t xml:space="preserve"> года на </w:t>
      </w:r>
      <w:r w:rsidR="006E2ED8">
        <w:rPr>
          <w:sz w:val="28"/>
        </w:rPr>
        <w:t>8,5</w:t>
      </w:r>
      <w:r w:rsidR="001A31AD">
        <w:rPr>
          <w:sz w:val="28"/>
        </w:rPr>
        <w:t xml:space="preserve">%.  В </w:t>
      </w:r>
      <w:r w:rsidR="004E35E7">
        <w:rPr>
          <w:sz w:val="28"/>
        </w:rPr>
        <w:t>2020</w:t>
      </w:r>
      <w:r w:rsidR="001A31AD">
        <w:rPr>
          <w:sz w:val="28"/>
        </w:rPr>
        <w:t xml:space="preserve"> году предусмотрен  налог в сумме </w:t>
      </w:r>
      <w:r w:rsidR="006E2ED8">
        <w:rPr>
          <w:sz w:val="28"/>
        </w:rPr>
        <w:t>6216,7</w:t>
      </w:r>
      <w:r w:rsidR="001A31AD">
        <w:rPr>
          <w:sz w:val="28"/>
        </w:rPr>
        <w:t xml:space="preserve"> тыс. руб., или </w:t>
      </w:r>
      <w:r w:rsidR="00456EBC">
        <w:rPr>
          <w:sz w:val="28"/>
        </w:rPr>
        <w:t>39,2</w:t>
      </w:r>
      <w:r w:rsidR="001A31AD">
        <w:rPr>
          <w:sz w:val="28"/>
        </w:rPr>
        <w:t xml:space="preserve">% в структуре, рост к уровню </w:t>
      </w:r>
      <w:r w:rsidR="004E35E7">
        <w:rPr>
          <w:sz w:val="28"/>
        </w:rPr>
        <w:t>2019</w:t>
      </w:r>
      <w:r w:rsidR="001A31AD">
        <w:rPr>
          <w:sz w:val="28"/>
        </w:rPr>
        <w:t xml:space="preserve"> года 8,</w:t>
      </w:r>
      <w:r w:rsidR="006E2ED8">
        <w:rPr>
          <w:sz w:val="28"/>
        </w:rPr>
        <w:t>5</w:t>
      </w:r>
      <w:r w:rsidR="001A31AD">
        <w:rPr>
          <w:sz w:val="28"/>
        </w:rPr>
        <w:t xml:space="preserve">%.   </w:t>
      </w:r>
    </w:p>
    <w:p w:rsidR="001A31AD" w:rsidRDefault="001A31AD" w:rsidP="001A31AD">
      <w:pPr>
        <w:spacing w:line="276" w:lineRule="auto"/>
        <w:ind w:firstLine="708"/>
        <w:jc w:val="both"/>
        <w:rPr>
          <w:sz w:val="28"/>
        </w:rPr>
      </w:pPr>
      <w:r>
        <w:rPr>
          <w:sz w:val="28"/>
        </w:rPr>
        <w:t xml:space="preserve">Темпы роста НДФЛ соответствуют темпам </w:t>
      </w:r>
      <w:proofErr w:type="gramStart"/>
      <w:r>
        <w:rPr>
          <w:sz w:val="28"/>
        </w:rPr>
        <w:t>роста прогнозных показателей фонда оплаты труда</w:t>
      </w:r>
      <w:proofErr w:type="gramEnd"/>
      <w:r>
        <w:rPr>
          <w:sz w:val="28"/>
        </w:rPr>
        <w:t xml:space="preserve"> на территории р.п. Куркино.</w:t>
      </w:r>
    </w:p>
    <w:p w:rsidR="00FB6A50" w:rsidRDefault="00FB6A50" w:rsidP="001A31AD">
      <w:pPr>
        <w:spacing w:line="276" w:lineRule="auto"/>
        <w:ind w:firstLine="708"/>
        <w:jc w:val="both"/>
        <w:rPr>
          <w:sz w:val="28"/>
        </w:rPr>
      </w:pPr>
    </w:p>
    <w:p w:rsidR="00FB6A50" w:rsidRDefault="001A31AD" w:rsidP="001A31AD">
      <w:pPr>
        <w:spacing w:line="276" w:lineRule="auto"/>
        <w:jc w:val="both"/>
        <w:rPr>
          <w:sz w:val="28"/>
        </w:rPr>
      </w:pPr>
      <w:r>
        <w:rPr>
          <w:sz w:val="28"/>
        </w:rPr>
        <w:t xml:space="preserve">          </w:t>
      </w:r>
      <w:r w:rsidR="00FB6A50">
        <w:rPr>
          <w:sz w:val="28"/>
        </w:rPr>
        <w:t xml:space="preserve">- </w:t>
      </w:r>
      <w:r>
        <w:rPr>
          <w:sz w:val="28"/>
        </w:rPr>
        <w:t xml:space="preserve"> </w:t>
      </w:r>
      <w:r w:rsidR="00FB6A50">
        <w:rPr>
          <w:sz w:val="28"/>
        </w:rPr>
        <w:t>н</w:t>
      </w:r>
      <w:r>
        <w:rPr>
          <w:sz w:val="28"/>
        </w:rPr>
        <w:t xml:space="preserve">алог на имущество - его  ожидаемое  исполнение   в </w:t>
      </w:r>
      <w:r w:rsidR="004E35E7">
        <w:rPr>
          <w:sz w:val="28"/>
        </w:rPr>
        <w:t>2017</w:t>
      </w:r>
      <w:r>
        <w:rPr>
          <w:sz w:val="28"/>
        </w:rPr>
        <w:t xml:space="preserve"> г.  составит  в сумме </w:t>
      </w:r>
      <w:r w:rsidR="00126E9A">
        <w:rPr>
          <w:sz w:val="28"/>
        </w:rPr>
        <w:t>5886,9</w:t>
      </w:r>
      <w:r>
        <w:rPr>
          <w:sz w:val="28"/>
        </w:rPr>
        <w:t xml:space="preserve"> тыс. руб. или </w:t>
      </w:r>
      <w:r w:rsidR="00126E9A">
        <w:rPr>
          <w:sz w:val="28"/>
        </w:rPr>
        <w:t>49,9% в структуре доходов.</w:t>
      </w:r>
      <w:r>
        <w:rPr>
          <w:sz w:val="28"/>
        </w:rPr>
        <w:t xml:space="preserve"> </w:t>
      </w:r>
      <w:r w:rsidR="00126E9A">
        <w:rPr>
          <w:sz w:val="28"/>
        </w:rPr>
        <w:t xml:space="preserve"> С</w:t>
      </w:r>
      <w:r>
        <w:rPr>
          <w:sz w:val="28"/>
        </w:rPr>
        <w:t xml:space="preserve">  </w:t>
      </w:r>
      <w:r w:rsidR="004E35E7">
        <w:rPr>
          <w:sz w:val="28"/>
        </w:rPr>
        <w:t>2018</w:t>
      </w:r>
      <w:r>
        <w:rPr>
          <w:sz w:val="28"/>
        </w:rPr>
        <w:t xml:space="preserve"> по </w:t>
      </w:r>
      <w:r w:rsidR="004E35E7">
        <w:rPr>
          <w:sz w:val="28"/>
        </w:rPr>
        <w:t>2020</w:t>
      </w:r>
      <w:r>
        <w:rPr>
          <w:sz w:val="28"/>
        </w:rPr>
        <w:t xml:space="preserve">  годы налог на  имущество     предусмотрен в сумме </w:t>
      </w:r>
      <w:r w:rsidR="00126E9A">
        <w:rPr>
          <w:sz w:val="28"/>
        </w:rPr>
        <w:t>7941,8</w:t>
      </w:r>
      <w:r>
        <w:rPr>
          <w:sz w:val="28"/>
        </w:rPr>
        <w:t xml:space="preserve"> тыс. руб., </w:t>
      </w:r>
      <w:r w:rsidR="00126E9A">
        <w:rPr>
          <w:sz w:val="28"/>
        </w:rPr>
        <w:t>8459,5</w:t>
      </w:r>
      <w:r>
        <w:rPr>
          <w:sz w:val="28"/>
        </w:rPr>
        <w:t xml:space="preserve"> тыс. руб., </w:t>
      </w:r>
      <w:r w:rsidR="00126E9A">
        <w:rPr>
          <w:sz w:val="28"/>
        </w:rPr>
        <w:t>8977,4</w:t>
      </w:r>
      <w:r>
        <w:rPr>
          <w:sz w:val="28"/>
        </w:rPr>
        <w:t xml:space="preserve"> тыс. руб. соответственно по годам   или </w:t>
      </w:r>
      <w:r w:rsidR="00126E9A">
        <w:rPr>
          <w:sz w:val="28"/>
        </w:rPr>
        <w:t>57</w:t>
      </w:r>
      <w:r>
        <w:rPr>
          <w:sz w:val="28"/>
        </w:rPr>
        <w:t xml:space="preserve">,2% , </w:t>
      </w:r>
      <w:r w:rsidR="00126E9A">
        <w:rPr>
          <w:sz w:val="28"/>
        </w:rPr>
        <w:t>56,9</w:t>
      </w:r>
      <w:r>
        <w:rPr>
          <w:sz w:val="28"/>
        </w:rPr>
        <w:t xml:space="preserve">%  и  </w:t>
      </w:r>
      <w:r w:rsidR="00126E9A">
        <w:rPr>
          <w:sz w:val="28"/>
        </w:rPr>
        <w:t>56,5</w:t>
      </w:r>
      <w:r>
        <w:rPr>
          <w:sz w:val="28"/>
        </w:rPr>
        <w:t xml:space="preserve">%  от  доходов  бюджета  соответственно  по годам. </w:t>
      </w:r>
    </w:p>
    <w:p w:rsidR="00126E9A" w:rsidRDefault="001A31AD" w:rsidP="00FB6A50">
      <w:pPr>
        <w:spacing w:line="276" w:lineRule="auto"/>
        <w:ind w:firstLine="708"/>
        <w:jc w:val="both"/>
        <w:rPr>
          <w:sz w:val="28"/>
        </w:rPr>
      </w:pPr>
      <w:r>
        <w:rPr>
          <w:sz w:val="28"/>
        </w:rPr>
        <w:t xml:space="preserve">  Из общего  поступления налога  на  имущество   на  </w:t>
      </w:r>
      <w:r w:rsidR="004E35E7">
        <w:rPr>
          <w:sz w:val="28"/>
        </w:rPr>
        <w:t>2018</w:t>
      </w:r>
      <w:r>
        <w:rPr>
          <w:sz w:val="28"/>
        </w:rPr>
        <w:t xml:space="preserve"> год и  плановый период </w:t>
      </w:r>
      <w:r w:rsidR="004E35E7">
        <w:rPr>
          <w:sz w:val="28"/>
        </w:rPr>
        <w:t>2019</w:t>
      </w:r>
      <w:r>
        <w:rPr>
          <w:sz w:val="28"/>
        </w:rPr>
        <w:t xml:space="preserve"> и </w:t>
      </w:r>
      <w:r w:rsidR="004E35E7">
        <w:rPr>
          <w:sz w:val="28"/>
        </w:rPr>
        <w:t>2020</w:t>
      </w:r>
      <w:r w:rsidR="00126E9A">
        <w:rPr>
          <w:sz w:val="28"/>
        </w:rPr>
        <w:t xml:space="preserve"> </w:t>
      </w:r>
      <w:r>
        <w:rPr>
          <w:sz w:val="28"/>
        </w:rPr>
        <w:t xml:space="preserve">годы  налог  на  имущество  физических  лиц   составит    в  сумме </w:t>
      </w:r>
      <w:r w:rsidR="00126E9A">
        <w:rPr>
          <w:sz w:val="28"/>
        </w:rPr>
        <w:t>2051,1</w:t>
      </w:r>
      <w:r>
        <w:rPr>
          <w:sz w:val="28"/>
        </w:rPr>
        <w:t xml:space="preserve"> тыс. руб., </w:t>
      </w:r>
      <w:r w:rsidR="00126E9A">
        <w:rPr>
          <w:sz w:val="28"/>
        </w:rPr>
        <w:t>2520,6</w:t>
      </w:r>
      <w:r>
        <w:rPr>
          <w:sz w:val="28"/>
        </w:rPr>
        <w:t xml:space="preserve"> тыс. руб., </w:t>
      </w:r>
      <w:r w:rsidR="00126E9A">
        <w:rPr>
          <w:sz w:val="28"/>
        </w:rPr>
        <w:t>2991,1 тыс. рублей, что больше  ожидаемого объема 2017 года (860,0тыс. рублей) в 2,4-3,4 раза.</w:t>
      </w:r>
      <w:r>
        <w:rPr>
          <w:sz w:val="28"/>
        </w:rPr>
        <w:t xml:space="preserve"> </w:t>
      </w:r>
    </w:p>
    <w:p w:rsidR="001A31AD" w:rsidRDefault="001A31AD" w:rsidP="00126E9A">
      <w:pPr>
        <w:spacing w:line="276" w:lineRule="auto"/>
        <w:ind w:firstLine="708"/>
        <w:jc w:val="both"/>
        <w:rPr>
          <w:sz w:val="28"/>
          <w:szCs w:val="28"/>
        </w:rPr>
      </w:pPr>
      <w:r>
        <w:rPr>
          <w:sz w:val="28"/>
        </w:rPr>
        <w:t xml:space="preserve"> Земельный  налог    составит в  сумме  </w:t>
      </w:r>
      <w:r w:rsidR="00126E9A">
        <w:rPr>
          <w:sz w:val="28"/>
        </w:rPr>
        <w:t>5890,7</w:t>
      </w:r>
      <w:r>
        <w:rPr>
          <w:sz w:val="28"/>
        </w:rPr>
        <w:t xml:space="preserve"> тыс.</w:t>
      </w:r>
      <w:r w:rsidR="00126E9A">
        <w:rPr>
          <w:sz w:val="28"/>
        </w:rPr>
        <w:t xml:space="preserve"> </w:t>
      </w:r>
      <w:r>
        <w:rPr>
          <w:sz w:val="28"/>
        </w:rPr>
        <w:t xml:space="preserve">руб., </w:t>
      </w:r>
      <w:r w:rsidR="00126E9A">
        <w:rPr>
          <w:sz w:val="28"/>
        </w:rPr>
        <w:t>5938,9</w:t>
      </w:r>
      <w:r>
        <w:rPr>
          <w:sz w:val="28"/>
        </w:rPr>
        <w:t xml:space="preserve"> тыс. руб.,</w:t>
      </w:r>
      <w:r w:rsidR="00126E9A">
        <w:rPr>
          <w:sz w:val="28"/>
        </w:rPr>
        <w:t>5987,3</w:t>
      </w:r>
      <w:r>
        <w:rPr>
          <w:sz w:val="28"/>
        </w:rPr>
        <w:t xml:space="preserve"> тыс. рублей</w:t>
      </w:r>
      <w:r w:rsidR="00126E9A">
        <w:rPr>
          <w:sz w:val="28"/>
        </w:rPr>
        <w:t xml:space="preserve"> по годам бюджета</w:t>
      </w:r>
      <w:r>
        <w:rPr>
          <w:sz w:val="28"/>
        </w:rPr>
        <w:t>.</w:t>
      </w:r>
      <w:r w:rsidR="00126E9A">
        <w:rPr>
          <w:sz w:val="28"/>
        </w:rPr>
        <w:t xml:space="preserve"> </w:t>
      </w:r>
      <w:r w:rsidRPr="00126E9A">
        <w:rPr>
          <w:sz w:val="28"/>
          <w:szCs w:val="28"/>
        </w:rPr>
        <w:t>При расчете земельного налога учтены изменения, внесенные  Федеральным законом от 03.07.</w:t>
      </w:r>
      <w:r w:rsidR="004E35E7" w:rsidRPr="00126E9A">
        <w:rPr>
          <w:sz w:val="28"/>
          <w:szCs w:val="28"/>
        </w:rPr>
        <w:t>2017</w:t>
      </w:r>
      <w:r w:rsidRPr="00126E9A">
        <w:rPr>
          <w:sz w:val="28"/>
          <w:szCs w:val="28"/>
        </w:rPr>
        <w:t xml:space="preserve">  №360-ФЗ в части применения кадастровой стоимости, действующей по состоянию на 01.01.2014г.  на период с 01.01.</w:t>
      </w:r>
      <w:r w:rsidR="004E35E7" w:rsidRPr="00126E9A">
        <w:rPr>
          <w:sz w:val="28"/>
          <w:szCs w:val="28"/>
        </w:rPr>
        <w:t>2018</w:t>
      </w:r>
      <w:r w:rsidRPr="00126E9A">
        <w:rPr>
          <w:sz w:val="28"/>
          <w:szCs w:val="28"/>
        </w:rPr>
        <w:t xml:space="preserve"> г. до 01.01.2020г.</w:t>
      </w:r>
    </w:p>
    <w:p w:rsidR="00FB6A50" w:rsidRPr="00126E9A" w:rsidRDefault="00FB6A50" w:rsidP="00126E9A">
      <w:pPr>
        <w:spacing w:line="276" w:lineRule="auto"/>
        <w:ind w:firstLine="708"/>
        <w:jc w:val="both"/>
        <w:rPr>
          <w:sz w:val="28"/>
          <w:szCs w:val="28"/>
        </w:rPr>
      </w:pPr>
    </w:p>
    <w:p w:rsidR="00FB6A50" w:rsidRDefault="001A31AD" w:rsidP="001A31AD">
      <w:pPr>
        <w:spacing w:line="276" w:lineRule="auto"/>
        <w:jc w:val="both"/>
        <w:rPr>
          <w:sz w:val="28"/>
        </w:rPr>
      </w:pPr>
      <w:r>
        <w:rPr>
          <w:sz w:val="28"/>
        </w:rPr>
        <w:t xml:space="preserve">          </w:t>
      </w:r>
      <w:proofErr w:type="gramStart"/>
      <w:r w:rsidR="00FB6A50">
        <w:rPr>
          <w:sz w:val="28"/>
        </w:rPr>
        <w:t>-</w:t>
      </w:r>
      <w:r>
        <w:rPr>
          <w:sz w:val="28"/>
        </w:rPr>
        <w:t xml:space="preserve"> </w:t>
      </w:r>
      <w:r w:rsidR="00FB6A50">
        <w:rPr>
          <w:sz w:val="28"/>
        </w:rPr>
        <w:t>д</w:t>
      </w:r>
      <w:r>
        <w:rPr>
          <w:sz w:val="28"/>
        </w:rPr>
        <w:t xml:space="preserve">оходы от использования имущества находящегося  в муниципальной собственности (аренда)  составят  в  </w:t>
      </w:r>
      <w:r w:rsidR="004E35E7">
        <w:rPr>
          <w:sz w:val="28"/>
        </w:rPr>
        <w:t>2017</w:t>
      </w:r>
      <w:r>
        <w:rPr>
          <w:sz w:val="28"/>
        </w:rPr>
        <w:t xml:space="preserve">г.  в  сумме  </w:t>
      </w:r>
      <w:r w:rsidR="00FB6A50">
        <w:rPr>
          <w:sz w:val="28"/>
        </w:rPr>
        <w:t>793,1</w:t>
      </w:r>
      <w:r>
        <w:rPr>
          <w:sz w:val="28"/>
        </w:rPr>
        <w:t xml:space="preserve"> тыс. руб. или  </w:t>
      </w:r>
      <w:r w:rsidR="00FB6A50">
        <w:rPr>
          <w:sz w:val="28"/>
        </w:rPr>
        <w:t>6,7</w:t>
      </w:r>
      <w:r>
        <w:rPr>
          <w:sz w:val="28"/>
        </w:rPr>
        <w:t xml:space="preserve">% от  доходов  бюджета, в  </w:t>
      </w:r>
      <w:r w:rsidR="004E35E7">
        <w:rPr>
          <w:sz w:val="28"/>
        </w:rPr>
        <w:t>2018</w:t>
      </w:r>
      <w:r>
        <w:rPr>
          <w:sz w:val="28"/>
        </w:rPr>
        <w:t xml:space="preserve"> году и на плановый  период </w:t>
      </w:r>
      <w:r w:rsidR="004E35E7">
        <w:rPr>
          <w:sz w:val="28"/>
        </w:rPr>
        <w:t>2019</w:t>
      </w:r>
      <w:r>
        <w:rPr>
          <w:sz w:val="28"/>
        </w:rPr>
        <w:t xml:space="preserve"> и </w:t>
      </w:r>
      <w:r w:rsidR="004E35E7">
        <w:rPr>
          <w:sz w:val="28"/>
        </w:rPr>
        <w:t>2020</w:t>
      </w:r>
      <w:r>
        <w:rPr>
          <w:sz w:val="28"/>
        </w:rPr>
        <w:t xml:space="preserve"> годы предусмотрены  в  сумме  </w:t>
      </w:r>
      <w:r w:rsidR="00FB6A50">
        <w:rPr>
          <w:sz w:val="28"/>
        </w:rPr>
        <w:t>от 402,5</w:t>
      </w:r>
      <w:r>
        <w:rPr>
          <w:sz w:val="28"/>
        </w:rPr>
        <w:t xml:space="preserve"> тыс. руб.</w:t>
      </w:r>
      <w:r w:rsidR="00FB6A50">
        <w:rPr>
          <w:sz w:val="28"/>
        </w:rPr>
        <w:t xml:space="preserve"> до 415,0 тыс. рублей</w:t>
      </w:r>
      <w:r>
        <w:rPr>
          <w:sz w:val="28"/>
        </w:rPr>
        <w:t xml:space="preserve"> ежегодно или  </w:t>
      </w:r>
      <w:r w:rsidR="00FB6A50">
        <w:rPr>
          <w:sz w:val="28"/>
        </w:rPr>
        <w:t>2,9</w:t>
      </w:r>
      <w:r>
        <w:rPr>
          <w:sz w:val="28"/>
        </w:rPr>
        <w:t xml:space="preserve">%, </w:t>
      </w:r>
      <w:r w:rsidR="00FB6A50">
        <w:rPr>
          <w:sz w:val="28"/>
        </w:rPr>
        <w:t>2,7</w:t>
      </w:r>
      <w:r>
        <w:rPr>
          <w:sz w:val="28"/>
        </w:rPr>
        <w:t xml:space="preserve">% и </w:t>
      </w:r>
      <w:r w:rsidR="00FB6A50">
        <w:rPr>
          <w:sz w:val="28"/>
        </w:rPr>
        <w:t>2,6</w:t>
      </w:r>
      <w:r>
        <w:rPr>
          <w:sz w:val="28"/>
        </w:rPr>
        <w:t xml:space="preserve">%  от доходов бюджета.  </w:t>
      </w:r>
      <w:proofErr w:type="gramEnd"/>
    </w:p>
    <w:p w:rsidR="001A31AD" w:rsidRDefault="00FB6A50" w:rsidP="00FB6A50">
      <w:pPr>
        <w:spacing w:line="276" w:lineRule="auto"/>
        <w:ind w:firstLine="708"/>
        <w:jc w:val="both"/>
        <w:rPr>
          <w:sz w:val="28"/>
        </w:rPr>
      </w:pPr>
      <w:r>
        <w:rPr>
          <w:sz w:val="28"/>
        </w:rPr>
        <w:t xml:space="preserve">На очередной финансовый год и плановый период  поступление доходов от использования муниципального имущества ожидается </w:t>
      </w:r>
      <w:proofErr w:type="gramStart"/>
      <w:r>
        <w:rPr>
          <w:sz w:val="28"/>
        </w:rPr>
        <w:t>в половину меньше</w:t>
      </w:r>
      <w:proofErr w:type="gramEnd"/>
      <w:r>
        <w:rPr>
          <w:sz w:val="28"/>
        </w:rPr>
        <w:t xml:space="preserve"> объемов исполнения 2017 года.</w:t>
      </w:r>
    </w:p>
    <w:p w:rsidR="001A31AD" w:rsidRDefault="001A31AD" w:rsidP="001A31AD">
      <w:pPr>
        <w:spacing w:line="276" w:lineRule="auto"/>
        <w:jc w:val="both"/>
        <w:rPr>
          <w:sz w:val="28"/>
        </w:rPr>
      </w:pPr>
      <w:r>
        <w:rPr>
          <w:sz w:val="28"/>
        </w:rPr>
        <w:t xml:space="preserve"> </w:t>
      </w:r>
    </w:p>
    <w:p w:rsidR="001A31AD" w:rsidRDefault="001A31AD" w:rsidP="001A31AD">
      <w:pPr>
        <w:spacing w:line="276" w:lineRule="auto"/>
        <w:jc w:val="both"/>
        <w:rPr>
          <w:sz w:val="28"/>
          <w:szCs w:val="28"/>
        </w:rPr>
      </w:pPr>
      <w:r>
        <w:rPr>
          <w:sz w:val="28"/>
          <w:szCs w:val="28"/>
        </w:rPr>
        <w:lastRenderedPageBreak/>
        <w:t xml:space="preserve">       </w:t>
      </w:r>
      <w:r w:rsidR="00FB6A50">
        <w:rPr>
          <w:sz w:val="28"/>
          <w:szCs w:val="28"/>
        </w:rPr>
        <w:t>- е</w:t>
      </w:r>
      <w:r>
        <w:rPr>
          <w:sz w:val="28"/>
          <w:szCs w:val="28"/>
        </w:rPr>
        <w:t xml:space="preserve">диный сельскохозяйственный налог  при ожидаемом  поступлении  в </w:t>
      </w:r>
      <w:r w:rsidR="004E35E7">
        <w:rPr>
          <w:sz w:val="28"/>
          <w:szCs w:val="28"/>
        </w:rPr>
        <w:t>2017</w:t>
      </w:r>
      <w:r>
        <w:rPr>
          <w:sz w:val="28"/>
          <w:szCs w:val="28"/>
        </w:rPr>
        <w:t xml:space="preserve"> году  в сумме </w:t>
      </w:r>
      <w:r w:rsidR="005B69B2">
        <w:rPr>
          <w:sz w:val="28"/>
          <w:szCs w:val="28"/>
        </w:rPr>
        <w:t>65,3</w:t>
      </w:r>
      <w:r>
        <w:rPr>
          <w:sz w:val="28"/>
          <w:szCs w:val="28"/>
        </w:rPr>
        <w:t xml:space="preserve"> тыс.</w:t>
      </w:r>
      <w:r w:rsidR="005B69B2">
        <w:rPr>
          <w:sz w:val="28"/>
          <w:szCs w:val="28"/>
        </w:rPr>
        <w:t xml:space="preserve"> </w:t>
      </w:r>
      <w:r>
        <w:rPr>
          <w:sz w:val="28"/>
          <w:szCs w:val="28"/>
        </w:rPr>
        <w:t xml:space="preserve">руб.  или </w:t>
      </w:r>
      <w:r w:rsidR="005B69B2">
        <w:rPr>
          <w:sz w:val="28"/>
          <w:szCs w:val="28"/>
        </w:rPr>
        <w:t>0,6</w:t>
      </w:r>
      <w:r>
        <w:rPr>
          <w:sz w:val="28"/>
          <w:szCs w:val="28"/>
        </w:rPr>
        <w:t xml:space="preserve">%  от  доходов бюджета,  на </w:t>
      </w:r>
      <w:r w:rsidR="004E35E7">
        <w:rPr>
          <w:sz w:val="28"/>
          <w:szCs w:val="28"/>
        </w:rPr>
        <w:t>2018</w:t>
      </w:r>
      <w:r>
        <w:rPr>
          <w:sz w:val="28"/>
          <w:szCs w:val="28"/>
        </w:rPr>
        <w:t>-</w:t>
      </w:r>
      <w:r w:rsidR="004E35E7">
        <w:rPr>
          <w:sz w:val="28"/>
          <w:szCs w:val="28"/>
        </w:rPr>
        <w:t>2020</w:t>
      </w:r>
      <w:r>
        <w:rPr>
          <w:sz w:val="28"/>
          <w:szCs w:val="28"/>
        </w:rPr>
        <w:t xml:space="preserve"> годы  поступления не планируются.</w:t>
      </w:r>
    </w:p>
    <w:p w:rsidR="001A31AD" w:rsidRDefault="001A31AD" w:rsidP="001A31AD">
      <w:pPr>
        <w:spacing w:line="276" w:lineRule="auto"/>
        <w:jc w:val="both"/>
        <w:rPr>
          <w:sz w:val="28"/>
        </w:rPr>
      </w:pPr>
    </w:p>
    <w:p w:rsidR="001A31AD" w:rsidRDefault="001A31AD" w:rsidP="001A31AD">
      <w:pPr>
        <w:spacing w:line="276" w:lineRule="auto"/>
        <w:jc w:val="both"/>
        <w:rPr>
          <w:sz w:val="28"/>
        </w:rPr>
      </w:pPr>
      <w:r>
        <w:rPr>
          <w:sz w:val="28"/>
        </w:rPr>
        <w:t xml:space="preserve">        </w:t>
      </w:r>
      <w:r w:rsidR="005B69B2">
        <w:rPr>
          <w:sz w:val="28"/>
        </w:rPr>
        <w:t>- д</w:t>
      </w:r>
      <w:r>
        <w:rPr>
          <w:sz w:val="28"/>
        </w:rPr>
        <w:t xml:space="preserve">оходы от продажи материальных и нематериальных активов (продажа земельных участков)  в </w:t>
      </w:r>
      <w:r w:rsidR="004E35E7">
        <w:rPr>
          <w:sz w:val="28"/>
        </w:rPr>
        <w:t>2017</w:t>
      </w:r>
      <w:r>
        <w:rPr>
          <w:sz w:val="28"/>
        </w:rPr>
        <w:t xml:space="preserve"> г.  составят  в  сумме </w:t>
      </w:r>
      <w:r w:rsidR="005B69B2">
        <w:rPr>
          <w:sz w:val="28"/>
        </w:rPr>
        <w:t>445,1</w:t>
      </w:r>
      <w:r>
        <w:rPr>
          <w:sz w:val="28"/>
        </w:rPr>
        <w:t xml:space="preserve"> тыс. руб. или </w:t>
      </w:r>
      <w:r w:rsidR="005B69B2">
        <w:rPr>
          <w:sz w:val="28"/>
        </w:rPr>
        <w:t>3,8</w:t>
      </w:r>
      <w:r>
        <w:rPr>
          <w:sz w:val="28"/>
        </w:rPr>
        <w:t xml:space="preserve">%,   в  </w:t>
      </w:r>
      <w:r w:rsidR="004E35E7">
        <w:rPr>
          <w:sz w:val="28"/>
        </w:rPr>
        <w:t>2018</w:t>
      </w:r>
      <w:r>
        <w:rPr>
          <w:sz w:val="28"/>
        </w:rPr>
        <w:t xml:space="preserve"> году и на плановый  период </w:t>
      </w:r>
      <w:r w:rsidR="004E35E7">
        <w:rPr>
          <w:sz w:val="28"/>
        </w:rPr>
        <w:t>2019</w:t>
      </w:r>
      <w:r>
        <w:rPr>
          <w:sz w:val="28"/>
        </w:rPr>
        <w:t xml:space="preserve"> и </w:t>
      </w:r>
      <w:r w:rsidR="004E35E7">
        <w:rPr>
          <w:sz w:val="28"/>
        </w:rPr>
        <w:t>2020</w:t>
      </w:r>
      <w:r>
        <w:rPr>
          <w:sz w:val="28"/>
        </w:rPr>
        <w:t xml:space="preserve"> годы предусмотрены доходы в сумме </w:t>
      </w:r>
      <w:r w:rsidR="005B69B2">
        <w:rPr>
          <w:sz w:val="28"/>
        </w:rPr>
        <w:t>20</w:t>
      </w:r>
      <w:r>
        <w:rPr>
          <w:sz w:val="28"/>
        </w:rPr>
        <w:t xml:space="preserve">5,0 </w:t>
      </w:r>
      <w:r w:rsidR="005B69B2">
        <w:rPr>
          <w:sz w:val="28"/>
        </w:rPr>
        <w:t xml:space="preserve">– 215,0 </w:t>
      </w:r>
      <w:r>
        <w:rPr>
          <w:sz w:val="28"/>
        </w:rPr>
        <w:t>тыс. руб.  ежегодно  или не более 1,</w:t>
      </w:r>
      <w:r w:rsidR="005B69B2">
        <w:rPr>
          <w:sz w:val="28"/>
        </w:rPr>
        <w:t>5</w:t>
      </w:r>
      <w:r>
        <w:rPr>
          <w:sz w:val="28"/>
        </w:rPr>
        <w:t>% от доходов бюджета.</w:t>
      </w:r>
    </w:p>
    <w:p w:rsidR="001A31AD" w:rsidRDefault="001A31AD" w:rsidP="001A31AD">
      <w:pPr>
        <w:spacing w:line="276" w:lineRule="auto"/>
        <w:jc w:val="both"/>
        <w:rPr>
          <w:sz w:val="28"/>
        </w:rPr>
      </w:pPr>
    </w:p>
    <w:p w:rsidR="001A31AD" w:rsidRDefault="001A31AD" w:rsidP="001A31AD">
      <w:pPr>
        <w:spacing w:line="276" w:lineRule="auto"/>
        <w:jc w:val="both"/>
        <w:rPr>
          <w:sz w:val="28"/>
        </w:rPr>
      </w:pPr>
      <w:r>
        <w:rPr>
          <w:sz w:val="28"/>
        </w:rPr>
        <w:t xml:space="preserve">       </w:t>
      </w:r>
      <w:r w:rsidR="005B69B2">
        <w:rPr>
          <w:sz w:val="28"/>
        </w:rPr>
        <w:t>- ш</w:t>
      </w:r>
      <w:r>
        <w:rPr>
          <w:sz w:val="28"/>
        </w:rPr>
        <w:t xml:space="preserve">трафы, санкции, возмещение ущерба в бюджете на </w:t>
      </w:r>
      <w:r w:rsidR="004E35E7">
        <w:rPr>
          <w:sz w:val="28"/>
        </w:rPr>
        <w:t>2018</w:t>
      </w:r>
      <w:r>
        <w:rPr>
          <w:sz w:val="28"/>
        </w:rPr>
        <w:t xml:space="preserve"> год и на плановый период </w:t>
      </w:r>
      <w:r w:rsidR="004E35E7">
        <w:rPr>
          <w:sz w:val="28"/>
        </w:rPr>
        <w:t>2019</w:t>
      </w:r>
      <w:r>
        <w:rPr>
          <w:sz w:val="28"/>
        </w:rPr>
        <w:t xml:space="preserve"> и </w:t>
      </w:r>
      <w:r w:rsidR="004E35E7">
        <w:rPr>
          <w:sz w:val="28"/>
        </w:rPr>
        <w:t>2020</w:t>
      </w:r>
      <w:r>
        <w:rPr>
          <w:sz w:val="28"/>
        </w:rPr>
        <w:t xml:space="preserve"> годов планируется  по 5</w:t>
      </w:r>
      <w:r w:rsidR="005B69B2">
        <w:rPr>
          <w:sz w:val="28"/>
        </w:rPr>
        <w:t>3</w:t>
      </w:r>
      <w:r>
        <w:rPr>
          <w:sz w:val="28"/>
        </w:rPr>
        <w:t xml:space="preserve">,0 тыс. руб. </w:t>
      </w:r>
    </w:p>
    <w:p w:rsidR="001A31AD" w:rsidRDefault="001A31AD" w:rsidP="001A31AD">
      <w:pPr>
        <w:pStyle w:val="a4"/>
        <w:spacing w:line="276" w:lineRule="auto"/>
        <w:jc w:val="both"/>
        <w:rPr>
          <w:sz w:val="28"/>
        </w:rPr>
      </w:pPr>
    </w:p>
    <w:p w:rsidR="005B69B2" w:rsidRDefault="00161EC9" w:rsidP="005B69B2">
      <w:pPr>
        <w:pStyle w:val="a4"/>
        <w:spacing w:after="0" w:line="276" w:lineRule="auto"/>
        <w:jc w:val="center"/>
        <w:rPr>
          <w:sz w:val="28"/>
        </w:rPr>
      </w:pPr>
      <w:r>
        <w:rPr>
          <w:sz w:val="28"/>
        </w:rPr>
        <w:t xml:space="preserve">2. </w:t>
      </w:r>
      <w:r w:rsidR="005B69B2">
        <w:rPr>
          <w:sz w:val="28"/>
        </w:rPr>
        <w:t>Безвозмездные поступления</w:t>
      </w:r>
    </w:p>
    <w:p w:rsidR="001A31AD" w:rsidRDefault="001A31AD" w:rsidP="005B69B2">
      <w:pPr>
        <w:pStyle w:val="a4"/>
        <w:spacing w:after="0" w:line="276" w:lineRule="auto"/>
        <w:ind w:firstLine="708"/>
        <w:jc w:val="both"/>
        <w:rPr>
          <w:sz w:val="28"/>
        </w:rPr>
      </w:pPr>
      <w:r>
        <w:rPr>
          <w:sz w:val="28"/>
        </w:rPr>
        <w:t xml:space="preserve">Кроме налоговых и неналоговых доходов в проекте  бюджета </w:t>
      </w:r>
      <w:r>
        <w:rPr>
          <w:sz w:val="28"/>
          <w:szCs w:val="28"/>
        </w:rPr>
        <w:t>муниципального  образования</w:t>
      </w:r>
      <w:r>
        <w:rPr>
          <w:sz w:val="28"/>
        </w:rPr>
        <w:t xml:space="preserve"> рабочий  поселок Куркино  на  </w:t>
      </w:r>
      <w:r w:rsidR="004E35E7">
        <w:rPr>
          <w:sz w:val="28"/>
        </w:rPr>
        <w:t>2018</w:t>
      </w:r>
      <w:r>
        <w:rPr>
          <w:sz w:val="28"/>
        </w:rPr>
        <w:t xml:space="preserve"> год и  </w:t>
      </w:r>
      <w:proofErr w:type="gramStart"/>
      <w:r>
        <w:rPr>
          <w:sz w:val="28"/>
        </w:rPr>
        <w:t>на</w:t>
      </w:r>
      <w:proofErr w:type="gramEnd"/>
      <w:r>
        <w:rPr>
          <w:sz w:val="28"/>
        </w:rPr>
        <w:tab/>
      </w:r>
    </w:p>
    <w:p w:rsidR="001A31AD" w:rsidRDefault="001A31AD" w:rsidP="001A31AD">
      <w:pPr>
        <w:pStyle w:val="a4"/>
        <w:spacing w:after="0" w:line="276" w:lineRule="auto"/>
        <w:jc w:val="both"/>
        <w:rPr>
          <w:sz w:val="28"/>
          <w:szCs w:val="28"/>
        </w:rPr>
      </w:pPr>
      <w:r>
        <w:rPr>
          <w:sz w:val="28"/>
        </w:rPr>
        <w:t xml:space="preserve">плановый период </w:t>
      </w:r>
      <w:r w:rsidR="004E35E7">
        <w:rPr>
          <w:sz w:val="28"/>
        </w:rPr>
        <w:t>2019</w:t>
      </w:r>
      <w:r>
        <w:rPr>
          <w:sz w:val="28"/>
        </w:rPr>
        <w:t>-</w:t>
      </w:r>
      <w:r w:rsidR="004E35E7">
        <w:rPr>
          <w:sz w:val="28"/>
        </w:rPr>
        <w:t>2020</w:t>
      </w:r>
      <w:r>
        <w:rPr>
          <w:sz w:val="28"/>
        </w:rPr>
        <w:t xml:space="preserve"> годов  предусмотрена  дотация  на  выравнивание  бюджетной   обеспеченности </w:t>
      </w:r>
      <w:r>
        <w:rPr>
          <w:sz w:val="28"/>
          <w:szCs w:val="28"/>
        </w:rPr>
        <w:t xml:space="preserve">  в объеме  в  </w:t>
      </w:r>
      <w:r w:rsidR="004E35E7">
        <w:rPr>
          <w:sz w:val="28"/>
          <w:szCs w:val="28"/>
        </w:rPr>
        <w:t>2018</w:t>
      </w:r>
      <w:r>
        <w:rPr>
          <w:sz w:val="28"/>
          <w:szCs w:val="28"/>
        </w:rPr>
        <w:t xml:space="preserve"> году  в сумме </w:t>
      </w:r>
      <w:r w:rsidR="005B69B2">
        <w:rPr>
          <w:sz w:val="28"/>
          <w:szCs w:val="28"/>
        </w:rPr>
        <w:t>1852,3</w:t>
      </w:r>
      <w:r>
        <w:rPr>
          <w:sz w:val="28"/>
          <w:szCs w:val="28"/>
        </w:rPr>
        <w:t xml:space="preserve"> тыс.</w:t>
      </w:r>
      <w:r w:rsidR="005B69B2">
        <w:rPr>
          <w:sz w:val="28"/>
          <w:szCs w:val="28"/>
        </w:rPr>
        <w:t xml:space="preserve"> </w:t>
      </w:r>
      <w:r>
        <w:rPr>
          <w:sz w:val="28"/>
          <w:szCs w:val="28"/>
        </w:rPr>
        <w:t xml:space="preserve">руб., </w:t>
      </w:r>
      <w:r w:rsidR="004E35E7">
        <w:rPr>
          <w:sz w:val="28"/>
          <w:szCs w:val="28"/>
        </w:rPr>
        <w:t>2019</w:t>
      </w:r>
      <w:r>
        <w:rPr>
          <w:sz w:val="28"/>
          <w:szCs w:val="28"/>
        </w:rPr>
        <w:t xml:space="preserve"> году  в сумме </w:t>
      </w:r>
      <w:r w:rsidR="005B69B2">
        <w:rPr>
          <w:sz w:val="28"/>
          <w:szCs w:val="28"/>
        </w:rPr>
        <w:t>1652,7</w:t>
      </w:r>
      <w:r>
        <w:rPr>
          <w:sz w:val="28"/>
          <w:szCs w:val="28"/>
        </w:rPr>
        <w:t xml:space="preserve"> тыс</w:t>
      </w:r>
      <w:proofErr w:type="gramStart"/>
      <w:r>
        <w:rPr>
          <w:sz w:val="28"/>
          <w:szCs w:val="28"/>
        </w:rPr>
        <w:t>.р</w:t>
      </w:r>
      <w:proofErr w:type="gramEnd"/>
      <w:r>
        <w:rPr>
          <w:sz w:val="28"/>
          <w:szCs w:val="28"/>
        </w:rPr>
        <w:t xml:space="preserve">уб., в </w:t>
      </w:r>
      <w:r w:rsidR="004E35E7">
        <w:rPr>
          <w:sz w:val="28"/>
          <w:szCs w:val="28"/>
        </w:rPr>
        <w:t>2020</w:t>
      </w:r>
      <w:r>
        <w:rPr>
          <w:sz w:val="28"/>
          <w:szCs w:val="28"/>
        </w:rPr>
        <w:t xml:space="preserve"> году  в сумме </w:t>
      </w:r>
      <w:r w:rsidR="005B69B2">
        <w:rPr>
          <w:sz w:val="28"/>
          <w:szCs w:val="28"/>
        </w:rPr>
        <w:t>1718,7</w:t>
      </w:r>
      <w:r>
        <w:rPr>
          <w:sz w:val="28"/>
          <w:szCs w:val="28"/>
        </w:rPr>
        <w:t xml:space="preserve"> тыс.руб.</w:t>
      </w:r>
    </w:p>
    <w:p w:rsidR="001A31AD" w:rsidRPr="001F190E" w:rsidRDefault="001A31AD" w:rsidP="001A31AD">
      <w:pPr>
        <w:pStyle w:val="a4"/>
        <w:spacing w:after="0" w:line="276" w:lineRule="auto"/>
        <w:jc w:val="both"/>
        <w:rPr>
          <w:sz w:val="28"/>
        </w:rPr>
      </w:pPr>
    </w:p>
    <w:p w:rsidR="001A31AD" w:rsidRDefault="001A31AD" w:rsidP="001A31AD">
      <w:pPr>
        <w:spacing w:line="276" w:lineRule="auto"/>
        <w:jc w:val="both"/>
        <w:rPr>
          <w:sz w:val="28"/>
        </w:rPr>
      </w:pPr>
      <w:r>
        <w:rPr>
          <w:sz w:val="28"/>
        </w:rPr>
        <w:t xml:space="preserve">      </w:t>
      </w:r>
      <w:proofErr w:type="spellStart"/>
      <w:r>
        <w:rPr>
          <w:sz w:val="28"/>
        </w:rPr>
        <w:t>Дотационность</w:t>
      </w:r>
      <w:proofErr w:type="spellEnd"/>
      <w:r>
        <w:rPr>
          <w:sz w:val="28"/>
        </w:rPr>
        <w:t xml:space="preserve">  бюджета </w:t>
      </w:r>
      <w:r>
        <w:rPr>
          <w:sz w:val="28"/>
          <w:szCs w:val="28"/>
        </w:rPr>
        <w:t>муниципального  образования</w:t>
      </w:r>
      <w:r>
        <w:rPr>
          <w:sz w:val="28"/>
        </w:rPr>
        <w:t xml:space="preserve"> рабочий поселок Куркино на  </w:t>
      </w:r>
      <w:r w:rsidR="004E35E7">
        <w:rPr>
          <w:sz w:val="28"/>
        </w:rPr>
        <w:t>2018</w:t>
      </w:r>
      <w:r>
        <w:rPr>
          <w:sz w:val="28"/>
        </w:rPr>
        <w:t xml:space="preserve"> год  составила </w:t>
      </w:r>
      <w:r w:rsidR="005B69B2">
        <w:rPr>
          <w:sz w:val="28"/>
        </w:rPr>
        <w:t>11,8</w:t>
      </w:r>
      <w:r>
        <w:rPr>
          <w:sz w:val="28"/>
        </w:rPr>
        <w:t>%.</w:t>
      </w:r>
    </w:p>
    <w:p w:rsidR="001A31AD" w:rsidRDefault="001A31AD" w:rsidP="001A31AD">
      <w:pPr>
        <w:spacing w:line="276" w:lineRule="auto"/>
        <w:jc w:val="both"/>
        <w:rPr>
          <w:sz w:val="28"/>
        </w:rPr>
      </w:pPr>
    </w:p>
    <w:p w:rsidR="001A31AD" w:rsidRDefault="001A31AD" w:rsidP="001A31AD">
      <w:pPr>
        <w:spacing w:line="276" w:lineRule="auto"/>
        <w:jc w:val="both"/>
        <w:rPr>
          <w:b/>
          <w:sz w:val="28"/>
          <w:szCs w:val="28"/>
        </w:rPr>
      </w:pPr>
      <w:r>
        <w:rPr>
          <w:b/>
          <w:sz w:val="28"/>
          <w:szCs w:val="28"/>
        </w:rPr>
        <w:t xml:space="preserve">                                                                       </w:t>
      </w:r>
    </w:p>
    <w:p w:rsidR="001A31AD" w:rsidRDefault="001A31AD" w:rsidP="001A31AD">
      <w:pPr>
        <w:spacing w:line="276" w:lineRule="auto"/>
        <w:jc w:val="both"/>
        <w:rPr>
          <w:b/>
          <w:sz w:val="28"/>
          <w:szCs w:val="28"/>
        </w:rPr>
      </w:pPr>
      <w:r>
        <w:rPr>
          <w:b/>
          <w:sz w:val="28"/>
          <w:szCs w:val="28"/>
        </w:rPr>
        <w:t xml:space="preserve">                                      Расходы бюджета</w:t>
      </w:r>
      <w:r w:rsidR="002D2B32">
        <w:rPr>
          <w:b/>
          <w:sz w:val="28"/>
          <w:szCs w:val="28"/>
        </w:rPr>
        <w:t>.</w:t>
      </w:r>
      <w:r>
        <w:rPr>
          <w:b/>
          <w:sz w:val="28"/>
          <w:szCs w:val="28"/>
        </w:rPr>
        <w:t xml:space="preserve"> </w:t>
      </w:r>
    </w:p>
    <w:p w:rsidR="001A31AD" w:rsidRDefault="001A31AD" w:rsidP="001A31AD">
      <w:pPr>
        <w:spacing w:line="276" w:lineRule="auto"/>
        <w:jc w:val="both"/>
        <w:rPr>
          <w:b/>
          <w:sz w:val="28"/>
          <w:szCs w:val="28"/>
        </w:rPr>
      </w:pPr>
    </w:p>
    <w:p w:rsidR="001A31AD" w:rsidRDefault="001A31AD" w:rsidP="001A31AD">
      <w:pPr>
        <w:spacing w:line="276" w:lineRule="auto"/>
        <w:jc w:val="both"/>
        <w:rPr>
          <w:sz w:val="28"/>
          <w:szCs w:val="28"/>
        </w:rPr>
      </w:pPr>
      <w:r>
        <w:rPr>
          <w:sz w:val="28"/>
          <w:szCs w:val="28"/>
        </w:rPr>
        <w:t xml:space="preserve">      Расходная часть бюджета муниципального  образования рабочий  поселок  Куркино  на </w:t>
      </w:r>
      <w:r w:rsidR="004E35E7">
        <w:rPr>
          <w:sz w:val="28"/>
          <w:szCs w:val="28"/>
        </w:rPr>
        <w:t>2018</w:t>
      </w:r>
      <w:r>
        <w:rPr>
          <w:sz w:val="28"/>
          <w:szCs w:val="28"/>
        </w:rPr>
        <w:t xml:space="preserve"> и плановый период  </w:t>
      </w:r>
      <w:r w:rsidR="004E35E7">
        <w:rPr>
          <w:sz w:val="28"/>
          <w:szCs w:val="28"/>
        </w:rPr>
        <w:t>2019</w:t>
      </w:r>
      <w:r>
        <w:rPr>
          <w:sz w:val="28"/>
          <w:szCs w:val="28"/>
        </w:rPr>
        <w:t xml:space="preserve"> и </w:t>
      </w:r>
      <w:r w:rsidR="004E35E7">
        <w:rPr>
          <w:sz w:val="28"/>
          <w:szCs w:val="28"/>
        </w:rPr>
        <w:t>2020</w:t>
      </w:r>
      <w:r>
        <w:rPr>
          <w:sz w:val="28"/>
          <w:szCs w:val="28"/>
        </w:rPr>
        <w:t xml:space="preserve"> г.г. сформирована  в соответствии  с  бюджетной  классификацией РФ: </w:t>
      </w:r>
    </w:p>
    <w:p w:rsidR="002D2B32" w:rsidRDefault="002D2B32" w:rsidP="001A31AD">
      <w:pPr>
        <w:spacing w:line="276" w:lineRule="auto"/>
        <w:jc w:val="both"/>
        <w:rPr>
          <w:sz w:val="28"/>
          <w:szCs w:val="28"/>
        </w:rPr>
      </w:pPr>
    </w:p>
    <w:p w:rsidR="001A31AD" w:rsidRDefault="001A31AD" w:rsidP="001A31AD">
      <w:pPr>
        <w:pStyle w:val="a6"/>
        <w:spacing w:line="276" w:lineRule="auto"/>
      </w:pPr>
      <w:r>
        <w:t xml:space="preserve">в  </w:t>
      </w:r>
      <w:r w:rsidR="004E35E7">
        <w:t>2018</w:t>
      </w:r>
      <w:r>
        <w:t xml:space="preserve"> году  в объеме  </w:t>
      </w:r>
      <w:r w:rsidR="002D2B32">
        <w:t>15738,0</w:t>
      </w:r>
      <w:r>
        <w:t xml:space="preserve"> тыс. руб.</w:t>
      </w:r>
    </w:p>
    <w:p w:rsidR="001A31AD" w:rsidRDefault="001A31AD" w:rsidP="001A31AD">
      <w:pPr>
        <w:pStyle w:val="a6"/>
        <w:spacing w:line="276" w:lineRule="auto"/>
      </w:pPr>
      <w:r>
        <w:t xml:space="preserve">в  </w:t>
      </w:r>
      <w:r w:rsidR="004E35E7">
        <w:t>2019</w:t>
      </w:r>
      <w:r>
        <w:t xml:space="preserve"> году  в объеме  </w:t>
      </w:r>
      <w:r w:rsidR="002D2B32">
        <w:t>16508,5</w:t>
      </w:r>
      <w:r>
        <w:t xml:space="preserve"> тыс. руб.</w:t>
      </w:r>
    </w:p>
    <w:p w:rsidR="001A31AD" w:rsidRDefault="001A31AD" w:rsidP="001A31AD">
      <w:pPr>
        <w:pStyle w:val="a6"/>
        <w:spacing w:line="276" w:lineRule="auto"/>
      </w:pPr>
      <w:r>
        <w:t xml:space="preserve">в  </w:t>
      </w:r>
      <w:r w:rsidR="004E35E7">
        <w:t>2020</w:t>
      </w:r>
      <w:r>
        <w:t xml:space="preserve"> году  в объеме  </w:t>
      </w:r>
      <w:r w:rsidR="002D2B32">
        <w:t>17595,8</w:t>
      </w:r>
      <w:r>
        <w:t xml:space="preserve"> тыс. руб.</w:t>
      </w:r>
    </w:p>
    <w:p w:rsidR="001A31AD" w:rsidRDefault="001A31AD" w:rsidP="001A31AD">
      <w:pPr>
        <w:pStyle w:val="a6"/>
        <w:spacing w:line="276" w:lineRule="auto"/>
      </w:pPr>
    </w:p>
    <w:p w:rsidR="001A31AD" w:rsidRDefault="001A31AD" w:rsidP="001A31AD">
      <w:pPr>
        <w:spacing w:line="276" w:lineRule="auto"/>
        <w:jc w:val="both"/>
        <w:rPr>
          <w:sz w:val="28"/>
          <w:szCs w:val="28"/>
        </w:rPr>
      </w:pPr>
      <w:r>
        <w:rPr>
          <w:sz w:val="28"/>
          <w:szCs w:val="28"/>
        </w:rPr>
        <w:t xml:space="preserve">        </w:t>
      </w:r>
    </w:p>
    <w:p w:rsidR="001A31AD" w:rsidRDefault="001A31AD" w:rsidP="001A31AD">
      <w:pPr>
        <w:spacing w:line="276" w:lineRule="auto"/>
        <w:jc w:val="center"/>
        <w:rPr>
          <w:sz w:val="28"/>
          <w:szCs w:val="28"/>
        </w:rPr>
      </w:pPr>
      <w:r>
        <w:rPr>
          <w:sz w:val="28"/>
          <w:szCs w:val="28"/>
        </w:rPr>
        <w:t xml:space="preserve">Динамика расходов бюджета муниципального  образования рабочий поселок  Куркино за </w:t>
      </w:r>
      <w:r w:rsidR="004E35E7">
        <w:rPr>
          <w:sz w:val="28"/>
          <w:szCs w:val="28"/>
        </w:rPr>
        <w:t>2017</w:t>
      </w:r>
      <w:r>
        <w:rPr>
          <w:sz w:val="28"/>
          <w:szCs w:val="28"/>
        </w:rPr>
        <w:t>-</w:t>
      </w:r>
      <w:r w:rsidR="004E35E7">
        <w:rPr>
          <w:sz w:val="28"/>
          <w:szCs w:val="28"/>
        </w:rPr>
        <w:t>2020</w:t>
      </w:r>
      <w:r>
        <w:rPr>
          <w:sz w:val="28"/>
          <w:szCs w:val="28"/>
        </w:rPr>
        <w:t>г.г.</w:t>
      </w:r>
    </w:p>
    <w:p w:rsidR="001A31AD" w:rsidRDefault="001A31AD" w:rsidP="001A31AD">
      <w:pPr>
        <w:spacing w:line="276" w:lineRule="auto"/>
        <w:jc w:val="both"/>
        <w:rPr>
          <w:sz w:val="28"/>
          <w:szCs w:val="28"/>
        </w:rPr>
      </w:pPr>
    </w:p>
    <w:p w:rsidR="001A31AD" w:rsidRDefault="001A31AD" w:rsidP="001A31AD">
      <w:pPr>
        <w:spacing w:line="276" w:lineRule="auto"/>
        <w:jc w:val="both"/>
        <w:rPr>
          <w:sz w:val="28"/>
          <w:szCs w:val="28"/>
        </w:rPr>
      </w:pPr>
    </w:p>
    <w:tbl>
      <w:tblPr>
        <w:tblW w:w="103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3"/>
        <w:gridCol w:w="1134"/>
        <w:gridCol w:w="938"/>
        <w:gridCol w:w="1046"/>
        <w:gridCol w:w="835"/>
        <w:gridCol w:w="1008"/>
        <w:gridCol w:w="873"/>
        <w:gridCol w:w="1111"/>
        <w:gridCol w:w="828"/>
      </w:tblGrid>
      <w:tr w:rsidR="001A31AD" w:rsidTr="004E35E7">
        <w:trPr>
          <w:cantSplit/>
          <w:trHeight w:val="287"/>
        </w:trPr>
        <w:tc>
          <w:tcPr>
            <w:tcW w:w="2553" w:type="dxa"/>
            <w:vMerge w:val="restart"/>
            <w:tcBorders>
              <w:top w:val="single" w:sz="4" w:space="0" w:color="auto"/>
              <w:left w:val="single" w:sz="4" w:space="0" w:color="auto"/>
              <w:bottom w:val="single" w:sz="4" w:space="0" w:color="auto"/>
              <w:right w:val="single" w:sz="4" w:space="0" w:color="auto"/>
            </w:tcBorders>
          </w:tcPr>
          <w:p w:rsidR="001A31AD" w:rsidRPr="00506B42" w:rsidRDefault="001A31AD" w:rsidP="004E35E7">
            <w:pPr>
              <w:spacing w:line="276" w:lineRule="auto"/>
              <w:jc w:val="both"/>
              <w:rPr>
                <w:sz w:val="28"/>
                <w:szCs w:val="28"/>
              </w:rPr>
            </w:pPr>
          </w:p>
        </w:tc>
        <w:tc>
          <w:tcPr>
            <w:tcW w:w="2072" w:type="dxa"/>
            <w:gridSpan w:val="2"/>
            <w:tcBorders>
              <w:top w:val="single" w:sz="4" w:space="0" w:color="auto"/>
              <w:left w:val="single" w:sz="4" w:space="0" w:color="auto"/>
              <w:bottom w:val="single" w:sz="4" w:space="0" w:color="auto"/>
              <w:right w:val="single" w:sz="4" w:space="0" w:color="auto"/>
            </w:tcBorders>
            <w:hideMark/>
          </w:tcPr>
          <w:p w:rsidR="001A31AD" w:rsidRPr="002D2B32" w:rsidRDefault="002D2B32" w:rsidP="002D2B32">
            <w:pPr>
              <w:spacing w:line="276" w:lineRule="auto"/>
              <w:jc w:val="center"/>
            </w:pPr>
            <w:r>
              <w:t xml:space="preserve">Ожидаемые </w:t>
            </w:r>
            <w:r w:rsidR="004E35E7" w:rsidRPr="002D2B32">
              <w:t>2017</w:t>
            </w:r>
            <w:r w:rsidR="001A31AD" w:rsidRPr="002D2B32">
              <w:t>г.</w:t>
            </w:r>
          </w:p>
        </w:tc>
        <w:tc>
          <w:tcPr>
            <w:tcW w:w="1881" w:type="dxa"/>
            <w:gridSpan w:val="2"/>
            <w:tcBorders>
              <w:top w:val="single" w:sz="4" w:space="0" w:color="auto"/>
              <w:left w:val="single" w:sz="4" w:space="0" w:color="auto"/>
              <w:bottom w:val="single" w:sz="4" w:space="0" w:color="auto"/>
              <w:right w:val="single" w:sz="4" w:space="0" w:color="auto"/>
            </w:tcBorders>
            <w:hideMark/>
          </w:tcPr>
          <w:p w:rsidR="002D2B32" w:rsidRDefault="002D2B32" w:rsidP="002D2B32">
            <w:pPr>
              <w:spacing w:line="276" w:lineRule="auto"/>
              <w:jc w:val="center"/>
            </w:pPr>
            <w:r>
              <w:t>План</w:t>
            </w:r>
          </w:p>
          <w:p w:rsidR="001A31AD" w:rsidRPr="002D2B32" w:rsidRDefault="004E35E7" w:rsidP="002D2B32">
            <w:pPr>
              <w:spacing w:line="276" w:lineRule="auto"/>
              <w:jc w:val="center"/>
            </w:pPr>
            <w:r w:rsidRPr="002D2B32">
              <w:t>2018</w:t>
            </w:r>
            <w:r w:rsidR="001A31AD" w:rsidRPr="002D2B32">
              <w:t>г.</w:t>
            </w:r>
          </w:p>
        </w:tc>
        <w:tc>
          <w:tcPr>
            <w:tcW w:w="1881" w:type="dxa"/>
            <w:gridSpan w:val="2"/>
            <w:tcBorders>
              <w:top w:val="single" w:sz="4" w:space="0" w:color="auto"/>
              <w:left w:val="single" w:sz="4" w:space="0" w:color="auto"/>
              <w:bottom w:val="single" w:sz="4" w:space="0" w:color="auto"/>
              <w:right w:val="single" w:sz="4" w:space="0" w:color="auto"/>
            </w:tcBorders>
            <w:hideMark/>
          </w:tcPr>
          <w:p w:rsidR="002D2B32" w:rsidRDefault="002D2B32" w:rsidP="002D2B32">
            <w:pPr>
              <w:spacing w:line="276" w:lineRule="auto"/>
              <w:jc w:val="center"/>
            </w:pPr>
            <w:r>
              <w:t>План</w:t>
            </w:r>
          </w:p>
          <w:p w:rsidR="001A31AD" w:rsidRPr="002D2B32" w:rsidRDefault="004E35E7" w:rsidP="002D2B32">
            <w:pPr>
              <w:spacing w:line="276" w:lineRule="auto"/>
              <w:jc w:val="center"/>
            </w:pPr>
            <w:r w:rsidRPr="002D2B32">
              <w:t>2019</w:t>
            </w:r>
            <w:r w:rsidR="001A31AD" w:rsidRPr="002D2B32">
              <w:t>г.</w:t>
            </w:r>
          </w:p>
        </w:tc>
        <w:tc>
          <w:tcPr>
            <w:tcW w:w="1939" w:type="dxa"/>
            <w:gridSpan w:val="2"/>
            <w:tcBorders>
              <w:top w:val="single" w:sz="4" w:space="0" w:color="auto"/>
              <w:left w:val="single" w:sz="4" w:space="0" w:color="auto"/>
              <w:bottom w:val="single" w:sz="4" w:space="0" w:color="auto"/>
              <w:right w:val="single" w:sz="4" w:space="0" w:color="auto"/>
            </w:tcBorders>
            <w:hideMark/>
          </w:tcPr>
          <w:p w:rsidR="002D2B32" w:rsidRDefault="002D2B32" w:rsidP="002D2B32">
            <w:pPr>
              <w:spacing w:line="276" w:lineRule="auto"/>
              <w:jc w:val="center"/>
            </w:pPr>
            <w:r>
              <w:t>План</w:t>
            </w:r>
          </w:p>
          <w:p w:rsidR="001A31AD" w:rsidRPr="002D2B32" w:rsidRDefault="004E35E7" w:rsidP="002D2B32">
            <w:pPr>
              <w:spacing w:line="276" w:lineRule="auto"/>
              <w:jc w:val="center"/>
            </w:pPr>
            <w:r w:rsidRPr="002D2B32">
              <w:t>2020</w:t>
            </w:r>
            <w:r w:rsidR="001A31AD" w:rsidRPr="002D2B32">
              <w:t>г.</w:t>
            </w:r>
          </w:p>
        </w:tc>
      </w:tr>
      <w:tr w:rsidR="001A31AD" w:rsidTr="004E35E7">
        <w:trPr>
          <w:cantSplit/>
          <w:trHeight w:val="77"/>
        </w:trPr>
        <w:tc>
          <w:tcPr>
            <w:tcW w:w="2553" w:type="dxa"/>
            <w:vMerge/>
            <w:tcBorders>
              <w:top w:val="single" w:sz="4" w:space="0" w:color="auto"/>
              <w:left w:val="single" w:sz="4" w:space="0" w:color="auto"/>
              <w:bottom w:val="single" w:sz="4" w:space="0" w:color="auto"/>
              <w:right w:val="single" w:sz="4" w:space="0" w:color="auto"/>
            </w:tcBorders>
            <w:vAlign w:val="center"/>
            <w:hideMark/>
          </w:tcPr>
          <w:p w:rsidR="001A31AD" w:rsidRPr="00506B42" w:rsidRDefault="001A31AD" w:rsidP="004E35E7">
            <w:pPr>
              <w:spacing w:line="276"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A31AD" w:rsidRPr="002D2B32" w:rsidRDefault="001A31AD" w:rsidP="002D2B32">
            <w:pPr>
              <w:spacing w:line="276" w:lineRule="auto"/>
              <w:jc w:val="center"/>
            </w:pPr>
            <w:r w:rsidRPr="002D2B32">
              <w:t>тыс. руб.</w:t>
            </w:r>
          </w:p>
        </w:tc>
        <w:tc>
          <w:tcPr>
            <w:tcW w:w="938" w:type="dxa"/>
            <w:tcBorders>
              <w:top w:val="single" w:sz="4" w:space="0" w:color="auto"/>
              <w:left w:val="single" w:sz="4" w:space="0" w:color="auto"/>
              <w:bottom w:val="single" w:sz="4" w:space="0" w:color="auto"/>
              <w:right w:val="single" w:sz="4" w:space="0" w:color="auto"/>
            </w:tcBorders>
            <w:hideMark/>
          </w:tcPr>
          <w:p w:rsidR="001A31AD" w:rsidRPr="002D2B32" w:rsidRDefault="001A31AD" w:rsidP="002D2B32">
            <w:pPr>
              <w:spacing w:line="276" w:lineRule="auto"/>
              <w:jc w:val="center"/>
            </w:pPr>
            <w:r w:rsidRPr="002D2B32">
              <w:t>Уд.</w:t>
            </w:r>
          </w:p>
          <w:p w:rsidR="001A31AD" w:rsidRPr="002D2B32" w:rsidRDefault="001A31AD" w:rsidP="002D2B32">
            <w:pPr>
              <w:spacing w:line="276" w:lineRule="auto"/>
              <w:jc w:val="center"/>
            </w:pPr>
            <w:r w:rsidRPr="002D2B32">
              <w:t>вес.</w:t>
            </w:r>
          </w:p>
          <w:p w:rsidR="001A31AD" w:rsidRPr="002D2B32" w:rsidRDefault="001A31AD" w:rsidP="002D2B32">
            <w:pPr>
              <w:spacing w:line="276" w:lineRule="auto"/>
              <w:jc w:val="center"/>
            </w:pPr>
            <w:r w:rsidRPr="002D2B32">
              <w:t>%</w:t>
            </w:r>
          </w:p>
        </w:tc>
        <w:tc>
          <w:tcPr>
            <w:tcW w:w="1046" w:type="dxa"/>
            <w:tcBorders>
              <w:top w:val="single" w:sz="4" w:space="0" w:color="auto"/>
              <w:left w:val="single" w:sz="4" w:space="0" w:color="auto"/>
              <w:bottom w:val="single" w:sz="4" w:space="0" w:color="auto"/>
              <w:right w:val="single" w:sz="4" w:space="0" w:color="auto"/>
            </w:tcBorders>
            <w:hideMark/>
          </w:tcPr>
          <w:p w:rsidR="001A31AD" w:rsidRPr="002D2B32" w:rsidRDefault="001A31AD" w:rsidP="002D2B32">
            <w:pPr>
              <w:spacing w:line="276" w:lineRule="auto"/>
              <w:jc w:val="center"/>
            </w:pPr>
            <w:r w:rsidRPr="002D2B32">
              <w:t>тыс.</w:t>
            </w:r>
          </w:p>
          <w:p w:rsidR="001A31AD" w:rsidRPr="002D2B32" w:rsidRDefault="001A31AD" w:rsidP="002D2B32">
            <w:pPr>
              <w:spacing w:line="276" w:lineRule="auto"/>
              <w:jc w:val="center"/>
            </w:pPr>
            <w:r w:rsidRPr="002D2B32">
              <w:t>руб.</w:t>
            </w:r>
          </w:p>
        </w:tc>
        <w:tc>
          <w:tcPr>
            <w:tcW w:w="835" w:type="dxa"/>
            <w:tcBorders>
              <w:top w:val="single" w:sz="4" w:space="0" w:color="auto"/>
              <w:left w:val="single" w:sz="4" w:space="0" w:color="auto"/>
              <w:bottom w:val="single" w:sz="4" w:space="0" w:color="auto"/>
              <w:right w:val="single" w:sz="4" w:space="0" w:color="auto"/>
            </w:tcBorders>
            <w:hideMark/>
          </w:tcPr>
          <w:p w:rsidR="001A31AD" w:rsidRPr="002D2B32" w:rsidRDefault="001A31AD" w:rsidP="002D2B32">
            <w:pPr>
              <w:spacing w:line="276" w:lineRule="auto"/>
              <w:jc w:val="center"/>
            </w:pPr>
            <w:r w:rsidRPr="002D2B32">
              <w:t>Уд.</w:t>
            </w:r>
          </w:p>
          <w:p w:rsidR="001A31AD" w:rsidRPr="002D2B32" w:rsidRDefault="001A31AD" w:rsidP="002D2B32">
            <w:pPr>
              <w:spacing w:line="276" w:lineRule="auto"/>
              <w:jc w:val="center"/>
            </w:pPr>
            <w:r w:rsidRPr="002D2B32">
              <w:t>вес.</w:t>
            </w:r>
          </w:p>
          <w:p w:rsidR="001A31AD" w:rsidRPr="002D2B32" w:rsidRDefault="001A31AD" w:rsidP="002D2B32">
            <w:pPr>
              <w:spacing w:line="276" w:lineRule="auto"/>
              <w:jc w:val="center"/>
            </w:pPr>
            <w:r w:rsidRPr="002D2B32">
              <w:t>%</w:t>
            </w:r>
          </w:p>
        </w:tc>
        <w:tc>
          <w:tcPr>
            <w:tcW w:w="1008" w:type="dxa"/>
            <w:tcBorders>
              <w:top w:val="single" w:sz="4" w:space="0" w:color="auto"/>
              <w:left w:val="single" w:sz="4" w:space="0" w:color="auto"/>
              <w:bottom w:val="single" w:sz="4" w:space="0" w:color="auto"/>
              <w:right w:val="single" w:sz="4" w:space="0" w:color="auto"/>
            </w:tcBorders>
            <w:hideMark/>
          </w:tcPr>
          <w:p w:rsidR="001A31AD" w:rsidRPr="002D2B32" w:rsidRDefault="001A31AD" w:rsidP="002D2B32">
            <w:pPr>
              <w:spacing w:line="276" w:lineRule="auto"/>
              <w:jc w:val="center"/>
            </w:pPr>
            <w:r w:rsidRPr="002D2B32">
              <w:t>тыс.</w:t>
            </w:r>
          </w:p>
          <w:p w:rsidR="001A31AD" w:rsidRPr="002D2B32" w:rsidRDefault="001A31AD" w:rsidP="002D2B32">
            <w:pPr>
              <w:spacing w:line="276" w:lineRule="auto"/>
              <w:jc w:val="center"/>
            </w:pPr>
            <w:r w:rsidRPr="002D2B32">
              <w:t>руб.</w:t>
            </w:r>
          </w:p>
        </w:tc>
        <w:tc>
          <w:tcPr>
            <w:tcW w:w="873" w:type="dxa"/>
            <w:tcBorders>
              <w:top w:val="single" w:sz="4" w:space="0" w:color="auto"/>
              <w:left w:val="single" w:sz="4" w:space="0" w:color="auto"/>
              <w:bottom w:val="single" w:sz="4" w:space="0" w:color="auto"/>
              <w:right w:val="single" w:sz="4" w:space="0" w:color="auto"/>
            </w:tcBorders>
            <w:hideMark/>
          </w:tcPr>
          <w:p w:rsidR="001A31AD" w:rsidRPr="002D2B32" w:rsidRDefault="001A31AD" w:rsidP="002D2B32">
            <w:pPr>
              <w:spacing w:line="276" w:lineRule="auto"/>
              <w:jc w:val="center"/>
            </w:pPr>
            <w:r w:rsidRPr="002D2B32">
              <w:t>Уд.</w:t>
            </w:r>
          </w:p>
          <w:p w:rsidR="001A31AD" w:rsidRPr="002D2B32" w:rsidRDefault="001A31AD" w:rsidP="002D2B32">
            <w:pPr>
              <w:pStyle w:val="a4"/>
              <w:spacing w:line="276" w:lineRule="auto"/>
              <w:jc w:val="center"/>
            </w:pPr>
            <w:r w:rsidRPr="002D2B32">
              <w:t>вес.</w:t>
            </w:r>
          </w:p>
          <w:p w:rsidR="001A31AD" w:rsidRPr="002D2B32" w:rsidRDefault="001A31AD" w:rsidP="002D2B32">
            <w:pPr>
              <w:spacing w:line="276" w:lineRule="auto"/>
              <w:jc w:val="center"/>
            </w:pPr>
            <w:r w:rsidRPr="002D2B32">
              <w:t>%</w:t>
            </w:r>
          </w:p>
        </w:tc>
        <w:tc>
          <w:tcPr>
            <w:tcW w:w="1111" w:type="dxa"/>
            <w:tcBorders>
              <w:top w:val="single" w:sz="4" w:space="0" w:color="auto"/>
              <w:left w:val="single" w:sz="4" w:space="0" w:color="auto"/>
              <w:bottom w:val="single" w:sz="4" w:space="0" w:color="auto"/>
              <w:right w:val="single" w:sz="4" w:space="0" w:color="auto"/>
            </w:tcBorders>
            <w:hideMark/>
          </w:tcPr>
          <w:p w:rsidR="001A31AD" w:rsidRPr="002D2B32" w:rsidRDefault="001A31AD" w:rsidP="002D2B32">
            <w:pPr>
              <w:spacing w:line="276" w:lineRule="auto"/>
              <w:jc w:val="center"/>
            </w:pPr>
            <w:r w:rsidRPr="002D2B32">
              <w:t>тыс.</w:t>
            </w:r>
          </w:p>
          <w:p w:rsidR="001A31AD" w:rsidRPr="002D2B32" w:rsidRDefault="001A31AD" w:rsidP="002D2B32">
            <w:pPr>
              <w:spacing w:line="276" w:lineRule="auto"/>
              <w:jc w:val="center"/>
            </w:pPr>
            <w:r w:rsidRPr="002D2B32">
              <w:t>руб.</w:t>
            </w:r>
          </w:p>
        </w:tc>
        <w:tc>
          <w:tcPr>
            <w:tcW w:w="828" w:type="dxa"/>
            <w:tcBorders>
              <w:top w:val="single" w:sz="4" w:space="0" w:color="auto"/>
              <w:left w:val="single" w:sz="4" w:space="0" w:color="auto"/>
              <w:bottom w:val="single" w:sz="4" w:space="0" w:color="auto"/>
              <w:right w:val="single" w:sz="4" w:space="0" w:color="auto"/>
            </w:tcBorders>
            <w:hideMark/>
          </w:tcPr>
          <w:p w:rsidR="001A31AD" w:rsidRPr="002D2B32" w:rsidRDefault="001A31AD" w:rsidP="002D2B32">
            <w:pPr>
              <w:spacing w:line="276" w:lineRule="auto"/>
              <w:jc w:val="center"/>
            </w:pPr>
            <w:r w:rsidRPr="002D2B32">
              <w:t>Уд.</w:t>
            </w:r>
          </w:p>
          <w:p w:rsidR="001A31AD" w:rsidRPr="002D2B32" w:rsidRDefault="001A31AD" w:rsidP="002D2B32">
            <w:pPr>
              <w:spacing w:line="276" w:lineRule="auto"/>
              <w:jc w:val="center"/>
            </w:pPr>
            <w:r w:rsidRPr="002D2B32">
              <w:t>вес.</w:t>
            </w:r>
          </w:p>
          <w:p w:rsidR="001A31AD" w:rsidRPr="002D2B32" w:rsidRDefault="001A31AD" w:rsidP="002D2B32">
            <w:pPr>
              <w:spacing w:line="276" w:lineRule="auto"/>
              <w:jc w:val="center"/>
            </w:pPr>
            <w:r w:rsidRPr="002D2B32">
              <w:t>%</w:t>
            </w:r>
          </w:p>
        </w:tc>
      </w:tr>
      <w:tr w:rsidR="001A31AD" w:rsidTr="003A1F98">
        <w:trPr>
          <w:trHeight w:val="740"/>
        </w:trPr>
        <w:tc>
          <w:tcPr>
            <w:tcW w:w="2553" w:type="dxa"/>
            <w:tcBorders>
              <w:top w:val="single" w:sz="4" w:space="0" w:color="auto"/>
              <w:left w:val="single" w:sz="4" w:space="0" w:color="auto"/>
              <w:bottom w:val="single" w:sz="4" w:space="0" w:color="auto"/>
              <w:right w:val="single" w:sz="4" w:space="0" w:color="auto"/>
            </w:tcBorders>
            <w:hideMark/>
          </w:tcPr>
          <w:p w:rsidR="001A31AD" w:rsidRPr="00506B42" w:rsidRDefault="001A31AD" w:rsidP="004E35E7">
            <w:pPr>
              <w:spacing w:line="276" w:lineRule="auto"/>
              <w:jc w:val="both"/>
              <w:rPr>
                <w:sz w:val="28"/>
                <w:szCs w:val="28"/>
              </w:rPr>
            </w:pPr>
            <w:r w:rsidRPr="00506B42">
              <w:rPr>
                <w:sz w:val="28"/>
                <w:szCs w:val="28"/>
              </w:rPr>
              <w:t>Расходы всего</w:t>
            </w:r>
          </w:p>
          <w:p w:rsidR="001A31AD" w:rsidRPr="00506B42" w:rsidRDefault="001A31AD" w:rsidP="004E35E7">
            <w:pPr>
              <w:spacing w:line="276" w:lineRule="auto"/>
              <w:jc w:val="both"/>
              <w:rPr>
                <w:sz w:val="28"/>
                <w:szCs w:val="28"/>
              </w:rPr>
            </w:pPr>
            <w:r w:rsidRPr="00506B42">
              <w:rPr>
                <w:sz w:val="28"/>
                <w:szCs w:val="28"/>
              </w:rPr>
              <w:t xml:space="preserve"> в т.ч.:</w:t>
            </w:r>
          </w:p>
        </w:tc>
        <w:tc>
          <w:tcPr>
            <w:tcW w:w="1134" w:type="dxa"/>
            <w:tcBorders>
              <w:top w:val="single" w:sz="4" w:space="0" w:color="auto"/>
              <w:left w:val="single" w:sz="4" w:space="0" w:color="auto"/>
              <w:bottom w:val="single" w:sz="4" w:space="0" w:color="auto"/>
              <w:right w:val="single" w:sz="4" w:space="0" w:color="auto"/>
            </w:tcBorders>
            <w:hideMark/>
          </w:tcPr>
          <w:p w:rsidR="001A31AD" w:rsidRPr="002D2B32" w:rsidRDefault="002D2B32" w:rsidP="002D2B32">
            <w:pPr>
              <w:spacing w:line="276" w:lineRule="auto"/>
              <w:jc w:val="center"/>
            </w:pPr>
            <w:r>
              <w:t>17062,0</w:t>
            </w:r>
          </w:p>
        </w:tc>
        <w:tc>
          <w:tcPr>
            <w:tcW w:w="938" w:type="dxa"/>
            <w:tcBorders>
              <w:top w:val="single" w:sz="4" w:space="0" w:color="auto"/>
              <w:left w:val="single" w:sz="4" w:space="0" w:color="auto"/>
              <w:bottom w:val="single" w:sz="4" w:space="0" w:color="auto"/>
              <w:right w:val="single" w:sz="4" w:space="0" w:color="auto"/>
            </w:tcBorders>
            <w:hideMark/>
          </w:tcPr>
          <w:p w:rsidR="001A31AD" w:rsidRPr="002D2B32" w:rsidRDefault="001A31AD" w:rsidP="002D2B32">
            <w:pPr>
              <w:spacing w:line="276" w:lineRule="auto"/>
              <w:jc w:val="center"/>
            </w:pPr>
            <w:r w:rsidRPr="002D2B32">
              <w:t>100,0</w:t>
            </w:r>
          </w:p>
        </w:tc>
        <w:tc>
          <w:tcPr>
            <w:tcW w:w="1046" w:type="dxa"/>
            <w:tcBorders>
              <w:top w:val="single" w:sz="4" w:space="0" w:color="auto"/>
              <w:left w:val="single" w:sz="4" w:space="0" w:color="auto"/>
              <w:bottom w:val="single" w:sz="4" w:space="0" w:color="auto"/>
              <w:right w:val="single" w:sz="4" w:space="0" w:color="auto"/>
            </w:tcBorders>
            <w:hideMark/>
          </w:tcPr>
          <w:p w:rsidR="001A31AD" w:rsidRPr="002D2B32" w:rsidRDefault="003A1F98" w:rsidP="002D2B32">
            <w:pPr>
              <w:spacing w:line="276" w:lineRule="auto"/>
              <w:jc w:val="center"/>
            </w:pPr>
            <w:r>
              <w:t>15738,0</w:t>
            </w:r>
          </w:p>
        </w:tc>
        <w:tc>
          <w:tcPr>
            <w:tcW w:w="835" w:type="dxa"/>
            <w:tcBorders>
              <w:top w:val="single" w:sz="4" w:space="0" w:color="auto"/>
              <w:left w:val="single" w:sz="4" w:space="0" w:color="auto"/>
              <w:bottom w:val="single" w:sz="4" w:space="0" w:color="auto"/>
              <w:right w:val="single" w:sz="4" w:space="0" w:color="auto"/>
            </w:tcBorders>
            <w:hideMark/>
          </w:tcPr>
          <w:p w:rsidR="001A31AD" w:rsidRPr="002D2B32" w:rsidRDefault="001A31AD" w:rsidP="002D2B32">
            <w:pPr>
              <w:spacing w:line="276" w:lineRule="auto"/>
              <w:jc w:val="center"/>
            </w:pPr>
            <w:r w:rsidRPr="002D2B32">
              <w:t>100,0</w:t>
            </w:r>
          </w:p>
        </w:tc>
        <w:tc>
          <w:tcPr>
            <w:tcW w:w="1008" w:type="dxa"/>
            <w:tcBorders>
              <w:top w:val="single" w:sz="4" w:space="0" w:color="auto"/>
              <w:left w:val="single" w:sz="4" w:space="0" w:color="auto"/>
              <w:bottom w:val="single" w:sz="4" w:space="0" w:color="auto"/>
              <w:right w:val="single" w:sz="4" w:space="0" w:color="auto"/>
            </w:tcBorders>
            <w:hideMark/>
          </w:tcPr>
          <w:p w:rsidR="001A31AD" w:rsidRPr="002D2B32" w:rsidRDefault="003A1F98" w:rsidP="002D2B32">
            <w:pPr>
              <w:spacing w:line="276" w:lineRule="auto"/>
              <w:jc w:val="center"/>
            </w:pPr>
            <w:r>
              <w:t>16508,5</w:t>
            </w:r>
          </w:p>
        </w:tc>
        <w:tc>
          <w:tcPr>
            <w:tcW w:w="873" w:type="dxa"/>
            <w:tcBorders>
              <w:top w:val="single" w:sz="4" w:space="0" w:color="auto"/>
              <w:left w:val="single" w:sz="4" w:space="0" w:color="auto"/>
              <w:bottom w:val="single" w:sz="4" w:space="0" w:color="auto"/>
              <w:right w:val="single" w:sz="4" w:space="0" w:color="auto"/>
            </w:tcBorders>
            <w:hideMark/>
          </w:tcPr>
          <w:p w:rsidR="001A31AD" w:rsidRPr="002D2B32" w:rsidRDefault="001A31AD" w:rsidP="002D2B32">
            <w:pPr>
              <w:spacing w:line="276" w:lineRule="auto"/>
              <w:jc w:val="center"/>
            </w:pPr>
            <w:r w:rsidRPr="002D2B32">
              <w:t>100,0</w:t>
            </w:r>
          </w:p>
        </w:tc>
        <w:tc>
          <w:tcPr>
            <w:tcW w:w="1111" w:type="dxa"/>
            <w:tcBorders>
              <w:top w:val="single" w:sz="4" w:space="0" w:color="auto"/>
              <w:left w:val="single" w:sz="4" w:space="0" w:color="auto"/>
              <w:bottom w:val="single" w:sz="4" w:space="0" w:color="auto"/>
              <w:right w:val="single" w:sz="4" w:space="0" w:color="auto"/>
            </w:tcBorders>
            <w:hideMark/>
          </w:tcPr>
          <w:p w:rsidR="001A31AD" w:rsidRPr="002D2B32" w:rsidRDefault="003A1F98" w:rsidP="002D2B32">
            <w:pPr>
              <w:spacing w:line="276" w:lineRule="auto"/>
              <w:jc w:val="center"/>
            </w:pPr>
            <w:r>
              <w:t>17595,8</w:t>
            </w:r>
          </w:p>
        </w:tc>
        <w:tc>
          <w:tcPr>
            <w:tcW w:w="828" w:type="dxa"/>
            <w:tcBorders>
              <w:top w:val="single" w:sz="4" w:space="0" w:color="auto"/>
              <w:left w:val="single" w:sz="4" w:space="0" w:color="auto"/>
              <w:bottom w:val="single" w:sz="4" w:space="0" w:color="auto"/>
              <w:right w:val="single" w:sz="4" w:space="0" w:color="auto"/>
            </w:tcBorders>
            <w:hideMark/>
          </w:tcPr>
          <w:p w:rsidR="001A31AD" w:rsidRPr="002D2B32" w:rsidRDefault="001A31AD" w:rsidP="002D2B32">
            <w:pPr>
              <w:spacing w:line="276" w:lineRule="auto"/>
              <w:jc w:val="center"/>
            </w:pPr>
            <w:r w:rsidRPr="002D2B32">
              <w:t>100,0</w:t>
            </w:r>
          </w:p>
        </w:tc>
      </w:tr>
      <w:tr w:rsidR="003A1F98" w:rsidTr="004E35E7">
        <w:tc>
          <w:tcPr>
            <w:tcW w:w="2553" w:type="dxa"/>
            <w:tcBorders>
              <w:top w:val="single" w:sz="4" w:space="0" w:color="auto"/>
              <w:left w:val="single" w:sz="4" w:space="0" w:color="auto"/>
              <w:bottom w:val="single" w:sz="4" w:space="0" w:color="auto"/>
              <w:right w:val="single" w:sz="4" w:space="0" w:color="auto"/>
            </w:tcBorders>
            <w:hideMark/>
          </w:tcPr>
          <w:p w:rsidR="003A1F98" w:rsidRPr="00506B42" w:rsidRDefault="003A1F98" w:rsidP="004E35E7">
            <w:pPr>
              <w:spacing w:line="276" w:lineRule="auto"/>
              <w:jc w:val="both"/>
              <w:rPr>
                <w:sz w:val="28"/>
                <w:szCs w:val="28"/>
              </w:rPr>
            </w:pPr>
            <w:r>
              <w:rPr>
                <w:sz w:val="28"/>
                <w:szCs w:val="28"/>
              </w:rPr>
              <w:t>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hideMark/>
          </w:tcPr>
          <w:p w:rsidR="003A1F98" w:rsidRDefault="003A1F98" w:rsidP="002D2B32">
            <w:pPr>
              <w:spacing w:line="276" w:lineRule="auto"/>
              <w:jc w:val="center"/>
            </w:pPr>
          </w:p>
          <w:p w:rsidR="003A1F98" w:rsidRDefault="003A1F98" w:rsidP="002D2B32">
            <w:pPr>
              <w:spacing w:line="276" w:lineRule="auto"/>
              <w:jc w:val="center"/>
            </w:pPr>
            <w:r>
              <w:t>0,0</w:t>
            </w:r>
          </w:p>
        </w:tc>
        <w:tc>
          <w:tcPr>
            <w:tcW w:w="938" w:type="dxa"/>
            <w:tcBorders>
              <w:top w:val="single" w:sz="4" w:space="0" w:color="auto"/>
              <w:left w:val="single" w:sz="4" w:space="0" w:color="auto"/>
              <w:bottom w:val="single" w:sz="4" w:space="0" w:color="auto"/>
              <w:right w:val="single" w:sz="4" w:space="0" w:color="auto"/>
            </w:tcBorders>
            <w:hideMark/>
          </w:tcPr>
          <w:p w:rsidR="003A1F98" w:rsidRDefault="003A1F98" w:rsidP="002D2B32">
            <w:pPr>
              <w:spacing w:line="276" w:lineRule="auto"/>
              <w:jc w:val="center"/>
            </w:pPr>
          </w:p>
          <w:p w:rsidR="003A1F98" w:rsidRPr="002D2B32" w:rsidRDefault="003A1F98" w:rsidP="002D2B32">
            <w:pPr>
              <w:spacing w:line="276" w:lineRule="auto"/>
              <w:jc w:val="center"/>
            </w:pPr>
            <w:r>
              <w:t>0,0</w:t>
            </w:r>
          </w:p>
        </w:tc>
        <w:tc>
          <w:tcPr>
            <w:tcW w:w="1046" w:type="dxa"/>
            <w:tcBorders>
              <w:top w:val="single" w:sz="4" w:space="0" w:color="auto"/>
              <w:left w:val="single" w:sz="4" w:space="0" w:color="auto"/>
              <w:bottom w:val="single" w:sz="4" w:space="0" w:color="auto"/>
              <w:right w:val="single" w:sz="4" w:space="0" w:color="auto"/>
            </w:tcBorders>
            <w:hideMark/>
          </w:tcPr>
          <w:p w:rsidR="003A1F98" w:rsidRDefault="003A1F98" w:rsidP="002D2B32">
            <w:pPr>
              <w:spacing w:line="276" w:lineRule="auto"/>
              <w:jc w:val="center"/>
            </w:pPr>
          </w:p>
          <w:p w:rsidR="003A1F98" w:rsidRPr="002D2B32" w:rsidRDefault="003A1F98" w:rsidP="002D2B32">
            <w:pPr>
              <w:spacing w:line="276" w:lineRule="auto"/>
              <w:jc w:val="center"/>
            </w:pPr>
            <w:r>
              <w:t>300,0</w:t>
            </w:r>
          </w:p>
        </w:tc>
        <w:tc>
          <w:tcPr>
            <w:tcW w:w="835" w:type="dxa"/>
            <w:tcBorders>
              <w:top w:val="single" w:sz="4" w:space="0" w:color="auto"/>
              <w:left w:val="single" w:sz="4" w:space="0" w:color="auto"/>
              <w:bottom w:val="single" w:sz="4" w:space="0" w:color="auto"/>
              <w:right w:val="single" w:sz="4" w:space="0" w:color="auto"/>
            </w:tcBorders>
            <w:hideMark/>
          </w:tcPr>
          <w:p w:rsidR="003A1F98" w:rsidRDefault="003A1F98" w:rsidP="002D2B32">
            <w:pPr>
              <w:spacing w:line="276" w:lineRule="auto"/>
              <w:jc w:val="center"/>
            </w:pPr>
          </w:p>
          <w:p w:rsidR="003A1F98" w:rsidRPr="002D2B32" w:rsidRDefault="003A1F98" w:rsidP="002D2B32">
            <w:pPr>
              <w:spacing w:line="276" w:lineRule="auto"/>
              <w:jc w:val="center"/>
            </w:pPr>
            <w:r>
              <w:t>1,9</w:t>
            </w:r>
          </w:p>
        </w:tc>
        <w:tc>
          <w:tcPr>
            <w:tcW w:w="1008" w:type="dxa"/>
            <w:tcBorders>
              <w:top w:val="single" w:sz="4" w:space="0" w:color="auto"/>
              <w:left w:val="single" w:sz="4" w:space="0" w:color="auto"/>
              <w:bottom w:val="single" w:sz="4" w:space="0" w:color="auto"/>
              <w:right w:val="single" w:sz="4" w:space="0" w:color="auto"/>
            </w:tcBorders>
            <w:hideMark/>
          </w:tcPr>
          <w:p w:rsidR="003A1F98" w:rsidRDefault="003A1F98" w:rsidP="002D2B32">
            <w:pPr>
              <w:spacing w:line="276" w:lineRule="auto"/>
              <w:jc w:val="center"/>
            </w:pPr>
          </w:p>
          <w:p w:rsidR="003A1F98" w:rsidRPr="002D2B32" w:rsidRDefault="003A1F98" w:rsidP="002D2B32">
            <w:pPr>
              <w:spacing w:line="276" w:lineRule="auto"/>
              <w:jc w:val="center"/>
            </w:pPr>
            <w:r>
              <w:t>0,0</w:t>
            </w:r>
          </w:p>
        </w:tc>
        <w:tc>
          <w:tcPr>
            <w:tcW w:w="873" w:type="dxa"/>
            <w:tcBorders>
              <w:top w:val="single" w:sz="4" w:space="0" w:color="auto"/>
              <w:left w:val="single" w:sz="4" w:space="0" w:color="auto"/>
              <w:bottom w:val="single" w:sz="4" w:space="0" w:color="auto"/>
              <w:right w:val="single" w:sz="4" w:space="0" w:color="auto"/>
            </w:tcBorders>
            <w:hideMark/>
          </w:tcPr>
          <w:p w:rsidR="003A1F98" w:rsidRDefault="003A1F98" w:rsidP="002D2B32">
            <w:pPr>
              <w:spacing w:line="276" w:lineRule="auto"/>
              <w:jc w:val="center"/>
            </w:pPr>
          </w:p>
          <w:p w:rsidR="003A1F98" w:rsidRPr="002D2B32" w:rsidRDefault="003A1F98" w:rsidP="003A1F98">
            <w:pPr>
              <w:spacing w:line="276" w:lineRule="auto"/>
              <w:jc w:val="center"/>
            </w:pPr>
            <w:r>
              <w:t>0,0</w:t>
            </w:r>
          </w:p>
        </w:tc>
        <w:tc>
          <w:tcPr>
            <w:tcW w:w="1111" w:type="dxa"/>
            <w:tcBorders>
              <w:top w:val="single" w:sz="4" w:space="0" w:color="auto"/>
              <w:left w:val="single" w:sz="4" w:space="0" w:color="auto"/>
              <w:bottom w:val="single" w:sz="4" w:space="0" w:color="auto"/>
              <w:right w:val="single" w:sz="4" w:space="0" w:color="auto"/>
            </w:tcBorders>
            <w:hideMark/>
          </w:tcPr>
          <w:p w:rsidR="003A1F98" w:rsidRDefault="003A1F98" w:rsidP="002D2B32">
            <w:pPr>
              <w:spacing w:line="276" w:lineRule="auto"/>
              <w:jc w:val="center"/>
            </w:pPr>
          </w:p>
          <w:p w:rsidR="003A1F98" w:rsidRPr="002D2B32" w:rsidRDefault="003A1F98" w:rsidP="002D2B32">
            <w:pPr>
              <w:spacing w:line="276" w:lineRule="auto"/>
              <w:jc w:val="center"/>
            </w:pPr>
            <w:r>
              <w:t>0,0</w:t>
            </w:r>
          </w:p>
        </w:tc>
        <w:tc>
          <w:tcPr>
            <w:tcW w:w="828" w:type="dxa"/>
            <w:tcBorders>
              <w:top w:val="single" w:sz="4" w:space="0" w:color="auto"/>
              <w:left w:val="single" w:sz="4" w:space="0" w:color="auto"/>
              <w:bottom w:val="single" w:sz="4" w:space="0" w:color="auto"/>
              <w:right w:val="single" w:sz="4" w:space="0" w:color="auto"/>
            </w:tcBorders>
            <w:hideMark/>
          </w:tcPr>
          <w:p w:rsidR="003A1F98" w:rsidRDefault="003A1F98" w:rsidP="002D2B32">
            <w:pPr>
              <w:spacing w:line="276" w:lineRule="auto"/>
              <w:jc w:val="center"/>
            </w:pPr>
          </w:p>
          <w:p w:rsidR="003A1F98" w:rsidRPr="002D2B32" w:rsidRDefault="003A1F98" w:rsidP="002D2B32">
            <w:pPr>
              <w:spacing w:line="276" w:lineRule="auto"/>
              <w:jc w:val="center"/>
            </w:pPr>
            <w:r>
              <w:t>0,0</w:t>
            </w:r>
          </w:p>
        </w:tc>
      </w:tr>
      <w:tr w:rsidR="001A31AD" w:rsidTr="004E35E7">
        <w:tc>
          <w:tcPr>
            <w:tcW w:w="2553" w:type="dxa"/>
            <w:tcBorders>
              <w:top w:val="single" w:sz="4" w:space="0" w:color="auto"/>
              <w:left w:val="single" w:sz="4" w:space="0" w:color="auto"/>
              <w:bottom w:val="single" w:sz="4" w:space="0" w:color="auto"/>
              <w:right w:val="single" w:sz="4" w:space="0" w:color="auto"/>
            </w:tcBorders>
            <w:hideMark/>
          </w:tcPr>
          <w:p w:rsidR="001A31AD" w:rsidRPr="00506B42" w:rsidRDefault="001A31AD" w:rsidP="004E35E7">
            <w:pPr>
              <w:spacing w:line="276" w:lineRule="auto"/>
              <w:jc w:val="both"/>
              <w:rPr>
                <w:sz w:val="28"/>
                <w:szCs w:val="28"/>
              </w:rPr>
            </w:pPr>
            <w:r w:rsidRPr="00506B42">
              <w:rPr>
                <w:sz w:val="28"/>
                <w:szCs w:val="28"/>
              </w:rPr>
              <w:t>Национальная экономика</w:t>
            </w:r>
          </w:p>
        </w:tc>
        <w:tc>
          <w:tcPr>
            <w:tcW w:w="1134" w:type="dxa"/>
            <w:tcBorders>
              <w:top w:val="single" w:sz="4" w:space="0" w:color="auto"/>
              <w:left w:val="single" w:sz="4" w:space="0" w:color="auto"/>
              <w:bottom w:val="single" w:sz="4" w:space="0" w:color="auto"/>
              <w:right w:val="single" w:sz="4" w:space="0" w:color="auto"/>
            </w:tcBorders>
            <w:hideMark/>
          </w:tcPr>
          <w:p w:rsidR="001A31AD" w:rsidRPr="002D2B32" w:rsidRDefault="001A31AD" w:rsidP="002D2B32">
            <w:pPr>
              <w:spacing w:line="276" w:lineRule="auto"/>
              <w:jc w:val="center"/>
            </w:pPr>
          </w:p>
          <w:p w:rsidR="001A31AD" w:rsidRPr="002D2B32" w:rsidRDefault="002D2B32" w:rsidP="002D2B32">
            <w:pPr>
              <w:spacing w:line="276" w:lineRule="auto"/>
              <w:jc w:val="center"/>
            </w:pPr>
            <w:r>
              <w:t>2214,3</w:t>
            </w:r>
          </w:p>
        </w:tc>
        <w:tc>
          <w:tcPr>
            <w:tcW w:w="938" w:type="dxa"/>
            <w:tcBorders>
              <w:top w:val="single" w:sz="4" w:space="0" w:color="auto"/>
              <w:left w:val="single" w:sz="4" w:space="0" w:color="auto"/>
              <w:bottom w:val="single" w:sz="4" w:space="0" w:color="auto"/>
              <w:right w:val="single" w:sz="4" w:space="0" w:color="auto"/>
            </w:tcBorders>
            <w:hideMark/>
          </w:tcPr>
          <w:p w:rsidR="001A31AD" w:rsidRPr="002D2B32" w:rsidRDefault="001A31AD" w:rsidP="002D2B32">
            <w:pPr>
              <w:spacing w:line="276" w:lineRule="auto"/>
              <w:jc w:val="center"/>
            </w:pPr>
          </w:p>
          <w:p w:rsidR="001A31AD" w:rsidRPr="002D2B32" w:rsidRDefault="003A1F98" w:rsidP="002D2B32">
            <w:pPr>
              <w:spacing w:line="276" w:lineRule="auto"/>
              <w:jc w:val="center"/>
            </w:pPr>
            <w:r>
              <w:t>13,0</w:t>
            </w:r>
          </w:p>
        </w:tc>
        <w:tc>
          <w:tcPr>
            <w:tcW w:w="1046" w:type="dxa"/>
            <w:tcBorders>
              <w:top w:val="single" w:sz="4" w:space="0" w:color="auto"/>
              <w:left w:val="single" w:sz="4" w:space="0" w:color="auto"/>
              <w:bottom w:val="single" w:sz="4" w:space="0" w:color="auto"/>
              <w:right w:val="single" w:sz="4" w:space="0" w:color="auto"/>
            </w:tcBorders>
            <w:hideMark/>
          </w:tcPr>
          <w:p w:rsidR="001A31AD" w:rsidRPr="002D2B32" w:rsidRDefault="001A31AD" w:rsidP="002D2B32">
            <w:pPr>
              <w:spacing w:line="276" w:lineRule="auto"/>
              <w:jc w:val="center"/>
            </w:pPr>
          </w:p>
          <w:p w:rsidR="001A31AD" w:rsidRPr="002D2B32" w:rsidRDefault="003A1F98" w:rsidP="002D2B32">
            <w:pPr>
              <w:spacing w:line="276" w:lineRule="auto"/>
              <w:jc w:val="center"/>
            </w:pPr>
            <w:r>
              <w:t>3171,0</w:t>
            </w:r>
          </w:p>
        </w:tc>
        <w:tc>
          <w:tcPr>
            <w:tcW w:w="835" w:type="dxa"/>
            <w:tcBorders>
              <w:top w:val="single" w:sz="4" w:space="0" w:color="auto"/>
              <w:left w:val="single" w:sz="4" w:space="0" w:color="auto"/>
              <w:bottom w:val="single" w:sz="4" w:space="0" w:color="auto"/>
              <w:right w:val="single" w:sz="4" w:space="0" w:color="auto"/>
            </w:tcBorders>
            <w:hideMark/>
          </w:tcPr>
          <w:p w:rsidR="001A31AD" w:rsidRPr="002D2B32" w:rsidRDefault="001A31AD" w:rsidP="002D2B32">
            <w:pPr>
              <w:spacing w:line="276" w:lineRule="auto"/>
              <w:jc w:val="center"/>
            </w:pPr>
          </w:p>
          <w:p w:rsidR="001A31AD" w:rsidRPr="002D2B32" w:rsidRDefault="00234E4F" w:rsidP="002D2B32">
            <w:pPr>
              <w:spacing w:line="276" w:lineRule="auto"/>
              <w:jc w:val="center"/>
            </w:pPr>
            <w:r>
              <w:t>20,1</w:t>
            </w:r>
          </w:p>
        </w:tc>
        <w:tc>
          <w:tcPr>
            <w:tcW w:w="1008" w:type="dxa"/>
            <w:tcBorders>
              <w:top w:val="single" w:sz="4" w:space="0" w:color="auto"/>
              <w:left w:val="single" w:sz="4" w:space="0" w:color="auto"/>
              <w:bottom w:val="single" w:sz="4" w:space="0" w:color="auto"/>
              <w:right w:val="single" w:sz="4" w:space="0" w:color="auto"/>
            </w:tcBorders>
            <w:hideMark/>
          </w:tcPr>
          <w:p w:rsidR="001A31AD" w:rsidRPr="002D2B32" w:rsidRDefault="001A31AD" w:rsidP="002D2B32">
            <w:pPr>
              <w:spacing w:line="276" w:lineRule="auto"/>
              <w:jc w:val="center"/>
            </w:pPr>
          </w:p>
          <w:p w:rsidR="001A31AD" w:rsidRPr="002D2B32" w:rsidRDefault="003A1F98" w:rsidP="002D2B32">
            <w:pPr>
              <w:spacing w:line="276" w:lineRule="auto"/>
              <w:jc w:val="center"/>
            </w:pPr>
            <w:r>
              <w:t>1235,0</w:t>
            </w:r>
          </w:p>
        </w:tc>
        <w:tc>
          <w:tcPr>
            <w:tcW w:w="873" w:type="dxa"/>
            <w:tcBorders>
              <w:top w:val="single" w:sz="4" w:space="0" w:color="auto"/>
              <w:left w:val="single" w:sz="4" w:space="0" w:color="auto"/>
              <w:bottom w:val="single" w:sz="4" w:space="0" w:color="auto"/>
              <w:right w:val="single" w:sz="4" w:space="0" w:color="auto"/>
            </w:tcBorders>
            <w:hideMark/>
          </w:tcPr>
          <w:p w:rsidR="001A31AD" w:rsidRPr="002D2B32" w:rsidRDefault="001A31AD" w:rsidP="002D2B32">
            <w:pPr>
              <w:spacing w:line="276" w:lineRule="auto"/>
              <w:jc w:val="center"/>
            </w:pPr>
          </w:p>
          <w:p w:rsidR="001A31AD" w:rsidRPr="002D2B32" w:rsidRDefault="00234E4F" w:rsidP="002D2B32">
            <w:pPr>
              <w:spacing w:line="276" w:lineRule="auto"/>
              <w:jc w:val="center"/>
            </w:pPr>
            <w:r>
              <w:t>7,5</w:t>
            </w:r>
          </w:p>
        </w:tc>
        <w:tc>
          <w:tcPr>
            <w:tcW w:w="1111" w:type="dxa"/>
            <w:tcBorders>
              <w:top w:val="single" w:sz="4" w:space="0" w:color="auto"/>
              <w:left w:val="single" w:sz="4" w:space="0" w:color="auto"/>
              <w:bottom w:val="single" w:sz="4" w:space="0" w:color="auto"/>
              <w:right w:val="single" w:sz="4" w:space="0" w:color="auto"/>
            </w:tcBorders>
            <w:hideMark/>
          </w:tcPr>
          <w:p w:rsidR="001A31AD" w:rsidRPr="002D2B32" w:rsidRDefault="001A31AD" w:rsidP="002D2B32">
            <w:pPr>
              <w:spacing w:line="276" w:lineRule="auto"/>
              <w:jc w:val="center"/>
            </w:pPr>
          </w:p>
          <w:p w:rsidR="001A31AD" w:rsidRPr="002D2B32" w:rsidRDefault="003A1F98" w:rsidP="002D2B32">
            <w:pPr>
              <w:spacing w:line="276" w:lineRule="auto"/>
              <w:jc w:val="center"/>
            </w:pPr>
            <w:r>
              <w:t>1235,0</w:t>
            </w:r>
          </w:p>
        </w:tc>
        <w:tc>
          <w:tcPr>
            <w:tcW w:w="828" w:type="dxa"/>
            <w:tcBorders>
              <w:top w:val="single" w:sz="4" w:space="0" w:color="auto"/>
              <w:left w:val="single" w:sz="4" w:space="0" w:color="auto"/>
              <w:bottom w:val="single" w:sz="4" w:space="0" w:color="auto"/>
              <w:right w:val="single" w:sz="4" w:space="0" w:color="auto"/>
            </w:tcBorders>
            <w:hideMark/>
          </w:tcPr>
          <w:p w:rsidR="001A31AD" w:rsidRPr="002D2B32" w:rsidRDefault="001A31AD" w:rsidP="002D2B32">
            <w:pPr>
              <w:spacing w:line="276" w:lineRule="auto"/>
              <w:jc w:val="center"/>
            </w:pPr>
          </w:p>
          <w:p w:rsidR="001A31AD" w:rsidRPr="002D2B32" w:rsidRDefault="00234E4F" w:rsidP="002D2B32">
            <w:pPr>
              <w:spacing w:line="276" w:lineRule="auto"/>
              <w:jc w:val="center"/>
            </w:pPr>
            <w:r>
              <w:t>7,0</w:t>
            </w:r>
          </w:p>
        </w:tc>
      </w:tr>
      <w:tr w:rsidR="001A31AD" w:rsidTr="004E35E7">
        <w:tc>
          <w:tcPr>
            <w:tcW w:w="2553" w:type="dxa"/>
            <w:tcBorders>
              <w:top w:val="single" w:sz="4" w:space="0" w:color="auto"/>
              <w:left w:val="single" w:sz="4" w:space="0" w:color="auto"/>
              <w:bottom w:val="single" w:sz="4" w:space="0" w:color="auto"/>
              <w:right w:val="single" w:sz="4" w:space="0" w:color="auto"/>
            </w:tcBorders>
            <w:hideMark/>
          </w:tcPr>
          <w:p w:rsidR="001A31AD" w:rsidRPr="00506B42" w:rsidRDefault="001A31AD" w:rsidP="004E35E7">
            <w:pPr>
              <w:spacing w:line="276" w:lineRule="auto"/>
              <w:jc w:val="both"/>
              <w:rPr>
                <w:sz w:val="28"/>
                <w:szCs w:val="28"/>
              </w:rPr>
            </w:pPr>
            <w:r w:rsidRPr="00506B42">
              <w:rPr>
                <w:sz w:val="28"/>
                <w:szCs w:val="28"/>
              </w:rPr>
              <w:t>Жилищно-коммунальное</w:t>
            </w:r>
            <w:r>
              <w:rPr>
                <w:sz w:val="28"/>
                <w:szCs w:val="28"/>
              </w:rPr>
              <w:t xml:space="preserve"> </w:t>
            </w:r>
            <w:r w:rsidRPr="00506B42">
              <w:rPr>
                <w:sz w:val="28"/>
                <w:szCs w:val="28"/>
              </w:rPr>
              <w:t xml:space="preserve"> </w:t>
            </w:r>
            <w:proofErr w:type="spellStart"/>
            <w:r w:rsidRPr="00506B42">
              <w:rPr>
                <w:sz w:val="28"/>
                <w:szCs w:val="28"/>
              </w:rPr>
              <w:t>хоз-во</w:t>
            </w:r>
            <w:proofErr w:type="spellEnd"/>
          </w:p>
        </w:tc>
        <w:tc>
          <w:tcPr>
            <w:tcW w:w="1134" w:type="dxa"/>
            <w:tcBorders>
              <w:top w:val="single" w:sz="4" w:space="0" w:color="auto"/>
              <w:left w:val="single" w:sz="4" w:space="0" w:color="auto"/>
              <w:bottom w:val="single" w:sz="4" w:space="0" w:color="auto"/>
              <w:right w:val="single" w:sz="4" w:space="0" w:color="auto"/>
            </w:tcBorders>
          </w:tcPr>
          <w:p w:rsidR="001A31AD" w:rsidRPr="002D2B32" w:rsidRDefault="001A31AD" w:rsidP="002D2B32">
            <w:pPr>
              <w:spacing w:line="276" w:lineRule="auto"/>
              <w:jc w:val="center"/>
            </w:pPr>
          </w:p>
          <w:p w:rsidR="001A31AD" w:rsidRPr="002D2B32" w:rsidRDefault="002D2B32" w:rsidP="002D2B32">
            <w:pPr>
              <w:spacing w:line="276" w:lineRule="auto"/>
              <w:jc w:val="center"/>
            </w:pPr>
            <w:r>
              <w:t>14161,4</w:t>
            </w:r>
          </w:p>
        </w:tc>
        <w:tc>
          <w:tcPr>
            <w:tcW w:w="938" w:type="dxa"/>
            <w:tcBorders>
              <w:top w:val="single" w:sz="4" w:space="0" w:color="auto"/>
              <w:left w:val="single" w:sz="4" w:space="0" w:color="auto"/>
              <w:bottom w:val="single" w:sz="4" w:space="0" w:color="auto"/>
              <w:right w:val="single" w:sz="4" w:space="0" w:color="auto"/>
            </w:tcBorders>
          </w:tcPr>
          <w:p w:rsidR="001A31AD" w:rsidRPr="002D2B32" w:rsidRDefault="001A31AD" w:rsidP="002D2B32">
            <w:pPr>
              <w:spacing w:line="276" w:lineRule="auto"/>
              <w:jc w:val="center"/>
            </w:pPr>
          </w:p>
          <w:p w:rsidR="001A31AD" w:rsidRPr="002D2B32" w:rsidRDefault="003A1F98" w:rsidP="002D2B32">
            <w:pPr>
              <w:spacing w:line="276" w:lineRule="auto"/>
              <w:jc w:val="center"/>
            </w:pPr>
            <w:r>
              <w:t>83,0</w:t>
            </w:r>
          </w:p>
        </w:tc>
        <w:tc>
          <w:tcPr>
            <w:tcW w:w="1046" w:type="dxa"/>
            <w:tcBorders>
              <w:top w:val="single" w:sz="4" w:space="0" w:color="auto"/>
              <w:left w:val="single" w:sz="4" w:space="0" w:color="auto"/>
              <w:bottom w:val="single" w:sz="4" w:space="0" w:color="auto"/>
              <w:right w:val="single" w:sz="4" w:space="0" w:color="auto"/>
            </w:tcBorders>
          </w:tcPr>
          <w:p w:rsidR="001A31AD" w:rsidRPr="002D2B32" w:rsidRDefault="001A31AD" w:rsidP="002D2B32">
            <w:pPr>
              <w:spacing w:line="276" w:lineRule="auto"/>
              <w:jc w:val="center"/>
            </w:pPr>
          </w:p>
          <w:p w:rsidR="001A31AD" w:rsidRPr="002D2B32" w:rsidRDefault="003A1F98" w:rsidP="002D2B32">
            <w:pPr>
              <w:spacing w:line="276" w:lineRule="auto"/>
              <w:jc w:val="center"/>
            </w:pPr>
            <w:r>
              <w:t>11654,0</w:t>
            </w:r>
          </w:p>
        </w:tc>
        <w:tc>
          <w:tcPr>
            <w:tcW w:w="835" w:type="dxa"/>
            <w:tcBorders>
              <w:top w:val="single" w:sz="4" w:space="0" w:color="auto"/>
              <w:left w:val="single" w:sz="4" w:space="0" w:color="auto"/>
              <w:bottom w:val="single" w:sz="4" w:space="0" w:color="auto"/>
              <w:right w:val="single" w:sz="4" w:space="0" w:color="auto"/>
            </w:tcBorders>
          </w:tcPr>
          <w:p w:rsidR="001A31AD" w:rsidRPr="002D2B32" w:rsidRDefault="001A31AD" w:rsidP="002D2B32">
            <w:pPr>
              <w:spacing w:line="276" w:lineRule="auto"/>
              <w:jc w:val="center"/>
            </w:pPr>
          </w:p>
          <w:p w:rsidR="001A31AD" w:rsidRPr="002D2B32" w:rsidRDefault="00234E4F" w:rsidP="002D2B32">
            <w:pPr>
              <w:spacing w:line="276" w:lineRule="auto"/>
              <w:jc w:val="center"/>
            </w:pPr>
            <w:r>
              <w:t>74,1</w:t>
            </w:r>
          </w:p>
        </w:tc>
        <w:tc>
          <w:tcPr>
            <w:tcW w:w="1008" w:type="dxa"/>
            <w:tcBorders>
              <w:top w:val="single" w:sz="4" w:space="0" w:color="auto"/>
              <w:left w:val="single" w:sz="4" w:space="0" w:color="auto"/>
              <w:bottom w:val="single" w:sz="4" w:space="0" w:color="auto"/>
              <w:right w:val="single" w:sz="4" w:space="0" w:color="auto"/>
            </w:tcBorders>
          </w:tcPr>
          <w:p w:rsidR="001A31AD" w:rsidRPr="002D2B32" w:rsidRDefault="001A31AD" w:rsidP="002D2B32">
            <w:pPr>
              <w:spacing w:line="276" w:lineRule="auto"/>
              <w:jc w:val="center"/>
            </w:pPr>
          </w:p>
          <w:p w:rsidR="001A31AD" w:rsidRPr="002D2B32" w:rsidRDefault="003A1F98" w:rsidP="002D2B32">
            <w:pPr>
              <w:spacing w:line="276" w:lineRule="auto"/>
              <w:jc w:val="center"/>
            </w:pPr>
            <w:r>
              <w:t>14610,5</w:t>
            </w:r>
          </w:p>
        </w:tc>
        <w:tc>
          <w:tcPr>
            <w:tcW w:w="873" w:type="dxa"/>
            <w:tcBorders>
              <w:top w:val="single" w:sz="4" w:space="0" w:color="auto"/>
              <w:left w:val="single" w:sz="4" w:space="0" w:color="auto"/>
              <w:bottom w:val="single" w:sz="4" w:space="0" w:color="auto"/>
              <w:right w:val="single" w:sz="4" w:space="0" w:color="auto"/>
            </w:tcBorders>
          </w:tcPr>
          <w:p w:rsidR="001A31AD" w:rsidRPr="002D2B32" w:rsidRDefault="001A31AD" w:rsidP="002D2B32">
            <w:pPr>
              <w:spacing w:line="276" w:lineRule="auto"/>
              <w:jc w:val="center"/>
            </w:pPr>
          </w:p>
          <w:p w:rsidR="001A31AD" w:rsidRPr="002D2B32" w:rsidRDefault="00234E4F" w:rsidP="002D2B32">
            <w:pPr>
              <w:spacing w:line="276" w:lineRule="auto"/>
              <w:jc w:val="center"/>
            </w:pPr>
            <w:r>
              <w:t>88,5</w:t>
            </w:r>
          </w:p>
        </w:tc>
        <w:tc>
          <w:tcPr>
            <w:tcW w:w="1111" w:type="dxa"/>
            <w:tcBorders>
              <w:top w:val="single" w:sz="4" w:space="0" w:color="auto"/>
              <w:left w:val="single" w:sz="4" w:space="0" w:color="auto"/>
              <w:bottom w:val="single" w:sz="4" w:space="0" w:color="auto"/>
              <w:right w:val="single" w:sz="4" w:space="0" w:color="auto"/>
            </w:tcBorders>
          </w:tcPr>
          <w:p w:rsidR="001A31AD" w:rsidRPr="002D2B32" w:rsidRDefault="001A31AD" w:rsidP="002D2B32">
            <w:pPr>
              <w:spacing w:line="276" w:lineRule="auto"/>
              <w:jc w:val="center"/>
            </w:pPr>
          </w:p>
          <w:p w:rsidR="001A31AD" w:rsidRPr="002D2B32" w:rsidRDefault="003A1F98" w:rsidP="002D2B32">
            <w:pPr>
              <w:spacing w:line="276" w:lineRule="auto"/>
              <w:jc w:val="center"/>
            </w:pPr>
            <w:r>
              <w:t>15247,8</w:t>
            </w:r>
          </w:p>
        </w:tc>
        <w:tc>
          <w:tcPr>
            <w:tcW w:w="828" w:type="dxa"/>
            <w:tcBorders>
              <w:top w:val="single" w:sz="4" w:space="0" w:color="auto"/>
              <w:left w:val="single" w:sz="4" w:space="0" w:color="auto"/>
              <w:bottom w:val="single" w:sz="4" w:space="0" w:color="auto"/>
              <w:right w:val="single" w:sz="4" w:space="0" w:color="auto"/>
            </w:tcBorders>
          </w:tcPr>
          <w:p w:rsidR="001A31AD" w:rsidRPr="002D2B32" w:rsidRDefault="001A31AD" w:rsidP="002D2B32">
            <w:pPr>
              <w:spacing w:line="276" w:lineRule="auto"/>
              <w:jc w:val="center"/>
            </w:pPr>
          </w:p>
          <w:p w:rsidR="001A31AD" w:rsidRPr="002D2B32" w:rsidRDefault="00234E4F" w:rsidP="002D2B32">
            <w:pPr>
              <w:spacing w:line="276" w:lineRule="auto"/>
              <w:jc w:val="center"/>
            </w:pPr>
            <w:r>
              <w:t>86,7</w:t>
            </w:r>
          </w:p>
        </w:tc>
      </w:tr>
      <w:tr w:rsidR="001A31AD" w:rsidTr="004E35E7">
        <w:tc>
          <w:tcPr>
            <w:tcW w:w="2553" w:type="dxa"/>
            <w:tcBorders>
              <w:top w:val="single" w:sz="4" w:space="0" w:color="auto"/>
              <w:left w:val="single" w:sz="4" w:space="0" w:color="auto"/>
              <w:bottom w:val="single" w:sz="4" w:space="0" w:color="auto"/>
              <w:right w:val="single" w:sz="4" w:space="0" w:color="auto"/>
            </w:tcBorders>
            <w:hideMark/>
          </w:tcPr>
          <w:p w:rsidR="001A31AD" w:rsidRPr="00506B42" w:rsidRDefault="001A31AD" w:rsidP="004E35E7">
            <w:pPr>
              <w:spacing w:line="276" w:lineRule="auto"/>
              <w:jc w:val="both"/>
              <w:rPr>
                <w:sz w:val="28"/>
                <w:szCs w:val="28"/>
              </w:rPr>
            </w:pPr>
            <w:r w:rsidRPr="00506B42">
              <w:rPr>
                <w:sz w:val="28"/>
                <w:szCs w:val="28"/>
              </w:rPr>
              <w:t>Охрана окружающей  среды</w:t>
            </w:r>
          </w:p>
        </w:tc>
        <w:tc>
          <w:tcPr>
            <w:tcW w:w="1134" w:type="dxa"/>
            <w:tcBorders>
              <w:top w:val="single" w:sz="4" w:space="0" w:color="auto"/>
              <w:left w:val="single" w:sz="4" w:space="0" w:color="auto"/>
              <w:bottom w:val="single" w:sz="4" w:space="0" w:color="auto"/>
              <w:right w:val="single" w:sz="4" w:space="0" w:color="auto"/>
            </w:tcBorders>
          </w:tcPr>
          <w:p w:rsidR="001A31AD" w:rsidRPr="002D2B32" w:rsidRDefault="001A31AD" w:rsidP="002D2B32">
            <w:pPr>
              <w:spacing w:line="276" w:lineRule="auto"/>
              <w:jc w:val="center"/>
            </w:pPr>
          </w:p>
          <w:p w:rsidR="001A31AD" w:rsidRPr="002D2B32" w:rsidRDefault="002D2B32" w:rsidP="002D2B32">
            <w:pPr>
              <w:spacing w:line="276" w:lineRule="auto"/>
              <w:jc w:val="center"/>
            </w:pPr>
            <w:r>
              <w:t>470,0</w:t>
            </w:r>
          </w:p>
        </w:tc>
        <w:tc>
          <w:tcPr>
            <w:tcW w:w="938" w:type="dxa"/>
            <w:tcBorders>
              <w:top w:val="single" w:sz="4" w:space="0" w:color="auto"/>
              <w:left w:val="single" w:sz="4" w:space="0" w:color="auto"/>
              <w:bottom w:val="single" w:sz="4" w:space="0" w:color="auto"/>
              <w:right w:val="single" w:sz="4" w:space="0" w:color="auto"/>
            </w:tcBorders>
          </w:tcPr>
          <w:p w:rsidR="001A31AD" w:rsidRPr="002D2B32" w:rsidRDefault="001A31AD" w:rsidP="002D2B32">
            <w:pPr>
              <w:spacing w:line="276" w:lineRule="auto"/>
              <w:jc w:val="center"/>
            </w:pPr>
          </w:p>
          <w:p w:rsidR="001A31AD" w:rsidRPr="002D2B32" w:rsidRDefault="003A1F98" w:rsidP="002D2B32">
            <w:pPr>
              <w:spacing w:line="276" w:lineRule="auto"/>
              <w:jc w:val="center"/>
            </w:pPr>
            <w:r>
              <w:t>2,8</w:t>
            </w:r>
          </w:p>
        </w:tc>
        <w:tc>
          <w:tcPr>
            <w:tcW w:w="1046" w:type="dxa"/>
            <w:tcBorders>
              <w:top w:val="single" w:sz="4" w:space="0" w:color="auto"/>
              <w:left w:val="single" w:sz="4" w:space="0" w:color="auto"/>
              <w:bottom w:val="single" w:sz="4" w:space="0" w:color="auto"/>
              <w:right w:val="single" w:sz="4" w:space="0" w:color="auto"/>
            </w:tcBorders>
          </w:tcPr>
          <w:p w:rsidR="001A31AD" w:rsidRPr="002D2B32" w:rsidRDefault="001A31AD" w:rsidP="002D2B32">
            <w:pPr>
              <w:spacing w:line="276" w:lineRule="auto"/>
              <w:jc w:val="center"/>
            </w:pPr>
          </w:p>
          <w:p w:rsidR="001A31AD" w:rsidRPr="002D2B32" w:rsidRDefault="003A1F98" w:rsidP="002D2B32">
            <w:pPr>
              <w:spacing w:line="276" w:lineRule="auto"/>
              <w:jc w:val="center"/>
            </w:pPr>
            <w:r>
              <w:t>400,0</w:t>
            </w:r>
          </w:p>
        </w:tc>
        <w:tc>
          <w:tcPr>
            <w:tcW w:w="835" w:type="dxa"/>
            <w:tcBorders>
              <w:top w:val="single" w:sz="4" w:space="0" w:color="auto"/>
              <w:left w:val="single" w:sz="4" w:space="0" w:color="auto"/>
              <w:bottom w:val="single" w:sz="4" w:space="0" w:color="auto"/>
              <w:right w:val="single" w:sz="4" w:space="0" w:color="auto"/>
            </w:tcBorders>
          </w:tcPr>
          <w:p w:rsidR="001A31AD" w:rsidRPr="002D2B32" w:rsidRDefault="001A31AD" w:rsidP="002D2B32">
            <w:pPr>
              <w:spacing w:line="276" w:lineRule="auto"/>
              <w:jc w:val="center"/>
            </w:pPr>
          </w:p>
          <w:p w:rsidR="001A31AD" w:rsidRPr="002D2B32" w:rsidRDefault="00234E4F" w:rsidP="002D2B32">
            <w:pPr>
              <w:spacing w:line="276" w:lineRule="auto"/>
              <w:jc w:val="center"/>
            </w:pPr>
            <w:r>
              <w:t>2,5</w:t>
            </w:r>
          </w:p>
        </w:tc>
        <w:tc>
          <w:tcPr>
            <w:tcW w:w="1008" w:type="dxa"/>
            <w:tcBorders>
              <w:top w:val="single" w:sz="4" w:space="0" w:color="auto"/>
              <w:left w:val="single" w:sz="4" w:space="0" w:color="auto"/>
              <w:bottom w:val="single" w:sz="4" w:space="0" w:color="auto"/>
              <w:right w:val="single" w:sz="4" w:space="0" w:color="auto"/>
            </w:tcBorders>
          </w:tcPr>
          <w:p w:rsidR="001A31AD" w:rsidRPr="002D2B32" w:rsidRDefault="001A31AD" w:rsidP="002D2B32">
            <w:pPr>
              <w:spacing w:line="276" w:lineRule="auto"/>
              <w:jc w:val="center"/>
            </w:pPr>
          </w:p>
          <w:p w:rsidR="001A31AD" w:rsidRPr="002D2B32" w:rsidRDefault="001A31AD" w:rsidP="002D2B32">
            <w:pPr>
              <w:spacing w:line="276" w:lineRule="auto"/>
              <w:jc w:val="center"/>
            </w:pPr>
            <w:r w:rsidRPr="002D2B32">
              <w:t>0,0</w:t>
            </w:r>
          </w:p>
        </w:tc>
        <w:tc>
          <w:tcPr>
            <w:tcW w:w="873" w:type="dxa"/>
            <w:tcBorders>
              <w:top w:val="single" w:sz="4" w:space="0" w:color="auto"/>
              <w:left w:val="single" w:sz="4" w:space="0" w:color="auto"/>
              <w:bottom w:val="single" w:sz="4" w:space="0" w:color="auto"/>
              <w:right w:val="single" w:sz="4" w:space="0" w:color="auto"/>
            </w:tcBorders>
          </w:tcPr>
          <w:p w:rsidR="001A31AD" w:rsidRPr="002D2B32" w:rsidRDefault="001A31AD" w:rsidP="002D2B32">
            <w:pPr>
              <w:spacing w:line="276" w:lineRule="auto"/>
              <w:jc w:val="center"/>
            </w:pPr>
          </w:p>
          <w:p w:rsidR="001A31AD" w:rsidRPr="002D2B32" w:rsidRDefault="003A1F98" w:rsidP="002D2B32">
            <w:pPr>
              <w:spacing w:line="276" w:lineRule="auto"/>
              <w:jc w:val="center"/>
            </w:pPr>
            <w:r>
              <w:t>0,0</w:t>
            </w:r>
          </w:p>
        </w:tc>
        <w:tc>
          <w:tcPr>
            <w:tcW w:w="1111" w:type="dxa"/>
            <w:tcBorders>
              <w:top w:val="single" w:sz="4" w:space="0" w:color="auto"/>
              <w:left w:val="single" w:sz="4" w:space="0" w:color="auto"/>
              <w:bottom w:val="single" w:sz="4" w:space="0" w:color="auto"/>
              <w:right w:val="single" w:sz="4" w:space="0" w:color="auto"/>
            </w:tcBorders>
          </w:tcPr>
          <w:p w:rsidR="001A31AD" w:rsidRPr="002D2B32" w:rsidRDefault="001A31AD" w:rsidP="002D2B32">
            <w:pPr>
              <w:spacing w:line="276" w:lineRule="auto"/>
              <w:jc w:val="center"/>
            </w:pPr>
          </w:p>
          <w:p w:rsidR="001A31AD" w:rsidRPr="002D2B32" w:rsidRDefault="001A31AD" w:rsidP="002D2B32">
            <w:pPr>
              <w:spacing w:line="276" w:lineRule="auto"/>
              <w:jc w:val="center"/>
            </w:pPr>
            <w:r w:rsidRPr="002D2B32">
              <w:t>0,0</w:t>
            </w:r>
          </w:p>
        </w:tc>
        <w:tc>
          <w:tcPr>
            <w:tcW w:w="828" w:type="dxa"/>
            <w:tcBorders>
              <w:top w:val="single" w:sz="4" w:space="0" w:color="auto"/>
              <w:left w:val="single" w:sz="4" w:space="0" w:color="auto"/>
              <w:bottom w:val="single" w:sz="4" w:space="0" w:color="auto"/>
              <w:right w:val="single" w:sz="4" w:space="0" w:color="auto"/>
            </w:tcBorders>
          </w:tcPr>
          <w:p w:rsidR="001A31AD" w:rsidRPr="002D2B32" w:rsidRDefault="001A31AD" w:rsidP="002D2B32">
            <w:pPr>
              <w:spacing w:line="276" w:lineRule="auto"/>
              <w:jc w:val="center"/>
            </w:pPr>
          </w:p>
          <w:p w:rsidR="001A31AD" w:rsidRPr="002D2B32" w:rsidRDefault="001A31AD" w:rsidP="002D2B32">
            <w:pPr>
              <w:spacing w:line="276" w:lineRule="auto"/>
              <w:jc w:val="center"/>
            </w:pPr>
            <w:r w:rsidRPr="002D2B32">
              <w:t>0,0</w:t>
            </w:r>
          </w:p>
        </w:tc>
      </w:tr>
      <w:tr w:rsidR="001A31AD" w:rsidTr="002D2B32">
        <w:trPr>
          <w:trHeight w:val="809"/>
        </w:trPr>
        <w:tc>
          <w:tcPr>
            <w:tcW w:w="2553" w:type="dxa"/>
            <w:tcBorders>
              <w:top w:val="single" w:sz="4" w:space="0" w:color="auto"/>
              <w:left w:val="single" w:sz="4" w:space="0" w:color="auto"/>
              <w:bottom w:val="single" w:sz="4" w:space="0" w:color="auto"/>
              <w:right w:val="single" w:sz="4" w:space="0" w:color="auto"/>
            </w:tcBorders>
            <w:hideMark/>
          </w:tcPr>
          <w:p w:rsidR="001A31AD" w:rsidRPr="00506B42" w:rsidRDefault="001A31AD" w:rsidP="004E35E7">
            <w:pPr>
              <w:spacing w:line="276" w:lineRule="auto"/>
              <w:jc w:val="both"/>
              <w:rPr>
                <w:sz w:val="28"/>
                <w:szCs w:val="28"/>
              </w:rPr>
            </w:pPr>
            <w:r w:rsidRPr="00506B42">
              <w:rPr>
                <w:sz w:val="28"/>
                <w:szCs w:val="28"/>
              </w:rPr>
              <w:t>Социальная  политика</w:t>
            </w:r>
          </w:p>
        </w:tc>
        <w:tc>
          <w:tcPr>
            <w:tcW w:w="1134" w:type="dxa"/>
            <w:tcBorders>
              <w:top w:val="single" w:sz="4" w:space="0" w:color="auto"/>
              <w:left w:val="single" w:sz="4" w:space="0" w:color="auto"/>
              <w:bottom w:val="single" w:sz="4" w:space="0" w:color="auto"/>
              <w:right w:val="single" w:sz="4" w:space="0" w:color="auto"/>
            </w:tcBorders>
            <w:hideMark/>
          </w:tcPr>
          <w:p w:rsidR="001A31AD" w:rsidRPr="002D2B32" w:rsidRDefault="001A31AD" w:rsidP="002D2B32">
            <w:pPr>
              <w:spacing w:line="276" w:lineRule="auto"/>
              <w:jc w:val="center"/>
            </w:pPr>
            <w:r w:rsidRPr="002D2B32">
              <w:t>2</w:t>
            </w:r>
            <w:r w:rsidR="002D2B32">
              <w:t>14</w:t>
            </w:r>
            <w:r w:rsidRPr="002D2B32">
              <w:t>,0</w:t>
            </w:r>
          </w:p>
        </w:tc>
        <w:tc>
          <w:tcPr>
            <w:tcW w:w="938" w:type="dxa"/>
            <w:tcBorders>
              <w:top w:val="single" w:sz="4" w:space="0" w:color="auto"/>
              <w:left w:val="single" w:sz="4" w:space="0" w:color="auto"/>
              <w:bottom w:val="single" w:sz="4" w:space="0" w:color="auto"/>
              <w:right w:val="single" w:sz="4" w:space="0" w:color="auto"/>
            </w:tcBorders>
            <w:hideMark/>
          </w:tcPr>
          <w:p w:rsidR="001A31AD" w:rsidRPr="002D2B32" w:rsidRDefault="001A31AD" w:rsidP="003A1F98">
            <w:pPr>
              <w:spacing w:line="276" w:lineRule="auto"/>
              <w:jc w:val="center"/>
            </w:pPr>
            <w:r w:rsidRPr="002D2B32">
              <w:t>1,</w:t>
            </w:r>
            <w:r w:rsidR="003A1F98">
              <w:t>2</w:t>
            </w:r>
          </w:p>
        </w:tc>
        <w:tc>
          <w:tcPr>
            <w:tcW w:w="1046" w:type="dxa"/>
            <w:tcBorders>
              <w:top w:val="single" w:sz="4" w:space="0" w:color="auto"/>
              <w:left w:val="single" w:sz="4" w:space="0" w:color="auto"/>
              <w:bottom w:val="single" w:sz="4" w:space="0" w:color="auto"/>
              <w:right w:val="single" w:sz="4" w:space="0" w:color="auto"/>
            </w:tcBorders>
            <w:hideMark/>
          </w:tcPr>
          <w:p w:rsidR="001A31AD" w:rsidRPr="002D2B32" w:rsidRDefault="003A1F98" w:rsidP="003A1F98">
            <w:pPr>
              <w:spacing w:line="276" w:lineRule="auto"/>
              <w:jc w:val="center"/>
            </w:pPr>
            <w:r>
              <w:t>213</w:t>
            </w:r>
            <w:r w:rsidR="001A31AD" w:rsidRPr="002D2B32">
              <w:t>,0</w:t>
            </w:r>
          </w:p>
        </w:tc>
        <w:tc>
          <w:tcPr>
            <w:tcW w:w="835" w:type="dxa"/>
            <w:tcBorders>
              <w:top w:val="single" w:sz="4" w:space="0" w:color="auto"/>
              <w:left w:val="single" w:sz="4" w:space="0" w:color="auto"/>
              <w:bottom w:val="single" w:sz="4" w:space="0" w:color="auto"/>
              <w:right w:val="single" w:sz="4" w:space="0" w:color="auto"/>
            </w:tcBorders>
            <w:hideMark/>
          </w:tcPr>
          <w:p w:rsidR="001A31AD" w:rsidRPr="002D2B32" w:rsidRDefault="001A31AD" w:rsidP="00234E4F">
            <w:pPr>
              <w:spacing w:line="276" w:lineRule="auto"/>
              <w:jc w:val="center"/>
            </w:pPr>
            <w:r w:rsidRPr="002D2B32">
              <w:t>1,</w:t>
            </w:r>
            <w:r w:rsidR="00234E4F">
              <w:t>4</w:t>
            </w:r>
          </w:p>
        </w:tc>
        <w:tc>
          <w:tcPr>
            <w:tcW w:w="1008" w:type="dxa"/>
            <w:tcBorders>
              <w:top w:val="single" w:sz="4" w:space="0" w:color="auto"/>
              <w:left w:val="single" w:sz="4" w:space="0" w:color="auto"/>
              <w:bottom w:val="single" w:sz="4" w:space="0" w:color="auto"/>
              <w:right w:val="single" w:sz="4" w:space="0" w:color="auto"/>
            </w:tcBorders>
            <w:hideMark/>
          </w:tcPr>
          <w:p w:rsidR="001A31AD" w:rsidRPr="002D2B32" w:rsidRDefault="003A1F98" w:rsidP="002D2B32">
            <w:pPr>
              <w:spacing w:line="276" w:lineRule="auto"/>
              <w:jc w:val="center"/>
            </w:pPr>
            <w:r>
              <w:t>213</w:t>
            </w:r>
            <w:r w:rsidR="001A31AD" w:rsidRPr="002D2B32">
              <w:t>,0</w:t>
            </w:r>
          </w:p>
        </w:tc>
        <w:tc>
          <w:tcPr>
            <w:tcW w:w="873" w:type="dxa"/>
            <w:tcBorders>
              <w:top w:val="single" w:sz="4" w:space="0" w:color="auto"/>
              <w:left w:val="single" w:sz="4" w:space="0" w:color="auto"/>
              <w:bottom w:val="single" w:sz="4" w:space="0" w:color="auto"/>
              <w:right w:val="single" w:sz="4" w:space="0" w:color="auto"/>
            </w:tcBorders>
            <w:hideMark/>
          </w:tcPr>
          <w:p w:rsidR="001A31AD" w:rsidRPr="002D2B32" w:rsidRDefault="001A31AD" w:rsidP="00234E4F">
            <w:pPr>
              <w:spacing w:line="276" w:lineRule="auto"/>
              <w:jc w:val="center"/>
            </w:pPr>
            <w:r w:rsidRPr="002D2B32">
              <w:t>1,</w:t>
            </w:r>
            <w:r w:rsidR="00234E4F">
              <w:t>3</w:t>
            </w:r>
          </w:p>
        </w:tc>
        <w:tc>
          <w:tcPr>
            <w:tcW w:w="1111" w:type="dxa"/>
            <w:tcBorders>
              <w:top w:val="single" w:sz="4" w:space="0" w:color="auto"/>
              <w:left w:val="single" w:sz="4" w:space="0" w:color="auto"/>
              <w:bottom w:val="single" w:sz="4" w:space="0" w:color="auto"/>
              <w:right w:val="single" w:sz="4" w:space="0" w:color="auto"/>
            </w:tcBorders>
            <w:hideMark/>
          </w:tcPr>
          <w:p w:rsidR="001A31AD" w:rsidRPr="002D2B32" w:rsidRDefault="003A1F98" w:rsidP="002D2B32">
            <w:pPr>
              <w:spacing w:line="276" w:lineRule="auto"/>
              <w:jc w:val="center"/>
            </w:pPr>
            <w:r>
              <w:t>213</w:t>
            </w:r>
            <w:r w:rsidR="001A31AD" w:rsidRPr="002D2B32">
              <w:t>,0</w:t>
            </w:r>
          </w:p>
        </w:tc>
        <w:tc>
          <w:tcPr>
            <w:tcW w:w="828" w:type="dxa"/>
            <w:tcBorders>
              <w:top w:val="single" w:sz="4" w:space="0" w:color="auto"/>
              <w:left w:val="single" w:sz="4" w:space="0" w:color="auto"/>
              <w:bottom w:val="single" w:sz="4" w:space="0" w:color="auto"/>
              <w:right w:val="single" w:sz="4" w:space="0" w:color="auto"/>
            </w:tcBorders>
            <w:hideMark/>
          </w:tcPr>
          <w:p w:rsidR="001A31AD" w:rsidRPr="002D2B32" w:rsidRDefault="001A31AD" w:rsidP="00234E4F">
            <w:pPr>
              <w:spacing w:line="276" w:lineRule="auto"/>
              <w:jc w:val="center"/>
            </w:pPr>
            <w:r w:rsidRPr="002D2B32">
              <w:t>1,</w:t>
            </w:r>
            <w:r w:rsidR="00234E4F">
              <w:t>2</w:t>
            </w:r>
          </w:p>
        </w:tc>
      </w:tr>
      <w:tr w:rsidR="002D2B32" w:rsidTr="004E35E7">
        <w:tc>
          <w:tcPr>
            <w:tcW w:w="2553" w:type="dxa"/>
            <w:tcBorders>
              <w:top w:val="single" w:sz="4" w:space="0" w:color="auto"/>
              <w:left w:val="single" w:sz="4" w:space="0" w:color="auto"/>
              <w:bottom w:val="single" w:sz="4" w:space="0" w:color="auto"/>
              <w:right w:val="single" w:sz="4" w:space="0" w:color="auto"/>
            </w:tcBorders>
            <w:hideMark/>
          </w:tcPr>
          <w:p w:rsidR="002D2B32" w:rsidRPr="00506B42" w:rsidRDefault="002D2B32" w:rsidP="002D2B32">
            <w:pPr>
              <w:spacing w:line="276" w:lineRule="auto"/>
              <w:jc w:val="both"/>
              <w:rPr>
                <w:sz w:val="28"/>
                <w:szCs w:val="28"/>
              </w:rPr>
            </w:pPr>
            <w:r w:rsidRPr="00506B42">
              <w:rPr>
                <w:sz w:val="28"/>
                <w:szCs w:val="28"/>
              </w:rPr>
              <w:t xml:space="preserve">Обслуживание </w:t>
            </w:r>
            <w:r>
              <w:rPr>
                <w:sz w:val="28"/>
                <w:szCs w:val="28"/>
              </w:rPr>
              <w:t>муниципального</w:t>
            </w:r>
            <w:r w:rsidRPr="00506B42">
              <w:rPr>
                <w:sz w:val="28"/>
                <w:szCs w:val="28"/>
              </w:rPr>
              <w:t xml:space="preserve"> долга</w:t>
            </w:r>
          </w:p>
        </w:tc>
        <w:tc>
          <w:tcPr>
            <w:tcW w:w="1134" w:type="dxa"/>
            <w:tcBorders>
              <w:top w:val="single" w:sz="4" w:space="0" w:color="auto"/>
              <w:left w:val="single" w:sz="4" w:space="0" w:color="auto"/>
              <w:bottom w:val="single" w:sz="4" w:space="0" w:color="auto"/>
              <w:right w:val="single" w:sz="4" w:space="0" w:color="auto"/>
            </w:tcBorders>
            <w:hideMark/>
          </w:tcPr>
          <w:p w:rsidR="002D2B32" w:rsidRPr="002D2B32" w:rsidRDefault="002D2B32" w:rsidP="00CD3AB1">
            <w:pPr>
              <w:spacing w:line="276" w:lineRule="auto"/>
              <w:jc w:val="center"/>
            </w:pPr>
          </w:p>
          <w:p w:rsidR="002D2B32" w:rsidRPr="002D2B32" w:rsidRDefault="002D2B32" w:rsidP="00CD3AB1">
            <w:pPr>
              <w:spacing w:line="276" w:lineRule="auto"/>
              <w:jc w:val="center"/>
            </w:pPr>
            <w:r>
              <w:t>2,3</w:t>
            </w:r>
          </w:p>
        </w:tc>
        <w:tc>
          <w:tcPr>
            <w:tcW w:w="938" w:type="dxa"/>
            <w:tcBorders>
              <w:top w:val="single" w:sz="4" w:space="0" w:color="auto"/>
              <w:left w:val="single" w:sz="4" w:space="0" w:color="auto"/>
              <w:bottom w:val="single" w:sz="4" w:space="0" w:color="auto"/>
              <w:right w:val="single" w:sz="4" w:space="0" w:color="auto"/>
            </w:tcBorders>
            <w:hideMark/>
          </w:tcPr>
          <w:p w:rsidR="002D2B32" w:rsidRPr="002D2B32" w:rsidRDefault="002D2B32" w:rsidP="00CD3AB1">
            <w:pPr>
              <w:spacing w:line="276" w:lineRule="auto"/>
              <w:jc w:val="center"/>
            </w:pPr>
          </w:p>
          <w:p w:rsidR="002D2B32" w:rsidRPr="002D2B32" w:rsidRDefault="002D2B32" w:rsidP="003A1F98">
            <w:pPr>
              <w:spacing w:line="276" w:lineRule="auto"/>
              <w:jc w:val="center"/>
            </w:pPr>
            <w:r w:rsidRPr="002D2B32">
              <w:t>0,</w:t>
            </w:r>
            <w:r w:rsidR="003A1F98">
              <w:t>0</w:t>
            </w:r>
          </w:p>
        </w:tc>
        <w:tc>
          <w:tcPr>
            <w:tcW w:w="1046" w:type="dxa"/>
            <w:tcBorders>
              <w:top w:val="single" w:sz="4" w:space="0" w:color="auto"/>
              <w:left w:val="single" w:sz="4" w:space="0" w:color="auto"/>
              <w:bottom w:val="single" w:sz="4" w:space="0" w:color="auto"/>
              <w:right w:val="single" w:sz="4" w:space="0" w:color="auto"/>
            </w:tcBorders>
            <w:hideMark/>
          </w:tcPr>
          <w:p w:rsidR="002D2B32" w:rsidRPr="002D2B32" w:rsidRDefault="002D2B32" w:rsidP="00CD3AB1">
            <w:pPr>
              <w:spacing w:line="276" w:lineRule="auto"/>
              <w:jc w:val="center"/>
            </w:pPr>
          </w:p>
          <w:p w:rsidR="002D2B32" w:rsidRPr="002D2B32" w:rsidRDefault="003A1F98" w:rsidP="00CD3AB1">
            <w:pPr>
              <w:spacing w:line="276" w:lineRule="auto"/>
              <w:jc w:val="center"/>
            </w:pPr>
            <w:r>
              <w:t>0</w:t>
            </w:r>
            <w:r w:rsidR="002D2B32" w:rsidRPr="002D2B32">
              <w:t>,0</w:t>
            </w:r>
          </w:p>
        </w:tc>
        <w:tc>
          <w:tcPr>
            <w:tcW w:w="835" w:type="dxa"/>
            <w:tcBorders>
              <w:top w:val="single" w:sz="4" w:space="0" w:color="auto"/>
              <w:left w:val="single" w:sz="4" w:space="0" w:color="auto"/>
              <w:bottom w:val="single" w:sz="4" w:space="0" w:color="auto"/>
              <w:right w:val="single" w:sz="4" w:space="0" w:color="auto"/>
            </w:tcBorders>
            <w:hideMark/>
          </w:tcPr>
          <w:p w:rsidR="002D2B32" w:rsidRPr="002D2B32" w:rsidRDefault="002D2B32" w:rsidP="00CD3AB1">
            <w:pPr>
              <w:spacing w:line="276" w:lineRule="auto"/>
              <w:jc w:val="center"/>
            </w:pPr>
          </w:p>
          <w:p w:rsidR="002D2B32" w:rsidRPr="002D2B32" w:rsidRDefault="002D2B32" w:rsidP="003A1F98">
            <w:pPr>
              <w:spacing w:line="276" w:lineRule="auto"/>
              <w:jc w:val="center"/>
            </w:pPr>
            <w:r w:rsidRPr="002D2B32">
              <w:t>0,</w:t>
            </w:r>
            <w:r w:rsidR="003A1F98">
              <w:t>0</w:t>
            </w:r>
          </w:p>
        </w:tc>
        <w:tc>
          <w:tcPr>
            <w:tcW w:w="1008" w:type="dxa"/>
            <w:tcBorders>
              <w:top w:val="single" w:sz="4" w:space="0" w:color="auto"/>
              <w:left w:val="single" w:sz="4" w:space="0" w:color="auto"/>
              <w:bottom w:val="single" w:sz="4" w:space="0" w:color="auto"/>
              <w:right w:val="single" w:sz="4" w:space="0" w:color="auto"/>
            </w:tcBorders>
            <w:hideMark/>
          </w:tcPr>
          <w:p w:rsidR="002D2B32" w:rsidRPr="002D2B32" w:rsidRDefault="002D2B32" w:rsidP="00CD3AB1">
            <w:pPr>
              <w:spacing w:line="276" w:lineRule="auto"/>
              <w:jc w:val="center"/>
            </w:pPr>
          </w:p>
          <w:p w:rsidR="002D2B32" w:rsidRPr="002D2B32" w:rsidRDefault="002D2B32" w:rsidP="00CD3AB1">
            <w:pPr>
              <w:spacing w:line="276" w:lineRule="auto"/>
              <w:jc w:val="center"/>
            </w:pPr>
            <w:r w:rsidRPr="002D2B32">
              <w:t>0,0</w:t>
            </w:r>
          </w:p>
        </w:tc>
        <w:tc>
          <w:tcPr>
            <w:tcW w:w="873" w:type="dxa"/>
            <w:tcBorders>
              <w:top w:val="single" w:sz="4" w:space="0" w:color="auto"/>
              <w:left w:val="single" w:sz="4" w:space="0" w:color="auto"/>
              <w:bottom w:val="single" w:sz="4" w:space="0" w:color="auto"/>
              <w:right w:val="single" w:sz="4" w:space="0" w:color="auto"/>
            </w:tcBorders>
            <w:hideMark/>
          </w:tcPr>
          <w:p w:rsidR="002D2B32" w:rsidRPr="002D2B32" w:rsidRDefault="002D2B32" w:rsidP="00CD3AB1">
            <w:pPr>
              <w:spacing w:line="276" w:lineRule="auto"/>
              <w:jc w:val="center"/>
            </w:pPr>
          </w:p>
          <w:p w:rsidR="002D2B32" w:rsidRPr="002D2B32" w:rsidRDefault="002D2B32" w:rsidP="00CD3AB1">
            <w:pPr>
              <w:spacing w:line="276" w:lineRule="auto"/>
              <w:jc w:val="center"/>
            </w:pPr>
            <w:r w:rsidRPr="002D2B32">
              <w:t>0,0</w:t>
            </w:r>
          </w:p>
        </w:tc>
        <w:tc>
          <w:tcPr>
            <w:tcW w:w="1111" w:type="dxa"/>
            <w:tcBorders>
              <w:top w:val="single" w:sz="4" w:space="0" w:color="auto"/>
              <w:left w:val="single" w:sz="4" w:space="0" w:color="auto"/>
              <w:bottom w:val="single" w:sz="4" w:space="0" w:color="auto"/>
              <w:right w:val="single" w:sz="4" w:space="0" w:color="auto"/>
            </w:tcBorders>
            <w:hideMark/>
          </w:tcPr>
          <w:p w:rsidR="002D2B32" w:rsidRPr="002D2B32" w:rsidRDefault="002D2B32" w:rsidP="00CD3AB1">
            <w:pPr>
              <w:spacing w:line="276" w:lineRule="auto"/>
              <w:jc w:val="center"/>
            </w:pPr>
          </w:p>
          <w:p w:rsidR="002D2B32" w:rsidRPr="002D2B32" w:rsidRDefault="002D2B32" w:rsidP="00CD3AB1">
            <w:pPr>
              <w:spacing w:line="276" w:lineRule="auto"/>
              <w:jc w:val="center"/>
            </w:pPr>
            <w:r w:rsidRPr="002D2B32">
              <w:t>0,0</w:t>
            </w:r>
          </w:p>
        </w:tc>
        <w:tc>
          <w:tcPr>
            <w:tcW w:w="828" w:type="dxa"/>
            <w:tcBorders>
              <w:top w:val="single" w:sz="4" w:space="0" w:color="auto"/>
              <w:left w:val="single" w:sz="4" w:space="0" w:color="auto"/>
              <w:bottom w:val="single" w:sz="4" w:space="0" w:color="auto"/>
              <w:right w:val="single" w:sz="4" w:space="0" w:color="auto"/>
            </w:tcBorders>
            <w:hideMark/>
          </w:tcPr>
          <w:p w:rsidR="002D2B32" w:rsidRPr="002D2B32" w:rsidRDefault="002D2B32" w:rsidP="00CD3AB1">
            <w:pPr>
              <w:spacing w:line="276" w:lineRule="auto"/>
              <w:jc w:val="center"/>
            </w:pPr>
          </w:p>
          <w:p w:rsidR="002D2B32" w:rsidRPr="002D2B32" w:rsidRDefault="002D2B32" w:rsidP="00CD3AB1">
            <w:pPr>
              <w:spacing w:line="276" w:lineRule="auto"/>
              <w:jc w:val="center"/>
            </w:pPr>
            <w:r w:rsidRPr="002D2B32">
              <w:t>0,0</w:t>
            </w:r>
          </w:p>
        </w:tc>
      </w:tr>
      <w:tr w:rsidR="002D2B32" w:rsidTr="004E35E7">
        <w:tc>
          <w:tcPr>
            <w:tcW w:w="2553" w:type="dxa"/>
            <w:tcBorders>
              <w:top w:val="single" w:sz="4" w:space="0" w:color="auto"/>
              <w:left w:val="single" w:sz="4" w:space="0" w:color="auto"/>
              <w:bottom w:val="single" w:sz="4" w:space="0" w:color="auto"/>
              <w:right w:val="single" w:sz="4" w:space="0" w:color="auto"/>
            </w:tcBorders>
            <w:hideMark/>
          </w:tcPr>
          <w:p w:rsidR="002D2B32" w:rsidRPr="00506B42" w:rsidRDefault="002D2B32" w:rsidP="004E35E7">
            <w:pPr>
              <w:spacing w:line="276" w:lineRule="auto"/>
              <w:jc w:val="both"/>
              <w:rPr>
                <w:sz w:val="28"/>
                <w:szCs w:val="28"/>
              </w:rPr>
            </w:pPr>
            <w:r w:rsidRPr="00506B42">
              <w:rPr>
                <w:sz w:val="28"/>
                <w:szCs w:val="28"/>
              </w:rPr>
              <w:t>Условно утверждённые</w:t>
            </w:r>
          </w:p>
        </w:tc>
        <w:tc>
          <w:tcPr>
            <w:tcW w:w="1134" w:type="dxa"/>
            <w:tcBorders>
              <w:top w:val="single" w:sz="4" w:space="0" w:color="auto"/>
              <w:left w:val="single" w:sz="4" w:space="0" w:color="auto"/>
              <w:bottom w:val="single" w:sz="4" w:space="0" w:color="auto"/>
              <w:right w:val="single" w:sz="4" w:space="0" w:color="auto"/>
            </w:tcBorders>
          </w:tcPr>
          <w:p w:rsidR="002D2B32" w:rsidRPr="002D2B32" w:rsidRDefault="002D2B32" w:rsidP="002D2B32">
            <w:pPr>
              <w:spacing w:line="276" w:lineRule="auto"/>
              <w:jc w:val="center"/>
            </w:pPr>
            <w:r w:rsidRPr="002D2B32">
              <w:t>-</w:t>
            </w:r>
          </w:p>
        </w:tc>
        <w:tc>
          <w:tcPr>
            <w:tcW w:w="938" w:type="dxa"/>
            <w:tcBorders>
              <w:top w:val="single" w:sz="4" w:space="0" w:color="auto"/>
              <w:left w:val="single" w:sz="4" w:space="0" w:color="auto"/>
              <w:bottom w:val="single" w:sz="4" w:space="0" w:color="auto"/>
              <w:right w:val="single" w:sz="4" w:space="0" w:color="auto"/>
            </w:tcBorders>
            <w:hideMark/>
          </w:tcPr>
          <w:p w:rsidR="002D2B32" w:rsidRPr="002D2B32" w:rsidRDefault="002D2B32" w:rsidP="002D2B32">
            <w:pPr>
              <w:spacing w:line="276" w:lineRule="auto"/>
              <w:jc w:val="center"/>
            </w:pPr>
            <w:r w:rsidRPr="002D2B32">
              <w:t>-</w:t>
            </w:r>
          </w:p>
        </w:tc>
        <w:tc>
          <w:tcPr>
            <w:tcW w:w="1046" w:type="dxa"/>
            <w:tcBorders>
              <w:top w:val="single" w:sz="4" w:space="0" w:color="auto"/>
              <w:left w:val="single" w:sz="4" w:space="0" w:color="auto"/>
              <w:bottom w:val="single" w:sz="4" w:space="0" w:color="auto"/>
              <w:right w:val="single" w:sz="4" w:space="0" w:color="auto"/>
            </w:tcBorders>
            <w:hideMark/>
          </w:tcPr>
          <w:p w:rsidR="002D2B32" w:rsidRPr="002D2B32" w:rsidRDefault="002D2B32" w:rsidP="002D2B32">
            <w:pPr>
              <w:spacing w:line="276" w:lineRule="auto"/>
              <w:jc w:val="center"/>
            </w:pPr>
            <w:r w:rsidRPr="002D2B32">
              <w:t>-</w:t>
            </w:r>
          </w:p>
        </w:tc>
        <w:tc>
          <w:tcPr>
            <w:tcW w:w="835" w:type="dxa"/>
            <w:tcBorders>
              <w:top w:val="single" w:sz="4" w:space="0" w:color="auto"/>
              <w:left w:val="single" w:sz="4" w:space="0" w:color="auto"/>
              <w:bottom w:val="single" w:sz="4" w:space="0" w:color="auto"/>
              <w:right w:val="single" w:sz="4" w:space="0" w:color="auto"/>
            </w:tcBorders>
          </w:tcPr>
          <w:p w:rsidR="002D2B32" w:rsidRPr="002D2B32" w:rsidRDefault="002D2B32" w:rsidP="002D2B32">
            <w:pPr>
              <w:spacing w:line="276" w:lineRule="auto"/>
              <w:jc w:val="center"/>
            </w:pPr>
            <w:r w:rsidRPr="002D2B32">
              <w:t>-</w:t>
            </w:r>
          </w:p>
        </w:tc>
        <w:tc>
          <w:tcPr>
            <w:tcW w:w="1008" w:type="dxa"/>
            <w:tcBorders>
              <w:top w:val="single" w:sz="4" w:space="0" w:color="auto"/>
              <w:left w:val="single" w:sz="4" w:space="0" w:color="auto"/>
              <w:bottom w:val="single" w:sz="4" w:space="0" w:color="auto"/>
              <w:right w:val="single" w:sz="4" w:space="0" w:color="auto"/>
            </w:tcBorders>
            <w:hideMark/>
          </w:tcPr>
          <w:p w:rsidR="002D2B32" w:rsidRPr="002D2B32" w:rsidRDefault="003A1F98" w:rsidP="002D2B32">
            <w:pPr>
              <w:spacing w:line="276" w:lineRule="auto"/>
              <w:jc w:val="center"/>
            </w:pPr>
            <w:r>
              <w:t>45</w:t>
            </w:r>
            <w:r w:rsidR="002D2B32" w:rsidRPr="002D2B32">
              <w:t>0,0</w:t>
            </w:r>
          </w:p>
        </w:tc>
        <w:tc>
          <w:tcPr>
            <w:tcW w:w="873" w:type="dxa"/>
            <w:tcBorders>
              <w:top w:val="single" w:sz="4" w:space="0" w:color="auto"/>
              <w:left w:val="single" w:sz="4" w:space="0" w:color="auto"/>
              <w:bottom w:val="single" w:sz="4" w:space="0" w:color="auto"/>
              <w:right w:val="single" w:sz="4" w:space="0" w:color="auto"/>
            </w:tcBorders>
            <w:hideMark/>
          </w:tcPr>
          <w:p w:rsidR="002D2B32" w:rsidRPr="002D2B32" w:rsidRDefault="002D2B32" w:rsidP="00234E4F">
            <w:pPr>
              <w:spacing w:line="276" w:lineRule="auto"/>
              <w:jc w:val="center"/>
            </w:pPr>
            <w:r w:rsidRPr="002D2B32">
              <w:t>2,</w:t>
            </w:r>
            <w:r w:rsidR="00234E4F">
              <w:t>7</w:t>
            </w:r>
          </w:p>
        </w:tc>
        <w:tc>
          <w:tcPr>
            <w:tcW w:w="1111" w:type="dxa"/>
            <w:tcBorders>
              <w:top w:val="single" w:sz="4" w:space="0" w:color="auto"/>
              <w:left w:val="single" w:sz="4" w:space="0" w:color="auto"/>
              <w:bottom w:val="single" w:sz="4" w:space="0" w:color="auto"/>
              <w:right w:val="single" w:sz="4" w:space="0" w:color="auto"/>
            </w:tcBorders>
            <w:hideMark/>
          </w:tcPr>
          <w:p w:rsidR="002D2B32" w:rsidRPr="002D2B32" w:rsidRDefault="003A1F98" w:rsidP="002D2B32">
            <w:pPr>
              <w:spacing w:line="276" w:lineRule="auto"/>
              <w:jc w:val="center"/>
            </w:pPr>
            <w:r>
              <w:t>9</w:t>
            </w:r>
            <w:r w:rsidR="002D2B32" w:rsidRPr="002D2B32">
              <w:t>00,0</w:t>
            </w:r>
          </w:p>
        </w:tc>
        <w:tc>
          <w:tcPr>
            <w:tcW w:w="828" w:type="dxa"/>
            <w:tcBorders>
              <w:top w:val="single" w:sz="4" w:space="0" w:color="auto"/>
              <w:left w:val="single" w:sz="4" w:space="0" w:color="auto"/>
              <w:bottom w:val="single" w:sz="4" w:space="0" w:color="auto"/>
              <w:right w:val="single" w:sz="4" w:space="0" w:color="auto"/>
            </w:tcBorders>
            <w:hideMark/>
          </w:tcPr>
          <w:p w:rsidR="002D2B32" w:rsidRPr="002D2B32" w:rsidRDefault="002D2B32" w:rsidP="00234E4F">
            <w:pPr>
              <w:spacing w:line="276" w:lineRule="auto"/>
              <w:jc w:val="center"/>
            </w:pPr>
            <w:r w:rsidRPr="002D2B32">
              <w:t>5,</w:t>
            </w:r>
            <w:r w:rsidR="00234E4F">
              <w:t>1</w:t>
            </w:r>
          </w:p>
        </w:tc>
      </w:tr>
    </w:tbl>
    <w:p w:rsidR="001A31AD" w:rsidRDefault="001A31AD" w:rsidP="001A31AD">
      <w:pPr>
        <w:spacing w:line="276" w:lineRule="auto"/>
        <w:jc w:val="both"/>
        <w:rPr>
          <w:sz w:val="28"/>
          <w:szCs w:val="28"/>
        </w:rPr>
      </w:pPr>
      <w:r>
        <w:rPr>
          <w:sz w:val="28"/>
          <w:szCs w:val="28"/>
        </w:rPr>
        <w:t xml:space="preserve">      </w:t>
      </w:r>
    </w:p>
    <w:p w:rsidR="001A31AD" w:rsidRDefault="001A31AD" w:rsidP="001A31AD">
      <w:pPr>
        <w:spacing w:line="276" w:lineRule="auto"/>
        <w:jc w:val="both"/>
        <w:rPr>
          <w:sz w:val="28"/>
          <w:szCs w:val="28"/>
        </w:rPr>
      </w:pPr>
      <w:r>
        <w:rPr>
          <w:sz w:val="28"/>
          <w:szCs w:val="28"/>
        </w:rPr>
        <w:t xml:space="preserve">      </w:t>
      </w:r>
    </w:p>
    <w:p w:rsidR="001A31AD" w:rsidRDefault="001A31AD" w:rsidP="001A31AD">
      <w:pPr>
        <w:spacing w:line="276" w:lineRule="auto"/>
        <w:ind w:firstLine="708"/>
        <w:jc w:val="both"/>
        <w:rPr>
          <w:sz w:val="28"/>
          <w:szCs w:val="28"/>
        </w:rPr>
      </w:pPr>
      <w:r>
        <w:rPr>
          <w:sz w:val="28"/>
          <w:szCs w:val="28"/>
        </w:rPr>
        <w:t xml:space="preserve"> Данные таблицы показывают подробную  динамику структуры расходов бюджета рабочего  поселка  по разделам бюджетной классификации расходов в </w:t>
      </w:r>
      <w:r w:rsidR="004E35E7">
        <w:rPr>
          <w:sz w:val="28"/>
          <w:szCs w:val="28"/>
        </w:rPr>
        <w:t>2017</w:t>
      </w:r>
      <w:r>
        <w:rPr>
          <w:sz w:val="28"/>
          <w:szCs w:val="28"/>
        </w:rPr>
        <w:t>-</w:t>
      </w:r>
      <w:r w:rsidR="004E35E7">
        <w:rPr>
          <w:sz w:val="28"/>
          <w:szCs w:val="28"/>
        </w:rPr>
        <w:t>2020</w:t>
      </w:r>
      <w:r>
        <w:rPr>
          <w:sz w:val="28"/>
          <w:szCs w:val="28"/>
        </w:rPr>
        <w:t xml:space="preserve"> годах.</w:t>
      </w:r>
    </w:p>
    <w:p w:rsidR="001A31AD" w:rsidRDefault="001A31AD" w:rsidP="001A31AD">
      <w:pPr>
        <w:spacing w:line="276" w:lineRule="auto"/>
        <w:jc w:val="both"/>
        <w:rPr>
          <w:sz w:val="28"/>
          <w:szCs w:val="28"/>
        </w:rPr>
      </w:pPr>
    </w:p>
    <w:p w:rsidR="00234E4F" w:rsidRDefault="001A31AD" w:rsidP="001A31AD">
      <w:pPr>
        <w:pStyle w:val="a4"/>
        <w:tabs>
          <w:tab w:val="left" w:pos="5040"/>
        </w:tabs>
        <w:spacing w:line="276" w:lineRule="auto"/>
        <w:jc w:val="both"/>
        <w:rPr>
          <w:sz w:val="28"/>
          <w:szCs w:val="28"/>
        </w:rPr>
      </w:pPr>
      <w:r>
        <w:rPr>
          <w:sz w:val="28"/>
          <w:szCs w:val="28"/>
        </w:rPr>
        <w:t xml:space="preserve">         Наибольший удельный вес среди расходов бюджета муниципального образования рабочий поселок  Куркино приходится на раздел «Жилищно-коммунальное хозяйство».  Доля данного раздела  от расходов  бюджета  составит:  в  </w:t>
      </w:r>
      <w:r w:rsidR="004E35E7">
        <w:rPr>
          <w:sz w:val="28"/>
          <w:szCs w:val="28"/>
        </w:rPr>
        <w:t>2017</w:t>
      </w:r>
      <w:r>
        <w:rPr>
          <w:sz w:val="28"/>
          <w:szCs w:val="28"/>
        </w:rPr>
        <w:t xml:space="preserve">  году  </w:t>
      </w:r>
      <w:r w:rsidR="00234E4F">
        <w:rPr>
          <w:sz w:val="28"/>
          <w:szCs w:val="28"/>
        </w:rPr>
        <w:t>14161,4</w:t>
      </w:r>
      <w:r>
        <w:rPr>
          <w:sz w:val="28"/>
          <w:szCs w:val="28"/>
        </w:rPr>
        <w:t xml:space="preserve">  тыс. руб.  или  </w:t>
      </w:r>
      <w:r w:rsidR="00234E4F">
        <w:rPr>
          <w:sz w:val="28"/>
          <w:szCs w:val="28"/>
        </w:rPr>
        <w:t>83,0</w:t>
      </w:r>
      <w:r>
        <w:rPr>
          <w:sz w:val="28"/>
          <w:szCs w:val="28"/>
        </w:rPr>
        <w:t xml:space="preserve">%,  </w:t>
      </w:r>
      <w:r w:rsidR="004E35E7">
        <w:rPr>
          <w:sz w:val="28"/>
          <w:szCs w:val="28"/>
        </w:rPr>
        <w:t>2018</w:t>
      </w:r>
      <w:r>
        <w:rPr>
          <w:sz w:val="28"/>
          <w:szCs w:val="28"/>
        </w:rPr>
        <w:t xml:space="preserve"> году  </w:t>
      </w:r>
      <w:r w:rsidR="00234E4F">
        <w:rPr>
          <w:sz w:val="28"/>
          <w:szCs w:val="28"/>
        </w:rPr>
        <w:t>11654,0</w:t>
      </w:r>
      <w:r>
        <w:rPr>
          <w:sz w:val="28"/>
          <w:szCs w:val="28"/>
        </w:rPr>
        <w:t xml:space="preserve">  тыс. руб. или </w:t>
      </w:r>
      <w:r w:rsidR="00234E4F">
        <w:rPr>
          <w:sz w:val="28"/>
          <w:szCs w:val="28"/>
        </w:rPr>
        <w:t>74,1</w:t>
      </w:r>
      <w:r>
        <w:rPr>
          <w:sz w:val="28"/>
          <w:szCs w:val="28"/>
        </w:rPr>
        <w:t xml:space="preserve"> %,  в  </w:t>
      </w:r>
      <w:r w:rsidR="004E35E7">
        <w:rPr>
          <w:sz w:val="28"/>
          <w:szCs w:val="28"/>
        </w:rPr>
        <w:t>2019</w:t>
      </w:r>
      <w:r>
        <w:rPr>
          <w:sz w:val="28"/>
          <w:szCs w:val="28"/>
        </w:rPr>
        <w:t xml:space="preserve">  году  </w:t>
      </w:r>
      <w:r w:rsidR="00234E4F">
        <w:rPr>
          <w:sz w:val="28"/>
          <w:szCs w:val="28"/>
        </w:rPr>
        <w:t>14610,5</w:t>
      </w:r>
      <w:r>
        <w:rPr>
          <w:sz w:val="28"/>
          <w:szCs w:val="28"/>
        </w:rPr>
        <w:t xml:space="preserve">  тыс. руб.  или  </w:t>
      </w:r>
      <w:r w:rsidR="00234E4F">
        <w:rPr>
          <w:sz w:val="28"/>
          <w:szCs w:val="28"/>
        </w:rPr>
        <w:t>88,5</w:t>
      </w:r>
      <w:r>
        <w:rPr>
          <w:sz w:val="28"/>
          <w:szCs w:val="28"/>
        </w:rPr>
        <w:t xml:space="preserve"> %,  в  </w:t>
      </w:r>
      <w:r w:rsidR="004E35E7">
        <w:rPr>
          <w:sz w:val="28"/>
          <w:szCs w:val="28"/>
        </w:rPr>
        <w:t>2020</w:t>
      </w:r>
      <w:r>
        <w:rPr>
          <w:sz w:val="28"/>
          <w:szCs w:val="28"/>
        </w:rPr>
        <w:t xml:space="preserve"> году  </w:t>
      </w:r>
      <w:r w:rsidR="00234E4F">
        <w:rPr>
          <w:sz w:val="28"/>
          <w:szCs w:val="28"/>
        </w:rPr>
        <w:t>15247,8</w:t>
      </w:r>
      <w:r>
        <w:rPr>
          <w:sz w:val="28"/>
          <w:szCs w:val="28"/>
        </w:rPr>
        <w:t xml:space="preserve">  тыс.</w:t>
      </w:r>
      <w:r w:rsidR="000F42A4">
        <w:rPr>
          <w:sz w:val="28"/>
          <w:szCs w:val="28"/>
        </w:rPr>
        <w:t xml:space="preserve"> </w:t>
      </w:r>
      <w:r>
        <w:rPr>
          <w:sz w:val="28"/>
          <w:szCs w:val="28"/>
        </w:rPr>
        <w:t xml:space="preserve">руб. или </w:t>
      </w:r>
      <w:r w:rsidR="00234E4F">
        <w:rPr>
          <w:sz w:val="28"/>
          <w:szCs w:val="28"/>
        </w:rPr>
        <w:t>86,7</w:t>
      </w:r>
      <w:r>
        <w:rPr>
          <w:sz w:val="28"/>
          <w:szCs w:val="28"/>
        </w:rPr>
        <w:t>% .</w:t>
      </w:r>
    </w:p>
    <w:p w:rsidR="001A31AD" w:rsidRDefault="00234E4F" w:rsidP="001A31AD">
      <w:pPr>
        <w:pStyle w:val="a4"/>
        <w:tabs>
          <w:tab w:val="left" w:pos="5040"/>
        </w:tabs>
        <w:spacing w:line="276" w:lineRule="auto"/>
        <w:jc w:val="both"/>
        <w:rPr>
          <w:sz w:val="28"/>
          <w:szCs w:val="28"/>
        </w:rPr>
      </w:pPr>
      <w:r>
        <w:rPr>
          <w:sz w:val="28"/>
          <w:szCs w:val="28"/>
        </w:rPr>
        <w:t xml:space="preserve">        </w:t>
      </w:r>
      <w:r w:rsidR="001A31AD">
        <w:rPr>
          <w:sz w:val="28"/>
          <w:szCs w:val="28"/>
        </w:rPr>
        <w:t xml:space="preserve"> Расходы бюджета по  данному  разделу  предусмотрено направить в </w:t>
      </w:r>
      <w:r w:rsidR="004E35E7">
        <w:rPr>
          <w:sz w:val="28"/>
          <w:szCs w:val="28"/>
        </w:rPr>
        <w:t>2018</w:t>
      </w:r>
      <w:r>
        <w:rPr>
          <w:sz w:val="28"/>
          <w:szCs w:val="28"/>
        </w:rPr>
        <w:t xml:space="preserve"> году</w:t>
      </w:r>
      <w:r w:rsidR="001A31AD">
        <w:rPr>
          <w:sz w:val="28"/>
          <w:szCs w:val="28"/>
        </w:rPr>
        <w:t>:</w:t>
      </w:r>
    </w:p>
    <w:p w:rsidR="001A31AD" w:rsidRDefault="001A31AD" w:rsidP="001A31AD">
      <w:pPr>
        <w:pStyle w:val="a7"/>
        <w:spacing w:line="276" w:lineRule="auto"/>
        <w:jc w:val="both"/>
        <w:rPr>
          <w:sz w:val="28"/>
          <w:szCs w:val="28"/>
        </w:rPr>
      </w:pPr>
      <w:r>
        <w:rPr>
          <w:sz w:val="28"/>
          <w:szCs w:val="28"/>
        </w:rPr>
        <w:lastRenderedPageBreak/>
        <w:t xml:space="preserve">- на  мероприятия   по  капитальному   ремонту  многоквартирных домов  в  сумме </w:t>
      </w:r>
      <w:r w:rsidR="00234E4F">
        <w:rPr>
          <w:sz w:val="28"/>
          <w:szCs w:val="28"/>
        </w:rPr>
        <w:t>1430,3</w:t>
      </w:r>
      <w:r>
        <w:rPr>
          <w:sz w:val="28"/>
          <w:szCs w:val="28"/>
        </w:rPr>
        <w:t xml:space="preserve"> тыс</w:t>
      </w:r>
      <w:proofErr w:type="gramStart"/>
      <w:r>
        <w:rPr>
          <w:sz w:val="28"/>
          <w:szCs w:val="28"/>
        </w:rPr>
        <w:t>.р</w:t>
      </w:r>
      <w:proofErr w:type="gramEnd"/>
      <w:r>
        <w:rPr>
          <w:sz w:val="28"/>
          <w:szCs w:val="28"/>
        </w:rPr>
        <w:t>уб</w:t>
      </w:r>
      <w:r w:rsidR="00234E4F">
        <w:rPr>
          <w:sz w:val="28"/>
          <w:szCs w:val="28"/>
        </w:rPr>
        <w:t>лей</w:t>
      </w:r>
      <w:r>
        <w:rPr>
          <w:sz w:val="28"/>
          <w:szCs w:val="28"/>
        </w:rPr>
        <w:t>;</w:t>
      </w:r>
    </w:p>
    <w:p w:rsidR="001A31AD" w:rsidRDefault="001A31AD" w:rsidP="001A31AD">
      <w:pPr>
        <w:pStyle w:val="a7"/>
        <w:spacing w:line="276" w:lineRule="auto"/>
        <w:jc w:val="both"/>
        <w:rPr>
          <w:sz w:val="28"/>
          <w:szCs w:val="28"/>
        </w:rPr>
      </w:pPr>
      <w:r>
        <w:rPr>
          <w:sz w:val="28"/>
          <w:szCs w:val="28"/>
        </w:rPr>
        <w:t xml:space="preserve">- взносы на капитальный ремонт муниципального жилья в сумме </w:t>
      </w:r>
      <w:r w:rsidR="00234E4F">
        <w:rPr>
          <w:sz w:val="28"/>
          <w:szCs w:val="28"/>
        </w:rPr>
        <w:t>170,0 тыс. рублей</w:t>
      </w:r>
      <w:r>
        <w:rPr>
          <w:sz w:val="28"/>
          <w:szCs w:val="28"/>
        </w:rPr>
        <w:t>;</w:t>
      </w:r>
    </w:p>
    <w:p w:rsidR="00234E4F" w:rsidRDefault="00234E4F" w:rsidP="001A31AD">
      <w:pPr>
        <w:pStyle w:val="a7"/>
        <w:spacing w:line="276" w:lineRule="auto"/>
        <w:jc w:val="both"/>
        <w:rPr>
          <w:sz w:val="28"/>
          <w:szCs w:val="28"/>
        </w:rPr>
      </w:pPr>
      <w:r>
        <w:rPr>
          <w:sz w:val="28"/>
          <w:szCs w:val="28"/>
        </w:rPr>
        <w:t>- мероприятия по модернизации и капитальному ремонту объектов коммунальной инфраструктуры в сумме 4923,7 тыс. рублей;</w:t>
      </w:r>
    </w:p>
    <w:p w:rsidR="001A31AD" w:rsidRDefault="001A31AD" w:rsidP="001A31AD">
      <w:pPr>
        <w:pStyle w:val="a7"/>
        <w:spacing w:line="276" w:lineRule="auto"/>
        <w:jc w:val="both"/>
        <w:rPr>
          <w:sz w:val="28"/>
          <w:szCs w:val="28"/>
        </w:rPr>
      </w:pPr>
      <w:r>
        <w:rPr>
          <w:sz w:val="28"/>
          <w:szCs w:val="28"/>
        </w:rPr>
        <w:t>- комплексно</w:t>
      </w:r>
      <w:r w:rsidR="000F42A4">
        <w:rPr>
          <w:sz w:val="28"/>
          <w:szCs w:val="28"/>
        </w:rPr>
        <w:t>е</w:t>
      </w:r>
      <w:r>
        <w:rPr>
          <w:sz w:val="28"/>
          <w:szCs w:val="28"/>
        </w:rPr>
        <w:t xml:space="preserve"> развити</w:t>
      </w:r>
      <w:r w:rsidR="000F42A4">
        <w:rPr>
          <w:sz w:val="28"/>
          <w:szCs w:val="28"/>
        </w:rPr>
        <w:t>е</w:t>
      </w:r>
      <w:r>
        <w:rPr>
          <w:sz w:val="28"/>
          <w:szCs w:val="28"/>
        </w:rPr>
        <w:t xml:space="preserve"> коммунальной инфраструктуры в сумме </w:t>
      </w:r>
      <w:r w:rsidR="000F42A4">
        <w:rPr>
          <w:sz w:val="28"/>
          <w:szCs w:val="28"/>
        </w:rPr>
        <w:t>1500,0 тыс. рублей</w:t>
      </w:r>
      <w:r>
        <w:rPr>
          <w:sz w:val="28"/>
          <w:szCs w:val="28"/>
        </w:rPr>
        <w:t>;</w:t>
      </w:r>
    </w:p>
    <w:p w:rsidR="001A31AD" w:rsidRDefault="001A31AD" w:rsidP="001A31AD">
      <w:pPr>
        <w:pStyle w:val="a7"/>
        <w:spacing w:line="276" w:lineRule="auto"/>
        <w:jc w:val="both"/>
        <w:rPr>
          <w:sz w:val="28"/>
          <w:szCs w:val="28"/>
        </w:rPr>
      </w:pPr>
      <w:r>
        <w:rPr>
          <w:sz w:val="28"/>
          <w:szCs w:val="28"/>
        </w:rPr>
        <w:t>- на благоустройство  территории  муниципального  образования   Куркинский  район в сумме 34</w:t>
      </w:r>
      <w:r w:rsidR="000F42A4">
        <w:rPr>
          <w:sz w:val="28"/>
          <w:szCs w:val="28"/>
        </w:rPr>
        <w:t>2</w:t>
      </w:r>
      <w:r>
        <w:rPr>
          <w:sz w:val="28"/>
          <w:szCs w:val="28"/>
        </w:rPr>
        <w:t>0,0 тыс. руб</w:t>
      </w:r>
      <w:r w:rsidR="000F42A4">
        <w:rPr>
          <w:sz w:val="28"/>
          <w:szCs w:val="28"/>
        </w:rPr>
        <w:t>лей</w:t>
      </w:r>
      <w:r>
        <w:rPr>
          <w:sz w:val="28"/>
          <w:szCs w:val="28"/>
        </w:rPr>
        <w:t>;</w:t>
      </w:r>
    </w:p>
    <w:p w:rsidR="000F42A4" w:rsidRDefault="000F42A4" w:rsidP="001A31AD">
      <w:pPr>
        <w:pStyle w:val="a7"/>
        <w:spacing w:line="276" w:lineRule="auto"/>
        <w:jc w:val="both"/>
        <w:rPr>
          <w:sz w:val="28"/>
          <w:szCs w:val="28"/>
        </w:rPr>
      </w:pPr>
      <w:r>
        <w:rPr>
          <w:sz w:val="28"/>
          <w:szCs w:val="28"/>
        </w:rPr>
        <w:t>- проведение предварительного этапа Всероссийского конкурса на звание «Самое благоустроенное городское (сельское) поселение России на территории муниципального образования Куркинский район» в сумме 10,0 тыс. рублей;</w:t>
      </w:r>
    </w:p>
    <w:p w:rsidR="001A31AD" w:rsidRDefault="001A31AD" w:rsidP="001A31AD">
      <w:pPr>
        <w:pStyle w:val="a7"/>
        <w:spacing w:line="276" w:lineRule="auto"/>
        <w:jc w:val="both"/>
        <w:rPr>
          <w:sz w:val="28"/>
          <w:szCs w:val="28"/>
        </w:rPr>
      </w:pPr>
      <w:r>
        <w:rPr>
          <w:sz w:val="28"/>
          <w:szCs w:val="28"/>
        </w:rPr>
        <w:t xml:space="preserve">-  </w:t>
      </w:r>
      <w:r w:rsidR="000F42A4">
        <w:rPr>
          <w:sz w:val="28"/>
          <w:szCs w:val="28"/>
        </w:rPr>
        <w:t>мероприятия  по благоустройству дворовых территорий в сумме 200,0 тыс. рублей.</w:t>
      </w:r>
    </w:p>
    <w:p w:rsidR="001A31AD" w:rsidRDefault="001A31AD" w:rsidP="001A31AD">
      <w:pPr>
        <w:pStyle w:val="a7"/>
        <w:spacing w:line="276" w:lineRule="auto"/>
        <w:jc w:val="both"/>
        <w:rPr>
          <w:sz w:val="28"/>
          <w:szCs w:val="28"/>
        </w:rPr>
      </w:pPr>
      <w:r>
        <w:rPr>
          <w:bCs/>
          <w:sz w:val="28"/>
          <w:szCs w:val="28"/>
        </w:rPr>
        <w:t xml:space="preserve">        </w:t>
      </w:r>
    </w:p>
    <w:p w:rsidR="000F42A4" w:rsidRDefault="001A31AD" w:rsidP="001A31AD">
      <w:pPr>
        <w:pStyle w:val="a4"/>
        <w:spacing w:line="276" w:lineRule="auto"/>
        <w:jc w:val="both"/>
        <w:rPr>
          <w:sz w:val="28"/>
          <w:szCs w:val="28"/>
        </w:rPr>
      </w:pPr>
      <w:r>
        <w:rPr>
          <w:sz w:val="28"/>
          <w:szCs w:val="28"/>
        </w:rPr>
        <w:t xml:space="preserve">       Удельный вес  расходов по разделу «Национальная экономика»  в общем объёме расходов  составит  на  </w:t>
      </w:r>
      <w:r w:rsidR="004E35E7">
        <w:rPr>
          <w:sz w:val="28"/>
          <w:szCs w:val="28"/>
        </w:rPr>
        <w:t>2017</w:t>
      </w:r>
      <w:r>
        <w:rPr>
          <w:sz w:val="28"/>
          <w:szCs w:val="28"/>
        </w:rPr>
        <w:t xml:space="preserve"> год  </w:t>
      </w:r>
      <w:r w:rsidR="00236177">
        <w:rPr>
          <w:sz w:val="28"/>
          <w:szCs w:val="28"/>
        </w:rPr>
        <w:t>13,0</w:t>
      </w:r>
      <w:r>
        <w:rPr>
          <w:sz w:val="28"/>
          <w:szCs w:val="28"/>
        </w:rPr>
        <w:t xml:space="preserve">%  или </w:t>
      </w:r>
      <w:r w:rsidR="00236177">
        <w:rPr>
          <w:sz w:val="28"/>
          <w:szCs w:val="28"/>
        </w:rPr>
        <w:t>2214,3</w:t>
      </w:r>
      <w:r>
        <w:rPr>
          <w:sz w:val="28"/>
          <w:szCs w:val="28"/>
        </w:rPr>
        <w:t xml:space="preserve">  тыс. руб., в  </w:t>
      </w:r>
      <w:r w:rsidR="004E35E7">
        <w:rPr>
          <w:sz w:val="28"/>
          <w:szCs w:val="28"/>
        </w:rPr>
        <w:t>2018</w:t>
      </w:r>
      <w:r>
        <w:rPr>
          <w:sz w:val="28"/>
          <w:szCs w:val="28"/>
        </w:rPr>
        <w:t xml:space="preserve">г.  расходы составят  в сумме </w:t>
      </w:r>
      <w:r w:rsidR="00236177">
        <w:rPr>
          <w:sz w:val="28"/>
          <w:szCs w:val="28"/>
        </w:rPr>
        <w:t>3171,0</w:t>
      </w:r>
      <w:r>
        <w:rPr>
          <w:sz w:val="28"/>
          <w:szCs w:val="28"/>
        </w:rPr>
        <w:t xml:space="preserve"> тыс</w:t>
      </w:r>
      <w:proofErr w:type="gramStart"/>
      <w:r>
        <w:rPr>
          <w:sz w:val="28"/>
          <w:szCs w:val="28"/>
        </w:rPr>
        <w:t>.р</w:t>
      </w:r>
      <w:proofErr w:type="gramEnd"/>
      <w:r>
        <w:rPr>
          <w:sz w:val="28"/>
          <w:szCs w:val="28"/>
        </w:rPr>
        <w:t xml:space="preserve">уб. или </w:t>
      </w:r>
      <w:r w:rsidR="00236177">
        <w:rPr>
          <w:sz w:val="28"/>
          <w:szCs w:val="28"/>
        </w:rPr>
        <w:t>20,1</w:t>
      </w:r>
      <w:r>
        <w:rPr>
          <w:sz w:val="28"/>
          <w:szCs w:val="28"/>
        </w:rPr>
        <w:t>%,</w:t>
      </w:r>
      <w:r w:rsidRPr="00E14A3A">
        <w:rPr>
          <w:sz w:val="28"/>
          <w:szCs w:val="28"/>
        </w:rPr>
        <w:t xml:space="preserve"> </w:t>
      </w:r>
      <w:r>
        <w:rPr>
          <w:sz w:val="28"/>
          <w:szCs w:val="28"/>
        </w:rPr>
        <w:t xml:space="preserve">в том числе </w:t>
      </w:r>
      <w:r w:rsidR="00236177">
        <w:rPr>
          <w:sz w:val="28"/>
          <w:szCs w:val="28"/>
        </w:rPr>
        <w:t>1203,2</w:t>
      </w:r>
      <w:r>
        <w:rPr>
          <w:sz w:val="28"/>
          <w:szCs w:val="28"/>
        </w:rPr>
        <w:t xml:space="preserve"> тыс. рублей на </w:t>
      </w:r>
      <w:proofErr w:type="spellStart"/>
      <w:r>
        <w:rPr>
          <w:sz w:val="28"/>
          <w:szCs w:val="28"/>
        </w:rPr>
        <w:t>софинансирование</w:t>
      </w:r>
      <w:proofErr w:type="spellEnd"/>
      <w:r>
        <w:rPr>
          <w:sz w:val="28"/>
          <w:szCs w:val="28"/>
        </w:rPr>
        <w:t xml:space="preserve">  из местного бюджета</w:t>
      </w:r>
      <w:r w:rsidR="00236177">
        <w:rPr>
          <w:sz w:val="28"/>
          <w:szCs w:val="28"/>
        </w:rPr>
        <w:t xml:space="preserve"> проекта «Народный бюджет»</w:t>
      </w:r>
      <w:r>
        <w:rPr>
          <w:sz w:val="28"/>
          <w:szCs w:val="28"/>
        </w:rPr>
        <w:t xml:space="preserve">. На  плановый  период </w:t>
      </w:r>
      <w:r w:rsidR="004E35E7">
        <w:rPr>
          <w:sz w:val="28"/>
          <w:szCs w:val="28"/>
        </w:rPr>
        <w:t>2019</w:t>
      </w:r>
      <w:r>
        <w:rPr>
          <w:sz w:val="28"/>
          <w:szCs w:val="28"/>
        </w:rPr>
        <w:t xml:space="preserve">  и </w:t>
      </w:r>
      <w:r w:rsidR="004E35E7">
        <w:rPr>
          <w:sz w:val="28"/>
          <w:szCs w:val="28"/>
        </w:rPr>
        <w:t>2020</w:t>
      </w:r>
      <w:r>
        <w:rPr>
          <w:sz w:val="28"/>
          <w:szCs w:val="28"/>
        </w:rPr>
        <w:t xml:space="preserve"> годов    суммы запланированы по </w:t>
      </w:r>
      <w:r w:rsidR="00236177">
        <w:rPr>
          <w:sz w:val="28"/>
          <w:szCs w:val="28"/>
        </w:rPr>
        <w:t>12</w:t>
      </w:r>
      <w:r>
        <w:rPr>
          <w:sz w:val="28"/>
          <w:szCs w:val="28"/>
        </w:rPr>
        <w:t>35,0 тыс.</w:t>
      </w:r>
      <w:r w:rsidR="00236177">
        <w:rPr>
          <w:sz w:val="28"/>
          <w:szCs w:val="28"/>
        </w:rPr>
        <w:t xml:space="preserve"> рублей</w:t>
      </w:r>
      <w:r>
        <w:rPr>
          <w:sz w:val="28"/>
          <w:szCs w:val="28"/>
        </w:rPr>
        <w:t xml:space="preserve"> или  </w:t>
      </w:r>
      <w:r w:rsidR="00236177">
        <w:rPr>
          <w:sz w:val="28"/>
          <w:szCs w:val="28"/>
        </w:rPr>
        <w:t>7,5</w:t>
      </w:r>
      <w:r>
        <w:rPr>
          <w:sz w:val="28"/>
          <w:szCs w:val="28"/>
        </w:rPr>
        <w:t xml:space="preserve">% и </w:t>
      </w:r>
      <w:r w:rsidR="00236177">
        <w:rPr>
          <w:sz w:val="28"/>
          <w:szCs w:val="28"/>
        </w:rPr>
        <w:t>7,0</w:t>
      </w:r>
      <w:r>
        <w:rPr>
          <w:sz w:val="28"/>
          <w:szCs w:val="28"/>
        </w:rPr>
        <w:t xml:space="preserve">%  соответственно  от   расходов бюджета. </w:t>
      </w:r>
    </w:p>
    <w:p w:rsidR="001A31AD" w:rsidRDefault="001A31AD" w:rsidP="00236177">
      <w:pPr>
        <w:pStyle w:val="a7"/>
        <w:spacing w:line="276" w:lineRule="auto"/>
        <w:jc w:val="both"/>
        <w:rPr>
          <w:sz w:val="28"/>
          <w:szCs w:val="28"/>
        </w:rPr>
      </w:pPr>
      <w:r>
        <w:rPr>
          <w:sz w:val="28"/>
          <w:szCs w:val="28"/>
        </w:rPr>
        <w:t xml:space="preserve"> </w:t>
      </w:r>
      <w:r w:rsidR="000F42A4">
        <w:rPr>
          <w:sz w:val="28"/>
          <w:szCs w:val="28"/>
        </w:rPr>
        <w:tab/>
        <w:t xml:space="preserve">Следующим по объёму расходов является раздел « Охрана  окружающей  среды». </w:t>
      </w:r>
      <w:r w:rsidR="000F42A4">
        <w:rPr>
          <w:bCs/>
          <w:sz w:val="28"/>
          <w:szCs w:val="28"/>
        </w:rPr>
        <w:t>Р</w:t>
      </w:r>
      <w:r w:rsidR="000F42A4">
        <w:rPr>
          <w:sz w:val="28"/>
          <w:szCs w:val="28"/>
        </w:rPr>
        <w:t xml:space="preserve">асходы по  разделу «Охрана  окружающей  среды» предусмотрены  на  2018г.  </w:t>
      </w:r>
      <w:r w:rsidR="00236177">
        <w:rPr>
          <w:sz w:val="28"/>
          <w:szCs w:val="28"/>
        </w:rPr>
        <w:t xml:space="preserve">400,0 </w:t>
      </w:r>
      <w:r w:rsidR="000F42A4">
        <w:rPr>
          <w:sz w:val="28"/>
          <w:szCs w:val="28"/>
        </w:rPr>
        <w:t xml:space="preserve"> тыс</w:t>
      </w:r>
      <w:proofErr w:type="gramStart"/>
      <w:r w:rsidR="000F42A4">
        <w:rPr>
          <w:sz w:val="28"/>
          <w:szCs w:val="28"/>
        </w:rPr>
        <w:t>.р</w:t>
      </w:r>
      <w:proofErr w:type="gramEnd"/>
      <w:r w:rsidR="000F42A4">
        <w:rPr>
          <w:sz w:val="28"/>
          <w:szCs w:val="28"/>
        </w:rPr>
        <w:t>уб</w:t>
      </w:r>
      <w:r w:rsidR="00236177">
        <w:rPr>
          <w:sz w:val="28"/>
          <w:szCs w:val="28"/>
        </w:rPr>
        <w:t xml:space="preserve">лей </w:t>
      </w:r>
      <w:r w:rsidR="000F42A4">
        <w:rPr>
          <w:sz w:val="28"/>
          <w:szCs w:val="28"/>
        </w:rPr>
        <w:t xml:space="preserve"> ( </w:t>
      </w:r>
      <w:r w:rsidR="00236177">
        <w:rPr>
          <w:sz w:val="28"/>
          <w:szCs w:val="28"/>
        </w:rPr>
        <w:t>2,5 % в структуре расходов)</w:t>
      </w:r>
      <w:r w:rsidR="000F42A4">
        <w:rPr>
          <w:sz w:val="28"/>
          <w:szCs w:val="28"/>
        </w:rPr>
        <w:t>.</w:t>
      </w:r>
      <w:r w:rsidR="00236177">
        <w:rPr>
          <w:sz w:val="28"/>
          <w:szCs w:val="28"/>
        </w:rPr>
        <w:t xml:space="preserve"> На 2019 и 2020 годы расходы по разделу не планируются.</w:t>
      </w:r>
      <w:r w:rsidR="000F42A4">
        <w:rPr>
          <w:sz w:val="28"/>
          <w:szCs w:val="28"/>
        </w:rPr>
        <w:t xml:space="preserve">  Расходы  предусмотрены на   реализацию  мероприятий  подпрограммы  «Обращение  с твердыми  бытовыми   отходами  на  территории  МО Куркинский  район»</w:t>
      </w:r>
      <w:r w:rsidR="00236177">
        <w:rPr>
          <w:sz w:val="28"/>
          <w:szCs w:val="28"/>
        </w:rPr>
        <w:t>.</w:t>
      </w:r>
      <w:r w:rsidR="000F42A4">
        <w:rPr>
          <w:sz w:val="28"/>
          <w:szCs w:val="28"/>
        </w:rPr>
        <w:t xml:space="preserve"> </w:t>
      </w:r>
    </w:p>
    <w:p w:rsidR="00236177" w:rsidRDefault="00236177" w:rsidP="00236177">
      <w:pPr>
        <w:pStyle w:val="a7"/>
        <w:spacing w:line="276" w:lineRule="auto"/>
        <w:jc w:val="both"/>
        <w:rPr>
          <w:sz w:val="28"/>
          <w:szCs w:val="28"/>
        </w:rPr>
      </w:pPr>
    </w:p>
    <w:p w:rsidR="001A31AD" w:rsidRDefault="001A31AD" w:rsidP="001A31AD">
      <w:pPr>
        <w:pStyle w:val="a4"/>
        <w:spacing w:line="276" w:lineRule="auto"/>
        <w:ind w:firstLine="708"/>
        <w:jc w:val="both"/>
        <w:rPr>
          <w:sz w:val="28"/>
          <w:szCs w:val="28"/>
        </w:rPr>
      </w:pPr>
      <w:r>
        <w:rPr>
          <w:sz w:val="28"/>
          <w:szCs w:val="28"/>
        </w:rPr>
        <w:t xml:space="preserve">Расходы по разделу «Социальная политика»   </w:t>
      </w:r>
      <w:r w:rsidR="00236177">
        <w:rPr>
          <w:sz w:val="28"/>
          <w:szCs w:val="28"/>
        </w:rPr>
        <w:t xml:space="preserve">ожидаются в </w:t>
      </w:r>
      <w:r>
        <w:rPr>
          <w:sz w:val="28"/>
          <w:szCs w:val="28"/>
        </w:rPr>
        <w:t xml:space="preserve"> </w:t>
      </w:r>
      <w:r w:rsidR="004E35E7">
        <w:rPr>
          <w:sz w:val="28"/>
          <w:szCs w:val="28"/>
        </w:rPr>
        <w:t>2017</w:t>
      </w:r>
      <w:r>
        <w:rPr>
          <w:sz w:val="28"/>
          <w:szCs w:val="28"/>
        </w:rPr>
        <w:t xml:space="preserve"> год</w:t>
      </w:r>
      <w:r w:rsidR="00236177">
        <w:rPr>
          <w:sz w:val="28"/>
          <w:szCs w:val="28"/>
        </w:rPr>
        <w:t>у</w:t>
      </w:r>
      <w:r>
        <w:rPr>
          <w:sz w:val="28"/>
          <w:szCs w:val="28"/>
        </w:rPr>
        <w:t xml:space="preserve">  в сумме 2</w:t>
      </w:r>
      <w:r w:rsidR="00236177">
        <w:rPr>
          <w:sz w:val="28"/>
          <w:szCs w:val="28"/>
        </w:rPr>
        <w:t>14</w:t>
      </w:r>
      <w:r>
        <w:rPr>
          <w:sz w:val="28"/>
          <w:szCs w:val="28"/>
        </w:rPr>
        <w:t>,0 тыс. руб. или 1,</w:t>
      </w:r>
      <w:r w:rsidR="00236177">
        <w:rPr>
          <w:sz w:val="28"/>
          <w:szCs w:val="28"/>
        </w:rPr>
        <w:t>2</w:t>
      </w:r>
      <w:r>
        <w:rPr>
          <w:sz w:val="28"/>
          <w:szCs w:val="28"/>
        </w:rPr>
        <w:t xml:space="preserve">%. </w:t>
      </w:r>
      <w:r w:rsidR="00236177">
        <w:rPr>
          <w:sz w:val="28"/>
          <w:szCs w:val="28"/>
        </w:rPr>
        <w:t xml:space="preserve"> </w:t>
      </w:r>
      <w:r>
        <w:rPr>
          <w:sz w:val="28"/>
          <w:szCs w:val="28"/>
        </w:rPr>
        <w:t xml:space="preserve">На  </w:t>
      </w:r>
      <w:r w:rsidR="004E35E7">
        <w:rPr>
          <w:sz w:val="28"/>
          <w:szCs w:val="28"/>
        </w:rPr>
        <w:t>2018</w:t>
      </w:r>
      <w:r>
        <w:rPr>
          <w:sz w:val="28"/>
          <w:szCs w:val="28"/>
        </w:rPr>
        <w:t xml:space="preserve">г.  и на  плановый  период </w:t>
      </w:r>
      <w:r w:rsidR="004E35E7">
        <w:rPr>
          <w:sz w:val="28"/>
          <w:szCs w:val="28"/>
        </w:rPr>
        <w:t>2019</w:t>
      </w:r>
      <w:r>
        <w:rPr>
          <w:sz w:val="28"/>
          <w:szCs w:val="28"/>
        </w:rPr>
        <w:t xml:space="preserve">  и  </w:t>
      </w:r>
      <w:r w:rsidR="004E35E7">
        <w:rPr>
          <w:sz w:val="28"/>
          <w:szCs w:val="28"/>
        </w:rPr>
        <w:t>2020</w:t>
      </w:r>
      <w:r>
        <w:rPr>
          <w:sz w:val="28"/>
          <w:szCs w:val="28"/>
        </w:rPr>
        <w:t xml:space="preserve"> годов    в сумме </w:t>
      </w:r>
      <w:r w:rsidR="00236177">
        <w:rPr>
          <w:sz w:val="28"/>
          <w:szCs w:val="28"/>
        </w:rPr>
        <w:t>по 213,0 тыс. рублей</w:t>
      </w:r>
      <w:r>
        <w:rPr>
          <w:sz w:val="28"/>
          <w:szCs w:val="28"/>
        </w:rPr>
        <w:t xml:space="preserve">.  Расходы  предусмотрены на   выплату  пенсии за  выслугу  лет муниципальным  служащим.   </w:t>
      </w:r>
    </w:p>
    <w:p w:rsidR="001A31AD" w:rsidRDefault="001A31AD" w:rsidP="001A31AD">
      <w:pPr>
        <w:pStyle w:val="a7"/>
        <w:spacing w:line="276" w:lineRule="auto"/>
        <w:jc w:val="both"/>
        <w:rPr>
          <w:sz w:val="28"/>
          <w:szCs w:val="28"/>
        </w:rPr>
      </w:pPr>
      <w:r>
        <w:rPr>
          <w:b/>
          <w:sz w:val="28"/>
          <w:szCs w:val="28"/>
        </w:rPr>
        <w:t xml:space="preserve">       </w:t>
      </w:r>
      <w:r>
        <w:rPr>
          <w:sz w:val="28"/>
          <w:szCs w:val="28"/>
        </w:rPr>
        <w:t xml:space="preserve">Расходы по разделу «Обслуживание государственного  и  муниципального  долга »   составят в    </w:t>
      </w:r>
      <w:r w:rsidR="004E35E7">
        <w:rPr>
          <w:sz w:val="28"/>
          <w:szCs w:val="28"/>
        </w:rPr>
        <w:t>2017</w:t>
      </w:r>
      <w:r>
        <w:rPr>
          <w:sz w:val="28"/>
          <w:szCs w:val="28"/>
        </w:rPr>
        <w:t xml:space="preserve"> году  </w:t>
      </w:r>
      <w:r w:rsidR="00236177">
        <w:rPr>
          <w:sz w:val="28"/>
          <w:szCs w:val="28"/>
        </w:rPr>
        <w:t>2,3 тыс. рублей</w:t>
      </w:r>
      <w:proofErr w:type="gramStart"/>
      <w:r w:rsidR="00236177">
        <w:rPr>
          <w:sz w:val="28"/>
          <w:szCs w:val="28"/>
        </w:rPr>
        <w:t>.</w:t>
      </w:r>
      <w:proofErr w:type="gramEnd"/>
      <w:r>
        <w:rPr>
          <w:sz w:val="28"/>
          <w:szCs w:val="28"/>
        </w:rPr>
        <w:t xml:space="preserve">   </w:t>
      </w:r>
      <w:r w:rsidR="00236177">
        <w:rPr>
          <w:sz w:val="28"/>
          <w:szCs w:val="28"/>
        </w:rPr>
        <w:t>Н</w:t>
      </w:r>
      <w:r>
        <w:rPr>
          <w:sz w:val="28"/>
          <w:szCs w:val="28"/>
        </w:rPr>
        <w:t xml:space="preserve">а </w:t>
      </w:r>
      <w:r w:rsidR="004E35E7">
        <w:rPr>
          <w:sz w:val="28"/>
          <w:szCs w:val="28"/>
        </w:rPr>
        <w:t>2018</w:t>
      </w:r>
      <w:r>
        <w:rPr>
          <w:sz w:val="28"/>
          <w:szCs w:val="28"/>
        </w:rPr>
        <w:t xml:space="preserve"> </w:t>
      </w:r>
      <w:r>
        <w:rPr>
          <w:sz w:val="28"/>
          <w:szCs w:val="28"/>
        </w:rPr>
        <w:lastRenderedPageBreak/>
        <w:t xml:space="preserve">год </w:t>
      </w:r>
      <w:r w:rsidR="00236177">
        <w:rPr>
          <w:sz w:val="28"/>
          <w:szCs w:val="28"/>
        </w:rPr>
        <w:t>и плановый период 2019 и 2020 годов расходы не предусмотрены, погашение оставшейся суммы долга произведено в 2017 году</w:t>
      </w:r>
      <w:r>
        <w:rPr>
          <w:sz w:val="28"/>
          <w:szCs w:val="28"/>
        </w:rPr>
        <w:t xml:space="preserve">.  </w:t>
      </w:r>
    </w:p>
    <w:p w:rsidR="00236177" w:rsidRDefault="00236177" w:rsidP="001A31AD">
      <w:pPr>
        <w:pStyle w:val="a7"/>
        <w:spacing w:line="276" w:lineRule="auto"/>
        <w:jc w:val="both"/>
        <w:rPr>
          <w:sz w:val="28"/>
          <w:szCs w:val="28"/>
        </w:rPr>
      </w:pPr>
    </w:p>
    <w:p w:rsidR="001A31AD" w:rsidRPr="001073CB" w:rsidRDefault="001A31AD" w:rsidP="00236177">
      <w:pPr>
        <w:spacing w:line="276" w:lineRule="auto"/>
        <w:jc w:val="both"/>
        <w:rPr>
          <w:rFonts w:ascii="Arial" w:eastAsiaTheme="minorHAnsi" w:hAnsi="Arial" w:cs="Arial"/>
          <w:lang w:eastAsia="en-US"/>
        </w:rPr>
      </w:pPr>
      <w:r>
        <w:rPr>
          <w:sz w:val="28"/>
          <w:szCs w:val="28"/>
        </w:rPr>
        <w:t xml:space="preserve">       В расходной части  бюджета  устанавливается  общий объём  условно утверждённых расходов  на </w:t>
      </w:r>
      <w:r w:rsidR="004E35E7">
        <w:rPr>
          <w:sz w:val="28"/>
          <w:szCs w:val="28"/>
        </w:rPr>
        <w:t>2019</w:t>
      </w:r>
      <w:r>
        <w:rPr>
          <w:sz w:val="28"/>
          <w:szCs w:val="28"/>
        </w:rPr>
        <w:t>год  в объёме 2,</w:t>
      </w:r>
      <w:r w:rsidR="00236177">
        <w:rPr>
          <w:sz w:val="28"/>
          <w:szCs w:val="28"/>
        </w:rPr>
        <w:t>7</w:t>
      </w:r>
      <w:r>
        <w:rPr>
          <w:sz w:val="28"/>
          <w:szCs w:val="28"/>
        </w:rPr>
        <w:t xml:space="preserve">% общего  объёма расходов в  сумме </w:t>
      </w:r>
      <w:r w:rsidR="00236177">
        <w:rPr>
          <w:sz w:val="28"/>
          <w:szCs w:val="28"/>
        </w:rPr>
        <w:t>45</w:t>
      </w:r>
      <w:r>
        <w:rPr>
          <w:sz w:val="28"/>
          <w:szCs w:val="28"/>
        </w:rPr>
        <w:t xml:space="preserve">0,0 тыс. руб., на </w:t>
      </w:r>
      <w:r w:rsidR="004E35E7">
        <w:rPr>
          <w:sz w:val="28"/>
          <w:szCs w:val="28"/>
        </w:rPr>
        <w:t>2020</w:t>
      </w:r>
      <w:r>
        <w:rPr>
          <w:sz w:val="28"/>
          <w:szCs w:val="28"/>
        </w:rPr>
        <w:t xml:space="preserve"> год  в объёме 5,</w:t>
      </w:r>
      <w:r w:rsidR="00236177">
        <w:rPr>
          <w:sz w:val="28"/>
          <w:szCs w:val="28"/>
        </w:rPr>
        <w:t>1</w:t>
      </w:r>
      <w:r>
        <w:rPr>
          <w:sz w:val="28"/>
          <w:szCs w:val="28"/>
        </w:rPr>
        <w:t xml:space="preserve">% в сумме </w:t>
      </w:r>
      <w:r w:rsidR="00236177">
        <w:rPr>
          <w:sz w:val="28"/>
          <w:szCs w:val="28"/>
        </w:rPr>
        <w:t>9</w:t>
      </w:r>
      <w:r>
        <w:rPr>
          <w:sz w:val="28"/>
          <w:szCs w:val="28"/>
        </w:rPr>
        <w:t>00,0тыс. руб., что соответствует требованиям ч 3  ст.184</w:t>
      </w:r>
      <w:r>
        <w:rPr>
          <w:sz w:val="28"/>
          <w:szCs w:val="28"/>
          <w:vertAlign w:val="superscript"/>
        </w:rPr>
        <w:t xml:space="preserve">1 </w:t>
      </w:r>
      <w:r>
        <w:rPr>
          <w:sz w:val="28"/>
          <w:szCs w:val="28"/>
        </w:rPr>
        <w:t>Бюджетного кодекса РФ</w:t>
      </w:r>
      <w:bookmarkStart w:id="0" w:name="sub_184137"/>
      <w:r>
        <w:rPr>
          <w:sz w:val="28"/>
          <w:szCs w:val="28"/>
        </w:rPr>
        <w:t xml:space="preserve"> </w:t>
      </w:r>
      <w:proofErr w:type="gramStart"/>
      <w:r w:rsidRPr="00F404D0">
        <w:t xml:space="preserve">( </w:t>
      </w:r>
      <w:proofErr w:type="gramEnd"/>
      <w:r w:rsidRPr="00F404D0">
        <w:rPr>
          <w:lang w:eastAsia="en-US"/>
        </w:rPr>
        <w:t xml:space="preserve">общий объем условно утверждаемых (утвержденных) расходов в случае утверждения бюджета на очередной финансовый год и плановый </w:t>
      </w:r>
      <w:proofErr w:type="gramStart"/>
      <w:r w:rsidRPr="00F404D0">
        <w:rPr>
          <w:lang w:eastAsia="en-US"/>
        </w:rPr>
        <w:t>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w:t>
      </w:r>
      <w:proofErr w:type="gramEnd"/>
      <w:r w:rsidRPr="00F404D0">
        <w:rPr>
          <w:lang w:eastAsia="en-US"/>
        </w:rPr>
        <w:t xml:space="preserve"> других бюджетов бюджетной системы Российской Федерац</w:t>
      </w:r>
      <w:r>
        <w:rPr>
          <w:lang w:eastAsia="en-US"/>
        </w:rPr>
        <w:t>ии, имеющих целевое назначение).</w:t>
      </w:r>
      <w:bookmarkEnd w:id="0"/>
    </w:p>
    <w:p w:rsidR="001A31AD" w:rsidRPr="001073CB" w:rsidRDefault="001A31AD" w:rsidP="00236177">
      <w:pPr>
        <w:pStyle w:val="a4"/>
        <w:spacing w:line="276" w:lineRule="auto"/>
        <w:jc w:val="both"/>
        <w:rPr>
          <w:sz w:val="28"/>
          <w:szCs w:val="28"/>
        </w:rPr>
      </w:pPr>
    </w:p>
    <w:p w:rsidR="001A31AD" w:rsidRDefault="001A31AD" w:rsidP="001A31AD">
      <w:pPr>
        <w:tabs>
          <w:tab w:val="left" w:pos="3119"/>
        </w:tabs>
        <w:spacing w:line="276" w:lineRule="auto"/>
        <w:jc w:val="both"/>
        <w:rPr>
          <w:sz w:val="28"/>
          <w:szCs w:val="28"/>
        </w:rPr>
      </w:pPr>
    </w:p>
    <w:p w:rsidR="00C30FDC" w:rsidRDefault="001A31AD" w:rsidP="00C30FDC">
      <w:pPr>
        <w:spacing w:line="276" w:lineRule="auto"/>
        <w:jc w:val="both"/>
        <w:rPr>
          <w:bCs/>
          <w:sz w:val="28"/>
          <w:szCs w:val="28"/>
        </w:rPr>
      </w:pPr>
      <w:r>
        <w:rPr>
          <w:b/>
          <w:sz w:val="28"/>
          <w:szCs w:val="28"/>
        </w:rPr>
        <w:t xml:space="preserve">         </w:t>
      </w:r>
      <w:r w:rsidRPr="00832CA8">
        <w:rPr>
          <w:b/>
          <w:sz w:val="28"/>
          <w:szCs w:val="28"/>
        </w:rPr>
        <w:t xml:space="preserve"> </w:t>
      </w:r>
      <w:r w:rsidRPr="00C30FDC">
        <w:rPr>
          <w:sz w:val="28"/>
          <w:szCs w:val="28"/>
        </w:rPr>
        <w:t>Привлечение  муниципальных внутренних  заимствований</w:t>
      </w:r>
      <w:r>
        <w:rPr>
          <w:sz w:val="28"/>
          <w:szCs w:val="28"/>
        </w:rPr>
        <w:t xml:space="preserve">  </w:t>
      </w:r>
      <w:r w:rsidR="00C30FDC">
        <w:rPr>
          <w:sz w:val="28"/>
          <w:szCs w:val="28"/>
        </w:rPr>
        <w:t xml:space="preserve"> и погашение муниципального  внутреннего  долга не </w:t>
      </w:r>
      <w:r w:rsidR="0099102E">
        <w:rPr>
          <w:sz w:val="28"/>
          <w:szCs w:val="28"/>
        </w:rPr>
        <w:t>прогнозируется</w:t>
      </w:r>
      <w:r w:rsidR="00C30FDC">
        <w:rPr>
          <w:sz w:val="28"/>
          <w:szCs w:val="28"/>
        </w:rPr>
        <w:t xml:space="preserve"> по причине отсутствия в проекте </w:t>
      </w:r>
      <w:r w:rsidR="0099102E">
        <w:rPr>
          <w:sz w:val="28"/>
          <w:szCs w:val="28"/>
        </w:rPr>
        <w:t xml:space="preserve">решения </w:t>
      </w:r>
      <w:r w:rsidR="00C30FDC">
        <w:rPr>
          <w:sz w:val="28"/>
          <w:szCs w:val="28"/>
        </w:rPr>
        <w:t xml:space="preserve">дефицита бюджета и долговых обязательств по заемным средствам.                                                                                          </w:t>
      </w:r>
    </w:p>
    <w:p w:rsidR="001A31AD" w:rsidRDefault="001A31AD" w:rsidP="001A31AD">
      <w:pPr>
        <w:spacing w:line="276" w:lineRule="auto"/>
        <w:jc w:val="both"/>
        <w:rPr>
          <w:sz w:val="28"/>
          <w:szCs w:val="28"/>
        </w:rPr>
      </w:pPr>
      <w:r>
        <w:rPr>
          <w:sz w:val="28"/>
          <w:szCs w:val="28"/>
        </w:rPr>
        <w:t xml:space="preserve">  </w:t>
      </w:r>
    </w:p>
    <w:p w:rsidR="001A31AD" w:rsidRPr="004B6786" w:rsidRDefault="001A31AD" w:rsidP="00C30FDC">
      <w:pPr>
        <w:pStyle w:val="a7"/>
        <w:spacing w:line="276" w:lineRule="auto"/>
        <w:jc w:val="both"/>
        <w:rPr>
          <w:sz w:val="28"/>
          <w:szCs w:val="28"/>
        </w:rPr>
      </w:pPr>
      <w:r>
        <w:rPr>
          <w:sz w:val="28"/>
          <w:szCs w:val="28"/>
        </w:rPr>
        <w:t xml:space="preserve">       </w:t>
      </w:r>
      <w:r w:rsidRPr="004B6786">
        <w:rPr>
          <w:sz w:val="28"/>
          <w:szCs w:val="28"/>
        </w:rPr>
        <w:t xml:space="preserve">Расходы в сумме </w:t>
      </w:r>
      <w:r>
        <w:rPr>
          <w:sz w:val="28"/>
          <w:szCs w:val="28"/>
        </w:rPr>
        <w:t xml:space="preserve">10299,5 </w:t>
      </w:r>
      <w:r w:rsidRPr="004B6786">
        <w:rPr>
          <w:sz w:val="28"/>
          <w:szCs w:val="28"/>
        </w:rPr>
        <w:t>тыс.</w:t>
      </w:r>
      <w:r w:rsidR="0099102E">
        <w:rPr>
          <w:sz w:val="28"/>
          <w:szCs w:val="28"/>
        </w:rPr>
        <w:t xml:space="preserve"> рублей</w:t>
      </w:r>
      <w:r w:rsidRPr="004B6786">
        <w:rPr>
          <w:sz w:val="28"/>
          <w:szCs w:val="28"/>
        </w:rPr>
        <w:t xml:space="preserve"> нашли отражение в </w:t>
      </w:r>
      <w:r>
        <w:rPr>
          <w:sz w:val="28"/>
          <w:szCs w:val="28"/>
        </w:rPr>
        <w:t xml:space="preserve">пяти </w:t>
      </w:r>
      <w:r w:rsidRPr="004B6786">
        <w:rPr>
          <w:sz w:val="28"/>
          <w:szCs w:val="28"/>
        </w:rPr>
        <w:t>муниципальны</w:t>
      </w:r>
      <w:r>
        <w:rPr>
          <w:sz w:val="28"/>
          <w:szCs w:val="28"/>
        </w:rPr>
        <w:t>х программах</w:t>
      </w:r>
      <w:r w:rsidRPr="004B6786">
        <w:rPr>
          <w:sz w:val="28"/>
          <w:szCs w:val="28"/>
        </w:rPr>
        <w:t>,</w:t>
      </w:r>
      <w:r>
        <w:rPr>
          <w:sz w:val="28"/>
          <w:szCs w:val="28"/>
        </w:rPr>
        <w:t xml:space="preserve"> </w:t>
      </w:r>
      <w:r w:rsidRPr="004B6786">
        <w:rPr>
          <w:sz w:val="28"/>
          <w:szCs w:val="28"/>
        </w:rPr>
        <w:t xml:space="preserve">что составляет </w:t>
      </w:r>
      <w:r w:rsidR="00C30FDC">
        <w:rPr>
          <w:sz w:val="28"/>
          <w:szCs w:val="28"/>
        </w:rPr>
        <w:t>80,9</w:t>
      </w:r>
      <w:r w:rsidRPr="004B6786">
        <w:rPr>
          <w:sz w:val="28"/>
          <w:szCs w:val="28"/>
        </w:rPr>
        <w:t xml:space="preserve">%  от общей суммы расходов в </w:t>
      </w:r>
      <w:r w:rsidR="004E35E7">
        <w:rPr>
          <w:sz w:val="28"/>
          <w:szCs w:val="28"/>
        </w:rPr>
        <w:t>2018</w:t>
      </w:r>
      <w:r>
        <w:rPr>
          <w:sz w:val="28"/>
          <w:szCs w:val="28"/>
        </w:rPr>
        <w:t xml:space="preserve"> году.</w:t>
      </w:r>
    </w:p>
    <w:p w:rsidR="00C30FDC" w:rsidRDefault="001A31AD" w:rsidP="00C30FDC">
      <w:pPr>
        <w:pStyle w:val="a6"/>
        <w:tabs>
          <w:tab w:val="left" w:pos="1470"/>
        </w:tabs>
        <w:spacing w:line="276" w:lineRule="auto"/>
        <w:ind w:firstLine="0"/>
      </w:pPr>
      <w:r>
        <w:tab/>
      </w:r>
      <w:r w:rsidRPr="00696D81">
        <w:t xml:space="preserve"> </w:t>
      </w:r>
      <w:r>
        <w:t xml:space="preserve">При этом необходимо отметить, что к </w:t>
      </w:r>
      <w:proofErr w:type="spellStart"/>
      <w:r>
        <w:t>непрограммным</w:t>
      </w:r>
      <w:proofErr w:type="spellEnd"/>
      <w:r>
        <w:t xml:space="preserve"> расходам бюджета р.п. Куркино отнесены расходы</w:t>
      </w:r>
      <w:r w:rsidR="0099102E">
        <w:t>:</w:t>
      </w:r>
      <w:r>
        <w:t xml:space="preserve"> </w:t>
      </w:r>
    </w:p>
    <w:p w:rsidR="00C30FDC" w:rsidRDefault="00C30FDC" w:rsidP="00C30FDC">
      <w:pPr>
        <w:pStyle w:val="a6"/>
        <w:tabs>
          <w:tab w:val="left" w:pos="1470"/>
        </w:tabs>
        <w:spacing w:line="276" w:lineRule="auto"/>
        <w:ind w:firstLine="0"/>
      </w:pPr>
      <w:r>
        <w:t xml:space="preserve">- </w:t>
      </w:r>
      <w:r w:rsidR="001A31AD">
        <w:t xml:space="preserve">на реализацию мероприятий по </w:t>
      </w:r>
      <w:r>
        <w:t>проведению выборов в Собрание депутатов р.п. Куркино на сумму 300,0 тыс. рублей;</w:t>
      </w:r>
    </w:p>
    <w:p w:rsidR="001A31AD" w:rsidRDefault="00C30FDC" w:rsidP="00C30FDC">
      <w:pPr>
        <w:pStyle w:val="a6"/>
        <w:tabs>
          <w:tab w:val="left" w:pos="1470"/>
        </w:tabs>
        <w:spacing w:line="276" w:lineRule="auto"/>
        <w:ind w:firstLine="0"/>
      </w:pPr>
      <w:r>
        <w:t xml:space="preserve">- на </w:t>
      </w:r>
      <w:proofErr w:type="spellStart"/>
      <w:r>
        <w:t>софинансирование</w:t>
      </w:r>
      <w:proofErr w:type="spellEnd"/>
      <w:r>
        <w:t xml:space="preserve"> из местного бюджета проекта «Народный бюджет» на сумму 1203,2 тыс. рублей. </w:t>
      </w:r>
    </w:p>
    <w:p w:rsidR="001A31AD" w:rsidRDefault="001A31AD" w:rsidP="001A31AD">
      <w:pPr>
        <w:spacing w:line="276" w:lineRule="auto"/>
        <w:jc w:val="both"/>
        <w:rPr>
          <w:b/>
          <w:sz w:val="28"/>
          <w:szCs w:val="28"/>
        </w:rPr>
      </w:pPr>
    </w:p>
    <w:p w:rsidR="001A31AD" w:rsidRDefault="001A31AD" w:rsidP="001A31AD">
      <w:pPr>
        <w:spacing w:line="276" w:lineRule="auto"/>
        <w:jc w:val="both"/>
        <w:rPr>
          <w:sz w:val="28"/>
          <w:szCs w:val="28"/>
        </w:rPr>
      </w:pPr>
      <w:r>
        <w:rPr>
          <w:sz w:val="28"/>
          <w:szCs w:val="28"/>
        </w:rPr>
        <w:t xml:space="preserve">      Планируемая структура   расходов  бюджета муниципального  образования  рабочий поселок  Куркино </w:t>
      </w:r>
      <w:proofErr w:type="spellStart"/>
      <w:r>
        <w:rPr>
          <w:sz w:val="28"/>
          <w:szCs w:val="28"/>
        </w:rPr>
        <w:t>Куркинского</w:t>
      </w:r>
      <w:proofErr w:type="spellEnd"/>
      <w:r>
        <w:rPr>
          <w:sz w:val="28"/>
          <w:szCs w:val="28"/>
        </w:rPr>
        <w:t xml:space="preserve"> района  и её динамика  отражает  состав расходных обязательств муниципального  образования рабочий  поселок Куркино и особенности межбюджетных отношений.</w:t>
      </w:r>
    </w:p>
    <w:p w:rsidR="001A31AD" w:rsidRDefault="001A31AD" w:rsidP="001A31AD">
      <w:pPr>
        <w:spacing w:line="276" w:lineRule="auto"/>
        <w:jc w:val="both"/>
        <w:rPr>
          <w:b/>
          <w:sz w:val="28"/>
          <w:szCs w:val="28"/>
        </w:rPr>
      </w:pPr>
    </w:p>
    <w:p w:rsidR="001A31AD" w:rsidRDefault="001A31AD" w:rsidP="001A31AD">
      <w:pPr>
        <w:pStyle w:val="a7"/>
        <w:spacing w:line="276" w:lineRule="auto"/>
        <w:jc w:val="both"/>
        <w:rPr>
          <w:b/>
          <w:sz w:val="28"/>
          <w:szCs w:val="28"/>
        </w:rPr>
      </w:pPr>
      <w:r>
        <w:rPr>
          <w:sz w:val="28"/>
          <w:szCs w:val="28"/>
        </w:rPr>
        <w:t xml:space="preserve">          Проект  бюджета муниципального  образования  рабочий поселок  Куркино </w:t>
      </w:r>
      <w:proofErr w:type="spellStart"/>
      <w:r>
        <w:rPr>
          <w:sz w:val="28"/>
          <w:szCs w:val="28"/>
        </w:rPr>
        <w:t>Куркинского</w:t>
      </w:r>
      <w:proofErr w:type="spellEnd"/>
      <w:r>
        <w:rPr>
          <w:sz w:val="28"/>
          <w:szCs w:val="28"/>
        </w:rPr>
        <w:t xml:space="preserve"> района на </w:t>
      </w:r>
      <w:r w:rsidR="004E35E7">
        <w:rPr>
          <w:sz w:val="28"/>
          <w:szCs w:val="28"/>
        </w:rPr>
        <w:t>2018</w:t>
      </w:r>
      <w:r>
        <w:rPr>
          <w:sz w:val="28"/>
          <w:szCs w:val="28"/>
        </w:rPr>
        <w:t xml:space="preserve"> год и на плановый период  </w:t>
      </w:r>
      <w:r w:rsidR="004E35E7">
        <w:rPr>
          <w:sz w:val="28"/>
          <w:szCs w:val="28"/>
        </w:rPr>
        <w:t>2019</w:t>
      </w:r>
      <w:r>
        <w:rPr>
          <w:sz w:val="28"/>
          <w:szCs w:val="28"/>
        </w:rPr>
        <w:t xml:space="preserve"> и </w:t>
      </w:r>
      <w:r w:rsidR="004E35E7">
        <w:rPr>
          <w:sz w:val="28"/>
          <w:szCs w:val="28"/>
        </w:rPr>
        <w:t>2020</w:t>
      </w:r>
      <w:r>
        <w:rPr>
          <w:sz w:val="28"/>
          <w:szCs w:val="28"/>
        </w:rPr>
        <w:t xml:space="preserve"> годов  соответствует  нормам   Бюджетного  кодекса РФ, иным  нормативно </w:t>
      </w:r>
      <w:r>
        <w:rPr>
          <w:sz w:val="28"/>
          <w:szCs w:val="28"/>
        </w:rPr>
        <w:lastRenderedPageBreak/>
        <w:t>правовым  актам, регулирующим  вопросы  бюджетного  планирования  и  бюджетной деятельности субъектов РФ и муниципальных образований.</w:t>
      </w:r>
    </w:p>
    <w:p w:rsidR="001A31AD" w:rsidRDefault="001A31AD" w:rsidP="001A31AD">
      <w:pPr>
        <w:spacing w:line="276" w:lineRule="auto"/>
        <w:jc w:val="both"/>
        <w:rPr>
          <w:b/>
          <w:bCs/>
          <w:sz w:val="28"/>
        </w:rPr>
      </w:pPr>
    </w:p>
    <w:p w:rsidR="001A31AD" w:rsidRDefault="001A31AD" w:rsidP="001A31AD">
      <w:pPr>
        <w:spacing w:line="276" w:lineRule="auto"/>
        <w:ind w:firstLine="708"/>
        <w:jc w:val="both"/>
        <w:rPr>
          <w:bCs/>
          <w:sz w:val="28"/>
        </w:rPr>
      </w:pPr>
      <w:r>
        <w:rPr>
          <w:bCs/>
          <w:sz w:val="28"/>
        </w:rPr>
        <w:t xml:space="preserve">Контрольно-ревизионная комиссия МО Куркинский район  предлагает  </w:t>
      </w:r>
      <w:r w:rsidR="0059005E">
        <w:rPr>
          <w:bCs/>
          <w:sz w:val="28"/>
        </w:rPr>
        <w:t>утвердить</w:t>
      </w:r>
      <w:r w:rsidR="0099102E">
        <w:rPr>
          <w:bCs/>
          <w:sz w:val="28"/>
        </w:rPr>
        <w:t xml:space="preserve"> проект решения «</w:t>
      </w:r>
      <w:r>
        <w:rPr>
          <w:bCs/>
          <w:sz w:val="28"/>
        </w:rPr>
        <w:t xml:space="preserve">О бюджете  муниципального  образования  рабочий  поселок  Куркино  </w:t>
      </w:r>
      <w:proofErr w:type="spellStart"/>
      <w:r>
        <w:rPr>
          <w:bCs/>
          <w:sz w:val="28"/>
        </w:rPr>
        <w:t>Куркинского</w:t>
      </w:r>
      <w:proofErr w:type="spellEnd"/>
      <w:r w:rsidR="0059005E">
        <w:rPr>
          <w:bCs/>
          <w:sz w:val="28"/>
        </w:rPr>
        <w:t xml:space="preserve">  </w:t>
      </w:r>
      <w:r>
        <w:rPr>
          <w:bCs/>
          <w:sz w:val="28"/>
        </w:rPr>
        <w:t xml:space="preserve">района на </w:t>
      </w:r>
      <w:r w:rsidR="004E35E7">
        <w:rPr>
          <w:bCs/>
          <w:sz w:val="28"/>
        </w:rPr>
        <w:t>2018</w:t>
      </w:r>
      <w:r>
        <w:rPr>
          <w:bCs/>
          <w:sz w:val="28"/>
        </w:rPr>
        <w:t xml:space="preserve"> год и на плановый период  </w:t>
      </w:r>
      <w:r w:rsidR="004E35E7">
        <w:rPr>
          <w:bCs/>
          <w:sz w:val="28"/>
        </w:rPr>
        <w:t>2019</w:t>
      </w:r>
      <w:r>
        <w:rPr>
          <w:bCs/>
          <w:sz w:val="28"/>
        </w:rPr>
        <w:t xml:space="preserve"> и </w:t>
      </w:r>
      <w:r w:rsidR="004E35E7">
        <w:rPr>
          <w:bCs/>
          <w:sz w:val="28"/>
        </w:rPr>
        <w:t>2020</w:t>
      </w:r>
      <w:r>
        <w:rPr>
          <w:bCs/>
          <w:sz w:val="28"/>
        </w:rPr>
        <w:t xml:space="preserve"> годов».                     </w:t>
      </w:r>
    </w:p>
    <w:p w:rsidR="001A31AD" w:rsidRDefault="001A31AD" w:rsidP="001A31AD">
      <w:pPr>
        <w:pStyle w:val="1"/>
        <w:spacing w:line="276" w:lineRule="auto"/>
        <w:ind w:firstLine="0"/>
        <w:rPr>
          <w:b w:val="0"/>
          <w:bCs w:val="0"/>
          <w:sz w:val="24"/>
          <w:szCs w:val="24"/>
        </w:rPr>
      </w:pPr>
    </w:p>
    <w:p w:rsidR="001A31AD" w:rsidRDefault="001A31AD" w:rsidP="001A31AD">
      <w:pPr>
        <w:pStyle w:val="1"/>
        <w:spacing w:line="276" w:lineRule="auto"/>
        <w:ind w:firstLine="0"/>
        <w:rPr>
          <w:b w:val="0"/>
          <w:bCs w:val="0"/>
          <w:sz w:val="24"/>
          <w:szCs w:val="24"/>
        </w:rPr>
      </w:pPr>
    </w:p>
    <w:p w:rsidR="001A31AD" w:rsidRDefault="001A31AD" w:rsidP="001A31AD">
      <w:pPr>
        <w:pStyle w:val="1"/>
        <w:spacing w:line="276" w:lineRule="auto"/>
        <w:ind w:firstLine="0"/>
        <w:rPr>
          <w:b w:val="0"/>
          <w:bCs w:val="0"/>
        </w:rPr>
      </w:pPr>
      <w:r>
        <w:rPr>
          <w:b w:val="0"/>
          <w:bCs w:val="0"/>
        </w:rPr>
        <w:t>Председатель</w:t>
      </w:r>
    </w:p>
    <w:p w:rsidR="001A31AD" w:rsidRDefault="001A31AD" w:rsidP="001A31AD">
      <w:pPr>
        <w:spacing w:line="276" w:lineRule="auto"/>
        <w:jc w:val="both"/>
        <w:rPr>
          <w:sz w:val="28"/>
        </w:rPr>
      </w:pPr>
      <w:r>
        <w:rPr>
          <w:sz w:val="28"/>
        </w:rPr>
        <w:t>контрольно-ревизионной комиссии</w:t>
      </w:r>
    </w:p>
    <w:p w:rsidR="001A31AD" w:rsidRDefault="001A31AD" w:rsidP="001A31AD">
      <w:pPr>
        <w:spacing w:line="276" w:lineRule="auto"/>
        <w:jc w:val="both"/>
      </w:pPr>
      <w:r>
        <w:rPr>
          <w:sz w:val="28"/>
        </w:rPr>
        <w:t>МО Куркинский район                                                                    Е.В.</w:t>
      </w:r>
      <w:proofErr w:type="gramStart"/>
      <w:r>
        <w:rPr>
          <w:sz w:val="28"/>
        </w:rPr>
        <w:t>Степина</w:t>
      </w:r>
      <w:proofErr w:type="gramEnd"/>
    </w:p>
    <w:p w:rsidR="0064343F" w:rsidRDefault="0064343F"/>
    <w:sectPr w:rsidR="0064343F" w:rsidSect="004E35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31AD"/>
    <w:rsid w:val="000F42A4"/>
    <w:rsid w:val="00126E9A"/>
    <w:rsid w:val="00161EC9"/>
    <w:rsid w:val="001A31AD"/>
    <w:rsid w:val="00234E4F"/>
    <w:rsid w:val="00236177"/>
    <w:rsid w:val="002D2B32"/>
    <w:rsid w:val="00347898"/>
    <w:rsid w:val="003A1F98"/>
    <w:rsid w:val="00402132"/>
    <w:rsid w:val="00456EBC"/>
    <w:rsid w:val="004E35E7"/>
    <w:rsid w:val="0059005E"/>
    <w:rsid w:val="005B2E1C"/>
    <w:rsid w:val="005B69B2"/>
    <w:rsid w:val="0064343F"/>
    <w:rsid w:val="006E2ED8"/>
    <w:rsid w:val="00796F80"/>
    <w:rsid w:val="0099102E"/>
    <w:rsid w:val="00993673"/>
    <w:rsid w:val="00AB1EEA"/>
    <w:rsid w:val="00BB7736"/>
    <w:rsid w:val="00C30FDC"/>
    <w:rsid w:val="00D37E63"/>
    <w:rsid w:val="00FB6A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1A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A31AD"/>
    <w:pPr>
      <w:keepNext/>
      <w:ind w:firstLine="1080"/>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A31AD"/>
    <w:rPr>
      <w:rFonts w:ascii="Times New Roman" w:eastAsia="Times New Roman" w:hAnsi="Times New Roman" w:cs="Times New Roman"/>
      <w:b/>
      <w:bCs/>
      <w:sz w:val="28"/>
      <w:szCs w:val="28"/>
      <w:lang w:eastAsia="ru-RU"/>
    </w:rPr>
  </w:style>
  <w:style w:type="character" w:customStyle="1" w:styleId="a3">
    <w:name w:val="Основной текст Знак"/>
    <w:basedOn w:val="a0"/>
    <w:link w:val="a4"/>
    <w:uiPriority w:val="99"/>
    <w:semiHidden/>
    <w:rsid w:val="001A31AD"/>
    <w:rPr>
      <w:rFonts w:ascii="Times New Roman" w:eastAsia="Times New Roman" w:hAnsi="Times New Roman" w:cs="Times New Roman"/>
      <w:sz w:val="24"/>
      <w:szCs w:val="24"/>
      <w:lang w:eastAsia="ru-RU"/>
    </w:rPr>
  </w:style>
  <w:style w:type="paragraph" w:styleId="a4">
    <w:name w:val="Body Text"/>
    <w:basedOn w:val="a"/>
    <w:link w:val="a3"/>
    <w:uiPriority w:val="99"/>
    <w:semiHidden/>
    <w:unhideWhenUsed/>
    <w:rsid w:val="001A31AD"/>
    <w:pPr>
      <w:spacing w:after="120"/>
    </w:pPr>
  </w:style>
  <w:style w:type="character" w:customStyle="1" w:styleId="a5">
    <w:name w:val="Основной текст с отступом Знак"/>
    <w:basedOn w:val="a0"/>
    <w:link w:val="a6"/>
    <w:rsid w:val="001A31AD"/>
    <w:rPr>
      <w:rFonts w:ascii="Times New Roman" w:eastAsia="Times New Roman" w:hAnsi="Times New Roman" w:cs="Times New Roman"/>
      <w:sz w:val="28"/>
      <w:szCs w:val="28"/>
      <w:lang w:eastAsia="ru-RU"/>
    </w:rPr>
  </w:style>
  <w:style w:type="paragraph" w:styleId="a6">
    <w:name w:val="Body Text Indent"/>
    <w:basedOn w:val="a"/>
    <w:link w:val="a5"/>
    <w:unhideWhenUsed/>
    <w:rsid w:val="001A31AD"/>
    <w:pPr>
      <w:ind w:firstLine="1080"/>
      <w:jc w:val="both"/>
    </w:pPr>
    <w:rPr>
      <w:sz w:val="28"/>
      <w:szCs w:val="28"/>
    </w:rPr>
  </w:style>
  <w:style w:type="paragraph" w:styleId="a7">
    <w:name w:val="No Spacing"/>
    <w:uiPriority w:val="1"/>
    <w:qFormat/>
    <w:rsid w:val="001A31AD"/>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600</TotalTime>
  <Pages>9</Pages>
  <Words>2232</Words>
  <Characters>12724</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7</cp:revision>
  <dcterms:created xsi:type="dcterms:W3CDTF">2017-11-24T06:43:00Z</dcterms:created>
  <dcterms:modified xsi:type="dcterms:W3CDTF">2017-11-28T13:04:00Z</dcterms:modified>
</cp:coreProperties>
</file>