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72" w:rsidRPr="00937B99" w:rsidRDefault="00D22172" w:rsidP="00D22172">
      <w:pPr>
        <w:spacing w:after="0" w:line="240" w:lineRule="auto"/>
        <w:jc w:val="right"/>
        <w:rPr>
          <w:rFonts w:ascii="Arial" w:eastAsia="Times New Roman" w:hAnsi="Arial" w:cs="Arial"/>
          <w:bCs/>
          <w:color w:val="000000"/>
          <w:lang w:eastAsia="ru-RU"/>
        </w:rPr>
      </w:pPr>
    </w:p>
    <w:p w:rsidR="00D22172" w:rsidRPr="00937B99" w:rsidRDefault="00D22172" w:rsidP="00D22172">
      <w:pPr>
        <w:spacing w:after="0" w:line="240" w:lineRule="auto"/>
        <w:jc w:val="right"/>
        <w:rPr>
          <w:rFonts w:ascii="Arial" w:eastAsia="Times New Roman" w:hAnsi="Arial" w:cs="Arial"/>
          <w:bCs/>
          <w:color w:val="000000"/>
          <w:lang w:eastAsia="ru-RU"/>
        </w:rPr>
      </w:pPr>
      <w:r w:rsidRPr="00937B99">
        <w:rPr>
          <w:rFonts w:ascii="Arial" w:eastAsia="Times New Roman" w:hAnsi="Arial" w:cs="Arial"/>
          <w:bCs/>
          <w:color w:val="000000"/>
          <w:lang w:eastAsia="ru-RU"/>
        </w:rPr>
        <w:t>Приложение к постановлению</w:t>
      </w:r>
    </w:p>
    <w:p w:rsidR="00D22172" w:rsidRPr="00937B99" w:rsidRDefault="00D22172" w:rsidP="0031259F">
      <w:pPr>
        <w:spacing w:after="0" w:line="240" w:lineRule="auto"/>
        <w:jc w:val="right"/>
        <w:rPr>
          <w:rFonts w:ascii="Arial" w:eastAsia="Times New Roman" w:hAnsi="Arial" w:cs="Arial"/>
          <w:bCs/>
          <w:color w:val="000000"/>
          <w:lang w:eastAsia="ru-RU"/>
        </w:rPr>
      </w:pPr>
      <w:r w:rsidRPr="00937B99">
        <w:rPr>
          <w:rFonts w:ascii="Arial" w:eastAsia="Times New Roman" w:hAnsi="Arial" w:cs="Arial"/>
          <w:bCs/>
          <w:color w:val="000000"/>
          <w:lang w:eastAsia="ru-RU"/>
        </w:rPr>
        <w:t xml:space="preserve">                                                                    Администрации</w:t>
      </w:r>
      <w:r w:rsidR="00937B99" w:rsidRPr="00937B99">
        <w:rPr>
          <w:rFonts w:ascii="Arial" w:eastAsia="Times New Roman" w:hAnsi="Arial" w:cs="Arial"/>
          <w:bCs/>
          <w:color w:val="000000"/>
          <w:lang w:eastAsia="ru-RU"/>
        </w:rPr>
        <w:t xml:space="preserve"> </w:t>
      </w:r>
      <w:proofErr w:type="gramStart"/>
      <w:r w:rsidRPr="00937B99">
        <w:rPr>
          <w:rFonts w:ascii="Arial" w:eastAsia="Times New Roman" w:hAnsi="Arial" w:cs="Arial"/>
          <w:bCs/>
          <w:color w:val="000000"/>
          <w:lang w:eastAsia="ru-RU"/>
        </w:rPr>
        <w:t>МО  Куркинский</w:t>
      </w:r>
      <w:proofErr w:type="gramEnd"/>
      <w:r w:rsidRPr="00937B99">
        <w:rPr>
          <w:rFonts w:ascii="Arial" w:eastAsia="Times New Roman" w:hAnsi="Arial" w:cs="Arial"/>
          <w:bCs/>
          <w:color w:val="000000"/>
          <w:lang w:eastAsia="ru-RU"/>
        </w:rPr>
        <w:t xml:space="preserve"> район</w:t>
      </w:r>
    </w:p>
    <w:p w:rsidR="00D22172" w:rsidRPr="00937B99" w:rsidRDefault="00CB10F3" w:rsidP="00CB10F3">
      <w:pPr>
        <w:spacing w:after="0" w:line="240" w:lineRule="auto"/>
        <w:jc w:val="center"/>
        <w:rPr>
          <w:rFonts w:ascii="Arial" w:eastAsia="Times New Roman" w:hAnsi="Arial" w:cs="Arial"/>
          <w:bCs/>
          <w:color w:val="000000"/>
          <w:lang w:eastAsia="ru-RU"/>
        </w:rPr>
      </w:pPr>
      <w:r>
        <w:rPr>
          <w:rFonts w:ascii="Arial" w:eastAsia="Times New Roman" w:hAnsi="Arial" w:cs="Arial"/>
          <w:bCs/>
          <w:color w:val="000000"/>
          <w:lang w:eastAsia="ru-RU"/>
        </w:rPr>
        <w:t xml:space="preserve">                                                                                              </w:t>
      </w:r>
      <w:r w:rsidR="00D22172" w:rsidRPr="00937B99">
        <w:rPr>
          <w:rFonts w:ascii="Arial" w:eastAsia="Times New Roman" w:hAnsi="Arial" w:cs="Arial"/>
          <w:bCs/>
          <w:color w:val="000000"/>
          <w:lang w:eastAsia="ru-RU"/>
        </w:rPr>
        <w:t xml:space="preserve">от </w:t>
      </w:r>
      <w:r w:rsidR="006C2D28">
        <w:rPr>
          <w:rFonts w:ascii="Arial" w:eastAsia="Times New Roman" w:hAnsi="Arial" w:cs="Arial"/>
          <w:bCs/>
          <w:color w:val="000000"/>
          <w:lang w:eastAsia="ru-RU"/>
        </w:rPr>
        <w:t>24.08.2022 г.</w:t>
      </w:r>
      <w:bookmarkStart w:id="0" w:name="_GoBack"/>
      <w:bookmarkEnd w:id="0"/>
      <w:r w:rsidR="006C2D28">
        <w:rPr>
          <w:rFonts w:ascii="Arial" w:eastAsia="Times New Roman" w:hAnsi="Arial" w:cs="Arial"/>
          <w:bCs/>
          <w:color w:val="000000"/>
          <w:lang w:eastAsia="ru-RU"/>
        </w:rPr>
        <w:t>№ 462</w:t>
      </w:r>
    </w:p>
    <w:p w:rsidR="00D22172" w:rsidRPr="00937B99" w:rsidRDefault="00D22172" w:rsidP="00937B99">
      <w:pPr>
        <w:spacing w:after="0" w:line="240" w:lineRule="auto"/>
        <w:rPr>
          <w:rFonts w:ascii="Arial" w:eastAsia="Times New Roman" w:hAnsi="Arial" w:cs="Arial"/>
          <w:bCs/>
          <w:color w:val="000000"/>
          <w:lang w:eastAsia="ru-RU"/>
        </w:rPr>
      </w:pPr>
    </w:p>
    <w:p w:rsidR="00D22172" w:rsidRDefault="00D22172" w:rsidP="00D22172">
      <w:pPr>
        <w:spacing w:after="0" w:line="240" w:lineRule="auto"/>
        <w:jc w:val="right"/>
        <w:rPr>
          <w:rFonts w:ascii="Arial" w:eastAsia="Times New Roman" w:hAnsi="Arial" w:cs="Arial"/>
          <w:bCs/>
          <w:color w:val="000000"/>
          <w:sz w:val="28"/>
          <w:szCs w:val="28"/>
          <w:lang w:eastAsia="ru-RU"/>
        </w:rPr>
      </w:pPr>
    </w:p>
    <w:p w:rsidR="00D22172" w:rsidRPr="00937B99" w:rsidRDefault="00D22172" w:rsidP="00937B99">
      <w:pPr>
        <w:spacing w:after="0" w:line="240" w:lineRule="auto"/>
        <w:jc w:val="center"/>
        <w:rPr>
          <w:rFonts w:ascii="Arial" w:eastAsia="Times New Roman" w:hAnsi="Arial" w:cs="Arial"/>
          <w:b/>
          <w:bCs/>
          <w:color w:val="000000"/>
          <w:sz w:val="28"/>
          <w:szCs w:val="28"/>
          <w:lang w:eastAsia="ru-RU"/>
        </w:rPr>
      </w:pPr>
    </w:p>
    <w:p w:rsidR="00937B99" w:rsidRPr="00937B99" w:rsidRDefault="00937B99" w:rsidP="00937B99">
      <w:pPr>
        <w:spacing w:after="0" w:line="240" w:lineRule="auto"/>
        <w:jc w:val="center"/>
        <w:rPr>
          <w:rFonts w:ascii="Arial" w:eastAsia="Times New Roman" w:hAnsi="Arial" w:cs="Arial"/>
          <w:b/>
          <w:bCs/>
          <w:color w:val="000000"/>
          <w:sz w:val="28"/>
          <w:szCs w:val="28"/>
          <w:lang w:eastAsia="ru-RU"/>
        </w:rPr>
      </w:pPr>
      <w:r w:rsidRPr="00937B99">
        <w:rPr>
          <w:rFonts w:ascii="Arial" w:eastAsia="Times New Roman" w:hAnsi="Arial" w:cs="Arial"/>
          <w:b/>
          <w:bCs/>
          <w:color w:val="000000"/>
          <w:sz w:val="28"/>
          <w:szCs w:val="28"/>
          <w:lang w:eastAsia="ru-RU"/>
        </w:rPr>
        <w:t>ПОЛОЖЕНИЕ</w:t>
      </w:r>
    </w:p>
    <w:p w:rsidR="00937B99" w:rsidRPr="00937B99" w:rsidRDefault="00937B99" w:rsidP="00937B99">
      <w:pPr>
        <w:spacing w:after="0" w:line="240" w:lineRule="auto"/>
        <w:jc w:val="center"/>
        <w:rPr>
          <w:rFonts w:ascii="Arial" w:eastAsia="Times New Roman" w:hAnsi="Arial" w:cs="Arial"/>
          <w:b/>
          <w:bCs/>
          <w:color w:val="000000"/>
          <w:sz w:val="28"/>
          <w:szCs w:val="28"/>
          <w:lang w:eastAsia="ru-RU"/>
        </w:rPr>
      </w:pPr>
      <w:r w:rsidRPr="00937B99">
        <w:rPr>
          <w:rFonts w:ascii="Arial" w:eastAsia="Times New Roman" w:hAnsi="Arial" w:cs="Arial"/>
          <w:b/>
          <w:bCs/>
          <w:color w:val="000000"/>
          <w:sz w:val="28"/>
          <w:szCs w:val="28"/>
          <w:lang w:eastAsia="ru-RU"/>
        </w:rPr>
        <w:t>о комиссии по делам несовершеннолетних и защите их прав</w:t>
      </w:r>
    </w:p>
    <w:p w:rsidR="00937B99" w:rsidRPr="00937B99" w:rsidRDefault="00937B99" w:rsidP="00937B99">
      <w:pPr>
        <w:spacing w:after="0" w:line="240" w:lineRule="auto"/>
        <w:jc w:val="center"/>
        <w:rPr>
          <w:rFonts w:ascii="Arial" w:eastAsia="Times New Roman" w:hAnsi="Arial" w:cs="Arial"/>
          <w:b/>
          <w:bCs/>
          <w:color w:val="000000"/>
          <w:sz w:val="28"/>
          <w:szCs w:val="28"/>
          <w:lang w:eastAsia="ru-RU"/>
        </w:rPr>
      </w:pPr>
      <w:r w:rsidRPr="00937B99">
        <w:rPr>
          <w:rFonts w:ascii="Arial" w:eastAsia="Times New Roman" w:hAnsi="Arial" w:cs="Arial"/>
          <w:b/>
          <w:bCs/>
          <w:color w:val="000000"/>
          <w:sz w:val="28"/>
          <w:szCs w:val="28"/>
          <w:lang w:eastAsia="ru-RU"/>
        </w:rPr>
        <w:t>муниципального образования Куркинский район</w:t>
      </w:r>
    </w:p>
    <w:p w:rsidR="00D22172" w:rsidRDefault="00D22172" w:rsidP="00D22172">
      <w:pPr>
        <w:spacing w:after="0" w:line="240" w:lineRule="auto"/>
        <w:jc w:val="both"/>
        <w:rPr>
          <w:rFonts w:ascii="Arial" w:eastAsia="Times New Roman" w:hAnsi="Arial" w:cs="Arial"/>
          <w:bCs/>
          <w:color w:val="000000"/>
          <w:sz w:val="28"/>
          <w:szCs w:val="28"/>
          <w:lang w:eastAsia="ru-RU"/>
        </w:rPr>
      </w:pPr>
    </w:p>
    <w:p w:rsidR="009E4B2D" w:rsidRPr="009E4B2D" w:rsidRDefault="00937B99" w:rsidP="009E4B2D">
      <w:pPr>
        <w:pStyle w:val="a6"/>
        <w:jc w:val="both"/>
        <w:rPr>
          <w:rFonts w:ascii="Arial" w:hAnsi="Arial" w:cs="Arial"/>
          <w:sz w:val="28"/>
          <w:szCs w:val="28"/>
        </w:rPr>
      </w:pPr>
      <w:r w:rsidRPr="004A20C2">
        <w:rPr>
          <w:rFonts w:ascii="Arial" w:eastAsia="Times New Roman" w:hAnsi="Arial" w:cs="Arial"/>
          <w:b/>
          <w:bCs/>
          <w:color w:val="000000"/>
          <w:sz w:val="28"/>
          <w:szCs w:val="28"/>
          <w:lang w:eastAsia="ru-RU"/>
        </w:rPr>
        <w:t>1.</w:t>
      </w:r>
      <w:r>
        <w:rPr>
          <w:rFonts w:ascii="Arial" w:eastAsia="Times New Roman" w:hAnsi="Arial" w:cs="Arial"/>
          <w:bCs/>
          <w:color w:val="000000"/>
          <w:sz w:val="28"/>
          <w:szCs w:val="28"/>
          <w:lang w:eastAsia="ru-RU"/>
        </w:rPr>
        <w:t xml:space="preserve"> </w:t>
      </w:r>
      <w:r w:rsidR="009E4B2D">
        <w:rPr>
          <w:rFonts w:ascii="Arial" w:hAnsi="Arial" w:cs="Arial"/>
          <w:sz w:val="28"/>
          <w:szCs w:val="28"/>
        </w:rPr>
        <w:t>Комиссия</w:t>
      </w:r>
      <w:r w:rsidR="009E4B2D" w:rsidRPr="009E4B2D">
        <w:rPr>
          <w:rFonts w:ascii="Arial" w:hAnsi="Arial" w:cs="Arial"/>
          <w:sz w:val="28"/>
          <w:szCs w:val="28"/>
        </w:rPr>
        <w:t xml:space="preserve"> по делам несовершеннолетних и </w:t>
      </w:r>
      <w:r w:rsidR="009E4B2D">
        <w:rPr>
          <w:rFonts w:ascii="Arial" w:hAnsi="Arial" w:cs="Arial"/>
          <w:sz w:val="28"/>
          <w:szCs w:val="28"/>
        </w:rPr>
        <w:t>защите их прав является коллегиальным органом</w:t>
      </w:r>
      <w:r w:rsidR="009E4B2D" w:rsidRPr="009E4B2D">
        <w:rPr>
          <w:rFonts w:ascii="Arial" w:hAnsi="Arial" w:cs="Arial"/>
          <w:sz w:val="28"/>
          <w:szCs w:val="28"/>
        </w:rPr>
        <w:t xml:space="preserve"> системы профилактики безнадзорности и правонарушений несовершеннолетних (далее</w:t>
      </w:r>
      <w:r w:rsidR="009E4B2D">
        <w:rPr>
          <w:rFonts w:ascii="Arial" w:hAnsi="Arial" w:cs="Arial"/>
          <w:sz w:val="28"/>
          <w:szCs w:val="28"/>
        </w:rPr>
        <w:t xml:space="preserve"> - система профилактики), создае</w:t>
      </w:r>
      <w:r w:rsidR="009E4B2D" w:rsidRPr="009E4B2D">
        <w:rPr>
          <w:rFonts w:ascii="Arial" w:hAnsi="Arial" w:cs="Arial"/>
          <w:sz w:val="28"/>
          <w:szCs w:val="28"/>
        </w:rPr>
        <w:t>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A58EB" w:rsidRPr="009E4B2D" w:rsidRDefault="009E4B2D" w:rsidP="009E4B2D">
      <w:pPr>
        <w:pStyle w:val="a6"/>
        <w:jc w:val="both"/>
        <w:rPr>
          <w:rFonts w:ascii="Arial" w:hAnsi="Arial" w:cs="Arial"/>
          <w:sz w:val="28"/>
          <w:szCs w:val="28"/>
        </w:rPr>
      </w:pPr>
      <w:r>
        <w:rPr>
          <w:rFonts w:ascii="Arial" w:hAnsi="Arial" w:cs="Arial"/>
          <w:sz w:val="28"/>
          <w:szCs w:val="28"/>
        </w:rPr>
        <w:t xml:space="preserve">     </w:t>
      </w:r>
      <w:r w:rsidRPr="009E4B2D">
        <w:rPr>
          <w:rFonts w:ascii="Arial" w:hAnsi="Arial" w:cs="Arial"/>
          <w:sz w:val="28"/>
          <w:szCs w:val="28"/>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w:t>
      </w:r>
      <w:r>
        <w:rPr>
          <w:rFonts w:ascii="Arial" w:hAnsi="Arial" w:cs="Arial"/>
          <w:sz w:val="28"/>
          <w:szCs w:val="28"/>
        </w:rPr>
        <w:t>амоуправления.</w:t>
      </w:r>
    </w:p>
    <w:p w:rsidR="003A58EB" w:rsidRPr="00D22172" w:rsidRDefault="009E4B2D"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w:t>
      </w:r>
      <w:r w:rsidR="00D27472">
        <w:rPr>
          <w:rFonts w:ascii="Arial" w:eastAsia="Times New Roman" w:hAnsi="Arial" w:cs="Arial"/>
          <w:bCs/>
          <w:color w:val="000000"/>
          <w:sz w:val="28"/>
          <w:szCs w:val="28"/>
          <w:lang w:eastAsia="ru-RU"/>
        </w:rPr>
        <w:t>Порядок создания</w:t>
      </w:r>
      <w:r w:rsidR="00711F6C">
        <w:rPr>
          <w:rFonts w:ascii="Arial" w:eastAsia="Times New Roman" w:hAnsi="Arial" w:cs="Arial"/>
          <w:bCs/>
          <w:color w:val="000000"/>
          <w:sz w:val="28"/>
          <w:szCs w:val="28"/>
          <w:lang w:eastAsia="ru-RU"/>
        </w:rPr>
        <w:t xml:space="preserve"> комиссии и осуществления ее деятельности определяются </w:t>
      </w:r>
      <w:r w:rsidR="00D27472">
        <w:rPr>
          <w:rFonts w:ascii="Arial" w:eastAsia="Times New Roman" w:hAnsi="Arial" w:cs="Arial"/>
          <w:bCs/>
          <w:color w:val="000000"/>
          <w:sz w:val="28"/>
          <w:szCs w:val="28"/>
          <w:lang w:eastAsia="ru-RU"/>
        </w:rPr>
        <w:t xml:space="preserve">в соответствии с </w:t>
      </w:r>
      <w:r w:rsidR="003A58EB" w:rsidRPr="00D22172">
        <w:rPr>
          <w:rFonts w:ascii="Arial" w:eastAsia="Times New Roman" w:hAnsi="Arial" w:cs="Arial"/>
          <w:bCs/>
          <w:color w:val="000000"/>
          <w:sz w:val="28"/>
          <w:szCs w:val="28"/>
          <w:lang w:eastAsia="ru-RU"/>
        </w:rPr>
        <w:t xml:space="preserve">Законом </w:t>
      </w:r>
      <w:r w:rsidR="00D27472">
        <w:rPr>
          <w:rFonts w:ascii="Arial" w:eastAsia="Times New Roman" w:hAnsi="Arial" w:cs="Arial"/>
          <w:bCs/>
          <w:color w:val="000000"/>
          <w:sz w:val="28"/>
          <w:szCs w:val="28"/>
          <w:lang w:eastAsia="ru-RU"/>
        </w:rPr>
        <w:t>Тульской области от 7.12.2005 г №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r w:rsidR="00711F6C">
        <w:rPr>
          <w:rFonts w:ascii="Arial" w:eastAsia="Times New Roman" w:hAnsi="Arial" w:cs="Arial"/>
          <w:bCs/>
          <w:color w:val="000000"/>
          <w:sz w:val="28"/>
          <w:szCs w:val="28"/>
          <w:lang w:eastAsia="ru-RU"/>
        </w:rPr>
        <w:t>.</w:t>
      </w:r>
    </w:p>
    <w:p w:rsidR="003A58EB" w:rsidRPr="00D22172" w:rsidRDefault="00D27472" w:rsidP="00D22172">
      <w:pPr>
        <w:spacing w:after="0" w:line="240" w:lineRule="auto"/>
        <w:jc w:val="both"/>
        <w:rPr>
          <w:rFonts w:ascii="Arial" w:eastAsia="Times New Roman" w:hAnsi="Arial" w:cs="Arial"/>
          <w:bCs/>
          <w:color w:val="000000"/>
          <w:sz w:val="28"/>
          <w:szCs w:val="28"/>
          <w:lang w:eastAsia="ru-RU"/>
        </w:rPr>
      </w:pPr>
      <w:r w:rsidRPr="004A20C2">
        <w:rPr>
          <w:rFonts w:ascii="Arial" w:eastAsia="Times New Roman" w:hAnsi="Arial" w:cs="Arial"/>
          <w:b/>
          <w:bCs/>
          <w:color w:val="000000"/>
          <w:sz w:val="28"/>
          <w:szCs w:val="28"/>
          <w:lang w:eastAsia="ru-RU"/>
        </w:rPr>
        <w:t>2.</w:t>
      </w:r>
      <w:r>
        <w:rPr>
          <w:rFonts w:ascii="Arial" w:eastAsia="Times New Roman" w:hAnsi="Arial" w:cs="Arial"/>
          <w:bCs/>
          <w:color w:val="000000"/>
          <w:sz w:val="28"/>
          <w:szCs w:val="28"/>
          <w:lang w:eastAsia="ru-RU"/>
        </w:rPr>
        <w:t xml:space="preserve"> Комиссия</w:t>
      </w:r>
      <w:r w:rsidR="003A58EB" w:rsidRPr="00D22172">
        <w:rPr>
          <w:rFonts w:ascii="Arial" w:eastAsia="Times New Roman" w:hAnsi="Arial" w:cs="Arial"/>
          <w:bCs/>
          <w:color w:val="000000"/>
          <w:sz w:val="28"/>
          <w:szCs w:val="28"/>
          <w:lang w:eastAsia="ru-RU"/>
        </w:rPr>
        <w:t xml:space="preserve"> </w:t>
      </w:r>
      <w:r w:rsidR="00196173">
        <w:rPr>
          <w:rFonts w:ascii="Arial" w:eastAsia="Times New Roman" w:hAnsi="Arial" w:cs="Arial"/>
          <w:bCs/>
          <w:color w:val="000000"/>
          <w:sz w:val="28"/>
          <w:szCs w:val="28"/>
          <w:lang w:eastAsia="ru-RU"/>
        </w:rPr>
        <w:t>руководствуе</w:t>
      </w:r>
      <w:r w:rsidR="003A58EB" w:rsidRPr="00D22172">
        <w:rPr>
          <w:rFonts w:ascii="Arial" w:eastAsia="Times New Roman" w:hAnsi="Arial" w:cs="Arial"/>
          <w:bCs/>
          <w:color w:val="000000"/>
          <w:sz w:val="28"/>
          <w:szCs w:val="28"/>
          <w:lang w:eastAsia="ru-RU"/>
        </w:rPr>
        <w:t>тся в своей деятельности </w:t>
      </w:r>
      <w:r w:rsidRPr="001A034B">
        <w:rPr>
          <w:rStyle w:val="a8"/>
          <w:rFonts w:ascii="Arial" w:hAnsi="Arial" w:cs="Arial"/>
          <w:i w:val="0"/>
          <w:sz w:val="28"/>
          <w:szCs w:val="28"/>
        </w:rPr>
        <w:t>Конституцией</w:t>
      </w:r>
      <w:r w:rsidR="003A58EB" w:rsidRPr="00D22172">
        <w:rPr>
          <w:rFonts w:ascii="Arial" w:eastAsia="Times New Roman" w:hAnsi="Arial" w:cs="Arial"/>
          <w:bCs/>
          <w:color w:val="000000"/>
          <w:sz w:val="28"/>
          <w:szCs w:val="28"/>
          <w:lang w:eastAsia="ru-RU"/>
        </w:rPr>
        <w:t xml:space="preserve"> Российской Федерации, </w:t>
      </w:r>
      <w:r w:rsidR="00892521">
        <w:rPr>
          <w:rFonts w:ascii="Arial" w:eastAsia="Times New Roman" w:hAnsi="Arial" w:cs="Arial"/>
          <w:bCs/>
          <w:color w:val="000000"/>
          <w:sz w:val="28"/>
          <w:szCs w:val="28"/>
          <w:lang w:eastAsia="ru-RU"/>
        </w:rPr>
        <w:t>Федеральным законом «Об основных гарантиях прав ребенка</w:t>
      </w:r>
      <w:r w:rsidR="002B1861">
        <w:rPr>
          <w:rFonts w:ascii="Arial" w:eastAsia="Times New Roman" w:hAnsi="Arial" w:cs="Arial"/>
          <w:bCs/>
          <w:color w:val="000000"/>
          <w:sz w:val="28"/>
          <w:szCs w:val="28"/>
          <w:lang w:eastAsia="ru-RU"/>
        </w:rPr>
        <w:t xml:space="preserve"> в Российской Федерации», Федеральным законом «Об основах системы профилактики безнадзорности и правонарушений несовершеннолетних», Кодексом Российской Федерации об административных правонарушениях,</w:t>
      </w:r>
      <w:r w:rsidR="001A034B">
        <w:rPr>
          <w:rFonts w:ascii="Arial" w:eastAsia="Times New Roman" w:hAnsi="Arial" w:cs="Arial"/>
          <w:bCs/>
          <w:color w:val="000000"/>
          <w:sz w:val="28"/>
          <w:szCs w:val="28"/>
          <w:lang w:eastAsia="ru-RU"/>
        </w:rPr>
        <w:t xml:space="preserve">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w:t>
      </w:r>
      <w:r w:rsidR="001A034B">
        <w:rPr>
          <w:rFonts w:ascii="Arial" w:eastAsia="Times New Roman" w:hAnsi="Arial" w:cs="Arial"/>
          <w:bCs/>
          <w:color w:val="000000"/>
          <w:sz w:val="28"/>
          <w:szCs w:val="28"/>
          <w:lang w:eastAsia="ru-RU"/>
        </w:rPr>
        <w:lastRenderedPageBreak/>
        <w:t xml:space="preserve">Президента Российской Федерации и Правительства Российской Федерации, настоящим Положением, </w:t>
      </w:r>
      <w:r w:rsidR="002B1861">
        <w:rPr>
          <w:rFonts w:ascii="Arial" w:eastAsia="Times New Roman" w:hAnsi="Arial" w:cs="Arial"/>
          <w:bCs/>
          <w:color w:val="000000"/>
          <w:sz w:val="28"/>
          <w:szCs w:val="28"/>
          <w:lang w:eastAsia="ru-RU"/>
        </w:rPr>
        <w:t xml:space="preserve"> </w:t>
      </w:r>
      <w:r w:rsidR="003A58EB" w:rsidRPr="00D22172">
        <w:rPr>
          <w:rFonts w:ascii="Arial" w:eastAsia="Times New Roman" w:hAnsi="Arial" w:cs="Arial"/>
          <w:bCs/>
          <w:color w:val="000000"/>
          <w:sz w:val="28"/>
          <w:szCs w:val="28"/>
          <w:lang w:eastAsia="ru-RU"/>
        </w:rPr>
        <w:t>а также законами и актами</w:t>
      </w:r>
      <w:r>
        <w:rPr>
          <w:rFonts w:ascii="Arial" w:eastAsia="Times New Roman" w:hAnsi="Arial" w:cs="Arial"/>
          <w:bCs/>
          <w:color w:val="000000"/>
          <w:sz w:val="28"/>
          <w:szCs w:val="28"/>
          <w:lang w:eastAsia="ru-RU"/>
        </w:rPr>
        <w:t xml:space="preserve"> Тульской области</w:t>
      </w:r>
      <w:r w:rsidR="003A58EB" w:rsidRPr="00D22172">
        <w:rPr>
          <w:rFonts w:ascii="Arial" w:eastAsia="Times New Roman" w:hAnsi="Arial" w:cs="Arial"/>
          <w:bCs/>
          <w:color w:val="000000"/>
          <w:sz w:val="28"/>
          <w:szCs w:val="28"/>
          <w:lang w:eastAsia="ru-RU"/>
        </w:rPr>
        <w:t>.</w:t>
      </w:r>
    </w:p>
    <w:p w:rsidR="003A58EB" w:rsidRPr="00D22172" w:rsidRDefault="00D27472" w:rsidP="00D22172">
      <w:pPr>
        <w:spacing w:after="0" w:line="240" w:lineRule="auto"/>
        <w:jc w:val="both"/>
        <w:rPr>
          <w:rFonts w:ascii="Arial" w:eastAsia="Times New Roman" w:hAnsi="Arial" w:cs="Arial"/>
          <w:bCs/>
          <w:color w:val="000000"/>
          <w:sz w:val="28"/>
          <w:szCs w:val="28"/>
          <w:lang w:eastAsia="ru-RU"/>
        </w:rPr>
      </w:pPr>
      <w:r w:rsidRPr="004A20C2">
        <w:rPr>
          <w:rFonts w:ascii="Arial" w:eastAsia="Times New Roman" w:hAnsi="Arial" w:cs="Arial"/>
          <w:b/>
          <w:bCs/>
          <w:color w:val="000000"/>
          <w:sz w:val="28"/>
          <w:szCs w:val="28"/>
          <w:lang w:eastAsia="ru-RU"/>
        </w:rPr>
        <w:t>3</w:t>
      </w:r>
      <w:r w:rsidR="00196173" w:rsidRPr="004A20C2">
        <w:rPr>
          <w:rFonts w:ascii="Arial" w:eastAsia="Times New Roman" w:hAnsi="Arial" w:cs="Arial"/>
          <w:b/>
          <w:bCs/>
          <w:color w:val="000000"/>
          <w:sz w:val="28"/>
          <w:szCs w:val="28"/>
          <w:lang w:eastAsia="ru-RU"/>
        </w:rPr>
        <w:t>.</w:t>
      </w:r>
      <w:r w:rsidR="00196173">
        <w:rPr>
          <w:rFonts w:ascii="Arial" w:eastAsia="Times New Roman" w:hAnsi="Arial" w:cs="Arial"/>
          <w:bCs/>
          <w:color w:val="000000"/>
          <w:sz w:val="28"/>
          <w:szCs w:val="28"/>
          <w:lang w:eastAsia="ru-RU"/>
        </w:rPr>
        <w:t xml:space="preserve"> Деятельность комиссии</w:t>
      </w:r>
      <w:r w:rsidR="003A58EB" w:rsidRPr="00D22172">
        <w:rPr>
          <w:rFonts w:ascii="Arial" w:eastAsia="Times New Roman" w:hAnsi="Arial" w:cs="Arial"/>
          <w:bCs/>
          <w:color w:val="000000"/>
          <w:sz w:val="28"/>
          <w:szCs w:val="28"/>
          <w:lang w:eastAsia="ru-RU"/>
        </w:rPr>
        <w:t xml:space="preserve">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w:t>
      </w:r>
      <w:r w:rsidR="00196173">
        <w:rPr>
          <w:rFonts w:ascii="Arial" w:eastAsia="Times New Roman" w:hAnsi="Arial" w:cs="Arial"/>
          <w:bCs/>
          <w:color w:val="000000"/>
          <w:sz w:val="28"/>
          <w:szCs w:val="28"/>
          <w:lang w:eastAsia="ru-RU"/>
        </w:rPr>
        <w:t>альности полученной информации, поддержки деятельности органов</w:t>
      </w:r>
      <w:r w:rsidR="003A58EB" w:rsidRPr="00D22172">
        <w:rPr>
          <w:rFonts w:ascii="Arial" w:eastAsia="Times New Roman" w:hAnsi="Arial" w:cs="Arial"/>
          <w:bCs/>
          <w:color w:val="000000"/>
          <w:sz w:val="28"/>
          <w:szCs w:val="28"/>
          <w:lang w:eastAsia="ru-RU"/>
        </w:rPr>
        <w:t xml:space="preserve">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3A58EB" w:rsidRPr="00D22172" w:rsidRDefault="00D27472" w:rsidP="00D22172">
      <w:pPr>
        <w:spacing w:after="0" w:line="240" w:lineRule="auto"/>
        <w:jc w:val="both"/>
        <w:rPr>
          <w:rFonts w:ascii="Arial" w:eastAsia="Times New Roman" w:hAnsi="Arial" w:cs="Arial"/>
          <w:bCs/>
          <w:color w:val="000000"/>
          <w:sz w:val="28"/>
          <w:szCs w:val="28"/>
          <w:lang w:eastAsia="ru-RU"/>
        </w:rPr>
      </w:pPr>
      <w:r w:rsidRPr="004A20C2">
        <w:rPr>
          <w:rFonts w:ascii="Arial" w:eastAsia="Times New Roman" w:hAnsi="Arial" w:cs="Arial"/>
          <w:b/>
          <w:bCs/>
          <w:color w:val="000000"/>
          <w:sz w:val="28"/>
          <w:szCs w:val="28"/>
          <w:lang w:eastAsia="ru-RU"/>
        </w:rPr>
        <w:t>4</w:t>
      </w:r>
      <w:r w:rsidR="003A58EB" w:rsidRPr="004A20C2">
        <w:rPr>
          <w:rFonts w:ascii="Arial" w:eastAsia="Times New Roman" w:hAnsi="Arial" w:cs="Arial"/>
          <w:b/>
          <w:bCs/>
          <w:color w:val="000000"/>
          <w:sz w:val="28"/>
          <w:szCs w:val="28"/>
          <w:lang w:eastAsia="ru-RU"/>
        </w:rPr>
        <w:t>.</w:t>
      </w:r>
      <w:r w:rsidR="00196173">
        <w:rPr>
          <w:rFonts w:ascii="Arial" w:eastAsia="Times New Roman" w:hAnsi="Arial" w:cs="Arial"/>
          <w:bCs/>
          <w:color w:val="000000"/>
          <w:sz w:val="28"/>
          <w:szCs w:val="28"/>
          <w:lang w:eastAsia="ru-RU"/>
        </w:rPr>
        <w:t xml:space="preserve"> Порядок рассмотрения комиссией</w:t>
      </w:r>
      <w:r w:rsidR="003A58EB" w:rsidRPr="00D22172">
        <w:rPr>
          <w:rFonts w:ascii="Arial" w:eastAsia="Times New Roman" w:hAnsi="Arial" w:cs="Arial"/>
          <w:bCs/>
          <w:color w:val="000000"/>
          <w:sz w:val="28"/>
          <w:szCs w:val="28"/>
          <w:lang w:eastAsia="ru-RU"/>
        </w:rPr>
        <w:t xml:space="preserve"> материалов (дел), не связанных с делами об административных правонарушениях, определяется законодательство</w:t>
      </w:r>
      <w:r>
        <w:rPr>
          <w:rFonts w:ascii="Arial" w:eastAsia="Times New Roman" w:hAnsi="Arial" w:cs="Arial"/>
          <w:bCs/>
          <w:color w:val="000000"/>
          <w:sz w:val="28"/>
          <w:szCs w:val="28"/>
          <w:lang w:eastAsia="ru-RU"/>
        </w:rPr>
        <w:t>м Тульской области</w:t>
      </w:r>
      <w:r w:rsidR="003A58EB" w:rsidRPr="00D22172">
        <w:rPr>
          <w:rFonts w:ascii="Arial" w:eastAsia="Times New Roman" w:hAnsi="Arial" w:cs="Arial"/>
          <w:bCs/>
          <w:color w:val="000000"/>
          <w:sz w:val="28"/>
          <w:szCs w:val="28"/>
          <w:lang w:eastAsia="ru-RU"/>
        </w:rPr>
        <w:t>, если иное не установлено федеральным законодательством.</w:t>
      </w:r>
    </w:p>
    <w:p w:rsidR="003A58EB" w:rsidRPr="00D22172" w:rsidRDefault="00D27472" w:rsidP="00D22172">
      <w:pPr>
        <w:spacing w:after="0" w:line="240" w:lineRule="auto"/>
        <w:jc w:val="both"/>
        <w:rPr>
          <w:rFonts w:ascii="Arial" w:eastAsia="Times New Roman" w:hAnsi="Arial" w:cs="Arial"/>
          <w:bCs/>
          <w:color w:val="000000"/>
          <w:sz w:val="28"/>
          <w:szCs w:val="28"/>
          <w:lang w:eastAsia="ru-RU"/>
        </w:rPr>
      </w:pPr>
      <w:r w:rsidRPr="004A20C2">
        <w:rPr>
          <w:rFonts w:ascii="Arial" w:eastAsia="Times New Roman" w:hAnsi="Arial" w:cs="Arial"/>
          <w:b/>
          <w:bCs/>
          <w:color w:val="000000"/>
          <w:sz w:val="28"/>
          <w:szCs w:val="28"/>
          <w:lang w:eastAsia="ru-RU"/>
        </w:rPr>
        <w:t>5</w:t>
      </w:r>
      <w:r w:rsidR="00196173" w:rsidRPr="004A20C2">
        <w:rPr>
          <w:rFonts w:ascii="Arial" w:eastAsia="Times New Roman" w:hAnsi="Arial" w:cs="Arial"/>
          <w:b/>
          <w:bCs/>
          <w:color w:val="000000"/>
          <w:sz w:val="28"/>
          <w:szCs w:val="28"/>
          <w:lang w:eastAsia="ru-RU"/>
        </w:rPr>
        <w:t>.</w:t>
      </w:r>
      <w:r w:rsidR="00196173">
        <w:rPr>
          <w:rFonts w:ascii="Arial" w:eastAsia="Times New Roman" w:hAnsi="Arial" w:cs="Arial"/>
          <w:bCs/>
          <w:color w:val="000000"/>
          <w:sz w:val="28"/>
          <w:szCs w:val="28"/>
          <w:lang w:eastAsia="ru-RU"/>
        </w:rPr>
        <w:t xml:space="preserve"> Задачами комиссии</w:t>
      </w:r>
      <w:r w:rsidR="003A58EB" w:rsidRPr="00D22172">
        <w:rPr>
          <w:rFonts w:ascii="Arial" w:eastAsia="Times New Roman" w:hAnsi="Arial" w:cs="Arial"/>
          <w:bCs/>
          <w:color w:val="000000"/>
          <w:sz w:val="28"/>
          <w:szCs w:val="28"/>
          <w:lang w:eastAsia="ru-RU"/>
        </w:rPr>
        <w:t xml:space="preserve"> являются:</w:t>
      </w:r>
    </w:p>
    <w:p w:rsidR="003A58EB" w:rsidRPr="00D22172" w:rsidRDefault="003A58EB" w:rsidP="00D22172">
      <w:pPr>
        <w:spacing w:after="0" w:line="240" w:lineRule="auto"/>
        <w:jc w:val="both"/>
        <w:rPr>
          <w:rFonts w:ascii="Arial" w:eastAsia="Times New Roman" w:hAnsi="Arial" w:cs="Arial"/>
          <w:bCs/>
          <w:color w:val="000000"/>
          <w:sz w:val="28"/>
          <w:szCs w:val="28"/>
          <w:lang w:eastAsia="ru-RU"/>
        </w:rPr>
      </w:pPr>
      <w:r w:rsidRPr="00D22172">
        <w:rPr>
          <w:rFonts w:ascii="Arial" w:eastAsia="Times New Roman" w:hAnsi="Arial" w:cs="Arial"/>
          <w:bCs/>
          <w:color w:val="000000"/>
          <w:sz w:val="28"/>
          <w:szCs w:val="28"/>
          <w:lang w:eastAsia="ru-RU"/>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A58EB" w:rsidRPr="00D22172" w:rsidRDefault="003A58EB" w:rsidP="00D22172">
      <w:pPr>
        <w:spacing w:after="0" w:line="240" w:lineRule="auto"/>
        <w:jc w:val="both"/>
        <w:rPr>
          <w:rFonts w:ascii="Arial" w:eastAsia="Times New Roman" w:hAnsi="Arial" w:cs="Arial"/>
          <w:bCs/>
          <w:color w:val="000000"/>
          <w:sz w:val="28"/>
          <w:szCs w:val="28"/>
          <w:lang w:eastAsia="ru-RU"/>
        </w:rPr>
      </w:pPr>
      <w:r w:rsidRPr="00D22172">
        <w:rPr>
          <w:rFonts w:ascii="Arial" w:eastAsia="Times New Roman" w:hAnsi="Arial" w:cs="Arial"/>
          <w:bCs/>
          <w:color w:val="000000"/>
          <w:sz w:val="28"/>
          <w:szCs w:val="28"/>
          <w:lang w:eastAsia="ru-RU"/>
        </w:rPr>
        <w:t>б) обеспечение защиты прав и законных интересов несовершеннолетних;</w:t>
      </w:r>
    </w:p>
    <w:p w:rsidR="003A58EB" w:rsidRPr="00D22172" w:rsidRDefault="003A58EB" w:rsidP="00D22172">
      <w:pPr>
        <w:spacing w:after="0" w:line="240" w:lineRule="auto"/>
        <w:jc w:val="both"/>
        <w:rPr>
          <w:rFonts w:ascii="Arial" w:eastAsia="Times New Roman" w:hAnsi="Arial" w:cs="Arial"/>
          <w:bCs/>
          <w:color w:val="000000"/>
          <w:sz w:val="28"/>
          <w:szCs w:val="28"/>
          <w:lang w:eastAsia="ru-RU"/>
        </w:rPr>
      </w:pPr>
      <w:r w:rsidRPr="00D22172">
        <w:rPr>
          <w:rFonts w:ascii="Arial" w:eastAsia="Times New Roman" w:hAnsi="Arial" w:cs="Arial"/>
          <w:bCs/>
          <w:color w:val="000000"/>
          <w:sz w:val="28"/>
          <w:szCs w:val="28"/>
          <w:lang w:eastAsia="ru-RU"/>
        </w:rPr>
        <w:t>в) социально-педагогическая реабилитация несовершеннолетних, находящихся в соц</w:t>
      </w:r>
      <w:r w:rsidR="009B0F56">
        <w:rPr>
          <w:rFonts w:ascii="Arial" w:eastAsia="Times New Roman" w:hAnsi="Arial" w:cs="Arial"/>
          <w:bCs/>
          <w:color w:val="000000"/>
          <w:sz w:val="28"/>
          <w:szCs w:val="28"/>
          <w:lang w:eastAsia="ru-RU"/>
        </w:rPr>
        <w:t xml:space="preserve">иально опасном положении, в том </w:t>
      </w:r>
      <w:r w:rsidRPr="00D22172">
        <w:rPr>
          <w:rFonts w:ascii="Arial" w:eastAsia="Times New Roman" w:hAnsi="Arial" w:cs="Arial"/>
          <w:bCs/>
          <w:color w:val="000000"/>
          <w:sz w:val="28"/>
          <w:szCs w:val="28"/>
          <w:lang w:eastAsia="ru-RU"/>
        </w:rPr>
        <w:t>числе</w:t>
      </w:r>
      <w:r w:rsidR="008D6CF3">
        <w:rPr>
          <w:rFonts w:ascii="Arial" w:eastAsia="Times New Roman" w:hAnsi="Arial" w:cs="Arial"/>
          <w:bCs/>
          <w:color w:val="000000"/>
          <w:sz w:val="28"/>
          <w:szCs w:val="28"/>
          <w:lang w:eastAsia="ru-RU"/>
        </w:rPr>
        <w:t>,</w:t>
      </w:r>
      <w:r w:rsidRPr="00D22172">
        <w:rPr>
          <w:rFonts w:ascii="Arial" w:eastAsia="Times New Roman" w:hAnsi="Arial" w:cs="Arial"/>
          <w:bCs/>
          <w:color w:val="000000"/>
          <w:sz w:val="28"/>
          <w:szCs w:val="28"/>
          <w:lang w:eastAsia="ru-RU"/>
        </w:rPr>
        <w:t xml:space="preserve"> связанном с немедицинским потреблением наркотических средств и психотропных веществ;</w:t>
      </w:r>
    </w:p>
    <w:p w:rsidR="003A58EB" w:rsidRPr="00D22172" w:rsidRDefault="003A58EB" w:rsidP="00D22172">
      <w:pPr>
        <w:spacing w:after="0" w:line="240" w:lineRule="auto"/>
        <w:jc w:val="both"/>
        <w:rPr>
          <w:rFonts w:ascii="Arial" w:eastAsia="Times New Roman" w:hAnsi="Arial" w:cs="Arial"/>
          <w:bCs/>
          <w:color w:val="000000"/>
          <w:sz w:val="28"/>
          <w:szCs w:val="28"/>
          <w:lang w:eastAsia="ru-RU"/>
        </w:rPr>
      </w:pPr>
      <w:r w:rsidRPr="00D22172">
        <w:rPr>
          <w:rFonts w:ascii="Arial" w:eastAsia="Times New Roman" w:hAnsi="Arial" w:cs="Arial"/>
          <w:bCs/>
          <w:color w:val="000000"/>
          <w:sz w:val="28"/>
          <w:szCs w:val="28"/>
          <w:lang w:eastAsia="ru-RU"/>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A58EB" w:rsidRPr="00D22172" w:rsidRDefault="001A034B" w:rsidP="00D22172">
      <w:pPr>
        <w:spacing w:after="0" w:line="240" w:lineRule="auto"/>
        <w:jc w:val="both"/>
        <w:rPr>
          <w:rFonts w:ascii="Arial" w:eastAsia="Times New Roman" w:hAnsi="Arial" w:cs="Arial"/>
          <w:bCs/>
          <w:color w:val="000000"/>
          <w:sz w:val="28"/>
          <w:szCs w:val="28"/>
          <w:lang w:eastAsia="ru-RU"/>
        </w:rPr>
      </w:pPr>
      <w:r w:rsidRPr="004A20C2">
        <w:rPr>
          <w:rFonts w:ascii="Arial" w:eastAsia="Times New Roman" w:hAnsi="Arial" w:cs="Arial"/>
          <w:b/>
          <w:bCs/>
          <w:color w:val="000000"/>
          <w:sz w:val="28"/>
          <w:szCs w:val="28"/>
          <w:lang w:eastAsia="ru-RU"/>
        </w:rPr>
        <w:t>6</w:t>
      </w:r>
      <w:r w:rsidR="003A58EB" w:rsidRPr="004A20C2">
        <w:rPr>
          <w:rFonts w:ascii="Arial" w:eastAsia="Times New Roman" w:hAnsi="Arial" w:cs="Arial"/>
          <w:b/>
          <w:bCs/>
          <w:color w:val="000000"/>
          <w:sz w:val="28"/>
          <w:szCs w:val="28"/>
          <w:lang w:eastAsia="ru-RU"/>
        </w:rPr>
        <w:t>.</w:t>
      </w:r>
      <w:r w:rsidR="003A58EB" w:rsidRPr="00D22172">
        <w:rPr>
          <w:rFonts w:ascii="Arial" w:eastAsia="Times New Roman" w:hAnsi="Arial" w:cs="Arial"/>
          <w:bCs/>
          <w:color w:val="000000"/>
          <w:sz w:val="28"/>
          <w:szCs w:val="28"/>
          <w:lang w:eastAsia="ru-RU"/>
        </w:rPr>
        <w:t xml:space="preserve"> Для решения возложенных задач</w:t>
      </w:r>
      <w:r w:rsidR="006128CC">
        <w:rPr>
          <w:rFonts w:ascii="Arial" w:eastAsia="Times New Roman" w:hAnsi="Arial" w:cs="Arial"/>
          <w:bCs/>
          <w:color w:val="000000"/>
          <w:sz w:val="28"/>
          <w:szCs w:val="28"/>
          <w:lang w:eastAsia="ru-RU"/>
        </w:rPr>
        <w:t xml:space="preserve"> </w:t>
      </w:r>
      <w:r>
        <w:rPr>
          <w:rFonts w:ascii="Arial" w:eastAsia="Times New Roman" w:hAnsi="Arial" w:cs="Arial"/>
          <w:bCs/>
          <w:color w:val="000000"/>
          <w:sz w:val="28"/>
          <w:szCs w:val="28"/>
          <w:lang w:eastAsia="ru-RU"/>
        </w:rPr>
        <w:t xml:space="preserve">муниципальная </w:t>
      </w:r>
      <w:r w:rsidR="006128CC">
        <w:rPr>
          <w:rFonts w:ascii="Arial" w:eastAsia="Times New Roman" w:hAnsi="Arial" w:cs="Arial"/>
          <w:bCs/>
          <w:color w:val="000000"/>
          <w:sz w:val="28"/>
          <w:szCs w:val="28"/>
          <w:lang w:eastAsia="ru-RU"/>
        </w:rPr>
        <w:t>комиссия</w:t>
      </w:r>
      <w:r w:rsidR="003A58EB" w:rsidRPr="00D22172">
        <w:rPr>
          <w:rFonts w:ascii="Arial" w:eastAsia="Times New Roman" w:hAnsi="Arial" w:cs="Arial"/>
          <w:bCs/>
          <w:color w:val="000000"/>
          <w:sz w:val="28"/>
          <w:szCs w:val="28"/>
          <w:lang w:eastAsia="ru-RU"/>
        </w:rPr>
        <w:t>:</w:t>
      </w:r>
    </w:p>
    <w:p w:rsidR="00C524AF" w:rsidRDefault="00C524AF"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w:t>
      </w:r>
      <w:r w:rsidR="006128CC">
        <w:rPr>
          <w:rFonts w:ascii="Arial" w:eastAsia="Times New Roman" w:hAnsi="Arial" w:cs="Arial"/>
          <w:bCs/>
          <w:color w:val="000000"/>
          <w:sz w:val="28"/>
          <w:szCs w:val="28"/>
          <w:lang w:eastAsia="ru-RU"/>
        </w:rPr>
        <w:t xml:space="preserve"> </w:t>
      </w:r>
      <w:r w:rsidR="00E423B3">
        <w:rPr>
          <w:rFonts w:ascii="Arial" w:eastAsia="Times New Roman" w:hAnsi="Arial" w:cs="Arial"/>
          <w:bCs/>
          <w:color w:val="000000"/>
          <w:sz w:val="28"/>
          <w:szCs w:val="28"/>
          <w:lang w:eastAsia="ru-RU"/>
        </w:rPr>
        <w:t xml:space="preserve">обеспечивает </w:t>
      </w:r>
      <w:r w:rsidR="003A58EB" w:rsidRPr="00D22172">
        <w:rPr>
          <w:rFonts w:ascii="Arial" w:eastAsia="Times New Roman" w:hAnsi="Arial" w:cs="Arial"/>
          <w:bCs/>
          <w:color w:val="000000"/>
          <w:sz w:val="28"/>
          <w:szCs w:val="28"/>
          <w:lang w:eastAsia="ru-RU"/>
        </w:rPr>
        <w:t>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423B3" w:rsidRPr="001A034B" w:rsidRDefault="00E423B3" w:rsidP="001A034B">
      <w:pPr>
        <w:pStyle w:val="a6"/>
        <w:jc w:val="both"/>
        <w:rPr>
          <w:rStyle w:val="a8"/>
          <w:rFonts w:ascii="Arial" w:hAnsi="Arial" w:cs="Arial"/>
          <w:i w:val="0"/>
          <w:iCs w:val="0"/>
          <w:sz w:val="28"/>
          <w:szCs w:val="28"/>
        </w:rPr>
      </w:pPr>
      <w:r w:rsidRPr="001A034B">
        <w:rPr>
          <w:rStyle w:val="a8"/>
          <w:rFonts w:ascii="Arial" w:hAnsi="Arial" w:cs="Arial"/>
          <w:i w:val="0"/>
          <w:iCs w:val="0"/>
          <w:sz w:val="28"/>
          <w:szCs w:val="28"/>
        </w:rPr>
        <w:t xml:space="preserve">-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w:t>
      </w:r>
      <w:r w:rsidRPr="001A034B">
        <w:rPr>
          <w:rStyle w:val="a8"/>
          <w:rFonts w:ascii="Arial" w:hAnsi="Arial" w:cs="Arial"/>
          <w:i w:val="0"/>
          <w:iCs w:val="0"/>
          <w:sz w:val="28"/>
          <w:szCs w:val="28"/>
        </w:rPr>
        <w:lastRenderedPageBreak/>
        <w:t>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w:t>
      </w:r>
      <w:r w:rsidR="001A034B" w:rsidRPr="001A034B">
        <w:rPr>
          <w:rStyle w:val="a8"/>
          <w:rFonts w:ascii="Arial" w:hAnsi="Arial" w:cs="Arial"/>
          <w:i w:val="0"/>
          <w:iCs w:val="0"/>
          <w:sz w:val="28"/>
          <w:szCs w:val="28"/>
        </w:rPr>
        <w:t xml:space="preserve"> Тульской области</w:t>
      </w:r>
      <w:r w:rsidRPr="001A034B">
        <w:rPr>
          <w:rStyle w:val="a8"/>
          <w:rFonts w:ascii="Arial" w:hAnsi="Arial" w:cs="Arial"/>
          <w:i w:val="0"/>
          <w:iCs w:val="0"/>
          <w:sz w:val="28"/>
          <w:szCs w:val="28"/>
        </w:rPr>
        <w:t>;</w:t>
      </w:r>
    </w:p>
    <w:p w:rsidR="00E423B3" w:rsidRPr="00FD1FAE" w:rsidRDefault="00E423B3" w:rsidP="00E423B3">
      <w:pPr>
        <w:pStyle w:val="a6"/>
        <w:jc w:val="both"/>
        <w:rPr>
          <w:rStyle w:val="a8"/>
          <w:rFonts w:ascii="Arial" w:hAnsi="Arial" w:cs="Arial"/>
          <w:i w:val="0"/>
          <w:sz w:val="28"/>
          <w:szCs w:val="28"/>
        </w:rPr>
      </w:pPr>
      <w:r w:rsidRPr="00FD1FAE">
        <w:rPr>
          <w:rStyle w:val="a8"/>
          <w:rFonts w:ascii="Arial" w:hAnsi="Arial" w:cs="Arial"/>
          <w:i w:val="0"/>
          <w:sz w:val="28"/>
          <w:szCs w:val="28"/>
        </w:rPr>
        <w:t>-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E423B3" w:rsidRPr="00FD1FAE" w:rsidRDefault="00E423B3" w:rsidP="00E423B3">
      <w:pPr>
        <w:pStyle w:val="a6"/>
        <w:jc w:val="both"/>
        <w:rPr>
          <w:rStyle w:val="a8"/>
          <w:rFonts w:ascii="Arial" w:hAnsi="Arial" w:cs="Arial"/>
          <w:i w:val="0"/>
          <w:sz w:val="28"/>
          <w:szCs w:val="28"/>
        </w:rPr>
      </w:pPr>
      <w:r w:rsidRPr="00FD1FAE">
        <w:rPr>
          <w:rStyle w:val="a8"/>
          <w:rFonts w:ascii="Arial" w:hAnsi="Arial" w:cs="Arial"/>
          <w:i w:val="0"/>
          <w:sz w:val="28"/>
          <w:szCs w:val="28"/>
        </w:rPr>
        <w:t>-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E423B3" w:rsidRPr="00FD1FAE" w:rsidRDefault="00E423B3" w:rsidP="00FD1FAE">
      <w:pPr>
        <w:pStyle w:val="a6"/>
        <w:jc w:val="both"/>
        <w:rPr>
          <w:rStyle w:val="a8"/>
          <w:rFonts w:ascii="Arial" w:hAnsi="Arial" w:cs="Arial"/>
          <w:i w:val="0"/>
          <w:iCs w:val="0"/>
          <w:sz w:val="28"/>
          <w:szCs w:val="28"/>
        </w:rPr>
      </w:pPr>
      <w:r>
        <w:rPr>
          <w:rFonts w:ascii="Arial" w:hAnsi="Arial" w:cs="Arial"/>
          <w:sz w:val="28"/>
          <w:szCs w:val="28"/>
        </w:rPr>
        <w:t>- участвуе</w:t>
      </w:r>
      <w:r w:rsidRPr="00E423B3">
        <w:rPr>
          <w:rFonts w:ascii="Arial" w:hAnsi="Arial" w:cs="Arial"/>
          <w:sz w:val="28"/>
          <w:szCs w:val="28"/>
        </w:rPr>
        <w:t xml:space="preserve">т в разработке и реализации целевых программ, направленных на защиту прав и законных интересов несовершеннолетних, профилактику их безнадзорности </w:t>
      </w:r>
      <w:r w:rsidRPr="00FD1FAE">
        <w:rPr>
          <w:rStyle w:val="a8"/>
          <w:rFonts w:ascii="Arial" w:hAnsi="Arial" w:cs="Arial"/>
          <w:i w:val="0"/>
          <w:iCs w:val="0"/>
          <w:sz w:val="28"/>
          <w:szCs w:val="28"/>
        </w:rPr>
        <w:t>и правонарушений;</w:t>
      </w:r>
    </w:p>
    <w:p w:rsidR="00E423B3" w:rsidRPr="00FD1FAE" w:rsidRDefault="00E423B3" w:rsidP="00FD1FAE">
      <w:pPr>
        <w:pStyle w:val="a6"/>
        <w:jc w:val="both"/>
        <w:rPr>
          <w:rStyle w:val="a8"/>
          <w:rFonts w:ascii="Arial" w:hAnsi="Arial" w:cs="Arial"/>
          <w:i w:val="0"/>
          <w:iCs w:val="0"/>
          <w:sz w:val="28"/>
          <w:szCs w:val="28"/>
        </w:rPr>
      </w:pPr>
      <w:r w:rsidRPr="00FD1FAE">
        <w:rPr>
          <w:rStyle w:val="a8"/>
          <w:rFonts w:ascii="Arial" w:hAnsi="Arial" w:cs="Arial"/>
          <w:i w:val="0"/>
          <w:iCs w:val="0"/>
          <w:sz w:val="28"/>
          <w:szCs w:val="28"/>
        </w:rPr>
        <w:t>-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E423B3" w:rsidRPr="00FD1FAE" w:rsidRDefault="00E423B3" w:rsidP="00FD1FAE">
      <w:pPr>
        <w:pStyle w:val="a6"/>
        <w:jc w:val="both"/>
        <w:rPr>
          <w:rStyle w:val="a8"/>
          <w:rFonts w:ascii="Arial" w:hAnsi="Arial" w:cs="Arial"/>
          <w:i w:val="0"/>
          <w:iCs w:val="0"/>
          <w:sz w:val="28"/>
          <w:szCs w:val="28"/>
        </w:rPr>
      </w:pPr>
      <w:r w:rsidRPr="00FD1FAE">
        <w:rPr>
          <w:rStyle w:val="a8"/>
          <w:rFonts w:ascii="Arial" w:hAnsi="Arial" w:cs="Arial"/>
          <w:i w:val="0"/>
          <w:iCs w:val="0"/>
          <w:sz w:val="28"/>
          <w:szCs w:val="28"/>
        </w:rPr>
        <w:t>-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E423B3" w:rsidRPr="00FD1FAE" w:rsidRDefault="00E423B3" w:rsidP="00FD1FAE">
      <w:pPr>
        <w:pStyle w:val="a6"/>
        <w:jc w:val="both"/>
        <w:rPr>
          <w:rStyle w:val="a8"/>
          <w:rFonts w:ascii="Arial" w:hAnsi="Arial" w:cs="Arial"/>
          <w:i w:val="0"/>
          <w:iCs w:val="0"/>
          <w:sz w:val="28"/>
          <w:szCs w:val="28"/>
        </w:rPr>
      </w:pPr>
      <w:r w:rsidRPr="00FD1FAE">
        <w:rPr>
          <w:rStyle w:val="a8"/>
          <w:rFonts w:ascii="Arial" w:hAnsi="Arial" w:cs="Arial"/>
          <w:i w:val="0"/>
          <w:iCs w:val="0"/>
          <w:sz w:val="28"/>
          <w:szCs w:val="28"/>
        </w:rPr>
        <w:t>-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FD1FAE" w:rsidRDefault="00C524AF"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w:t>
      </w:r>
      <w:r w:rsidR="006128CC">
        <w:rPr>
          <w:rFonts w:ascii="Arial" w:eastAsia="Times New Roman" w:hAnsi="Arial" w:cs="Arial"/>
          <w:bCs/>
          <w:color w:val="000000"/>
          <w:sz w:val="28"/>
          <w:szCs w:val="28"/>
          <w:lang w:eastAsia="ru-RU"/>
        </w:rPr>
        <w:t xml:space="preserve"> подготавливае</w:t>
      </w:r>
      <w:r w:rsidR="003A58EB" w:rsidRPr="00D22172">
        <w:rPr>
          <w:rFonts w:ascii="Arial" w:eastAsia="Times New Roman" w:hAnsi="Arial" w:cs="Arial"/>
          <w:bCs/>
          <w:color w:val="000000"/>
          <w:sz w:val="28"/>
          <w:szCs w:val="28"/>
          <w:lang w:eastAsia="ru-RU"/>
        </w:rPr>
        <w:t xml:space="preserve">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w:t>
      </w:r>
      <w:r w:rsidR="003A58EB" w:rsidRPr="00D22172">
        <w:rPr>
          <w:rFonts w:ascii="Arial" w:eastAsia="Times New Roman" w:hAnsi="Arial" w:cs="Arial"/>
          <w:bCs/>
          <w:color w:val="000000"/>
          <w:sz w:val="28"/>
          <w:szCs w:val="28"/>
          <w:lang w:eastAsia="ru-RU"/>
        </w:rPr>
        <w:lastRenderedPageBreak/>
        <w:t>вопросам, предусмотренным законодательством Российской Федерации;</w:t>
      </w:r>
    </w:p>
    <w:p w:rsidR="00D30315" w:rsidRPr="00C7780C" w:rsidRDefault="00D30315" w:rsidP="00FD1FAE">
      <w:pPr>
        <w:pStyle w:val="a6"/>
        <w:jc w:val="both"/>
      </w:pPr>
      <w:r w:rsidRPr="00FD1FAE">
        <w:rPr>
          <w:rFonts w:eastAsia="Times New Roman"/>
          <w:bCs/>
          <w:color w:val="000000"/>
          <w:lang w:eastAsia="ru-RU"/>
        </w:rPr>
        <w:t xml:space="preserve">- </w:t>
      </w:r>
      <w:r w:rsidR="00FD1FAE" w:rsidRPr="00FD1FAE">
        <w:rPr>
          <w:rFonts w:ascii="Arial" w:hAnsi="Arial" w:cs="Arial"/>
          <w:sz w:val="28"/>
          <w:szCs w:val="28"/>
        </w:rPr>
        <w:t xml:space="preserve">дают согласие </w:t>
      </w:r>
      <w:r w:rsidR="00FD1FAE" w:rsidRPr="00FD1FAE">
        <w:rPr>
          <w:rStyle w:val="a8"/>
          <w:rFonts w:ascii="Arial" w:hAnsi="Arial" w:cs="Arial"/>
          <w:i w:val="0"/>
          <w:sz w:val="28"/>
          <w:szCs w:val="28"/>
        </w:rPr>
        <w:t>организациям, осуществляющим образовательную деятельность,</w:t>
      </w:r>
      <w:r w:rsidR="00FD1FAE" w:rsidRPr="00FD1FAE">
        <w:rPr>
          <w:rFonts w:ascii="Arial" w:hAnsi="Arial" w:cs="Arial"/>
          <w:sz w:val="28"/>
          <w:szCs w:val="28"/>
        </w:rPr>
        <w:t xml:space="preserve"> на отчисление несовершеннолетних обучающихся, достигших возраста 15 лет и не получивших основного общего образования;</w:t>
      </w:r>
      <w:bookmarkStart w:id="1" w:name="sub_100733"/>
      <w:r w:rsidR="00D615FA">
        <w:rPr>
          <w:rFonts w:ascii="Arial" w:hAnsi="Arial" w:cs="Arial"/>
          <w:sz w:val="28"/>
          <w:szCs w:val="28"/>
        </w:rPr>
        <w:t xml:space="preserve"> </w:t>
      </w:r>
      <w:r w:rsidR="00FD1FAE" w:rsidRPr="00FD1FAE">
        <w:rPr>
          <w:rFonts w:ascii="Arial" w:hAnsi="Arial" w:cs="Arial"/>
          <w:sz w:val="28"/>
          <w:szCs w:val="28"/>
        </w:rPr>
        <w:t xml:space="preserve">дают при наличии согласия родителей </w:t>
      </w:r>
      <w:r w:rsidR="00FD1FAE" w:rsidRPr="00FD1FAE">
        <w:rPr>
          <w:rStyle w:val="a5"/>
          <w:rFonts w:ascii="Arial" w:hAnsi="Arial" w:cs="Arial"/>
          <w:color w:val="auto"/>
          <w:sz w:val="28"/>
          <w:szCs w:val="28"/>
        </w:rPr>
        <w:t>или иных</w:t>
      </w:r>
      <w:r w:rsidR="00FD1FAE" w:rsidRPr="00FD1FAE">
        <w:rPr>
          <w:rFonts w:ascii="Arial" w:hAnsi="Arial" w:cs="Arial"/>
          <w:sz w:val="28"/>
          <w:szCs w:val="28"/>
        </w:rPr>
        <w:t xml:space="preserve">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w:t>
      </w:r>
      <w:r w:rsidR="00FD1FAE" w:rsidRPr="00FD1FAE">
        <w:rPr>
          <w:rStyle w:val="a5"/>
          <w:rFonts w:ascii="Arial" w:hAnsi="Arial" w:cs="Arial"/>
          <w:color w:val="auto"/>
          <w:sz w:val="28"/>
          <w:szCs w:val="28"/>
        </w:rPr>
        <w:t>несовершеннолетним</w:t>
      </w:r>
      <w:r w:rsidR="00FD1FAE" w:rsidRPr="00FD1FAE">
        <w:rPr>
          <w:rFonts w:ascii="Arial" w:hAnsi="Arial" w:cs="Arial"/>
          <w:sz w:val="28"/>
          <w:szCs w:val="28"/>
        </w:rPr>
        <w:t xml:space="preserve">, </w:t>
      </w:r>
      <w:r w:rsidR="00FD1FAE" w:rsidRPr="00FD1FAE">
        <w:rPr>
          <w:rStyle w:val="a5"/>
          <w:rFonts w:ascii="Arial" w:hAnsi="Arial" w:cs="Arial"/>
          <w:color w:val="auto"/>
          <w:sz w:val="28"/>
          <w:szCs w:val="28"/>
        </w:rPr>
        <w:t>достигшим</w:t>
      </w:r>
      <w:r w:rsidR="00FD1FAE" w:rsidRPr="00FD1FAE">
        <w:rPr>
          <w:rFonts w:ascii="Arial" w:hAnsi="Arial" w:cs="Arial"/>
          <w:sz w:val="28"/>
          <w:szCs w:val="28"/>
        </w:rPr>
        <w:t xml:space="preserve"> возраста 15 лет, </w:t>
      </w:r>
      <w:r w:rsidR="00FD1FAE" w:rsidRPr="00FD1FAE">
        <w:rPr>
          <w:rStyle w:val="a5"/>
          <w:rFonts w:ascii="Arial" w:hAnsi="Arial" w:cs="Arial"/>
          <w:color w:val="auto"/>
          <w:sz w:val="28"/>
          <w:szCs w:val="28"/>
        </w:rPr>
        <w:t>общеобразовательной организации</w:t>
      </w:r>
      <w:r w:rsidR="00FD1FAE" w:rsidRPr="00FD1FAE">
        <w:rPr>
          <w:rFonts w:ascii="Arial" w:hAnsi="Arial" w:cs="Arial"/>
          <w:sz w:val="28"/>
          <w:szCs w:val="28"/>
        </w:rPr>
        <w:t xml:space="preserve"> до получения основн</w:t>
      </w:r>
      <w:r w:rsidR="00D615FA">
        <w:rPr>
          <w:rFonts w:ascii="Arial" w:hAnsi="Arial" w:cs="Arial"/>
          <w:sz w:val="28"/>
          <w:szCs w:val="28"/>
        </w:rPr>
        <w:t>ого общего образования. Комиссия</w:t>
      </w:r>
      <w:r w:rsidR="00C7780C">
        <w:rPr>
          <w:rFonts w:ascii="Arial" w:hAnsi="Arial" w:cs="Arial"/>
          <w:sz w:val="28"/>
          <w:szCs w:val="28"/>
        </w:rPr>
        <w:t xml:space="preserve"> принимае</w:t>
      </w:r>
      <w:r w:rsidR="00FD1FAE" w:rsidRPr="00FD1FAE">
        <w:rPr>
          <w:rFonts w:ascii="Arial" w:hAnsi="Arial" w:cs="Arial"/>
          <w:sz w:val="28"/>
          <w:szCs w:val="28"/>
        </w:rPr>
        <w:t xml:space="preserve">т совместно с родителями (законными представителями) </w:t>
      </w:r>
      <w:r w:rsidR="00FD1FAE" w:rsidRPr="00FD1FAE">
        <w:rPr>
          <w:rStyle w:val="a5"/>
          <w:rFonts w:ascii="Arial" w:hAnsi="Arial" w:cs="Arial"/>
          <w:color w:val="auto"/>
          <w:sz w:val="28"/>
          <w:szCs w:val="28"/>
        </w:rPr>
        <w:t>несовершеннолетнего</w:t>
      </w:r>
      <w:r w:rsidR="00FD1FAE" w:rsidRPr="00FD1FAE">
        <w:rPr>
          <w:rFonts w:ascii="Arial" w:hAnsi="Arial" w:cs="Arial"/>
          <w:sz w:val="28"/>
          <w:szCs w:val="28"/>
        </w:rPr>
        <w:t xml:space="preserve">, </w:t>
      </w:r>
      <w:r w:rsidR="00FD1FAE" w:rsidRPr="00FD1FAE">
        <w:rPr>
          <w:rStyle w:val="a5"/>
          <w:rFonts w:ascii="Arial" w:hAnsi="Arial" w:cs="Arial"/>
          <w:color w:val="auto"/>
          <w:sz w:val="28"/>
          <w:szCs w:val="28"/>
        </w:rPr>
        <w:t>достигшего</w:t>
      </w:r>
      <w:r w:rsidR="00FD1FAE" w:rsidRPr="00FD1FAE">
        <w:rPr>
          <w:rFonts w:ascii="Arial" w:hAnsi="Arial" w:cs="Arial"/>
          <w:sz w:val="28"/>
          <w:szCs w:val="28"/>
        </w:rPr>
        <w:t xml:space="preserve"> возраста 15 лет и </w:t>
      </w:r>
      <w:r w:rsidR="00FD1FAE" w:rsidRPr="00FD1FAE">
        <w:rPr>
          <w:rStyle w:val="a5"/>
          <w:rFonts w:ascii="Arial" w:hAnsi="Arial" w:cs="Arial"/>
          <w:color w:val="auto"/>
          <w:sz w:val="28"/>
          <w:szCs w:val="28"/>
        </w:rPr>
        <w:t>оставившего общеобразовательную организацию</w:t>
      </w:r>
      <w:r w:rsidR="00FD1FAE" w:rsidRPr="00FD1FAE">
        <w:rPr>
          <w:rFonts w:ascii="Arial" w:hAnsi="Arial" w:cs="Arial"/>
          <w:sz w:val="28"/>
          <w:szCs w:val="28"/>
        </w:rPr>
        <w:t xml:space="preserve">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w:t>
      </w:r>
      <w:r w:rsidR="00FD1FAE" w:rsidRPr="00FD1FAE">
        <w:rPr>
          <w:rStyle w:val="a5"/>
          <w:rFonts w:ascii="Arial" w:hAnsi="Arial" w:cs="Arial"/>
          <w:color w:val="auto"/>
          <w:sz w:val="28"/>
          <w:szCs w:val="28"/>
        </w:rPr>
        <w:t>таким несовершеннолетним</w:t>
      </w:r>
      <w:r w:rsidR="00FD1FAE" w:rsidRPr="00FD1FAE">
        <w:rPr>
          <w:rFonts w:ascii="Arial" w:hAnsi="Arial" w:cs="Arial"/>
          <w:sz w:val="28"/>
          <w:szCs w:val="28"/>
        </w:rPr>
        <w:t xml:space="preserve"> образовательной программы основного общего образования в иной форме обучения и с </w:t>
      </w:r>
      <w:r w:rsidR="00FD1FAE" w:rsidRPr="00FD1FAE">
        <w:rPr>
          <w:rStyle w:val="a5"/>
          <w:rFonts w:ascii="Arial" w:hAnsi="Arial" w:cs="Arial"/>
          <w:color w:val="auto"/>
          <w:sz w:val="28"/>
          <w:szCs w:val="28"/>
        </w:rPr>
        <w:t>его</w:t>
      </w:r>
      <w:r w:rsidR="00FD1FAE" w:rsidRPr="00FD1FAE">
        <w:rPr>
          <w:rFonts w:ascii="Arial" w:hAnsi="Arial" w:cs="Arial"/>
          <w:sz w:val="28"/>
          <w:szCs w:val="28"/>
        </w:rPr>
        <w:t xml:space="preserve"> согласия по трудоустройству;</w:t>
      </w:r>
      <w:bookmarkEnd w:id="1"/>
    </w:p>
    <w:p w:rsidR="00B94A93" w:rsidRDefault="00B94A93" w:rsidP="00B94A93">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подготавливает и направляе</w:t>
      </w:r>
      <w:r w:rsidRPr="00D22172">
        <w:rPr>
          <w:rFonts w:ascii="Arial" w:eastAsia="Times New Roman" w:hAnsi="Arial" w:cs="Arial"/>
          <w:bCs/>
          <w:color w:val="000000"/>
          <w:sz w:val="28"/>
          <w:szCs w:val="28"/>
          <w:lang w:eastAsia="ru-RU"/>
        </w:rPr>
        <w:t xml:space="preserve">т в органы государственной власти </w:t>
      </w:r>
      <w:r>
        <w:rPr>
          <w:rFonts w:ascii="Arial" w:eastAsia="Times New Roman" w:hAnsi="Arial" w:cs="Arial"/>
          <w:bCs/>
          <w:color w:val="000000"/>
          <w:sz w:val="28"/>
          <w:szCs w:val="28"/>
          <w:lang w:eastAsia="ru-RU"/>
        </w:rPr>
        <w:t>Тульской области и (или) органы</w:t>
      </w:r>
      <w:r w:rsidRPr="00D22172">
        <w:rPr>
          <w:rFonts w:ascii="Arial" w:eastAsia="Times New Roman" w:hAnsi="Arial" w:cs="Arial"/>
          <w:bCs/>
          <w:color w:val="000000"/>
          <w:sz w:val="28"/>
          <w:szCs w:val="28"/>
          <w:lang w:eastAsia="ru-RU"/>
        </w:rPr>
        <w:t xml:space="preserve"> местного самоуправления в порядке, установленном </w:t>
      </w:r>
      <w:r>
        <w:rPr>
          <w:rFonts w:ascii="Arial" w:eastAsia="Times New Roman" w:hAnsi="Arial" w:cs="Arial"/>
          <w:bCs/>
          <w:color w:val="000000"/>
          <w:sz w:val="28"/>
          <w:szCs w:val="28"/>
          <w:lang w:eastAsia="ru-RU"/>
        </w:rPr>
        <w:t>нормативном правовым актом правительства Тульской области</w:t>
      </w:r>
      <w:r w:rsidRPr="00D22172">
        <w:rPr>
          <w:rFonts w:ascii="Arial" w:eastAsia="Times New Roman" w:hAnsi="Arial" w:cs="Arial"/>
          <w:bCs/>
          <w:color w:val="000000"/>
          <w:sz w:val="28"/>
          <w:szCs w:val="28"/>
          <w:lang w:eastAsia="ru-RU"/>
        </w:rPr>
        <w:t>, отчеты о работе по профилактике безнадзорности и правонарушений несовершеннолетних на территории</w:t>
      </w:r>
      <w:r>
        <w:rPr>
          <w:rFonts w:ascii="Arial" w:eastAsia="Times New Roman" w:hAnsi="Arial" w:cs="Arial"/>
          <w:bCs/>
          <w:color w:val="000000"/>
          <w:sz w:val="28"/>
          <w:szCs w:val="28"/>
          <w:lang w:eastAsia="ru-RU"/>
        </w:rPr>
        <w:t xml:space="preserve"> муниципального образования Куркинский район</w:t>
      </w:r>
      <w:r w:rsidRPr="00D22172">
        <w:rPr>
          <w:rFonts w:ascii="Arial" w:eastAsia="Times New Roman" w:hAnsi="Arial" w:cs="Arial"/>
          <w:bCs/>
          <w:color w:val="000000"/>
          <w:sz w:val="28"/>
          <w:szCs w:val="28"/>
          <w:lang w:eastAsia="ru-RU"/>
        </w:rPr>
        <w:t>;</w:t>
      </w:r>
    </w:p>
    <w:p w:rsidR="00A00DEA" w:rsidRDefault="00A00DEA" w:rsidP="00A00DEA">
      <w:pPr>
        <w:widowControl w:val="0"/>
        <w:autoSpaceDE w:val="0"/>
        <w:autoSpaceDN w:val="0"/>
        <w:adjustRightInd w:val="0"/>
        <w:spacing w:after="0" w:line="240" w:lineRule="auto"/>
        <w:jc w:val="both"/>
        <w:rPr>
          <w:rFonts w:ascii="Arial" w:eastAsiaTheme="minorEastAsia" w:hAnsi="Arial" w:cs="Arial"/>
          <w:sz w:val="28"/>
          <w:szCs w:val="28"/>
          <w:lang w:eastAsia="ru-RU"/>
        </w:rPr>
      </w:pPr>
      <w:bookmarkStart w:id="2" w:name="sub_107310"/>
      <w:r>
        <w:rPr>
          <w:rFonts w:ascii="Arial" w:eastAsiaTheme="minorEastAsia" w:hAnsi="Arial" w:cs="Arial"/>
          <w:sz w:val="28"/>
          <w:szCs w:val="28"/>
          <w:lang w:eastAsia="ru-RU"/>
        </w:rPr>
        <w:t>- рассматривае</w:t>
      </w:r>
      <w:r w:rsidRPr="00A00DEA">
        <w:rPr>
          <w:rFonts w:ascii="Arial" w:eastAsiaTheme="minorEastAsia" w:hAnsi="Arial" w:cs="Arial"/>
          <w:sz w:val="28"/>
          <w:szCs w:val="28"/>
          <w:lang w:eastAsia="ru-RU"/>
        </w:rPr>
        <w:t>т информацию (материалы) о фактах совершения несовершеннолетними, не подлежащими уголовной ответственности в связи с не</w:t>
      </w:r>
      <w:r w:rsidR="00142B61">
        <w:rPr>
          <w:rFonts w:ascii="Arial" w:eastAsiaTheme="minorEastAsia" w:hAnsi="Arial" w:cs="Arial"/>
          <w:sz w:val="28"/>
          <w:szCs w:val="28"/>
          <w:lang w:eastAsia="ru-RU"/>
        </w:rPr>
        <w:t xml:space="preserve"> </w:t>
      </w:r>
      <w:r w:rsidRPr="00A00DEA">
        <w:rPr>
          <w:rFonts w:ascii="Arial" w:eastAsiaTheme="minorEastAsia" w:hAnsi="Arial" w:cs="Arial"/>
          <w:sz w:val="28"/>
          <w:szCs w:val="28"/>
          <w:lang w:eastAsia="ru-RU"/>
        </w:rPr>
        <w:t>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A00DEA" w:rsidRDefault="00A00DEA" w:rsidP="00A00DEA">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рассматривае</w:t>
      </w:r>
      <w:r w:rsidRPr="00D22172">
        <w:rPr>
          <w:rFonts w:ascii="Arial" w:eastAsia="Times New Roman" w:hAnsi="Arial" w:cs="Arial"/>
          <w:bCs/>
          <w:color w:val="000000"/>
          <w:sz w:val="28"/>
          <w:szCs w:val="28"/>
          <w:lang w:eastAsia="ru-RU"/>
        </w:rPr>
        <w:t>т дела об административных правонарушениях, совершенных несовершеннолетними, их родител</w:t>
      </w:r>
      <w:r>
        <w:rPr>
          <w:rFonts w:ascii="Arial" w:eastAsia="Times New Roman" w:hAnsi="Arial" w:cs="Arial"/>
          <w:bCs/>
          <w:color w:val="000000"/>
          <w:sz w:val="28"/>
          <w:szCs w:val="28"/>
          <w:lang w:eastAsia="ru-RU"/>
        </w:rPr>
        <w:t xml:space="preserve">ями (законными представителями) либо </w:t>
      </w:r>
      <w:r w:rsidRPr="00D22172">
        <w:rPr>
          <w:rFonts w:ascii="Arial" w:eastAsia="Times New Roman" w:hAnsi="Arial" w:cs="Arial"/>
          <w:bCs/>
          <w:color w:val="000000"/>
          <w:sz w:val="28"/>
          <w:szCs w:val="28"/>
          <w:lang w:eastAsia="ru-RU"/>
        </w:rPr>
        <w:t>иными лицами, отнесенных </w:t>
      </w:r>
      <w:hyperlink r:id="rId4" w:history="1">
        <w:r w:rsidRPr="00C7780C">
          <w:rPr>
            <w:rStyle w:val="a8"/>
            <w:rFonts w:ascii="Arial" w:hAnsi="Arial" w:cs="Arial"/>
            <w:i w:val="0"/>
            <w:sz w:val="28"/>
            <w:szCs w:val="28"/>
          </w:rPr>
          <w:t>Кодексом</w:t>
        </w:r>
      </w:hyperlink>
      <w:r w:rsidRPr="00D22172">
        <w:rPr>
          <w:rFonts w:ascii="Arial" w:eastAsia="Times New Roman" w:hAnsi="Arial" w:cs="Arial"/>
          <w:bCs/>
          <w:color w:val="000000"/>
          <w:sz w:val="28"/>
          <w:szCs w:val="28"/>
          <w:lang w:eastAsia="ru-RU"/>
        </w:rPr>
        <w:t xml:space="preserve"> Российской Федерации об административных правонарушениях и законами </w:t>
      </w:r>
      <w:r>
        <w:rPr>
          <w:rFonts w:ascii="Arial" w:eastAsia="Times New Roman" w:hAnsi="Arial" w:cs="Arial"/>
          <w:bCs/>
          <w:color w:val="000000"/>
          <w:sz w:val="28"/>
          <w:szCs w:val="28"/>
          <w:lang w:eastAsia="ru-RU"/>
        </w:rPr>
        <w:t xml:space="preserve">Тульской области </w:t>
      </w:r>
      <w:r w:rsidRPr="00D22172">
        <w:rPr>
          <w:rFonts w:ascii="Arial" w:eastAsia="Times New Roman" w:hAnsi="Arial" w:cs="Arial"/>
          <w:bCs/>
          <w:color w:val="000000"/>
          <w:sz w:val="28"/>
          <w:szCs w:val="28"/>
          <w:lang w:eastAsia="ru-RU"/>
        </w:rPr>
        <w:t>об административной ответс</w:t>
      </w:r>
      <w:r>
        <w:rPr>
          <w:rFonts w:ascii="Arial" w:eastAsia="Times New Roman" w:hAnsi="Arial" w:cs="Arial"/>
          <w:bCs/>
          <w:color w:val="000000"/>
          <w:sz w:val="28"/>
          <w:szCs w:val="28"/>
          <w:lang w:eastAsia="ru-RU"/>
        </w:rPr>
        <w:t>твенности к компетенции комиссии по делам несовершеннолетних и защите их прав</w:t>
      </w:r>
      <w:r w:rsidRPr="00D22172">
        <w:rPr>
          <w:rFonts w:ascii="Arial" w:eastAsia="Times New Roman" w:hAnsi="Arial" w:cs="Arial"/>
          <w:bCs/>
          <w:color w:val="000000"/>
          <w:sz w:val="28"/>
          <w:szCs w:val="28"/>
          <w:lang w:eastAsia="ru-RU"/>
        </w:rPr>
        <w:t>;</w:t>
      </w:r>
    </w:p>
    <w:p w:rsidR="00A579DA" w:rsidRPr="00B519B7" w:rsidRDefault="00B519B7" w:rsidP="00B519B7">
      <w:pPr>
        <w:pStyle w:val="a6"/>
        <w:jc w:val="both"/>
        <w:rPr>
          <w:rFonts w:ascii="Arial" w:hAnsi="Arial" w:cs="Arial"/>
          <w:sz w:val="28"/>
          <w:szCs w:val="28"/>
        </w:rPr>
      </w:pPr>
      <w:r>
        <w:rPr>
          <w:rFonts w:ascii="Arial" w:hAnsi="Arial" w:cs="Arial"/>
          <w:sz w:val="28"/>
          <w:szCs w:val="28"/>
        </w:rPr>
        <w:t>- обращае</w:t>
      </w:r>
      <w:r w:rsidRPr="00B519B7">
        <w:rPr>
          <w:rFonts w:ascii="Arial" w:hAnsi="Arial" w:cs="Arial"/>
          <w:sz w:val="28"/>
          <w:szCs w:val="28"/>
        </w:rPr>
        <w:t xml:space="preserve">тся в суд по вопросам возмещения вреда, причиненного здоровью несовершеннолетнего, его имуществу, и (или) морального </w:t>
      </w:r>
      <w:r w:rsidRPr="00B519B7">
        <w:rPr>
          <w:rFonts w:ascii="Arial" w:hAnsi="Arial" w:cs="Arial"/>
          <w:sz w:val="28"/>
          <w:szCs w:val="28"/>
        </w:rPr>
        <w:lastRenderedPageBreak/>
        <w:t xml:space="preserve">вреда в порядке, установленном </w:t>
      </w:r>
      <w:hyperlink r:id="rId5" w:history="1">
        <w:r w:rsidRPr="00C7780C">
          <w:rPr>
            <w:rStyle w:val="a8"/>
            <w:rFonts w:ascii="Arial" w:hAnsi="Arial" w:cs="Arial"/>
            <w:i w:val="0"/>
            <w:sz w:val="28"/>
            <w:szCs w:val="28"/>
          </w:rPr>
          <w:t>законодательством</w:t>
        </w:r>
      </w:hyperlink>
      <w:r w:rsidRPr="00B519B7">
        <w:rPr>
          <w:rFonts w:ascii="Arial" w:hAnsi="Arial" w:cs="Arial"/>
          <w:sz w:val="28"/>
          <w:szCs w:val="28"/>
        </w:rPr>
        <w:t xml:space="preserve"> Российской Федерации;</w:t>
      </w:r>
    </w:p>
    <w:p w:rsidR="00B94A93" w:rsidRPr="00D22172" w:rsidRDefault="00A00DEA"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обеспечивае</w:t>
      </w:r>
      <w:r w:rsidRPr="00D22172">
        <w:rPr>
          <w:rFonts w:ascii="Arial" w:eastAsia="Times New Roman" w:hAnsi="Arial" w:cs="Arial"/>
          <w:bCs/>
          <w:color w:val="000000"/>
          <w:sz w:val="28"/>
          <w:szCs w:val="28"/>
          <w:lang w:eastAsia="ru-RU"/>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w:t>
      </w:r>
      <w:r>
        <w:rPr>
          <w:rFonts w:ascii="Arial" w:eastAsia="Times New Roman" w:hAnsi="Arial" w:cs="Arial"/>
          <w:bCs/>
          <w:color w:val="000000"/>
          <w:sz w:val="28"/>
          <w:szCs w:val="28"/>
          <w:lang w:eastAsia="ru-RU"/>
        </w:rPr>
        <w:t>ебно-воспитательных учреждений, а также состоящих на учете в уголовно-исполнительных инспекциях, содействие</w:t>
      </w:r>
      <w:r w:rsidRPr="00D22172">
        <w:rPr>
          <w:rFonts w:ascii="Arial" w:eastAsia="Times New Roman" w:hAnsi="Arial" w:cs="Arial"/>
          <w:bCs/>
          <w:color w:val="000000"/>
          <w:sz w:val="28"/>
          <w:szCs w:val="28"/>
          <w:lang w:eastAsia="ru-RU"/>
        </w:rPr>
        <w:t xml:space="preserve"> в определении форм устройства других несовершеннолетних, нуждающихся в </w:t>
      </w:r>
      <w:r>
        <w:rPr>
          <w:rFonts w:ascii="Arial" w:eastAsia="Times New Roman" w:hAnsi="Arial" w:cs="Arial"/>
          <w:bCs/>
          <w:color w:val="000000"/>
          <w:sz w:val="28"/>
          <w:szCs w:val="28"/>
          <w:lang w:eastAsia="ru-RU"/>
        </w:rPr>
        <w:t>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Тульской области;</w:t>
      </w:r>
      <w:bookmarkEnd w:id="2"/>
    </w:p>
    <w:p w:rsidR="003A58EB" w:rsidRDefault="009B0F56"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w:t>
      </w:r>
      <w:r w:rsidR="00904F97">
        <w:rPr>
          <w:rFonts w:ascii="Arial" w:eastAsia="Times New Roman" w:hAnsi="Arial" w:cs="Arial"/>
          <w:bCs/>
          <w:color w:val="000000"/>
          <w:sz w:val="28"/>
          <w:szCs w:val="28"/>
          <w:lang w:eastAsia="ru-RU"/>
        </w:rPr>
        <w:t xml:space="preserve"> применяе</w:t>
      </w:r>
      <w:r w:rsidR="003A58EB" w:rsidRPr="00D22172">
        <w:rPr>
          <w:rFonts w:ascii="Arial" w:eastAsia="Times New Roman" w:hAnsi="Arial" w:cs="Arial"/>
          <w:bCs/>
          <w:color w:val="000000"/>
          <w:sz w:val="28"/>
          <w:szCs w:val="28"/>
          <w:lang w:eastAsia="ru-RU"/>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w:t>
      </w:r>
      <w:r w:rsidR="00904F97">
        <w:rPr>
          <w:rFonts w:ascii="Arial" w:eastAsia="Times New Roman" w:hAnsi="Arial" w:cs="Arial"/>
          <w:bCs/>
          <w:color w:val="000000"/>
          <w:sz w:val="28"/>
          <w:szCs w:val="28"/>
          <w:lang w:eastAsia="ru-RU"/>
        </w:rPr>
        <w:t>м Тульской области</w:t>
      </w:r>
      <w:r w:rsidR="003A58EB" w:rsidRPr="00D22172">
        <w:rPr>
          <w:rFonts w:ascii="Arial" w:eastAsia="Times New Roman" w:hAnsi="Arial" w:cs="Arial"/>
          <w:bCs/>
          <w:color w:val="000000"/>
          <w:sz w:val="28"/>
          <w:szCs w:val="28"/>
          <w:lang w:eastAsia="ru-RU"/>
        </w:rPr>
        <w:t>;</w:t>
      </w:r>
    </w:p>
    <w:p w:rsidR="00B519B7" w:rsidRDefault="00B94A93" w:rsidP="00B94A93">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принимае</w:t>
      </w:r>
      <w:r w:rsidRPr="00D22172">
        <w:rPr>
          <w:rFonts w:ascii="Arial" w:eastAsia="Times New Roman" w:hAnsi="Arial" w:cs="Arial"/>
          <w:bCs/>
          <w:color w:val="000000"/>
          <w:sz w:val="28"/>
          <w:szCs w:val="28"/>
          <w:lang w:eastAsia="ru-RU"/>
        </w:rPr>
        <w:t>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w:t>
      </w:r>
      <w:r>
        <w:rPr>
          <w:rFonts w:ascii="Arial" w:eastAsia="Times New Roman" w:hAnsi="Arial" w:cs="Arial"/>
          <w:bCs/>
          <w:color w:val="000000"/>
          <w:sz w:val="28"/>
          <w:szCs w:val="28"/>
          <w:lang w:eastAsia="ru-RU"/>
        </w:rPr>
        <w:t>того типа с согласия родителей или иных законных представителей</w:t>
      </w:r>
      <w:r w:rsidRPr="00D22172">
        <w:rPr>
          <w:rFonts w:ascii="Arial" w:eastAsia="Times New Roman" w:hAnsi="Arial" w:cs="Arial"/>
          <w:bCs/>
          <w:color w:val="000000"/>
          <w:sz w:val="28"/>
          <w:szCs w:val="28"/>
          <w:lang w:eastAsia="ru-RU"/>
        </w:rPr>
        <w:t>, а также самих несовершеннолетних в случае достижения ими возраста 14 лет;</w:t>
      </w:r>
    </w:p>
    <w:p w:rsidR="00B519B7" w:rsidRDefault="00A00DEA"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принимают постановления об отчислении несовершеннолетних из специальных учебно-воспитательных учреждений открытого типа;</w:t>
      </w:r>
    </w:p>
    <w:p w:rsidR="0056340E" w:rsidRDefault="0056340E"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 комиссия по делам несовершеннолетних и защите их прав наряду с проведением индивидуальной профилактической работы вправе принять в отношении несовершеннолетних, указанных в подпунктах 2,4,6,8 пункта 1 статьи 5 Федерального закона от 24 июня 1999 года № 120-ФЗ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r w:rsidR="00B12243">
        <w:rPr>
          <w:rFonts w:ascii="Arial" w:eastAsia="Times New Roman" w:hAnsi="Arial" w:cs="Arial"/>
          <w:bCs/>
          <w:color w:val="000000"/>
          <w:sz w:val="28"/>
          <w:szCs w:val="28"/>
          <w:lang w:eastAsia="ru-RU"/>
        </w:rPr>
        <w:t>;</w:t>
      </w:r>
    </w:p>
    <w:p w:rsidR="00B12243" w:rsidRPr="00D22172" w:rsidRDefault="00B12243"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при вынесении постановления о применении меры воздействия к родителя или иным законным представителям несовершеннолетних, не исполняющих своих обязанностей по их воспитанию, обучению и (или) содержанию и (или) отрицательно влияющих на их поведение либо жестоко обращающимся с ними, комиссия по делам несовершеннолетних и защите их прав принимает решение о </w:t>
      </w:r>
      <w:r>
        <w:rPr>
          <w:rFonts w:ascii="Arial" w:eastAsia="Times New Roman" w:hAnsi="Arial" w:cs="Arial"/>
          <w:bCs/>
          <w:color w:val="000000"/>
          <w:sz w:val="28"/>
          <w:szCs w:val="28"/>
          <w:lang w:eastAsia="ru-RU"/>
        </w:rPr>
        <w:lastRenderedPageBreak/>
        <w:t>проведении в отношении них индивидуальной профилактической работы. Наряду с проведением индивидуальной профилактической работы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поведением несовершеннолетнего, комиссия по делам несовершеннолетних и защите их прав вправе принять решение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579DA" w:rsidRPr="00D22172" w:rsidRDefault="00904F97"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рассматривае</w:t>
      </w:r>
      <w:r w:rsidR="003A58EB" w:rsidRPr="00D22172">
        <w:rPr>
          <w:rFonts w:ascii="Arial" w:eastAsia="Times New Roman" w:hAnsi="Arial" w:cs="Arial"/>
          <w:bCs/>
          <w:color w:val="000000"/>
          <w:sz w:val="28"/>
          <w:szCs w:val="28"/>
          <w:lang w:eastAsia="ru-RU"/>
        </w:rPr>
        <w:t>т дела об административных правонарушениях, совершенных несовершеннолетними, их родител</w:t>
      </w:r>
      <w:r w:rsidR="00A00DEA">
        <w:rPr>
          <w:rFonts w:ascii="Arial" w:eastAsia="Times New Roman" w:hAnsi="Arial" w:cs="Arial"/>
          <w:bCs/>
          <w:color w:val="000000"/>
          <w:sz w:val="28"/>
          <w:szCs w:val="28"/>
          <w:lang w:eastAsia="ru-RU"/>
        </w:rPr>
        <w:t xml:space="preserve">ями (законными представителями) </w:t>
      </w:r>
      <w:r w:rsidR="003A58EB" w:rsidRPr="00D22172">
        <w:rPr>
          <w:rFonts w:ascii="Arial" w:eastAsia="Times New Roman" w:hAnsi="Arial" w:cs="Arial"/>
          <w:bCs/>
          <w:color w:val="000000"/>
          <w:sz w:val="28"/>
          <w:szCs w:val="28"/>
          <w:lang w:eastAsia="ru-RU"/>
        </w:rPr>
        <w:t>либо иными лицами, отнесенных </w:t>
      </w:r>
      <w:hyperlink r:id="rId6" w:history="1">
        <w:r w:rsidR="003A58EB" w:rsidRPr="004A20C2">
          <w:rPr>
            <w:rStyle w:val="a8"/>
            <w:rFonts w:ascii="Arial" w:hAnsi="Arial" w:cs="Arial"/>
            <w:i w:val="0"/>
            <w:sz w:val="28"/>
            <w:szCs w:val="28"/>
          </w:rPr>
          <w:t>Кодексом</w:t>
        </w:r>
      </w:hyperlink>
      <w:r w:rsidR="003A58EB" w:rsidRPr="00D22172">
        <w:rPr>
          <w:rFonts w:ascii="Arial" w:eastAsia="Times New Roman" w:hAnsi="Arial" w:cs="Arial"/>
          <w:bCs/>
          <w:color w:val="000000"/>
          <w:sz w:val="28"/>
          <w:szCs w:val="28"/>
          <w:lang w:eastAsia="ru-RU"/>
        </w:rPr>
        <w:t xml:space="preserve"> Российской Федерации об административных правонарушениях и законами </w:t>
      </w:r>
      <w:r>
        <w:rPr>
          <w:rFonts w:ascii="Arial" w:eastAsia="Times New Roman" w:hAnsi="Arial" w:cs="Arial"/>
          <w:bCs/>
          <w:color w:val="000000"/>
          <w:sz w:val="28"/>
          <w:szCs w:val="28"/>
          <w:lang w:eastAsia="ru-RU"/>
        </w:rPr>
        <w:t xml:space="preserve">Тульской области </w:t>
      </w:r>
      <w:r w:rsidR="003A58EB" w:rsidRPr="00D22172">
        <w:rPr>
          <w:rFonts w:ascii="Arial" w:eastAsia="Times New Roman" w:hAnsi="Arial" w:cs="Arial"/>
          <w:bCs/>
          <w:color w:val="000000"/>
          <w:sz w:val="28"/>
          <w:szCs w:val="28"/>
          <w:lang w:eastAsia="ru-RU"/>
        </w:rPr>
        <w:t>об административной ответс</w:t>
      </w:r>
      <w:r w:rsidR="008461CC">
        <w:rPr>
          <w:rFonts w:ascii="Arial" w:eastAsia="Times New Roman" w:hAnsi="Arial" w:cs="Arial"/>
          <w:bCs/>
          <w:color w:val="000000"/>
          <w:sz w:val="28"/>
          <w:szCs w:val="28"/>
          <w:lang w:eastAsia="ru-RU"/>
        </w:rPr>
        <w:t>твенности к компетенции комиссии по делам несовершеннолетних и защите их прав</w:t>
      </w:r>
      <w:r w:rsidR="003A58EB" w:rsidRPr="00D22172">
        <w:rPr>
          <w:rFonts w:ascii="Arial" w:eastAsia="Times New Roman" w:hAnsi="Arial" w:cs="Arial"/>
          <w:bCs/>
          <w:color w:val="000000"/>
          <w:sz w:val="28"/>
          <w:szCs w:val="28"/>
          <w:lang w:eastAsia="ru-RU"/>
        </w:rPr>
        <w:t>;</w:t>
      </w:r>
    </w:p>
    <w:p w:rsidR="00A579DA" w:rsidRPr="00D22172" w:rsidRDefault="00C524AF"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дае</w:t>
      </w:r>
      <w:r w:rsidR="003A58EB" w:rsidRPr="00D22172">
        <w:rPr>
          <w:rFonts w:ascii="Arial" w:eastAsia="Times New Roman" w:hAnsi="Arial" w:cs="Arial"/>
          <w:bCs/>
          <w:color w:val="000000"/>
          <w:sz w:val="28"/>
          <w:szCs w:val="28"/>
          <w:lang w:eastAsia="ru-RU"/>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3A58EB" w:rsidRDefault="00C524AF"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участвуе</w:t>
      </w:r>
      <w:r w:rsidR="003A58EB" w:rsidRPr="00D22172">
        <w:rPr>
          <w:rFonts w:ascii="Arial" w:eastAsia="Times New Roman" w:hAnsi="Arial" w:cs="Arial"/>
          <w:bCs/>
          <w:color w:val="000000"/>
          <w:sz w:val="28"/>
          <w:szCs w:val="28"/>
          <w:lang w:eastAsia="ru-RU"/>
        </w:rPr>
        <w:t>т в разработке проектов нормативных правовых актов по вопросам защиты прав и законных интересов несовершеннолетних;</w:t>
      </w:r>
    </w:p>
    <w:p w:rsidR="00A579DA" w:rsidRPr="004A20C2" w:rsidRDefault="00A579DA" w:rsidP="00A579DA">
      <w:pPr>
        <w:pStyle w:val="a6"/>
        <w:jc w:val="both"/>
        <w:rPr>
          <w:rStyle w:val="a8"/>
          <w:rFonts w:ascii="Arial" w:hAnsi="Arial" w:cs="Arial"/>
          <w:i w:val="0"/>
          <w:sz w:val="28"/>
          <w:szCs w:val="28"/>
        </w:rPr>
      </w:pPr>
      <w:r>
        <w:rPr>
          <w:rFonts w:ascii="Arial" w:eastAsia="Times New Roman" w:hAnsi="Arial" w:cs="Arial"/>
          <w:bCs/>
          <w:sz w:val="28"/>
          <w:szCs w:val="28"/>
          <w:lang w:eastAsia="ru-RU"/>
        </w:rPr>
        <w:t xml:space="preserve">- </w:t>
      </w:r>
      <w:r w:rsidRPr="004A20C2">
        <w:rPr>
          <w:rStyle w:val="a8"/>
          <w:rFonts w:ascii="Arial" w:hAnsi="Arial" w:cs="Arial"/>
          <w:i w:val="0"/>
          <w:sz w:val="28"/>
          <w:szCs w:val="28"/>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7" w:history="1">
        <w:r w:rsidRPr="004A20C2">
          <w:rPr>
            <w:rStyle w:val="a8"/>
            <w:rFonts w:ascii="Arial" w:hAnsi="Arial" w:cs="Arial"/>
            <w:i w:val="0"/>
            <w:sz w:val="28"/>
            <w:szCs w:val="28"/>
          </w:rPr>
          <w:t>статье 5</w:t>
        </w:r>
      </w:hyperlink>
      <w:r w:rsidRPr="004A20C2">
        <w:rPr>
          <w:rStyle w:val="a8"/>
          <w:rFonts w:ascii="Arial" w:hAnsi="Arial" w:cs="Arial"/>
          <w:i w:val="0"/>
          <w:sz w:val="28"/>
          <w:szCs w:val="28"/>
        </w:rPr>
        <w:t xml:space="preserve"> Федерального закона "Об основах системы профилактики безнадзорности и правонарушений несовершеннолетних";</w:t>
      </w:r>
    </w:p>
    <w:p w:rsidR="00A579DA" w:rsidRPr="004A20C2" w:rsidRDefault="00A579DA" w:rsidP="00A579DA">
      <w:pPr>
        <w:pStyle w:val="a6"/>
        <w:jc w:val="both"/>
        <w:rPr>
          <w:rStyle w:val="a8"/>
          <w:rFonts w:ascii="Arial" w:hAnsi="Arial" w:cs="Arial"/>
          <w:i w:val="0"/>
          <w:sz w:val="28"/>
          <w:szCs w:val="28"/>
        </w:rPr>
      </w:pPr>
      <w:r w:rsidRPr="004A20C2">
        <w:rPr>
          <w:rStyle w:val="a8"/>
          <w:rFonts w:ascii="Arial" w:hAnsi="Arial" w:cs="Arial"/>
          <w:i w:val="0"/>
          <w:sz w:val="28"/>
          <w:szCs w:val="28"/>
        </w:rPr>
        <w:t xml:space="preserve">-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8" w:history="1">
        <w:r w:rsidRPr="004A20C2">
          <w:rPr>
            <w:rStyle w:val="a8"/>
            <w:rFonts w:ascii="Arial" w:hAnsi="Arial" w:cs="Arial"/>
            <w:i w:val="0"/>
            <w:sz w:val="28"/>
            <w:szCs w:val="28"/>
          </w:rPr>
          <w:t>статье 5</w:t>
        </w:r>
      </w:hyperlink>
      <w:r w:rsidRPr="004A20C2">
        <w:rPr>
          <w:rStyle w:val="a8"/>
          <w:rFonts w:ascii="Arial" w:hAnsi="Arial" w:cs="Arial"/>
          <w:i w:val="0"/>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rsidR="00A579DA" w:rsidRPr="004A20C2" w:rsidRDefault="00A579DA" w:rsidP="00A579DA">
      <w:pPr>
        <w:pStyle w:val="a6"/>
        <w:jc w:val="both"/>
        <w:rPr>
          <w:rStyle w:val="a8"/>
          <w:rFonts w:ascii="Arial" w:hAnsi="Arial" w:cs="Arial"/>
          <w:i w:val="0"/>
          <w:sz w:val="28"/>
          <w:szCs w:val="28"/>
        </w:rPr>
      </w:pPr>
      <w:r w:rsidRPr="004A20C2">
        <w:rPr>
          <w:rStyle w:val="a8"/>
          <w:rFonts w:ascii="Arial" w:hAnsi="Arial" w:cs="Arial"/>
          <w:i w:val="0"/>
          <w:sz w:val="28"/>
          <w:szCs w:val="28"/>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A579DA" w:rsidRDefault="00A579DA" w:rsidP="00A579DA">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lastRenderedPageBreak/>
        <w:t>- осуществляе</w:t>
      </w:r>
      <w:r w:rsidRPr="00D22172">
        <w:rPr>
          <w:rFonts w:ascii="Arial" w:eastAsia="Times New Roman" w:hAnsi="Arial" w:cs="Arial"/>
          <w:bCs/>
          <w:color w:val="000000"/>
          <w:sz w:val="28"/>
          <w:szCs w:val="28"/>
          <w:lang w:eastAsia="ru-RU"/>
        </w:rPr>
        <w:t xml:space="preserve">т иные полномочия, </w:t>
      </w:r>
      <w:r>
        <w:rPr>
          <w:rFonts w:ascii="Arial" w:eastAsia="Times New Roman" w:hAnsi="Arial" w:cs="Arial"/>
          <w:bCs/>
          <w:color w:val="000000"/>
          <w:sz w:val="28"/>
          <w:szCs w:val="28"/>
          <w:lang w:eastAsia="ru-RU"/>
        </w:rPr>
        <w:t xml:space="preserve">которые предусмотрены </w:t>
      </w:r>
      <w:r w:rsidRPr="00D22172">
        <w:rPr>
          <w:rFonts w:ascii="Arial" w:eastAsia="Times New Roman" w:hAnsi="Arial" w:cs="Arial"/>
          <w:bCs/>
          <w:color w:val="000000"/>
          <w:sz w:val="28"/>
          <w:szCs w:val="28"/>
          <w:lang w:eastAsia="ru-RU"/>
        </w:rPr>
        <w:t>законодате</w:t>
      </w:r>
      <w:r>
        <w:rPr>
          <w:rFonts w:ascii="Arial" w:eastAsia="Times New Roman" w:hAnsi="Arial" w:cs="Arial"/>
          <w:bCs/>
          <w:color w:val="000000"/>
          <w:sz w:val="28"/>
          <w:szCs w:val="28"/>
          <w:lang w:eastAsia="ru-RU"/>
        </w:rPr>
        <w:t>льством Российской Федерации и зак</w:t>
      </w:r>
      <w:r w:rsidR="00B519B7">
        <w:rPr>
          <w:rFonts w:ascii="Arial" w:eastAsia="Times New Roman" w:hAnsi="Arial" w:cs="Arial"/>
          <w:bCs/>
          <w:color w:val="000000"/>
          <w:sz w:val="28"/>
          <w:szCs w:val="28"/>
          <w:lang w:eastAsia="ru-RU"/>
        </w:rPr>
        <w:t>онодательством Тульской области.</w:t>
      </w:r>
    </w:p>
    <w:p w:rsidR="00E30584" w:rsidRPr="00E30584" w:rsidRDefault="004A20C2" w:rsidP="00E30584">
      <w:pPr>
        <w:pStyle w:val="a6"/>
        <w:jc w:val="both"/>
        <w:rPr>
          <w:rStyle w:val="a8"/>
          <w:rFonts w:ascii="Arial" w:hAnsi="Arial" w:cs="Arial"/>
          <w:i w:val="0"/>
          <w:sz w:val="28"/>
          <w:szCs w:val="28"/>
        </w:rPr>
      </w:pPr>
      <w:r>
        <w:rPr>
          <w:rFonts w:ascii="Arial" w:eastAsia="Times New Roman" w:hAnsi="Arial" w:cs="Arial"/>
          <w:b/>
          <w:bCs/>
          <w:sz w:val="28"/>
          <w:szCs w:val="28"/>
          <w:lang w:eastAsia="ru-RU"/>
        </w:rPr>
        <w:t>7</w:t>
      </w:r>
      <w:r w:rsidR="00B519B7">
        <w:rPr>
          <w:rFonts w:ascii="Arial" w:eastAsia="Times New Roman" w:hAnsi="Arial" w:cs="Arial"/>
          <w:bCs/>
          <w:sz w:val="28"/>
          <w:szCs w:val="28"/>
          <w:lang w:eastAsia="ru-RU"/>
        </w:rPr>
        <w:t>.</w:t>
      </w:r>
      <w:r w:rsidR="0060292F">
        <w:rPr>
          <w:rFonts w:ascii="Arial" w:eastAsia="Times New Roman" w:hAnsi="Arial" w:cs="Arial"/>
          <w:bCs/>
          <w:sz w:val="28"/>
          <w:szCs w:val="28"/>
          <w:lang w:eastAsia="ru-RU"/>
        </w:rPr>
        <w:t xml:space="preserve"> К вопросам</w:t>
      </w:r>
      <w:bookmarkStart w:id="3" w:name="sub_1701"/>
      <w:r w:rsidR="00E30584">
        <w:rPr>
          <w:rFonts w:ascii="Arial" w:eastAsia="Times New Roman" w:hAnsi="Arial" w:cs="Arial"/>
          <w:bCs/>
          <w:sz w:val="28"/>
          <w:szCs w:val="28"/>
          <w:lang w:eastAsia="ru-RU"/>
        </w:rPr>
        <w:t xml:space="preserve"> </w:t>
      </w:r>
      <w:r w:rsidR="00E30584" w:rsidRPr="00E30584">
        <w:rPr>
          <w:rStyle w:val="a8"/>
          <w:rFonts w:ascii="Arial" w:hAnsi="Arial" w:cs="Arial"/>
          <w:i w:val="0"/>
          <w:sz w:val="28"/>
          <w:szCs w:val="28"/>
        </w:rPr>
        <w:t>обеспечения</w:t>
      </w:r>
      <w:r w:rsidR="00E30584">
        <w:rPr>
          <w:rStyle w:val="a8"/>
          <w:rFonts w:ascii="Arial" w:hAnsi="Arial" w:cs="Arial"/>
          <w:i w:val="0"/>
          <w:sz w:val="28"/>
          <w:szCs w:val="28"/>
        </w:rPr>
        <w:t xml:space="preserve"> деятельности </w:t>
      </w:r>
      <w:r w:rsidR="00E30584" w:rsidRPr="00E30584">
        <w:rPr>
          <w:rStyle w:val="a8"/>
          <w:rFonts w:ascii="Arial" w:hAnsi="Arial" w:cs="Arial"/>
          <w:i w:val="0"/>
          <w:sz w:val="28"/>
          <w:szCs w:val="28"/>
        </w:rPr>
        <w:t>комиссии по делам несовершеннолетних и защите их прав МО Куркинский район относятся:</w:t>
      </w:r>
    </w:p>
    <w:bookmarkEnd w:id="3"/>
    <w:p w:rsidR="00E30584" w:rsidRPr="00E30584" w:rsidRDefault="00E30584" w:rsidP="00E30584">
      <w:pPr>
        <w:pStyle w:val="a6"/>
        <w:jc w:val="both"/>
        <w:rPr>
          <w:rStyle w:val="a8"/>
          <w:rFonts w:ascii="Arial" w:hAnsi="Arial" w:cs="Arial"/>
          <w:i w:val="0"/>
          <w:sz w:val="28"/>
          <w:szCs w:val="28"/>
        </w:rPr>
      </w:pPr>
      <w:r w:rsidRPr="00E30584">
        <w:rPr>
          <w:rStyle w:val="a8"/>
          <w:rFonts w:ascii="Arial" w:hAnsi="Arial" w:cs="Arial"/>
          <w:i w:val="0"/>
          <w:sz w:val="28"/>
          <w:szCs w:val="28"/>
        </w:rPr>
        <w:t>- подготовка и организация проведения заседаний и иных плановых мероприятий комиссии;</w:t>
      </w:r>
    </w:p>
    <w:p w:rsidR="00E30584" w:rsidRPr="00E30584" w:rsidRDefault="00E30584" w:rsidP="00E30584">
      <w:pPr>
        <w:pStyle w:val="a6"/>
        <w:jc w:val="both"/>
        <w:rPr>
          <w:rStyle w:val="a8"/>
          <w:rFonts w:ascii="Arial" w:hAnsi="Arial" w:cs="Arial"/>
          <w:i w:val="0"/>
          <w:sz w:val="28"/>
          <w:szCs w:val="28"/>
        </w:rPr>
      </w:pPr>
      <w:r w:rsidRPr="00E30584">
        <w:rPr>
          <w:rStyle w:val="a8"/>
          <w:rFonts w:ascii="Arial" w:hAnsi="Arial" w:cs="Arial"/>
          <w:i w:val="0"/>
          <w:sz w:val="28"/>
          <w:szCs w:val="28"/>
        </w:rPr>
        <w:t>- осуществление контроля за своевременностью подготовки и представления материалов для рассмотрения на заседаниях комиссии;</w:t>
      </w:r>
    </w:p>
    <w:p w:rsidR="00E30584" w:rsidRPr="00E30584" w:rsidRDefault="00E30584" w:rsidP="00E30584">
      <w:pPr>
        <w:pStyle w:val="a6"/>
        <w:jc w:val="both"/>
        <w:rPr>
          <w:rStyle w:val="a8"/>
          <w:rFonts w:ascii="Arial" w:hAnsi="Arial" w:cs="Arial"/>
          <w:i w:val="0"/>
          <w:sz w:val="28"/>
          <w:szCs w:val="28"/>
        </w:rPr>
      </w:pPr>
      <w:r w:rsidRPr="00E30584">
        <w:rPr>
          <w:rStyle w:val="a8"/>
          <w:rFonts w:ascii="Arial" w:hAnsi="Arial" w:cs="Arial"/>
          <w:i w:val="0"/>
          <w:sz w:val="28"/>
          <w:szCs w:val="28"/>
        </w:rPr>
        <w:t>- ведение делопроизводства комиссии;</w:t>
      </w:r>
    </w:p>
    <w:p w:rsidR="00E30584" w:rsidRPr="006F356E" w:rsidRDefault="00E30584" w:rsidP="00E30584">
      <w:pPr>
        <w:pStyle w:val="a6"/>
        <w:jc w:val="both"/>
        <w:rPr>
          <w:rStyle w:val="a8"/>
          <w:rFonts w:ascii="Arial" w:hAnsi="Arial" w:cs="Arial"/>
          <w:i w:val="0"/>
          <w:sz w:val="28"/>
          <w:szCs w:val="28"/>
        </w:rPr>
      </w:pPr>
      <w:r w:rsidRPr="00E30584">
        <w:rPr>
          <w:rStyle w:val="a8"/>
          <w:rFonts w:ascii="Arial" w:hAnsi="Arial" w:cs="Arial"/>
          <w:i w:val="0"/>
          <w:sz w:val="28"/>
          <w:szCs w:val="28"/>
        </w:rPr>
        <w:t>-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w:t>
      </w:r>
      <w:r w:rsidRPr="00E30584">
        <w:rPr>
          <w:rStyle w:val="a8"/>
        </w:rPr>
        <w:t xml:space="preserve"> </w:t>
      </w:r>
      <w:r w:rsidRPr="00E30584">
        <w:rPr>
          <w:rStyle w:val="a8"/>
          <w:rFonts w:ascii="Arial" w:hAnsi="Arial" w:cs="Arial"/>
          <w:sz w:val="28"/>
          <w:szCs w:val="28"/>
        </w:rPr>
        <w:t xml:space="preserve">Федерации, </w:t>
      </w:r>
      <w:r w:rsidRPr="006F356E">
        <w:rPr>
          <w:rStyle w:val="a8"/>
          <w:rFonts w:ascii="Arial" w:hAnsi="Arial" w:cs="Arial"/>
          <w:i w:val="0"/>
          <w:sz w:val="28"/>
          <w:szCs w:val="28"/>
        </w:rPr>
        <w:t>органов</w:t>
      </w:r>
      <w:r w:rsidRPr="00E30584">
        <w:rPr>
          <w:rStyle w:val="a8"/>
          <w:rFonts w:ascii="Arial" w:hAnsi="Arial" w:cs="Arial"/>
          <w:i w:val="0"/>
          <w:sz w:val="28"/>
          <w:szCs w:val="28"/>
        </w:rPr>
        <w:t xml:space="preserve"> местного </w:t>
      </w:r>
      <w:r w:rsidRPr="004A20C2">
        <w:rPr>
          <w:rStyle w:val="a8"/>
          <w:rFonts w:ascii="Arial" w:hAnsi="Arial" w:cs="Arial"/>
          <w:i w:val="0"/>
          <w:sz w:val="28"/>
          <w:szCs w:val="28"/>
        </w:rPr>
        <w:t xml:space="preserve">самоуправления </w:t>
      </w:r>
      <w:r w:rsidRPr="00142B61">
        <w:rPr>
          <w:rStyle w:val="a8"/>
          <w:rFonts w:ascii="Arial" w:hAnsi="Arial" w:cs="Arial"/>
          <w:i w:val="0"/>
          <w:sz w:val="28"/>
          <w:szCs w:val="28"/>
        </w:rPr>
        <w:t>и организаций</w:t>
      </w:r>
      <w:r w:rsidRPr="00142B61">
        <w:rPr>
          <w:rStyle w:val="a8"/>
          <w:rFonts w:ascii="Times New Roman" w:hAnsi="Times New Roman" w:cs="Times New Roman"/>
          <w:i w:val="0"/>
          <w:sz w:val="28"/>
          <w:szCs w:val="28"/>
        </w:rPr>
        <w:t xml:space="preserve">, </w:t>
      </w:r>
      <w:r w:rsidRPr="006F356E">
        <w:rPr>
          <w:rStyle w:val="a8"/>
          <w:rFonts w:ascii="Arial" w:hAnsi="Arial" w:cs="Arial"/>
          <w:i w:val="0"/>
          <w:sz w:val="28"/>
          <w:szCs w:val="28"/>
        </w:rPr>
        <w:t>участвующим в подготовке материалов к заседанию комиссии, при поступлении соответствующего запроса;</w:t>
      </w:r>
    </w:p>
    <w:p w:rsidR="00E30584" w:rsidRPr="006F356E" w:rsidRDefault="00E30584" w:rsidP="00E30584">
      <w:pPr>
        <w:pStyle w:val="a6"/>
        <w:jc w:val="both"/>
        <w:rPr>
          <w:rStyle w:val="a8"/>
          <w:rFonts w:ascii="Arial" w:hAnsi="Arial" w:cs="Arial"/>
          <w:i w:val="0"/>
          <w:sz w:val="28"/>
          <w:szCs w:val="28"/>
        </w:rPr>
      </w:pPr>
      <w:r w:rsidRPr="006F356E">
        <w:rPr>
          <w:rStyle w:val="a8"/>
          <w:rFonts w:ascii="Arial" w:hAnsi="Arial" w:cs="Arial"/>
          <w:i w:val="0"/>
          <w:sz w:val="28"/>
          <w:szCs w:val="28"/>
        </w:rPr>
        <w:t>-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осуществление сбора, обработки и обобщения информации, необходимой для решения задач, стоящих перед комиссией;</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 xml:space="preserve">осуществление сбора и обобщение информации о численности лиц, предусмотренных </w:t>
      </w:r>
      <w:hyperlink r:id="rId9" w:history="1">
        <w:r w:rsidR="00E30584" w:rsidRPr="006F356E">
          <w:rPr>
            <w:rStyle w:val="a8"/>
            <w:rFonts w:ascii="Arial" w:hAnsi="Arial" w:cs="Arial"/>
            <w:i w:val="0"/>
            <w:sz w:val="28"/>
            <w:szCs w:val="28"/>
          </w:rPr>
          <w:t>статьей 5</w:t>
        </w:r>
      </w:hyperlink>
      <w:r w:rsidR="00E30584" w:rsidRPr="006F356E">
        <w:rPr>
          <w:rStyle w:val="a8"/>
          <w:rFonts w:ascii="Arial" w:hAnsi="Arial" w:cs="Arial"/>
          <w:i w:val="0"/>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lastRenderedPageBreak/>
        <w:t xml:space="preserve">- </w:t>
      </w:r>
      <w:r w:rsidR="00E30584" w:rsidRPr="006F356E">
        <w:rPr>
          <w:rStyle w:val="a8"/>
          <w:rFonts w:ascii="Arial" w:hAnsi="Arial" w:cs="Arial"/>
          <w:i w:val="0"/>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E30584" w:rsidRPr="006F356E" w:rsidRDefault="006F356E" w:rsidP="00E30584">
      <w:pPr>
        <w:pStyle w:val="a6"/>
        <w:jc w:val="both"/>
        <w:rPr>
          <w:rStyle w:val="a8"/>
          <w:rFonts w:ascii="Arial" w:hAnsi="Arial" w:cs="Arial"/>
          <w:i w:val="0"/>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A579DA" w:rsidRPr="006F356E" w:rsidRDefault="006F356E" w:rsidP="006F356E">
      <w:pPr>
        <w:pStyle w:val="a6"/>
        <w:jc w:val="both"/>
        <w:rPr>
          <w:rFonts w:ascii="Arial" w:hAnsi="Arial" w:cs="Arial"/>
          <w:iCs/>
          <w:sz w:val="28"/>
          <w:szCs w:val="28"/>
        </w:rPr>
      </w:pPr>
      <w:r w:rsidRPr="006F356E">
        <w:rPr>
          <w:rStyle w:val="a8"/>
          <w:rFonts w:ascii="Arial" w:hAnsi="Arial" w:cs="Arial"/>
          <w:i w:val="0"/>
          <w:sz w:val="28"/>
          <w:szCs w:val="28"/>
        </w:rPr>
        <w:t xml:space="preserve">- </w:t>
      </w:r>
      <w:r w:rsidR="00E30584" w:rsidRPr="006F356E">
        <w:rPr>
          <w:rStyle w:val="a8"/>
          <w:rFonts w:ascii="Arial" w:hAnsi="Arial" w:cs="Arial"/>
          <w:i w:val="0"/>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w:t>
      </w:r>
      <w:r w:rsidRPr="006F356E">
        <w:rPr>
          <w:rStyle w:val="a8"/>
          <w:rFonts w:ascii="Arial" w:hAnsi="Arial" w:cs="Arial"/>
          <w:i w:val="0"/>
          <w:sz w:val="28"/>
          <w:szCs w:val="28"/>
        </w:rPr>
        <w:t xml:space="preserve"> Тульской области</w:t>
      </w:r>
      <w:r w:rsidR="00E30584" w:rsidRPr="006F356E">
        <w:rPr>
          <w:rStyle w:val="a8"/>
          <w:rFonts w:ascii="Arial" w:hAnsi="Arial" w:cs="Arial"/>
          <w:i w:val="0"/>
          <w:sz w:val="28"/>
          <w:szCs w:val="28"/>
        </w:rPr>
        <w:t>.</w:t>
      </w:r>
    </w:p>
    <w:p w:rsidR="006D4E3F" w:rsidRPr="006D4E3F" w:rsidRDefault="004A20C2" w:rsidP="006D4E3F">
      <w:pPr>
        <w:pStyle w:val="a6"/>
        <w:jc w:val="both"/>
      </w:pPr>
      <w:r w:rsidRPr="004A20C2">
        <w:rPr>
          <w:rFonts w:ascii="Arial" w:eastAsia="Times New Roman" w:hAnsi="Arial" w:cs="Arial"/>
          <w:b/>
          <w:bCs/>
          <w:color w:val="000000"/>
          <w:sz w:val="28"/>
          <w:szCs w:val="28"/>
          <w:lang w:eastAsia="ru-RU"/>
        </w:rPr>
        <w:t>8</w:t>
      </w:r>
      <w:r w:rsidR="003A58EB" w:rsidRPr="004A20C2">
        <w:rPr>
          <w:rFonts w:ascii="Arial" w:eastAsia="Times New Roman" w:hAnsi="Arial" w:cs="Arial"/>
          <w:b/>
          <w:bCs/>
          <w:color w:val="000000"/>
          <w:sz w:val="28"/>
          <w:szCs w:val="28"/>
          <w:lang w:eastAsia="ru-RU"/>
        </w:rPr>
        <w:t>.</w:t>
      </w:r>
      <w:r w:rsidR="003A58EB" w:rsidRPr="00D22172">
        <w:rPr>
          <w:rFonts w:ascii="Arial" w:eastAsia="Times New Roman" w:hAnsi="Arial" w:cs="Arial"/>
          <w:bCs/>
          <w:color w:val="000000"/>
          <w:sz w:val="28"/>
          <w:szCs w:val="28"/>
          <w:lang w:eastAsia="ru-RU"/>
        </w:rPr>
        <w:t xml:space="preserve"> В состав </w:t>
      </w:r>
      <w:r w:rsidR="008461CC">
        <w:rPr>
          <w:rFonts w:ascii="Arial" w:eastAsia="Times New Roman" w:hAnsi="Arial" w:cs="Arial"/>
          <w:bCs/>
          <w:color w:val="000000"/>
          <w:sz w:val="28"/>
          <w:szCs w:val="28"/>
          <w:lang w:eastAsia="ru-RU"/>
        </w:rPr>
        <w:t xml:space="preserve">муниципальной </w:t>
      </w:r>
      <w:r w:rsidR="003A58EB" w:rsidRPr="00D22172">
        <w:rPr>
          <w:rFonts w:ascii="Arial" w:eastAsia="Times New Roman" w:hAnsi="Arial" w:cs="Arial"/>
          <w:bCs/>
          <w:color w:val="000000"/>
          <w:sz w:val="28"/>
          <w:szCs w:val="28"/>
          <w:lang w:eastAsia="ru-RU"/>
        </w:rPr>
        <w:t>комиссии входят пред</w:t>
      </w:r>
      <w:r w:rsidR="00F43B02">
        <w:rPr>
          <w:rFonts w:ascii="Arial" w:eastAsia="Times New Roman" w:hAnsi="Arial" w:cs="Arial"/>
          <w:bCs/>
          <w:color w:val="000000"/>
          <w:sz w:val="28"/>
          <w:szCs w:val="28"/>
          <w:lang w:eastAsia="ru-RU"/>
        </w:rPr>
        <w:t xml:space="preserve">седатель, заместитель </w:t>
      </w:r>
      <w:r w:rsidR="003A58EB" w:rsidRPr="00D22172">
        <w:rPr>
          <w:rFonts w:ascii="Arial" w:eastAsia="Times New Roman" w:hAnsi="Arial" w:cs="Arial"/>
          <w:bCs/>
          <w:color w:val="000000"/>
          <w:sz w:val="28"/>
          <w:szCs w:val="28"/>
          <w:lang w:eastAsia="ru-RU"/>
        </w:rPr>
        <w:t>председателя, отв</w:t>
      </w:r>
      <w:r w:rsidR="008461CC">
        <w:rPr>
          <w:rFonts w:ascii="Arial" w:eastAsia="Times New Roman" w:hAnsi="Arial" w:cs="Arial"/>
          <w:bCs/>
          <w:color w:val="000000"/>
          <w:sz w:val="28"/>
          <w:szCs w:val="28"/>
          <w:lang w:eastAsia="ru-RU"/>
        </w:rPr>
        <w:t>етственный секретарь, а также не менее 7 иных членов комиссии</w:t>
      </w:r>
      <w:r w:rsidR="006D4E3F">
        <w:rPr>
          <w:rFonts w:ascii="Arial" w:eastAsia="Times New Roman" w:hAnsi="Arial" w:cs="Arial"/>
          <w:bCs/>
          <w:color w:val="000000"/>
          <w:sz w:val="28"/>
          <w:szCs w:val="28"/>
          <w:lang w:eastAsia="ru-RU"/>
        </w:rPr>
        <w:t>.</w:t>
      </w:r>
      <w:r w:rsidR="008461CC">
        <w:rPr>
          <w:rFonts w:ascii="Arial" w:eastAsia="Times New Roman" w:hAnsi="Arial" w:cs="Arial"/>
          <w:bCs/>
          <w:color w:val="000000"/>
          <w:sz w:val="28"/>
          <w:szCs w:val="28"/>
          <w:lang w:eastAsia="ru-RU"/>
        </w:rPr>
        <w:t xml:space="preserve"> </w:t>
      </w:r>
      <w:r w:rsidR="006D4E3F">
        <w:rPr>
          <w:rFonts w:ascii="Arial" w:eastAsia="Times New Roman" w:hAnsi="Arial" w:cs="Arial"/>
          <w:bCs/>
          <w:color w:val="000000"/>
          <w:sz w:val="28"/>
          <w:szCs w:val="28"/>
          <w:lang w:eastAsia="ru-RU"/>
        </w:rPr>
        <w:t xml:space="preserve"> </w:t>
      </w:r>
      <w:r w:rsidR="006D4E3F" w:rsidRPr="006D4E3F">
        <w:rPr>
          <w:rFonts w:ascii="Arial" w:hAnsi="Arial" w:cs="Arial"/>
          <w:sz w:val="28"/>
          <w:szCs w:val="28"/>
        </w:rPr>
        <w:t xml:space="preserve">Членами комиссии </w:t>
      </w:r>
      <w:r w:rsidR="006D4E3F" w:rsidRPr="006D4E3F">
        <w:rPr>
          <w:rStyle w:val="a8"/>
          <w:rFonts w:ascii="Arial" w:hAnsi="Arial" w:cs="Arial"/>
          <w:i w:val="0"/>
          <w:sz w:val="28"/>
          <w:szCs w:val="28"/>
        </w:rPr>
        <w:t xml:space="preserve">являются </w:t>
      </w:r>
      <w:r w:rsidR="006D4E3F" w:rsidRPr="006D4E3F">
        <w:rPr>
          <w:rFonts w:ascii="Arial" w:hAnsi="Arial" w:cs="Arial"/>
          <w:sz w:val="28"/>
          <w:szCs w:val="28"/>
        </w:rPr>
        <w:t xml:space="preserve">руководители (их заместители) органов и учреждений системы профилактики, </w:t>
      </w:r>
      <w:r w:rsidR="006D4E3F" w:rsidRPr="006D4E3F">
        <w:rPr>
          <w:rStyle w:val="a8"/>
          <w:rFonts w:ascii="Arial" w:hAnsi="Arial" w:cs="Arial"/>
          <w:i w:val="0"/>
          <w:sz w:val="28"/>
          <w:szCs w:val="28"/>
        </w:rPr>
        <w:t>а также могут являться</w:t>
      </w:r>
      <w:r w:rsidR="006D4E3F" w:rsidRPr="006D4E3F">
        <w:rPr>
          <w:rFonts w:ascii="Arial" w:hAnsi="Arial" w:cs="Arial"/>
          <w:sz w:val="28"/>
          <w:szCs w:val="28"/>
        </w:rPr>
        <w:t xml:space="preserve">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8461CC" w:rsidRDefault="008461CC"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lastRenderedPageBreak/>
        <w:t xml:space="preserve">     Состав муниципальной комиссии утверждается </w:t>
      </w:r>
      <w:r w:rsidR="00ED55DB">
        <w:rPr>
          <w:rFonts w:ascii="Arial" w:eastAsia="Times New Roman" w:hAnsi="Arial" w:cs="Arial"/>
          <w:bCs/>
          <w:color w:val="000000"/>
          <w:sz w:val="28"/>
          <w:szCs w:val="28"/>
          <w:lang w:eastAsia="ru-RU"/>
        </w:rPr>
        <w:t>главой</w:t>
      </w:r>
      <w:r w:rsidR="008D6CF3">
        <w:rPr>
          <w:rFonts w:ascii="Arial" w:eastAsia="Times New Roman" w:hAnsi="Arial" w:cs="Arial"/>
          <w:bCs/>
          <w:color w:val="000000"/>
          <w:sz w:val="28"/>
          <w:szCs w:val="28"/>
          <w:lang w:eastAsia="ru-RU"/>
        </w:rPr>
        <w:t xml:space="preserve"> Администрации муниципального образования</w:t>
      </w:r>
      <w:r>
        <w:rPr>
          <w:rFonts w:ascii="Arial" w:eastAsia="Times New Roman" w:hAnsi="Arial" w:cs="Arial"/>
          <w:bCs/>
          <w:color w:val="000000"/>
          <w:sz w:val="28"/>
          <w:szCs w:val="28"/>
          <w:lang w:eastAsia="ru-RU"/>
        </w:rPr>
        <w:t xml:space="preserve"> Куркинский район.</w:t>
      </w:r>
    </w:p>
    <w:p w:rsidR="00ED55DB" w:rsidRDefault="00ED55DB"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Председателем муниципальной комиссии, как правило, является за</w:t>
      </w:r>
      <w:r w:rsidR="008D6CF3">
        <w:rPr>
          <w:rFonts w:ascii="Arial" w:eastAsia="Times New Roman" w:hAnsi="Arial" w:cs="Arial"/>
          <w:bCs/>
          <w:color w:val="000000"/>
          <w:sz w:val="28"/>
          <w:szCs w:val="28"/>
          <w:lang w:eastAsia="ru-RU"/>
        </w:rPr>
        <w:t>меститель главы Администрации муниципального образования</w:t>
      </w:r>
      <w:r>
        <w:rPr>
          <w:rFonts w:ascii="Arial" w:eastAsia="Times New Roman" w:hAnsi="Arial" w:cs="Arial"/>
          <w:bCs/>
          <w:color w:val="000000"/>
          <w:sz w:val="28"/>
          <w:szCs w:val="28"/>
          <w:lang w:eastAsia="ru-RU"/>
        </w:rPr>
        <w:t xml:space="preserve"> Куркинский район.</w:t>
      </w:r>
    </w:p>
    <w:p w:rsidR="00ED55DB" w:rsidRDefault="00ED55DB"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Заместитель председателя муниципальной комиссии является муниципальным служащим, замещающим должность муниципальной службы.</w:t>
      </w:r>
    </w:p>
    <w:p w:rsidR="00ED55DB" w:rsidRDefault="00ED55DB" w:rsidP="00D22172">
      <w:pPr>
        <w:spacing w:after="0"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Ответственный секретарь муниципальной комиссии осуществляет свою профессиональную деятельность на постоянной основе, является муниципальным служащим, замещающим должность муниципальной службы</w:t>
      </w:r>
      <w:r w:rsidR="008D6CF3">
        <w:rPr>
          <w:rFonts w:ascii="Arial" w:eastAsia="Times New Roman" w:hAnsi="Arial" w:cs="Arial"/>
          <w:bCs/>
          <w:color w:val="000000"/>
          <w:sz w:val="28"/>
          <w:szCs w:val="28"/>
          <w:lang w:eastAsia="ru-RU"/>
        </w:rPr>
        <w:t xml:space="preserve"> консультанта Администрации муниципального образования</w:t>
      </w:r>
      <w:r>
        <w:rPr>
          <w:rFonts w:ascii="Arial" w:eastAsia="Times New Roman" w:hAnsi="Arial" w:cs="Arial"/>
          <w:bCs/>
          <w:color w:val="000000"/>
          <w:sz w:val="28"/>
          <w:szCs w:val="28"/>
          <w:lang w:eastAsia="ru-RU"/>
        </w:rPr>
        <w:t xml:space="preserve"> Куркинский район.</w:t>
      </w:r>
    </w:p>
    <w:p w:rsidR="006D4E3F" w:rsidRPr="004A20C2" w:rsidRDefault="006D4E3F" w:rsidP="006F2933">
      <w:pPr>
        <w:pStyle w:val="a6"/>
        <w:jc w:val="both"/>
      </w:pPr>
      <w:r>
        <w:rPr>
          <w:rStyle w:val="a8"/>
          <w:rFonts w:ascii="Arial" w:hAnsi="Arial" w:cs="Arial"/>
          <w:i w:val="0"/>
          <w:sz w:val="28"/>
          <w:szCs w:val="28"/>
        </w:rPr>
        <w:t xml:space="preserve">     </w:t>
      </w:r>
      <w:r w:rsidRPr="006D4E3F">
        <w:rPr>
          <w:rStyle w:val="a8"/>
          <w:rFonts w:ascii="Arial" w:hAnsi="Arial" w:cs="Arial"/>
          <w:i w:val="0"/>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6D4E3F" w:rsidRPr="006D4E3F" w:rsidRDefault="004A20C2" w:rsidP="006D4E3F">
      <w:pPr>
        <w:pStyle w:val="a6"/>
        <w:jc w:val="both"/>
        <w:rPr>
          <w:rFonts w:ascii="Arial" w:hAnsi="Arial" w:cs="Arial"/>
          <w:sz w:val="28"/>
          <w:szCs w:val="28"/>
        </w:rPr>
      </w:pPr>
      <w:r w:rsidRPr="004A20C2">
        <w:rPr>
          <w:rFonts w:ascii="Arial" w:eastAsia="Times New Roman" w:hAnsi="Arial" w:cs="Arial"/>
          <w:b/>
          <w:bCs/>
          <w:sz w:val="28"/>
          <w:szCs w:val="28"/>
          <w:lang w:eastAsia="ru-RU"/>
        </w:rPr>
        <w:t>9.</w:t>
      </w:r>
      <w:r>
        <w:rPr>
          <w:rFonts w:ascii="Arial" w:eastAsia="Times New Roman" w:hAnsi="Arial" w:cs="Arial"/>
          <w:bCs/>
          <w:sz w:val="28"/>
          <w:szCs w:val="28"/>
          <w:lang w:eastAsia="ru-RU"/>
        </w:rPr>
        <w:t xml:space="preserve"> </w:t>
      </w:r>
      <w:r w:rsidR="006D4E3F">
        <w:rPr>
          <w:rFonts w:ascii="Arial" w:eastAsia="Times New Roman" w:hAnsi="Arial" w:cs="Arial"/>
          <w:bCs/>
          <w:sz w:val="28"/>
          <w:szCs w:val="28"/>
          <w:lang w:eastAsia="ru-RU"/>
        </w:rPr>
        <w:t xml:space="preserve">Председатель комиссии </w:t>
      </w:r>
      <w:r w:rsidR="006D4E3F" w:rsidRPr="006D4E3F">
        <w:rPr>
          <w:rStyle w:val="a8"/>
          <w:rFonts w:ascii="Arial" w:hAnsi="Arial" w:cs="Arial"/>
          <w:i w:val="0"/>
          <w:sz w:val="28"/>
          <w:szCs w:val="28"/>
        </w:rPr>
        <w:t xml:space="preserve">осуществляет полномочия члена комиссии, предусмотренные </w:t>
      </w:r>
      <w:hyperlink w:anchor="sub_10121" w:history="1">
        <w:r w:rsidR="006D4E3F" w:rsidRPr="006D4E3F">
          <w:rPr>
            <w:rStyle w:val="a8"/>
            <w:rFonts w:ascii="Arial" w:hAnsi="Arial" w:cs="Arial"/>
            <w:i w:val="0"/>
            <w:sz w:val="28"/>
            <w:szCs w:val="28"/>
          </w:rPr>
          <w:t>подпунктами "а" - "д"</w:t>
        </w:r>
      </w:hyperlink>
      <w:r w:rsidR="006D4E3F" w:rsidRPr="006D4E3F">
        <w:rPr>
          <w:rStyle w:val="a8"/>
          <w:rFonts w:ascii="Arial" w:hAnsi="Arial" w:cs="Arial"/>
          <w:i w:val="0"/>
          <w:sz w:val="28"/>
          <w:szCs w:val="28"/>
        </w:rPr>
        <w:t xml:space="preserve"> и </w:t>
      </w:r>
      <w:hyperlink w:anchor="sub_10127" w:history="1">
        <w:r w:rsidR="006D4E3F" w:rsidRPr="006D4E3F">
          <w:rPr>
            <w:rStyle w:val="a8"/>
            <w:rFonts w:ascii="Arial" w:hAnsi="Arial" w:cs="Arial"/>
            <w:i w:val="0"/>
            <w:sz w:val="28"/>
            <w:szCs w:val="28"/>
          </w:rPr>
          <w:t>"ж" пункта 12</w:t>
        </w:r>
      </w:hyperlink>
      <w:r w:rsidR="006D4E3F" w:rsidRPr="006D4E3F">
        <w:rPr>
          <w:rStyle w:val="a8"/>
          <w:rFonts w:ascii="Arial" w:hAnsi="Arial" w:cs="Arial"/>
          <w:i w:val="0"/>
          <w:sz w:val="28"/>
          <w:szCs w:val="28"/>
        </w:rPr>
        <w:t xml:space="preserve"> настоящего Примерного положения, а также:</w:t>
      </w:r>
    </w:p>
    <w:p w:rsidR="006D4E3F" w:rsidRPr="006D4E3F" w:rsidRDefault="006D4E3F" w:rsidP="006D4E3F">
      <w:pPr>
        <w:pStyle w:val="a6"/>
        <w:jc w:val="both"/>
        <w:rPr>
          <w:rFonts w:ascii="Arial" w:hAnsi="Arial" w:cs="Arial"/>
          <w:sz w:val="28"/>
          <w:szCs w:val="28"/>
        </w:rPr>
      </w:pPr>
      <w:bookmarkStart w:id="4" w:name="sub_10091"/>
      <w:r w:rsidRPr="006D4E3F">
        <w:rPr>
          <w:rFonts w:ascii="Arial" w:hAnsi="Arial" w:cs="Arial"/>
          <w:sz w:val="28"/>
          <w:szCs w:val="28"/>
        </w:rPr>
        <w:t>а) осуществляет руководство деятельностью комиссии;</w:t>
      </w:r>
    </w:p>
    <w:p w:rsidR="006D4E3F" w:rsidRPr="006D4E3F" w:rsidRDefault="006D4E3F" w:rsidP="006D4E3F">
      <w:pPr>
        <w:pStyle w:val="a6"/>
        <w:jc w:val="both"/>
        <w:rPr>
          <w:rFonts w:ascii="Arial" w:hAnsi="Arial" w:cs="Arial"/>
          <w:sz w:val="28"/>
          <w:szCs w:val="28"/>
        </w:rPr>
      </w:pPr>
      <w:bookmarkStart w:id="5" w:name="sub_10092"/>
      <w:bookmarkEnd w:id="4"/>
      <w:r w:rsidRPr="006D4E3F">
        <w:rPr>
          <w:rFonts w:ascii="Arial" w:hAnsi="Arial" w:cs="Arial"/>
          <w:sz w:val="28"/>
          <w:szCs w:val="28"/>
        </w:rPr>
        <w:t>б) председательствует на заседании комиссии и организует ее работу;</w:t>
      </w:r>
    </w:p>
    <w:p w:rsidR="006D4E3F" w:rsidRPr="006D4E3F" w:rsidRDefault="006D4E3F" w:rsidP="006D4E3F">
      <w:pPr>
        <w:pStyle w:val="a6"/>
        <w:jc w:val="both"/>
        <w:rPr>
          <w:rFonts w:ascii="Arial" w:hAnsi="Arial" w:cs="Arial"/>
          <w:sz w:val="28"/>
          <w:szCs w:val="28"/>
        </w:rPr>
      </w:pPr>
      <w:bookmarkStart w:id="6" w:name="sub_10093"/>
      <w:bookmarkEnd w:id="5"/>
      <w:r w:rsidRPr="006D4E3F">
        <w:rPr>
          <w:rFonts w:ascii="Arial" w:hAnsi="Arial" w:cs="Arial"/>
          <w:sz w:val="28"/>
          <w:szCs w:val="28"/>
        </w:rPr>
        <w:t>в) имеет право решающего голоса при голосовании на заседании комиссии;</w:t>
      </w:r>
    </w:p>
    <w:p w:rsidR="006D4E3F" w:rsidRPr="006D4E3F" w:rsidRDefault="006D4E3F" w:rsidP="006D4E3F">
      <w:pPr>
        <w:pStyle w:val="a6"/>
        <w:jc w:val="both"/>
        <w:rPr>
          <w:rFonts w:ascii="Arial" w:hAnsi="Arial" w:cs="Arial"/>
          <w:sz w:val="28"/>
          <w:szCs w:val="28"/>
        </w:rPr>
      </w:pPr>
      <w:bookmarkStart w:id="7" w:name="sub_10094"/>
      <w:bookmarkEnd w:id="6"/>
      <w:r w:rsidRPr="006D4E3F">
        <w:rPr>
          <w:rFonts w:ascii="Arial" w:hAnsi="Arial" w:cs="Arial"/>
          <w:sz w:val="28"/>
          <w:szCs w:val="28"/>
        </w:rPr>
        <w:t>г) представляет комиссию в государственных органах, органах местного самоуправления и иных организациях;</w:t>
      </w:r>
    </w:p>
    <w:p w:rsidR="006D4E3F" w:rsidRPr="006D4E3F" w:rsidRDefault="006D4E3F" w:rsidP="006D4E3F">
      <w:pPr>
        <w:pStyle w:val="a6"/>
        <w:jc w:val="both"/>
        <w:rPr>
          <w:rFonts w:ascii="Arial" w:hAnsi="Arial" w:cs="Arial"/>
          <w:sz w:val="28"/>
          <w:szCs w:val="28"/>
        </w:rPr>
      </w:pPr>
      <w:bookmarkStart w:id="8" w:name="sub_10095"/>
      <w:bookmarkEnd w:id="7"/>
      <w:r w:rsidRPr="006D4E3F">
        <w:rPr>
          <w:rFonts w:ascii="Arial" w:hAnsi="Arial" w:cs="Arial"/>
          <w:sz w:val="28"/>
          <w:szCs w:val="28"/>
        </w:rPr>
        <w:t>д) утверждает повестку заседания комиссии;</w:t>
      </w:r>
    </w:p>
    <w:p w:rsidR="006D4E3F" w:rsidRPr="006D4E3F" w:rsidRDefault="006D4E3F" w:rsidP="006D4E3F">
      <w:pPr>
        <w:pStyle w:val="a6"/>
        <w:jc w:val="both"/>
        <w:rPr>
          <w:rFonts w:ascii="Arial" w:hAnsi="Arial" w:cs="Arial"/>
          <w:sz w:val="28"/>
          <w:szCs w:val="28"/>
        </w:rPr>
      </w:pPr>
      <w:bookmarkStart w:id="9" w:name="sub_10096"/>
      <w:bookmarkEnd w:id="8"/>
      <w:r w:rsidRPr="006D4E3F">
        <w:rPr>
          <w:rFonts w:ascii="Arial" w:hAnsi="Arial" w:cs="Arial"/>
          <w:sz w:val="28"/>
          <w:szCs w:val="28"/>
        </w:rPr>
        <w:t>е) назначает дату заседания комиссии;</w:t>
      </w:r>
    </w:p>
    <w:p w:rsidR="006D4E3F" w:rsidRPr="006D4E3F" w:rsidRDefault="006D4E3F" w:rsidP="006D4E3F">
      <w:pPr>
        <w:pStyle w:val="a6"/>
        <w:jc w:val="both"/>
        <w:rPr>
          <w:rFonts w:ascii="Arial" w:hAnsi="Arial" w:cs="Arial"/>
          <w:sz w:val="28"/>
          <w:szCs w:val="28"/>
        </w:rPr>
      </w:pPr>
      <w:bookmarkStart w:id="10" w:name="sub_10097"/>
      <w:bookmarkEnd w:id="9"/>
      <w:r w:rsidRPr="006D4E3F">
        <w:rPr>
          <w:rFonts w:ascii="Arial" w:hAnsi="Arial" w:cs="Arial"/>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6D4E3F" w:rsidRPr="006D4E3F" w:rsidRDefault="006D4E3F" w:rsidP="006D4E3F">
      <w:pPr>
        <w:pStyle w:val="a6"/>
        <w:jc w:val="both"/>
        <w:rPr>
          <w:rFonts w:ascii="Arial" w:hAnsi="Arial" w:cs="Arial"/>
          <w:sz w:val="28"/>
          <w:szCs w:val="28"/>
        </w:rPr>
      </w:pPr>
      <w:bookmarkStart w:id="11" w:name="sub_10098"/>
      <w:bookmarkEnd w:id="10"/>
      <w:r w:rsidRPr="006D4E3F">
        <w:rPr>
          <w:rFonts w:ascii="Arial" w:hAnsi="Arial" w:cs="Arial"/>
          <w:sz w:val="28"/>
          <w:szCs w:val="28"/>
        </w:rPr>
        <w:t>з) представляет уполномоченным органам (должностным лицам) предложения по формированию персонального состава комиссии;</w:t>
      </w:r>
    </w:p>
    <w:p w:rsidR="006D4E3F" w:rsidRPr="006D4E3F" w:rsidRDefault="006D4E3F" w:rsidP="006D4E3F">
      <w:pPr>
        <w:pStyle w:val="a6"/>
        <w:jc w:val="both"/>
        <w:rPr>
          <w:rFonts w:ascii="Arial" w:hAnsi="Arial" w:cs="Arial"/>
          <w:sz w:val="28"/>
          <w:szCs w:val="28"/>
        </w:rPr>
      </w:pPr>
      <w:bookmarkStart w:id="12" w:name="sub_10099"/>
      <w:bookmarkEnd w:id="11"/>
      <w:r w:rsidRPr="006D4E3F">
        <w:rPr>
          <w:rFonts w:ascii="Arial" w:hAnsi="Arial" w:cs="Arial"/>
          <w:sz w:val="28"/>
          <w:szCs w:val="28"/>
        </w:rPr>
        <w:t>и) осуществляет контроль за исполнением плана работы комиссии, подписывает постановления комиссии;</w:t>
      </w:r>
    </w:p>
    <w:p w:rsidR="006D4E3F" w:rsidRPr="006D4E3F" w:rsidRDefault="006D4E3F" w:rsidP="006D4E3F">
      <w:pPr>
        <w:pStyle w:val="a6"/>
        <w:jc w:val="both"/>
        <w:rPr>
          <w:rFonts w:ascii="Arial" w:hAnsi="Arial" w:cs="Arial"/>
          <w:sz w:val="28"/>
          <w:szCs w:val="28"/>
        </w:rPr>
      </w:pPr>
      <w:bookmarkStart w:id="13" w:name="sub_100910"/>
      <w:bookmarkEnd w:id="12"/>
      <w:r w:rsidRPr="006D4E3F">
        <w:rPr>
          <w:rFonts w:ascii="Arial" w:hAnsi="Arial" w:cs="Arial"/>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6D4E3F" w:rsidRPr="006D4E3F" w:rsidRDefault="004A20C2" w:rsidP="006D4E3F">
      <w:pPr>
        <w:pStyle w:val="a6"/>
        <w:jc w:val="both"/>
        <w:rPr>
          <w:rFonts w:ascii="Arial" w:hAnsi="Arial" w:cs="Arial"/>
          <w:sz w:val="28"/>
          <w:szCs w:val="28"/>
        </w:rPr>
      </w:pPr>
      <w:bookmarkStart w:id="14" w:name="sub_1010"/>
      <w:bookmarkEnd w:id="13"/>
      <w:r w:rsidRPr="004A20C2">
        <w:rPr>
          <w:rFonts w:ascii="Arial" w:hAnsi="Arial" w:cs="Arial"/>
          <w:b/>
          <w:sz w:val="28"/>
          <w:szCs w:val="28"/>
        </w:rPr>
        <w:t>10</w:t>
      </w:r>
      <w:r w:rsidR="006D4E3F" w:rsidRPr="004A20C2">
        <w:rPr>
          <w:rFonts w:ascii="Arial" w:hAnsi="Arial" w:cs="Arial"/>
          <w:b/>
          <w:sz w:val="28"/>
          <w:szCs w:val="28"/>
        </w:rPr>
        <w:t>.</w:t>
      </w:r>
      <w:r w:rsidR="006D4E3F" w:rsidRPr="006D4E3F">
        <w:rPr>
          <w:rFonts w:ascii="Arial" w:hAnsi="Arial" w:cs="Arial"/>
          <w:sz w:val="28"/>
          <w:szCs w:val="28"/>
        </w:rPr>
        <w:t xml:space="preserve"> Заместитель председателя комиссии </w:t>
      </w:r>
      <w:r w:rsidR="006D4E3F" w:rsidRPr="003C3924">
        <w:rPr>
          <w:rStyle w:val="a8"/>
          <w:rFonts w:ascii="Arial" w:hAnsi="Arial" w:cs="Arial"/>
          <w:i w:val="0"/>
          <w:sz w:val="28"/>
          <w:szCs w:val="28"/>
        </w:rPr>
        <w:t xml:space="preserve">осуществляет полномочия, предусмотренные </w:t>
      </w:r>
      <w:hyperlink w:anchor="sub_10121" w:history="1">
        <w:r w:rsidR="006D4E3F" w:rsidRPr="003C3924">
          <w:rPr>
            <w:rStyle w:val="a8"/>
            <w:rFonts w:ascii="Arial" w:hAnsi="Arial" w:cs="Arial"/>
            <w:i w:val="0"/>
            <w:sz w:val="28"/>
            <w:szCs w:val="28"/>
          </w:rPr>
          <w:t>подпунктами "а" - "д"</w:t>
        </w:r>
      </w:hyperlink>
      <w:r w:rsidR="006D4E3F" w:rsidRPr="003C3924">
        <w:rPr>
          <w:rStyle w:val="a8"/>
          <w:rFonts w:ascii="Arial" w:hAnsi="Arial" w:cs="Arial"/>
          <w:i w:val="0"/>
          <w:sz w:val="28"/>
          <w:szCs w:val="28"/>
        </w:rPr>
        <w:t xml:space="preserve"> и </w:t>
      </w:r>
      <w:r w:rsidR="005F2203">
        <w:rPr>
          <w:rStyle w:val="a8"/>
          <w:rFonts w:ascii="Arial" w:hAnsi="Arial" w:cs="Arial"/>
          <w:i w:val="0"/>
          <w:sz w:val="28"/>
          <w:szCs w:val="28"/>
        </w:rPr>
        <w:t>1</w:t>
      </w:r>
      <w:hyperlink w:anchor="sub_10127" w:history="1">
        <w:r>
          <w:rPr>
            <w:rStyle w:val="a8"/>
            <w:rFonts w:ascii="Arial" w:hAnsi="Arial" w:cs="Arial"/>
            <w:i w:val="0"/>
            <w:sz w:val="28"/>
            <w:szCs w:val="28"/>
          </w:rPr>
          <w:t>2</w:t>
        </w:r>
      </w:hyperlink>
      <w:r w:rsidR="006D4E3F" w:rsidRPr="003C3924">
        <w:rPr>
          <w:rStyle w:val="a8"/>
          <w:rFonts w:ascii="Arial" w:hAnsi="Arial" w:cs="Arial"/>
          <w:i w:val="0"/>
          <w:sz w:val="28"/>
          <w:szCs w:val="28"/>
        </w:rPr>
        <w:t xml:space="preserve"> настоящего Примерного положения, а также:</w:t>
      </w:r>
    </w:p>
    <w:p w:rsidR="006D4E3F" w:rsidRPr="006D4E3F" w:rsidRDefault="006D4E3F" w:rsidP="006D4E3F">
      <w:pPr>
        <w:pStyle w:val="a6"/>
        <w:jc w:val="both"/>
        <w:rPr>
          <w:rFonts w:ascii="Arial" w:hAnsi="Arial" w:cs="Arial"/>
          <w:sz w:val="28"/>
          <w:szCs w:val="28"/>
        </w:rPr>
      </w:pPr>
      <w:bookmarkStart w:id="15" w:name="sub_10101"/>
      <w:bookmarkEnd w:id="14"/>
      <w:r w:rsidRPr="006D4E3F">
        <w:rPr>
          <w:rFonts w:ascii="Arial" w:hAnsi="Arial" w:cs="Arial"/>
          <w:sz w:val="28"/>
          <w:szCs w:val="28"/>
        </w:rPr>
        <w:t>а) выполняет поручения председателя комиссии;</w:t>
      </w:r>
    </w:p>
    <w:p w:rsidR="006D4E3F" w:rsidRPr="006D4E3F" w:rsidRDefault="006D4E3F" w:rsidP="006D4E3F">
      <w:pPr>
        <w:pStyle w:val="a6"/>
        <w:jc w:val="both"/>
        <w:rPr>
          <w:rFonts w:ascii="Arial" w:hAnsi="Arial" w:cs="Arial"/>
          <w:sz w:val="28"/>
          <w:szCs w:val="28"/>
        </w:rPr>
      </w:pPr>
      <w:bookmarkStart w:id="16" w:name="sub_10102"/>
      <w:bookmarkEnd w:id="15"/>
      <w:r w:rsidRPr="006D4E3F">
        <w:rPr>
          <w:rFonts w:ascii="Arial" w:hAnsi="Arial" w:cs="Arial"/>
          <w:sz w:val="28"/>
          <w:szCs w:val="28"/>
        </w:rPr>
        <w:t>б) исполняет обязанности председ</w:t>
      </w:r>
      <w:r w:rsidR="002D1DD5">
        <w:rPr>
          <w:rFonts w:ascii="Arial" w:hAnsi="Arial" w:cs="Arial"/>
          <w:sz w:val="28"/>
          <w:szCs w:val="28"/>
        </w:rPr>
        <w:t>ателя комиссии в его отсутствие.</w:t>
      </w:r>
    </w:p>
    <w:p w:rsidR="006D4E3F" w:rsidRPr="006D4E3F" w:rsidRDefault="004A20C2" w:rsidP="006D4E3F">
      <w:pPr>
        <w:pStyle w:val="a6"/>
        <w:jc w:val="both"/>
        <w:rPr>
          <w:rFonts w:ascii="Arial" w:hAnsi="Arial" w:cs="Arial"/>
          <w:sz w:val="28"/>
          <w:szCs w:val="28"/>
        </w:rPr>
      </w:pPr>
      <w:bookmarkStart w:id="17" w:name="sub_1011"/>
      <w:bookmarkEnd w:id="16"/>
      <w:r w:rsidRPr="004A20C2">
        <w:rPr>
          <w:rFonts w:ascii="Arial" w:hAnsi="Arial" w:cs="Arial"/>
          <w:b/>
          <w:sz w:val="28"/>
          <w:szCs w:val="28"/>
        </w:rPr>
        <w:lastRenderedPageBreak/>
        <w:t>11</w:t>
      </w:r>
      <w:r w:rsidR="006D4E3F" w:rsidRPr="004A20C2">
        <w:rPr>
          <w:rFonts w:ascii="Arial" w:hAnsi="Arial" w:cs="Arial"/>
          <w:b/>
          <w:sz w:val="28"/>
          <w:szCs w:val="28"/>
        </w:rPr>
        <w:t>.</w:t>
      </w:r>
      <w:r w:rsidR="006D4E3F" w:rsidRPr="006D4E3F">
        <w:rPr>
          <w:rFonts w:ascii="Arial" w:hAnsi="Arial" w:cs="Arial"/>
          <w:sz w:val="28"/>
          <w:szCs w:val="28"/>
        </w:rPr>
        <w:t xml:space="preserve"> Ответственный секретарь комиссии </w:t>
      </w:r>
      <w:r w:rsidR="006D4E3F" w:rsidRPr="005F2203">
        <w:rPr>
          <w:rFonts w:ascii="Arial" w:hAnsi="Arial" w:cs="Arial"/>
          <w:sz w:val="28"/>
          <w:szCs w:val="28"/>
        </w:rPr>
        <w:t xml:space="preserve">осуществляет полномочия, предусмотренные </w:t>
      </w:r>
      <w:hyperlink w:anchor="sub_10121" w:history="1">
        <w:r w:rsidR="006D4E3F" w:rsidRPr="005F2203">
          <w:rPr>
            <w:rFonts w:ascii="Arial" w:hAnsi="Arial" w:cs="Arial"/>
            <w:sz w:val="28"/>
            <w:szCs w:val="28"/>
          </w:rPr>
          <w:t>подпунктами "а"</w:t>
        </w:r>
      </w:hyperlink>
      <w:r w:rsidR="006D4E3F" w:rsidRPr="005F2203">
        <w:rPr>
          <w:rFonts w:ascii="Arial" w:hAnsi="Arial" w:cs="Arial"/>
          <w:sz w:val="28"/>
          <w:szCs w:val="28"/>
        </w:rPr>
        <w:t xml:space="preserve">, </w:t>
      </w:r>
      <w:hyperlink w:anchor="sub_10123" w:history="1">
        <w:r w:rsidR="006D4E3F" w:rsidRPr="005F2203">
          <w:rPr>
            <w:rFonts w:ascii="Arial" w:hAnsi="Arial" w:cs="Arial"/>
            <w:sz w:val="28"/>
            <w:szCs w:val="28"/>
          </w:rPr>
          <w:t>"в" - "д"</w:t>
        </w:r>
      </w:hyperlink>
      <w:r w:rsidR="006D4E3F" w:rsidRPr="005F2203">
        <w:rPr>
          <w:rFonts w:ascii="Arial" w:hAnsi="Arial" w:cs="Arial"/>
          <w:sz w:val="28"/>
          <w:szCs w:val="28"/>
        </w:rPr>
        <w:t xml:space="preserve"> и </w:t>
      </w:r>
      <w:r>
        <w:rPr>
          <w:rFonts w:ascii="Arial" w:hAnsi="Arial" w:cs="Arial"/>
          <w:sz w:val="28"/>
          <w:szCs w:val="28"/>
        </w:rPr>
        <w:t>1</w:t>
      </w:r>
      <w:hyperlink w:anchor="sub_10127" w:history="1">
        <w:r>
          <w:rPr>
            <w:rFonts w:ascii="Arial" w:hAnsi="Arial" w:cs="Arial"/>
            <w:sz w:val="28"/>
            <w:szCs w:val="28"/>
          </w:rPr>
          <w:t>2</w:t>
        </w:r>
      </w:hyperlink>
      <w:r w:rsidR="006D4E3F" w:rsidRPr="005F2203">
        <w:rPr>
          <w:rFonts w:ascii="Arial" w:hAnsi="Arial" w:cs="Arial"/>
          <w:sz w:val="28"/>
          <w:szCs w:val="28"/>
        </w:rPr>
        <w:t xml:space="preserve"> настоящего Примерного положения, а также:</w:t>
      </w:r>
    </w:p>
    <w:p w:rsidR="006D4E3F" w:rsidRPr="006D4E3F" w:rsidRDefault="006D4E3F" w:rsidP="006D4E3F">
      <w:pPr>
        <w:pStyle w:val="a6"/>
        <w:jc w:val="both"/>
        <w:rPr>
          <w:rFonts w:ascii="Arial" w:hAnsi="Arial" w:cs="Arial"/>
          <w:sz w:val="28"/>
          <w:szCs w:val="28"/>
        </w:rPr>
      </w:pPr>
      <w:bookmarkStart w:id="18" w:name="sub_10111"/>
      <w:bookmarkEnd w:id="17"/>
      <w:r w:rsidRPr="006D4E3F">
        <w:rPr>
          <w:rFonts w:ascii="Arial" w:hAnsi="Arial" w:cs="Arial"/>
          <w:sz w:val="28"/>
          <w:szCs w:val="28"/>
        </w:rPr>
        <w:t>а) осуществляет подготовку материалов для рассмотрения на заседании комиссии;</w:t>
      </w:r>
    </w:p>
    <w:p w:rsidR="006D4E3F" w:rsidRPr="006D4E3F" w:rsidRDefault="006D4E3F" w:rsidP="006D4E3F">
      <w:pPr>
        <w:pStyle w:val="a6"/>
        <w:jc w:val="both"/>
        <w:rPr>
          <w:rFonts w:ascii="Arial" w:hAnsi="Arial" w:cs="Arial"/>
          <w:sz w:val="28"/>
          <w:szCs w:val="28"/>
        </w:rPr>
      </w:pPr>
      <w:bookmarkStart w:id="19" w:name="sub_10112"/>
      <w:bookmarkEnd w:id="18"/>
      <w:r w:rsidRPr="006D4E3F">
        <w:rPr>
          <w:rFonts w:ascii="Arial" w:hAnsi="Arial" w:cs="Arial"/>
          <w:sz w:val="28"/>
          <w:szCs w:val="28"/>
        </w:rPr>
        <w:t>б) выполняет поручения председателя и заместителя председателя комиссии;</w:t>
      </w:r>
    </w:p>
    <w:p w:rsidR="006D4E3F" w:rsidRPr="006D4E3F" w:rsidRDefault="005F2203" w:rsidP="006D4E3F">
      <w:pPr>
        <w:pStyle w:val="a6"/>
        <w:jc w:val="both"/>
        <w:rPr>
          <w:rFonts w:ascii="Arial" w:hAnsi="Arial" w:cs="Arial"/>
          <w:sz w:val="28"/>
          <w:szCs w:val="28"/>
        </w:rPr>
      </w:pPr>
      <w:bookmarkStart w:id="20" w:name="sub_10114"/>
      <w:bookmarkEnd w:id="19"/>
      <w:r>
        <w:rPr>
          <w:rFonts w:ascii="Arial" w:hAnsi="Arial" w:cs="Arial"/>
          <w:sz w:val="28"/>
          <w:szCs w:val="28"/>
        </w:rPr>
        <w:t>в</w:t>
      </w:r>
      <w:r w:rsidR="006D4E3F" w:rsidRPr="006D4E3F">
        <w:rPr>
          <w:rFonts w:ascii="Arial" w:hAnsi="Arial" w:cs="Arial"/>
          <w:sz w:val="28"/>
          <w:szCs w:val="28"/>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6D4E3F" w:rsidRPr="006D4E3F" w:rsidRDefault="005F2203" w:rsidP="006D4E3F">
      <w:pPr>
        <w:pStyle w:val="a6"/>
        <w:jc w:val="both"/>
        <w:rPr>
          <w:rFonts w:ascii="Arial" w:hAnsi="Arial" w:cs="Arial"/>
          <w:sz w:val="28"/>
          <w:szCs w:val="28"/>
        </w:rPr>
      </w:pPr>
      <w:bookmarkStart w:id="21" w:name="sub_10115"/>
      <w:bookmarkEnd w:id="20"/>
      <w:r>
        <w:rPr>
          <w:rFonts w:ascii="Arial" w:hAnsi="Arial" w:cs="Arial"/>
          <w:sz w:val="28"/>
          <w:szCs w:val="28"/>
        </w:rPr>
        <w:t>г</w:t>
      </w:r>
      <w:r w:rsidR="006D4E3F" w:rsidRPr="006D4E3F">
        <w:rPr>
          <w:rFonts w:ascii="Arial" w:hAnsi="Arial" w:cs="Arial"/>
          <w:sz w:val="28"/>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6D4E3F" w:rsidRDefault="006D4E3F" w:rsidP="006D4E3F">
      <w:pPr>
        <w:pStyle w:val="a6"/>
        <w:jc w:val="both"/>
        <w:rPr>
          <w:rFonts w:ascii="Arial" w:hAnsi="Arial" w:cs="Arial"/>
          <w:sz w:val="28"/>
          <w:szCs w:val="28"/>
        </w:rPr>
      </w:pPr>
      <w:bookmarkStart w:id="22" w:name="sub_10116"/>
      <w:bookmarkEnd w:id="21"/>
      <w:r w:rsidRPr="006D4E3F">
        <w:rPr>
          <w:rFonts w:ascii="Arial" w:hAnsi="Arial" w:cs="Arial"/>
          <w:sz w:val="28"/>
          <w:szCs w:val="28"/>
        </w:rPr>
        <w:t>е) обеспечивает вручение копий постановлений комиссии.</w:t>
      </w:r>
    </w:p>
    <w:p w:rsidR="002D1DD5" w:rsidRPr="006D4E3F" w:rsidRDefault="005F2203" w:rsidP="002D1DD5">
      <w:pPr>
        <w:pStyle w:val="a6"/>
        <w:jc w:val="both"/>
        <w:rPr>
          <w:rFonts w:ascii="Arial" w:hAnsi="Arial" w:cs="Arial"/>
          <w:sz w:val="28"/>
          <w:szCs w:val="28"/>
        </w:rPr>
      </w:pPr>
      <w:bookmarkStart w:id="23" w:name="sub_10103"/>
      <w:r>
        <w:rPr>
          <w:rFonts w:ascii="Arial" w:hAnsi="Arial" w:cs="Arial"/>
          <w:sz w:val="28"/>
          <w:szCs w:val="28"/>
        </w:rPr>
        <w:t>ж</w:t>
      </w:r>
      <w:r w:rsidR="002D1DD5" w:rsidRPr="006D4E3F">
        <w:rPr>
          <w:rFonts w:ascii="Arial" w:hAnsi="Arial" w:cs="Arial"/>
          <w:sz w:val="28"/>
          <w:szCs w:val="28"/>
        </w:rPr>
        <w:t>) обеспечивает контроль за исполнением постановлений комиссии;</w:t>
      </w:r>
    </w:p>
    <w:p w:rsidR="002D1DD5" w:rsidRPr="006D4E3F" w:rsidRDefault="005F2203" w:rsidP="006D4E3F">
      <w:pPr>
        <w:pStyle w:val="a6"/>
        <w:jc w:val="both"/>
        <w:rPr>
          <w:rFonts w:ascii="Arial" w:hAnsi="Arial" w:cs="Arial"/>
          <w:sz w:val="28"/>
          <w:szCs w:val="28"/>
        </w:rPr>
      </w:pPr>
      <w:bookmarkStart w:id="24" w:name="sub_10104"/>
      <w:bookmarkEnd w:id="23"/>
      <w:r>
        <w:rPr>
          <w:rFonts w:ascii="Arial" w:hAnsi="Arial" w:cs="Arial"/>
          <w:sz w:val="28"/>
          <w:szCs w:val="28"/>
        </w:rPr>
        <w:t>з</w:t>
      </w:r>
      <w:r w:rsidR="002D1DD5" w:rsidRPr="006D4E3F">
        <w:rPr>
          <w:rFonts w:ascii="Arial" w:hAnsi="Arial" w:cs="Arial"/>
          <w:sz w:val="28"/>
          <w:szCs w:val="28"/>
        </w:rPr>
        <w:t>) обеспечивает контроль за своевременной подготовкой материалов для рассмотрения на заседании комиссии.</w:t>
      </w:r>
      <w:bookmarkEnd w:id="24"/>
    </w:p>
    <w:p w:rsidR="006D4E3F" w:rsidRPr="006D4E3F" w:rsidRDefault="004A20C2" w:rsidP="006D4E3F">
      <w:pPr>
        <w:pStyle w:val="a6"/>
        <w:jc w:val="both"/>
        <w:rPr>
          <w:rFonts w:ascii="Arial" w:hAnsi="Arial" w:cs="Arial"/>
          <w:sz w:val="28"/>
          <w:szCs w:val="28"/>
        </w:rPr>
      </w:pPr>
      <w:bookmarkStart w:id="25" w:name="sub_1012"/>
      <w:bookmarkEnd w:id="22"/>
      <w:r w:rsidRPr="004A20C2">
        <w:rPr>
          <w:rFonts w:ascii="Arial" w:hAnsi="Arial" w:cs="Arial"/>
          <w:b/>
          <w:sz w:val="28"/>
          <w:szCs w:val="28"/>
        </w:rPr>
        <w:t>12</w:t>
      </w:r>
      <w:r w:rsidR="006D4E3F" w:rsidRPr="004A20C2">
        <w:rPr>
          <w:rFonts w:ascii="Arial" w:hAnsi="Arial" w:cs="Arial"/>
          <w:b/>
          <w:sz w:val="28"/>
          <w:szCs w:val="28"/>
        </w:rPr>
        <w:t>.</w:t>
      </w:r>
      <w:r w:rsidR="006D4E3F" w:rsidRPr="006D4E3F">
        <w:rPr>
          <w:rFonts w:ascii="Arial" w:hAnsi="Arial" w:cs="Arial"/>
          <w:sz w:val="28"/>
          <w:szCs w:val="28"/>
        </w:rPr>
        <w:t xml:space="preserve"> Члены комиссии обладают равными правами при рассмотрении и обсуждении вопросов (дел), отнесенных к компетенции комиссии, и осуществляют следующие </w:t>
      </w:r>
      <w:r w:rsidR="006D4E3F" w:rsidRPr="004A20C2">
        <w:rPr>
          <w:rStyle w:val="a8"/>
          <w:rFonts w:ascii="Arial" w:hAnsi="Arial" w:cs="Arial"/>
          <w:i w:val="0"/>
          <w:sz w:val="28"/>
          <w:szCs w:val="28"/>
        </w:rPr>
        <w:t>полномочия:</w:t>
      </w:r>
    </w:p>
    <w:p w:rsidR="006D4E3F" w:rsidRPr="006D4E3F" w:rsidRDefault="006D4E3F" w:rsidP="006D4E3F">
      <w:pPr>
        <w:pStyle w:val="a6"/>
        <w:jc w:val="both"/>
        <w:rPr>
          <w:rFonts w:ascii="Arial" w:hAnsi="Arial" w:cs="Arial"/>
          <w:sz w:val="28"/>
          <w:szCs w:val="28"/>
        </w:rPr>
      </w:pPr>
      <w:bookmarkStart w:id="26" w:name="sub_10121"/>
      <w:bookmarkEnd w:id="25"/>
      <w:r w:rsidRPr="006D4E3F">
        <w:rPr>
          <w:rFonts w:ascii="Arial" w:hAnsi="Arial" w:cs="Arial"/>
          <w:sz w:val="28"/>
          <w:szCs w:val="28"/>
        </w:rPr>
        <w:t>а) участвуют в заседании комиссии и его подготовке;</w:t>
      </w:r>
    </w:p>
    <w:p w:rsidR="006D4E3F" w:rsidRPr="006D4E3F" w:rsidRDefault="006D4E3F" w:rsidP="006D4E3F">
      <w:pPr>
        <w:pStyle w:val="a6"/>
        <w:jc w:val="both"/>
        <w:rPr>
          <w:rFonts w:ascii="Arial" w:hAnsi="Arial" w:cs="Arial"/>
          <w:sz w:val="28"/>
          <w:szCs w:val="28"/>
        </w:rPr>
      </w:pPr>
      <w:bookmarkStart w:id="27" w:name="sub_10122"/>
      <w:bookmarkEnd w:id="26"/>
      <w:r w:rsidRPr="006D4E3F">
        <w:rPr>
          <w:rFonts w:ascii="Arial" w:hAnsi="Arial" w:cs="Arial"/>
          <w:sz w:val="28"/>
          <w:szCs w:val="28"/>
        </w:rPr>
        <w:t>б) предварительно (до заседания комиссии) знакомятся с материалами по вопросам, выносимым на ее рассмотрение;</w:t>
      </w:r>
    </w:p>
    <w:p w:rsidR="006D4E3F" w:rsidRPr="006D4E3F" w:rsidRDefault="006D4E3F" w:rsidP="006D4E3F">
      <w:pPr>
        <w:pStyle w:val="a6"/>
        <w:jc w:val="both"/>
        <w:rPr>
          <w:rFonts w:ascii="Arial" w:hAnsi="Arial" w:cs="Arial"/>
          <w:sz w:val="28"/>
          <w:szCs w:val="28"/>
        </w:rPr>
      </w:pPr>
      <w:bookmarkStart w:id="28" w:name="sub_10123"/>
      <w:bookmarkEnd w:id="27"/>
      <w:r w:rsidRPr="006D4E3F">
        <w:rPr>
          <w:rFonts w:ascii="Arial" w:hAnsi="Arial" w:cs="Arial"/>
          <w:sz w:val="28"/>
          <w:szCs w:val="28"/>
        </w:rPr>
        <w:t>в) вносят предложения об отложении рассмотрения вопроса (дела) и о запросе дополнительных материалов по нему;</w:t>
      </w:r>
    </w:p>
    <w:p w:rsidR="006D4E3F" w:rsidRPr="006D4E3F" w:rsidRDefault="006D4E3F" w:rsidP="006D4E3F">
      <w:pPr>
        <w:pStyle w:val="a6"/>
        <w:jc w:val="both"/>
        <w:rPr>
          <w:rFonts w:ascii="Arial" w:hAnsi="Arial" w:cs="Arial"/>
          <w:sz w:val="28"/>
          <w:szCs w:val="28"/>
        </w:rPr>
      </w:pPr>
      <w:bookmarkStart w:id="29" w:name="sub_10124"/>
      <w:bookmarkEnd w:id="28"/>
      <w:r w:rsidRPr="006D4E3F">
        <w:rPr>
          <w:rFonts w:ascii="Arial" w:hAnsi="Arial" w:cs="Arial"/>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D4E3F" w:rsidRPr="006D4E3F" w:rsidRDefault="006D4E3F" w:rsidP="006D4E3F">
      <w:pPr>
        <w:pStyle w:val="a6"/>
        <w:jc w:val="both"/>
        <w:rPr>
          <w:rFonts w:ascii="Arial" w:hAnsi="Arial" w:cs="Arial"/>
          <w:sz w:val="28"/>
          <w:szCs w:val="28"/>
        </w:rPr>
      </w:pPr>
      <w:bookmarkStart w:id="30" w:name="sub_10125"/>
      <w:bookmarkEnd w:id="29"/>
      <w:r w:rsidRPr="006D4E3F">
        <w:rPr>
          <w:rFonts w:ascii="Arial" w:hAnsi="Arial" w:cs="Arial"/>
          <w:sz w:val="28"/>
          <w:szCs w:val="28"/>
        </w:rPr>
        <w:t>д) участвуют в обсуждении постановлений, принимаемых комиссией по рассматриваемым вопросам (делам), и голосуют при их принятии;</w:t>
      </w:r>
    </w:p>
    <w:p w:rsidR="006D4E3F" w:rsidRPr="006D4E3F" w:rsidRDefault="006D4E3F" w:rsidP="006D4E3F">
      <w:pPr>
        <w:pStyle w:val="a6"/>
        <w:jc w:val="both"/>
        <w:rPr>
          <w:rFonts w:ascii="Arial" w:hAnsi="Arial" w:cs="Arial"/>
          <w:sz w:val="28"/>
          <w:szCs w:val="28"/>
        </w:rPr>
      </w:pPr>
      <w:bookmarkStart w:id="31" w:name="sub_10126"/>
      <w:bookmarkEnd w:id="30"/>
      <w:r w:rsidRPr="006D4E3F">
        <w:rPr>
          <w:rFonts w:ascii="Arial" w:hAnsi="Arial" w:cs="Arial"/>
          <w:sz w:val="28"/>
          <w:szCs w:val="28"/>
        </w:rPr>
        <w:t xml:space="preserve">е) составляют протоколы об административных правонарушениях в случаях и порядке, предусмотренных </w:t>
      </w:r>
      <w:hyperlink r:id="rId10" w:history="1">
        <w:r w:rsidRPr="004A20C2">
          <w:rPr>
            <w:rStyle w:val="a8"/>
            <w:rFonts w:ascii="Arial" w:hAnsi="Arial" w:cs="Arial"/>
            <w:i w:val="0"/>
            <w:sz w:val="28"/>
            <w:szCs w:val="28"/>
          </w:rPr>
          <w:t>Кодексом</w:t>
        </w:r>
      </w:hyperlink>
      <w:r w:rsidRPr="004A20C2">
        <w:rPr>
          <w:rStyle w:val="a8"/>
          <w:rFonts w:ascii="Arial" w:hAnsi="Arial" w:cs="Arial"/>
          <w:i w:val="0"/>
          <w:sz w:val="28"/>
          <w:szCs w:val="28"/>
        </w:rPr>
        <w:t xml:space="preserve"> </w:t>
      </w:r>
      <w:r w:rsidRPr="006D4E3F">
        <w:rPr>
          <w:rFonts w:ascii="Arial" w:hAnsi="Arial" w:cs="Arial"/>
          <w:sz w:val="28"/>
          <w:szCs w:val="28"/>
        </w:rPr>
        <w:t>Российской Федерации об административных правонарушениях;</w:t>
      </w:r>
    </w:p>
    <w:p w:rsidR="006D4E3F" w:rsidRPr="006D4E3F" w:rsidRDefault="006D4E3F" w:rsidP="006D4E3F">
      <w:pPr>
        <w:pStyle w:val="a6"/>
        <w:jc w:val="both"/>
        <w:rPr>
          <w:rFonts w:ascii="Arial" w:hAnsi="Arial" w:cs="Arial"/>
          <w:sz w:val="28"/>
          <w:szCs w:val="28"/>
        </w:rPr>
      </w:pPr>
      <w:bookmarkStart w:id="32" w:name="sub_10127"/>
      <w:bookmarkEnd w:id="31"/>
      <w:r w:rsidRPr="006D4E3F">
        <w:rPr>
          <w:rFonts w:ascii="Arial" w:hAnsi="Arial" w:cs="Arial"/>
          <w:sz w:val="28"/>
          <w:szCs w:val="28"/>
        </w:rPr>
        <w:t xml:space="preserve">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w:t>
      </w:r>
      <w:r w:rsidRPr="006D4E3F">
        <w:rPr>
          <w:rFonts w:ascii="Arial" w:hAnsi="Arial" w:cs="Arial"/>
          <w:sz w:val="28"/>
          <w:szCs w:val="28"/>
        </w:rPr>
        <w:lastRenderedPageBreak/>
        <w:t>несовершеннолетних, их безнадзорности и совершению правонарушений;</w:t>
      </w:r>
    </w:p>
    <w:p w:rsidR="006D4E3F" w:rsidRPr="006D4E3F" w:rsidRDefault="006D4E3F" w:rsidP="006D4E3F">
      <w:pPr>
        <w:pStyle w:val="a6"/>
        <w:jc w:val="both"/>
        <w:rPr>
          <w:rFonts w:ascii="Arial" w:hAnsi="Arial" w:cs="Arial"/>
          <w:sz w:val="28"/>
          <w:szCs w:val="28"/>
        </w:rPr>
      </w:pPr>
      <w:bookmarkStart w:id="33" w:name="sub_10128"/>
      <w:bookmarkEnd w:id="32"/>
      <w:r w:rsidRPr="006D4E3F">
        <w:rPr>
          <w:rFonts w:ascii="Arial" w:hAnsi="Arial" w:cs="Arial"/>
          <w:sz w:val="28"/>
          <w:szCs w:val="28"/>
        </w:rPr>
        <w:t>з) выполняют поручения председателя комиссии</w:t>
      </w:r>
      <w:r w:rsidRPr="00147A2D">
        <w:rPr>
          <w:rStyle w:val="a8"/>
          <w:i w:val="0"/>
          <w:sz w:val="28"/>
          <w:szCs w:val="28"/>
        </w:rPr>
        <w:t>;</w:t>
      </w:r>
    </w:p>
    <w:p w:rsidR="006D4E3F" w:rsidRPr="00147A2D" w:rsidRDefault="006D4E3F" w:rsidP="006D4E3F">
      <w:pPr>
        <w:pStyle w:val="a6"/>
        <w:jc w:val="both"/>
        <w:rPr>
          <w:rStyle w:val="a8"/>
          <w:rFonts w:ascii="Arial" w:hAnsi="Arial" w:cs="Arial"/>
          <w:i w:val="0"/>
          <w:sz w:val="28"/>
          <w:szCs w:val="28"/>
        </w:rPr>
      </w:pPr>
      <w:bookmarkStart w:id="34" w:name="sub_10129"/>
      <w:bookmarkEnd w:id="33"/>
      <w:r w:rsidRPr="00147A2D">
        <w:rPr>
          <w:rStyle w:val="a8"/>
          <w:rFonts w:ascii="Arial" w:hAnsi="Arial" w:cs="Arial"/>
          <w:i w:val="0"/>
          <w:sz w:val="28"/>
          <w:szCs w:val="28"/>
        </w:rPr>
        <w:t>и) информируют председателя комиссии о своем участии в заседании или причинах отсутствия на заседании.</w:t>
      </w:r>
    </w:p>
    <w:p w:rsidR="006D4E3F" w:rsidRPr="00147A2D" w:rsidRDefault="004A20C2" w:rsidP="006D4E3F">
      <w:pPr>
        <w:pStyle w:val="a6"/>
        <w:jc w:val="both"/>
        <w:rPr>
          <w:rStyle w:val="a8"/>
          <w:rFonts w:ascii="Arial" w:hAnsi="Arial" w:cs="Arial"/>
          <w:i w:val="0"/>
          <w:sz w:val="28"/>
          <w:szCs w:val="28"/>
        </w:rPr>
      </w:pPr>
      <w:bookmarkStart w:id="35" w:name="sub_1121"/>
      <w:bookmarkEnd w:id="34"/>
      <w:r w:rsidRPr="00607317">
        <w:rPr>
          <w:rStyle w:val="a8"/>
          <w:rFonts w:ascii="Arial" w:hAnsi="Arial" w:cs="Arial"/>
          <w:b/>
          <w:i w:val="0"/>
          <w:sz w:val="28"/>
          <w:szCs w:val="28"/>
        </w:rPr>
        <w:t>12</w:t>
      </w:r>
      <w:r w:rsidR="00607317">
        <w:rPr>
          <w:rStyle w:val="a8"/>
          <w:rFonts w:ascii="Arial" w:hAnsi="Arial" w:cs="Arial"/>
          <w:b/>
          <w:i w:val="0"/>
          <w:sz w:val="28"/>
          <w:szCs w:val="28"/>
        </w:rPr>
        <w:t>.</w:t>
      </w:r>
      <w:r w:rsidR="006D4E3F" w:rsidRPr="00607317">
        <w:rPr>
          <w:rStyle w:val="a8"/>
          <w:rFonts w:ascii="Arial" w:hAnsi="Arial" w:cs="Arial"/>
          <w:b/>
          <w:i w:val="0"/>
          <w:sz w:val="28"/>
          <w:szCs w:val="28"/>
        </w:rPr>
        <w:t> 1.</w:t>
      </w:r>
      <w:r w:rsidR="006D4E3F" w:rsidRPr="00147A2D">
        <w:rPr>
          <w:rStyle w:val="a8"/>
          <w:rFonts w:ascii="Arial" w:hAnsi="Arial" w:cs="Arial"/>
          <w:i w:val="0"/>
          <w:sz w:val="28"/>
          <w:szCs w:val="28"/>
        </w:rPr>
        <w:t xml:space="preserve"> Полномочия председателя, заместителя председателя, ответственного секретаря, члена комиссии прекращаются при наличии следующих оснований:</w:t>
      </w:r>
    </w:p>
    <w:p w:rsidR="006D4E3F" w:rsidRPr="00147A2D" w:rsidRDefault="006D4E3F" w:rsidP="006D4E3F">
      <w:pPr>
        <w:pStyle w:val="a6"/>
        <w:jc w:val="both"/>
        <w:rPr>
          <w:rStyle w:val="a8"/>
          <w:rFonts w:ascii="Arial" w:hAnsi="Arial" w:cs="Arial"/>
          <w:i w:val="0"/>
          <w:sz w:val="28"/>
          <w:szCs w:val="28"/>
        </w:rPr>
      </w:pPr>
      <w:bookmarkStart w:id="36" w:name="sub_11211"/>
      <w:bookmarkEnd w:id="35"/>
      <w:r w:rsidRPr="00147A2D">
        <w:rPr>
          <w:rStyle w:val="a8"/>
          <w:rFonts w:ascii="Arial" w:hAnsi="Arial" w:cs="Arial"/>
          <w:i w:val="0"/>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D4E3F" w:rsidRPr="00147A2D" w:rsidRDefault="006D4E3F" w:rsidP="006D4E3F">
      <w:pPr>
        <w:pStyle w:val="a6"/>
        <w:jc w:val="both"/>
        <w:rPr>
          <w:rStyle w:val="a8"/>
          <w:rFonts w:ascii="Arial" w:hAnsi="Arial" w:cs="Arial"/>
          <w:i w:val="0"/>
          <w:sz w:val="28"/>
          <w:szCs w:val="28"/>
        </w:rPr>
      </w:pPr>
      <w:bookmarkStart w:id="37" w:name="sub_11212"/>
      <w:bookmarkEnd w:id="36"/>
      <w:r w:rsidRPr="00147A2D">
        <w:rPr>
          <w:rStyle w:val="a8"/>
          <w:rFonts w:ascii="Arial" w:hAnsi="Arial" w:cs="Arial"/>
          <w:i w:val="0"/>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D4E3F" w:rsidRPr="00147A2D" w:rsidRDefault="006D4E3F" w:rsidP="006D4E3F">
      <w:pPr>
        <w:pStyle w:val="a6"/>
        <w:jc w:val="both"/>
        <w:rPr>
          <w:rStyle w:val="a8"/>
          <w:rFonts w:ascii="Arial" w:hAnsi="Arial" w:cs="Arial"/>
          <w:i w:val="0"/>
          <w:sz w:val="28"/>
          <w:szCs w:val="28"/>
        </w:rPr>
      </w:pPr>
      <w:bookmarkStart w:id="38" w:name="sub_11213"/>
      <w:bookmarkEnd w:id="37"/>
      <w:r w:rsidRPr="00147A2D">
        <w:rPr>
          <w:rStyle w:val="a8"/>
          <w:rFonts w:ascii="Arial" w:hAnsi="Arial" w:cs="Arial"/>
          <w:i w:val="0"/>
          <w:sz w:val="28"/>
          <w:szCs w:val="28"/>
        </w:rPr>
        <w:t>в) прекращение полномочий комиссии;</w:t>
      </w:r>
    </w:p>
    <w:p w:rsidR="006D4E3F" w:rsidRPr="00147A2D" w:rsidRDefault="006D4E3F" w:rsidP="006D4E3F">
      <w:pPr>
        <w:pStyle w:val="a6"/>
        <w:jc w:val="both"/>
        <w:rPr>
          <w:rStyle w:val="a8"/>
          <w:rFonts w:ascii="Arial" w:hAnsi="Arial" w:cs="Arial"/>
          <w:i w:val="0"/>
          <w:sz w:val="28"/>
          <w:szCs w:val="28"/>
        </w:rPr>
      </w:pPr>
      <w:bookmarkStart w:id="39" w:name="sub_11214"/>
      <w:bookmarkEnd w:id="38"/>
      <w:r w:rsidRPr="00147A2D">
        <w:rPr>
          <w:rStyle w:val="a8"/>
          <w:rFonts w:ascii="Arial" w:hAnsi="Arial" w:cs="Arial"/>
          <w:i w:val="0"/>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6D4E3F" w:rsidRPr="00147A2D" w:rsidRDefault="006D4E3F" w:rsidP="006D4E3F">
      <w:pPr>
        <w:pStyle w:val="a6"/>
        <w:jc w:val="both"/>
        <w:rPr>
          <w:rStyle w:val="a8"/>
          <w:rFonts w:ascii="Arial" w:hAnsi="Arial" w:cs="Arial"/>
          <w:i w:val="0"/>
          <w:sz w:val="28"/>
          <w:szCs w:val="28"/>
        </w:rPr>
      </w:pPr>
      <w:bookmarkStart w:id="40" w:name="sub_11215"/>
      <w:bookmarkEnd w:id="39"/>
      <w:r w:rsidRPr="00147A2D">
        <w:rPr>
          <w:rStyle w:val="a8"/>
          <w:rFonts w:ascii="Arial" w:hAnsi="Arial" w:cs="Arial"/>
          <w:i w:val="0"/>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6D4E3F" w:rsidRPr="00147A2D" w:rsidRDefault="006D4E3F" w:rsidP="006D4E3F">
      <w:pPr>
        <w:pStyle w:val="a6"/>
        <w:jc w:val="both"/>
        <w:rPr>
          <w:rStyle w:val="a8"/>
          <w:rFonts w:ascii="Arial" w:hAnsi="Arial" w:cs="Arial"/>
          <w:i w:val="0"/>
          <w:sz w:val="28"/>
          <w:szCs w:val="28"/>
        </w:rPr>
      </w:pPr>
      <w:bookmarkStart w:id="41" w:name="sub_11216"/>
      <w:bookmarkEnd w:id="40"/>
      <w:r w:rsidRPr="00147A2D">
        <w:rPr>
          <w:rStyle w:val="a8"/>
          <w:rFonts w:ascii="Arial" w:hAnsi="Arial" w:cs="Arial"/>
          <w:i w:val="0"/>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6D4E3F" w:rsidRPr="00147A2D" w:rsidRDefault="006D4E3F" w:rsidP="006D4E3F">
      <w:pPr>
        <w:pStyle w:val="a6"/>
        <w:jc w:val="both"/>
        <w:rPr>
          <w:rStyle w:val="a8"/>
          <w:rFonts w:ascii="Arial" w:hAnsi="Arial" w:cs="Arial"/>
          <w:i w:val="0"/>
          <w:sz w:val="28"/>
          <w:szCs w:val="28"/>
        </w:rPr>
      </w:pPr>
      <w:bookmarkStart w:id="42" w:name="sub_11217"/>
      <w:bookmarkEnd w:id="41"/>
      <w:r w:rsidRPr="00147A2D">
        <w:rPr>
          <w:rStyle w:val="a8"/>
          <w:rFonts w:ascii="Arial" w:hAnsi="Arial" w:cs="Arial"/>
          <w:i w:val="0"/>
          <w:sz w:val="28"/>
          <w:szCs w:val="28"/>
        </w:rPr>
        <w:t>ж) по факту смерти.</w:t>
      </w:r>
    </w:p>
    <w:p w:rsidR="006D4E3F" w:rsidRPr="00147A2D" w:rsidRDefault="004A20C2" w:rsidP="006D4E3F">
      <w:pPr>
        <w:pStyle w:val="a6"/>
        <w:jc w:val="both"/>
        <w:rPr>
          <w:rStyle w:val="a8"/>
          <w:rFonts w:ascii="Arial" w:hAnsi="Arial" w:cs="Arial"/>
          <w:i w:val="0"/>
          <w:sz w:val="28"/>
          <w:szCs w:val="28"/>
        </w:rPr>
      </w:pPr>
      <w:bookmarkStart w:id="43" w:name="sub_1122"/>
      <w:bookmarkEnd w:id="42"/>
      <w:r w:rsidRPr="00607317">
        <w:rPr>
          <w:rStyle w:val="a8"/>
          <w:rFonts w:ascii="Arial" w:hAnsi="Arial" w:cs="Arial"/>
          <w:b/>
          <w:i w:val="0"/>
          <w:sz w:val="28"/>
          <w:szCs w:val="28"/>
        </w:rPr>
        <w:t>12</w:t>
      </w:r>
      <w:r w:rsidR="00607317">
        <w:rPr>
          <w:rStyle w:val="a8"/>
          <w:rFonts w:ascii="Arial" w:hAnsi="Arial" w:cs="Arial"/>
          <w:b/>
          <w:i w:val="0"/>
          <w:sz w:val="28"/>
          <w:szCs w:val="28"/>
        </w:rPr>
        <w:t>.</w:t>
      </w:r>
      <w:r w:rsidR="006D4E3F" w:rsidRPr="00607317">
        <w:rPr>
          <w:rStyle w:val="a8"/>
          <w:rFonts w:ascii="Arial" w:hAnsi="Arial" w:cs="Arial"/>
          <w:b/>
          <w:i w:val="0"/>
          <w:sz w:val="28"/>
          <w:szCs w:val="28"/>
        </w:rPr>
        <w:t> 2.</w:t>
      </w:r>
      <w:r w:rsidR="006D4E3F" w:rsidRPr="00147A2D">
        <w:rPr>
          <w:rStyle w:val="a8"/>
          <w:rFonts w:ascii="Arial" w:hAnsi="Arial" w:cs="Arial"/>
          <w:i w:val="0"/>
          <w:sz w:val="28"/>
          <w:szCs w:val="28"/>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sub_11212" w:history="1">
        <w:r w:rsidR="006D4E3F" w:rsidRPr="00147A2D">
          <w:rPr>
            <w:rStyle w:val="a8"/>
            <w:rFonts w:ascii="Arial" w:hAnsi="Arial" w:cs="Arial"/>
            <w:i w:val="0"/>
            <w:sz w:val="28"/>
            <w:szCs w:val="28"/>
          </w:rPr>
          <w:t>подпунктами "б"</w:t>
        </w:r>
      </w:hyperlink>
      <w:r w:rsidR="006D4E3F" w:rsidRPr="00147A2D">
        <w:rPr>
          <w:rStyle w:val="a8"/>
          <w:rFonts w:ascii="Arial" w:hAnsi="Arial" w:cs="Arial"/>
          <w:i w:val="0"/>
          <w:sz w:val="28"/>
          <w:szCs w:val="28"/>
        </w:rPr>
        <w:t xml:space="preserve"> (в части признания лица, входящего в состав комиссии, решением суда, вступившим в законную силу, умершим), </w:t>
      </w:r>
      <w:hyperlink w:anchor="sub_11213" w:history="1">
        <w:r w:rsidR="006D4E3F" w:rsidRPr="00147A2D">
          <w:rPr>
            <w:rStyle w:val="a8"/>
            <w:rFonts w:ascii="Arial" w:hAnsi="Arial" w:cs="Arial"/>
            <w:i w:val="0"/>
            <w:sz w:val="28"/>
            <w:szCs w:val="28"/>
          </w:rPr>
          <w:t>"в"</w:t>
        </w:r>
      </w:hyperlink>
      <w:r w:rsidR="006D4E3F" w:rsidRPr="00147A2D">
        <w:rPr>
          <w:rStyle w:val="a8"/>
          <w:rFonts w:ascii="Arial" w:hAnsi="Arial" w:cs="Arial"/>
          <w:i w:val="0"/>
          <w:sz w:val="28"/>
          <w:szCs w:val="28"/>
        </w:rPr>
        <w:t xml:space="preserve"> и </w:t>
      </w:r>
      <w:hyperlink w:anchor="sub_11217" w:history="1">
        <w:r w:rsidR="00607317">
          <w:rPr>
            <w:rStyle w:val="a8"/>
            <w:rFonts w:ascii="Arial" w:hAnsi="Arial" w:cs="Arial"/>
            <w:i w:val="0"/>
            <w:sz w:val="28"/>
            <w:szCs w:val="28"/>
          </w:rPr>
          <w:t>"ж" пункта 12</w:t>
        </w:r>
        <w:r w:rsidR="006D4E3F" w:rsidRPr="00147A2D">
          <w:rPr>
            <w:rStyle w:val="a8"/>
            <w:rFonts w:ascii="Arial" w:hAnsi="Arial" w:cs="Arial"/>
            <w:i w:val="0"/>
            <w:sz w:val="28"/>
            <w:szCs w:val="28"/>
          </w:rPr>
          <w:t>.1</w:t>
        </w:r>
      </w:hyperlink>
      <w:r w:rsidR="006D4E3F" w:rsidRPr="00147A2D">
        <w:rPr>
          <w:rStyle w:val="a8"/>
          <w:rFonts w:ascii="Arial" w:hAnsi="Arial" w:cs="Arial"/>
          <w:i w:val="0"/>
          <w:sz w:val="28"/>
          <w:szCs w:val="28"/>
        </w:rPr>
        <w:t xml:space="preserve"> настоящего Примерного положения.</w:t>
      </w:r>
    </w:p>
    <w:p w:rsidR="006D4E3F" w:rsidRPr="006D4E3F" w:rsidRDefault="00607317" w:rsidP="006D4E3F">
      <w:pPr>
        <w:pStyle w:val="a6"/>
        <w:jc w:val="both"/>
        <w:rPr>
          <w:rFonts w:ascii="Arial" w:hAnsi="Arial" w:cs="Arial"/>
          <w:sz w:val="28"/>
          <w:szCs w:val="28"/>
        </w:rPr>
      </w:pPr>
      <w:bookmarkStart w:id="44" w:name="sub_1013"/>
      <w:bookmarkEnd w:id="43"/>
      <w:r w:rsidRPr="00607317">
        <w:rPr>
          <w:rFonts w:ascii="Arial" w:hAnsi="Arial" w:cs="Arial"/>
          <w:b/>
          <w:sz w:val="28"/>
          <w:szCs w:val="28"/>
        </w:rPr>
        <w:t>13</w:t>
      </w:r>
      <w:r w:rsidR="006D4E3F" w:rsidRPr="00607317">
        <w:rPr>
          <w:rFonts w:ascii="Arial" w:hAnsi="Arial" w:cs="Arial"/>
          <w:b/>
          <w:sz w:val="28"/>
          <w:szCs w:val="28"/>
        </w:rPr>
        <w:t>.</w:t>
      </w:r>
      <w:r w:rsidR="006D4E3F" w:rsidRPr="006D4E3F">
        <w:rPr>
          <w:rFonts w:ascii="Arial" w:hAnsi="Arial" w:cs="Arial"/>
          <w:sz w:val="28"/>
          <w:szCs w:val="28"/>
        </w:rPr>
        <w:t xml:space="preserve">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6D4E3F" w:rsidRPr="00607317" w:rsidRDefault="00607317" w:rsidP="00607317">
      <w:pPr>
        <w:pStyle w:val="a6"/>
        <w:jc w:val="both"/>
        <w:rPr>
          <w:rFonts w:ascii="Arial" w:hAnsi="Arial" w:cs="Arial"/>
          <w:sz w:val="28"/>
          <w:szCs w:val="28"/>
        </w:rPr>
      </w:pPr>
      <w:bookmarkStart w:id="45" w:name="sub_1014"/>
      <w:bookmarkEnd w:id="44"/>
      <w:r w:rsidRPr="00607317">
        <w:rPr>
          <w:rFonts w:ascii="Arial" w:hAnsi="Arial" w:cs="Arial"/>
          <w:b/>
          <w:sz w:val="28"/>
          <w:szCs w:val="28"/>
        </w:rPr>
        <w:lastRenderedPageBreak/>
        <w:t>14</w:t>
      </w:r>
      <w:r w:rsidR="006D4E3F" w:rsidRPr="00607317">
        <w:rPr>
          <w:rFonts w:ascii="Arial" w:hAnsi="Arial" w:cs="Arial"/>
          <w:sz w:val="28"/>
          <w:szCs w:val="28"/>
        </w:rPr>
        <w:t>.</w:t>
      </w:r>
      <w:bookmarkEnd w:id="45"/>
      <w:r w:rsidR="007555F9" w:rsidRPr="00607317">
        <w:rPr>
          <w:rStyle w:val="a8"/>
          <w:rFonts w:ascii="Arial" w:hAnsi="Arial" w:cs="Arial"/>
          <w:i w:val="0"/>
          <w:iCs w:val="0"/>
          <w:sz w:val="28"/>
          <w:szCs w:val="28"/>
        </w:rPr>
        <w:t xml:space="preserve"> </w:t>
      </w:r>
      <w:r w:rsidR="006D4E3F" w:rsidRPr="00607317">
        <w:rPr>
          <w:rStyle w:val="a5"/>
          <w:rFonts w:ascii="Arial" w:hAnsi="Arial" w:cs="Arial"/>
          <w:color w:val="auto"/>
          <w:sz w:val="28"/>
          <w:szCs w:val="28"/>
        </w:rPr>
        <w:t xml:space="preserve">Заседания </w:t>
      </w:r>
      <w:r w:rsidR="007555F9" w:rsidRPr="00607317">
        <w:rPr>
          <w:rStyle w:val="a8"/>
          <w:rFonts w:ascii="Arial" w:hAnsi="Arial" w:cs="Arial"/>
          <w:i w:val="0"/>
          <w:iCs w:val="0"/>
          <w:sz w:val="28"/>
          <w:szCs w:val="28"/>
        </w:rPr>
        <w:t>муниципальной комиссии</w:t>
      </w:r>
      <w:r w:rsidR="006D4E3F" w:rsidRPr="00607317">
        <w:rPr>
          <w:rStyle w:val="a5"/>
          <w:rFonts w:ascii="Arial" w:hAnsi="Arial" w:cs="Arial"/>
          <w:color w:val="auto"/>
          <w:sz w:val="28"/>
          <w:szCs w:val="28"/>
        </w:rPr>
        <w:t xml:space="preserve"> проводятся в соответствии с планами работы не реже двух раз в месяц</w:t>
      </w:r>
      <w:r w:rsidR="006D4E3F" w:rsidRPr="00607317">
        <w:rPr>
          <w:rFonts w:ascii="Arial" w:hAnsi="Arial" w:cs="Arial"/>
          <w:sz w:val="28"/>
          <w:szCs w:val="28"/>
        </w:rPr>
        <w:t>.</w:t>
      </w:r>
    </w:p>
    <w:p w:rsidR="006D4E3F" w:rsidRPr="00607317" w:rsidRDefault="00607317" w:rsidP="00607317">
      <w:pPr>
        <w:pStyle w:val="a6"/>
        <w:jc w:val="both"/>
        <w:rPr>
          <w:rFonts w:ascii="Arial" w:hAnsi="Arial" w:cs="Arial"/>
          <w:sz w:val="28"/>
          <w:szCs w:val="28"/>
        </w:rPr>
      </w:pPr>
      <w:bookmarkStart w:id="46" w:name="sub_1141"/>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.1.</w:t>
      </w:r>
      <w:r w:rsidR="006D4E3F" w:rsidRPr="00607317">
        <w:rPr>
          <w:rStyle w:val="a5"/>
          <w:rFonts w:ascii="Arial" w:hAnsi="Arial" w:cs="Arial"/>
          <w:color w:val="auto"/>
          <w:sz w:val="28"/>
          <w:szCs w:val="28"/>
        </w:rPr>
        <w:t xml:space="preserve">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6D4E3F" w:rsidRPr="00607317" w:rsidRDefault="00607317" w:rsidP="00607317">
      <w:pPr>
        <w:pStyle w:val="a6"/>
        <w:jc w:val="both"/>
        <w:rPr>
          <w:rFonts w:ascii="Arial" w:hAnsi="Arial" w:cs="Arial"/>
          <w:sz w:val="28"/>
          <w:szCs w:val="28"/>
        </w:rPr>
      </w:pPr>
      <w:bookmarkStart w:id="47" w:name="sub_1142"/>
      <w:bookmarkEnd w:id="46"/>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.2.</w:t>
      </w:r>
      <w:r w:rsidR="006D4E3F" w:rsidRPr="00607317">
        <w:rPr>
          <w:rStyle w:val="a5"/>
          <w:rFonts w:ascii="Arial" w:hAnsi="Arial" w:cs="Arial"/>
          <w:color w:val="auto"/>
          <w:sz w:val="28"/>
          <w:szCs w:val="28"/>
        </w:rPr>
        <w:t xml:space="preserve"> Предложения по рассмотрению вопросов на заседании комиссии должны содержать:</w:t>
      </w:r>
    </w:p>
    <w:p w:rsidR="006D4E3F" w:rsidRPr="00607317" w:rsidRDefault="006D4E3F" w:rsidP="00607317">
      <w:pPr>
        <w:pStyle w:val="a6"/>
        <w:jc w:val="both"/>
        <w:rPr>
          <w:rFonts w:ascii="Arial" w:hAnsi="Arial" w:cs="Arial"/>
          <w:sz w:val="28"/>
          <w:szCs w:val="28"/>
        </w:rPr>
      </w:pPr>
      <w:bookmarkStart w:id="48" w:name="sub_11421"/>
      <w:bookmarkEnd w:id="47"/>
      <w:r w:rsidRPr="00607317">
        <w:rPr>
          <w:rStyle w:val="a5"/>
          <w:rFonts w:ascii="Arial" w:hAnsi="Arial" w:cs="Arial"/>
          <w:color w:val="auto"/>
          <w:sz w:val="28"/>
          <w:szCs w:val="28"/>
        </w:rPr>
        <w:t>а) наименование вопроса и краткое обоснование необходимости его рассмотрения на заседании комиссии;</w:t>
      </w:r>
    </w:p>
    <w:p w:rsidR="006D4E3F" w:rsidRPr="00607317" w:rsidRDefault="006D4E3F" w:rsidP="00607317">
      <w:pPr>
        <w:pStyle w:val="a6"/>
        <w:jc w:val="both"/>
        <w:rPr>
          <w:rFonts w:ascii="Arial" w:hAnsi="Arial" w:cs="Arial"/>
          <w:sz w:val="28"/>
          <w:szCs w:val="28"/>
        </w:rPr>
      </w:pPr>
      <w:bookmarkStart w:id="49" w:name="sub_11422"/>
      <w:bookmarkEnd w:id="48"/>
      <w:r w:rsidRPr="00607317">
        <w:rPr>
          <w:rStyle w:val="a5"/>
          <w:rFonts w:ascii="Arial" w:hAnsi="Arial" w:cs="Arial"/>
          <w:color w:val="auto"/>
          <w:sz w:val="28"/>
          <w:szCs w:val="28"/>
        </w:rPr>
        <w:t>б) информацию об органе (организации, учреждении), и (или) должностном лице, и (или) члене комиссии, ответственных за подготовку вопроса;</w:t>
      </w:r>
    </w:p>
    <w:p w:rsidR="006D4E3F" w:rsidRPr="00607317" w:rsidRDefault="006D4E3F" w:rsidP="00607317">
      <w:pPr>
        <w:pStyle w:val="a6"/>
        <w:jc w:val="both"/>
        <w:rPr>
          <w:rFonts w:ascii="Arial" w:hAnsi="Arial" w:cs="Arial"/>
          <w:sz w:val="28"/>
          <w:szCs w:val="28"/>
        </w:rPr>
      </w:pPr>
      <w:bookmarkStart w:id="50" w:name="sub_11423"/>
      <w:bookmarkEnd w:id="49"/>
      <w:r w:rsidRPr="00607317">
        <w:rPr>
          <w:rStyle w:val="a5"/>
          <w:rFonts w:ascii="Arial" w:hAnsi="Arial" w:cs="Arial"/>
          <w:color w:val="auto"/>
          <w:sz w:val="28"/>
          <w:szCs w:val="28"/>
        </w:rPr>
        <w:t>в) перечень соисполнителей (при их наличии);</w:t>
      </w:r>
    </w:p>
    <w:p w:rsidR="006D4E3F" w:rsidRPr="00607317" w:rsidRDefault="006D4E3F" w:rsidP="00607317">
      <w:pPr>
        <w:pStyle w:val="a6"/>
        <w:jc w:val="both"/>
        <w:rPr>
          <w:rFonts w:ascii="Arial" w:hAnsi="Arial" w:cs="Arial"/>
          <w:sz w:val="28"/>
          <w:szCs w:val="28"/>
        </w:rPr>
      </w:pPr>
      <w:bookmarkStart w:id="51" w:name="sub_11424"/>
      <w:bookmarkEnd w:id="50"/>
      <w:r w:rsidRPr="00607317">
        <w:rPr>
          <w:rStyle w:val="a5"/>
          <w:rFonts w:ascii="Arial" w:hAnsi="Arial" w:cs="Arial"/>
          <w:color w:val="auto"/>
          <w:sz w:val="28"/>
          <w:szCs w:val="28"/>
        </w:rPr>
        <w:t>г) срок рассмотрения на заседании комиссии.</w:t>
      </w:r>
    </w:p>
    <w:p w:rsidR="006D4E3F" w:rsidRPr="00607317" w:rsidRDefault="00607317" w:rsidP="00607317">
      <w:pPr>
        <w:pStyle w:val="a6"/>
        <w:jc w:val="both"/>
        <w:rPr>
          <w:rFonts w:ascii="Arial" w:hAnsi="Arial" w:cs="Arial"/>
          <w:sz w:val="28"/>
          <w:szCs w:val="28"/>
        </w:rPr>
      </w:pPr>
      <w:bookmarkStart w:id="52" w:name="sub_1143"/>
      <w:bookmarkEnd w:id="51"/>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.3.</w:t>
      </w:r>
      <w:r w:rsidR="006D4E3F" w:rsidRPr="00607317">
        <w:rPr>
          <w:rStyle w:val="a5"/>
          <w:rFonts w:ascii="Arial" w:hAnsi="Arial" w:cs="Arial"/>
          <w:color w:val="auto"/>
          <w:sz w:val="28"/>
          <w:szCs w:val="28"/>
        </w:rPr>
        <w:t xml:space="preserve"> Предложения в проект плана работы комиссии могут направляться членам комиссии для их предварительного согласования.</w:t>
      </w:r>
    </w:p>
    <w:p w:rsidR="006D4E3F" w:rsidRPr="00607317" w:rsidRDefault="00607317" w:rsidP="00607317">
      <w:pPr>
        <w:pStyle w:val="a6"/>
        <w:jc w:val="both"/>
        <w:rPr>
          <w:rFonts w:ascii="Arial" w:hAnsi="Arial" w:cs="Arial"/>
          <w:sz w:val="28"/>
          <w:szCs w:val="28"/>
        </w:rPr>
      </w:pPr>
      <w:bookmarkStart w:id="53" w:name="sub_1144"/>
      <w:bookmarkEnd w:id="52"/>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.4.</w:t>
      </w:r>
      <w:r w:rsidR="006D4E3F" w:rsidRPr="00607317">
        <w:rPr>
          <w:rStyle w:val="a5"/>
          <w:rFonts w:ascii="Arial" w:hAnsi="Arial" w:cs="Arial"/>
          <w:color w:val="auto"/>
          <w:sz w:val="28"/>
          <w:szCs w:val="28"/>
        </w:rPr>
        <w:t xml:space="preserve">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6D4E3F" w:rsidRPr="00607317" w:rsidRDefault="00607317" w:rsidP="00607317">
      <w:pPr>
        <w:pStyle w:val="a6"/>
        <w:jc w:val="both"/>
        <w:rPr>
          <w:rFonts w:ascii="Arial" w:hAnsi="Arial" w:cs="Arial"/>
          <w:sz w:val="28"/>
          <w:szCs w:val="28"/>
        </w:rPr>
      </w:pPr>
      <w:bookmarkStart w:id="54" w:name="sub_1145"/>
      <w:bookmarkEnd w:id="53"/>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.5.</w:t>
      </w:r>
      <w:r w:rsidR="006D4E3F" w:rsidRPr="00607317">
        <w:rPr>
          <w:rStyle w:val="a5"/>
          <w:rFonts w:ascii="Arial" w:hAnsi="Arial" w:cs="Arial"/>
          <w:color w:val="auto"/>
          <w:sz w:val="28"/>
          <w:szCs w:val="28"/>
        </w:rPr>
        <w:t xml:space="preserve"> Изменения в план работы комиссии вносятся на заседании комиссии на основании предложений лиц, входящих в ее состав.</w:t>
      </w:r>
    </w:p>
    <w:p w:rsidR="006D4E3F" w:rsidRPr="00607317" w:rsidRDefault="00607317" w:rsidP="00607317">
      <w:pPr>
        <w:pStyle w:val="a6"/>
        <w:jc w:val="both"/>
        <w:rPr>
          <w:rFonts w:ascii="Arial" w:hAnsi="Arial" w:cs="Arial"/>
          <w:sz w:val="28"/>
          <w:szCs w:val="28"/>
        </w:rPr>
      </w:pPr>
      <w:bookmarkStart w:id="55" w:name="sub_1146"/>
      <w:bookmarkEnd w:id="54"/>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.6.</w:t>
      </w:r>
      <w:r w:rsidR="006D4E3F" w:rsidRPr="00607317">
        <w:rPr>
          <w:rStyle w:val="a5"/>
          <w:rFonts w:ascii="Arial" w:hAnsi="Arial" w:cs="Arial"/>
          <w:color w:val="auto"/>
          <w:sz w:val="28"/>
          <w:szCs w:val="28"/>
        </w:rPr>
        <w:t xml:space="preserve">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6D4E3F" w:rsidRPr="00607317" w:rsidRDefault="00607317" w:rsidP="00607317">
      <w:pPr>
        <w:pStyle w:val="a6"/>
        <w:jc w:val="both"/>
        <w:rPr>
          <w:rFonts w:ascii="Arial" w:hAnsi="Arial" w:cs="Arial"/>
          <w:sz w:val="28"/>
          <w:szCs w:val="28"/>
        </w:rPr>
      </w:pPr>
      <w:bookmarkStart w:id="56" w:name="sub_1147"/>
      <w:bookmarkEnd w:id="55"/>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.7.</w:t>
      </w:r>
      <w:r w:rsidR="006D4E3F" w:rsidRPr="00607317">
        <w:rPr>
          <w:rStyle w:val="a5"/>
          <w:rFonts w:ascii="Arial" w:hAnsi="Arial" w:cs="Arial"/>
          <w:color w:val="auto"/>
          <w:sz w:val="28"/>
          <w:szCs w:val="28"/>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6D4E3F" w:rsidRPr="00607317" w:rsidRDefault="006D4E3F" w:rsidP="00607317">
      <w:pPr>
        <w:pStyle w:val="a6"/>
        <w:jc w:val="both"/>
        <w:rPr>
          <w:rFonts w:ascii="Arial" w:hAnsi="Arial" w:cs="Arial"/>
          <w:sz w:val="28"/>
          <w:szCs w:val="28"/>
        </w:rPr>
      </w:pPr>
      <w:bookmarkStart w:id="57" w:name="sub_11471"/>
      <w:bookmarkEnd w:id="56"/>
      <w:r w:rsidRPr="00607317">
        <w:rPr>
          <w:rStyle w:val="a5"/>
          <w:rFonts w:ascii="Arial" w:hAnsi="Arial" w:cs="Arial"/>
          <w:color w:val="auto"/>
          <w:sz w:val="28"/>
          <w:szCs w:val="28"/>
        </w:rPr>
        <w:t>а) справочно-аналитическую информацию по вопросу, вынесенному на рассмотрение;</w:t>
      </w:r>
    </w:p>
    <w:p w:rsidR="006D4E3F" w:rsidRPr="00607317" w:rsidRDefault="006D4E3F" w:rsidP="00607317">
      <w:pPr>
        <w:pStyle w:val="a6"/>
        <w:jc w:val="both"/>
        <w:rPr>
          <w:rFonts w:ascii="Arial" w:hAnsi="Arial" w:cs="Arial"/>
          <w:sz w:val="28"/>
          <w:szCs w:val="28"/>
        </w:rPr>
      </w:pPr>
      <w:bookmarkStart w:id="58" w:name="sub_11472"/>
      <w:bookmarkEnd w:id="57"/>
      <w:r w:rsidRPr="00607317">
        <w:rPr>
          <w:rStyle w:val="a5"/>
          <w:rFonts w:ascii="Arial" w:hAnsi="Arial" w:cs="Arial"/>
          <w:color w:val="auto"/>
          <w:sz w:val="28"/>
          <w:szCs w:val="28"/>
        </w:rPr>
        <w:t>б) предложения в проект постановления комиссии по рассматриваемому вопросу;</w:t>
      </w:r>
    </w:p>
    <w:p w:rsidR="006D4E3F" w:rsidRPr="00607317" w:rsidRDefault="006D4E3F" w:rsidP="00607317">
      <w:pPr>
        <w:pStyle w:val="a6"/>
        <w:jc w:val="both"/>
        <w:rPr>
          <w:rFonts w:ascii="Arial" w:hAnsi="Arial" w:cs="Arial"/>
          <w:sz w:val="28"/>
          <w:szCs w:val="28"/>
        </w:rPr>
      </w:pPr>
      <w:bookmarkStart w:id="59" w:name="sub_11473"/>
      <w:bookmarkEnd w:id="58"/>
      <w:r w:rsidRPr="00607317">
        <w:rPr>
          <w:rStyle w:val="a5"/>
          <w:rFonts w:ascii="Arial" w:hAnsi="Arial" w:cs="Arial"/>
          <w:color w:val="auto"/>
          <w:sz w:val="28"/>
          <w:szCs w:val="28"/>
        </w:rPr>
        <w:lastRenderedPageBreak/>
        <w:t>в) особые мнения по представленному проекту постановления комиссии, если таковые имеются;</w:t>
      </w:r>
    </w:p>
    <w:p w:rsidR="006D4E3F" w:rsidRPr="00607317" w:rsidRDefault="006D4E3F" w:rsidP="00607317">
      <w:pPr>
        <w:pStyle w:val="a6"/>
        <w:jc w:val="both"/>
        <w:rPr>
          <w:rFonts w:ascii="Arial" w:hAnsi="Arial" w:cs="Arial"/>
          <w:sz w:val="28"/>
          <w:szCs w:val="28"/>
        </w:rPr>
      </w:pPr>
      <w:bookmarkStart w:id="60" w:name="sub_11474"/>
      <w:bookmarkEnd w:id="59"/>
      <w:r w:rsidRPr="00607317">
        <w:rPr>
          <w:rStyle w:val="a5"/>
          <w:rFonts w:ascii="Arial" w:hAnsi="Arial" w:cs="Arial"/>
          <w:color w:val="auto"/>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6D4E3F" w:rsidRPr="00607317" w:rsidRDefault="006D4E3F" w:rsidP="00607317">
      <w:pPr>
        <w:pStyle w:val="a6"/>
        <w:jc w:val="both"/>
        <w:rPr>
          <w:rFonts w:ascii="Arial" w:hAnsi="Arial" w:cs="Arial"/>
          <w:sz w:val="28"/>
          <w:szCs w:val="28"/>
        </w:rPr>
      </w:pPr>
      <w:bookmarkStart w:id="61" w:name="sub_11475"/>
      <w:bookmarkEnd w:id="60"/>
      <w:r w:rsidRPr="00607317">
        <w:rPr>
          <w:rStyle w:val="a5"/>
          <w:rFonts w:ascii="Arial" w:hAnsi="Arial" w:cs="Arial"/>
          <w:color w:val="auto"/>
          <w:sz w:val="28"/>
          <w:szCs w:val="28"/>
        </w:rPr>
        <w:t>д) иные сведения, необходимые для рассмотрения вопроса.</w:t>
      </w:r>
    </w:p>
    <w:p w:rsidR="006D4E3F" w:rsidRPr="00607317" w:rsidRDefault="00607317" w:rsidP="00607317">
      <w:pPr>
        <w:pStyle w:val="a6"/>
        <w:jc w:val="both"/>
        <w:rPr>
          <w:rFonts w:ascii="Arial" w:hAnsi="Arial" w:cs="Arial"/>
          <w:sz w:val="28"/>
          <w:szCs w:val="28"/>
        </w:rPr>
      </w:pPr>
      <w:bookmarkStart w:id="62" w:name="sub_1148"/>
      <w:bookmarkEnd w:id="61"/>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.8.</w:t>
      </w:r>
      <w:r w:rsidR="006D4E3F" w:rsidRPr="00607317">
        <w:rPr>
          <w:rStyle w:val="a5"/>
          <w:rFonts w:ascii="Arial" w:hAnsi="Arial" w:cs="Arial"/>
          <w:color w:val="auto"/>
          <w:sz w:val="28"/>
          <w:szCs w:val="28"/>
        </w:rPr>
        <w:t xml:space="preserve">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6D4E3F" w:rsidRPr="00607317" w:rsidRDefault="00607317" w:rsidP="00607317">
      <w:pPr>
        <w:pStyle w:val="a6"/>
        <w:jc w:val="both"/>
        <w:rPr>
          <w:rFonts w:ascii="Arial" w:hAnsi="Arial" w:cs="Arial"/>
          <w:sz w:val="28"/>
          <w:szCs w:val="28"/>
        </w:rPr>
      </w:pPr>
      <w:bookmarkStart w:id="63" w:name="sub_1149"/>
      <w:bookmarkEnd w:id="62"/>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.9.</w:t>
      </w:r>
      <w:r w:rsidR="006D4E3F" w:rsidRPr="00607317">
        <w:rPr>
          <w:rStyle w:val="a5"/>
          <w:rFonts w:ascii="Arial" w:hAnsi="Arial" w:cs="Arial"/>
          <w:color w:val="auto"/>
          <w:sz w:val="28"/>
          <w:szCs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6D4E3F" w:rsidRPr="00607317" w:rsidRDefault="00607317" w:rsidP="00607317">
      <w:pPr>
        <w:pStyle w:val="a6"/>
        <w:jc w:val="both"/>
        <w:rPr>
          <w:rFonts w:ascii="Arial" w:hAnsi="Arial" w:cs="Arial"/>
          <w:sz w:val="28"/>
          <w:szCs w:val="28"/>
        </w:rPr>
      </w:pPr>
      <w:bookmarkStart w:id="64" w:name="sub_11410"/>
      <w:bookmarkEnd w:id="63"/>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.10.</w:t>
      </w:r>
      <w:r w:rsidR="006D4E3F" w:rsidRPr="00607317">
        <w:rPr>
          <w:rStyle w:val="a5"/>
          <w:rFonts w:ascii="Arial" w:hAnsi="Arial" w:cs="Arial"/>
          <w:color w:val="auto"/>
          <w:sz w:val="28"/>
          <w:szCs w:val="28"/>
        </w:rPr>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6D4E3F" w:rsidRPr="00607317" w:rsidRDefault="00607317" w:rsidP="00607317">
      <w:pPr>
        <w:pStyle w:val="a6"/>
        <w:jc w:val="both"/>
        <w:rPr>
          <w:rFonts w:ascii="Arial" w:hAnsi="Arial" w:cs="Arial"/>
          <w:sz w:val="28"/>
          <w:szCs w:val="28"/>
        </w:rPr>
      </w:pPr>
      <w:bookmarkStart w:id="65" w:name="sub_11411"/>
      <w:bookmarkEnd w:id="64"/>
      <w:r w:rsidRPr="00607317">
        <w:rPr>
          <w:rStyle w:val="a8"/>
          <w:rFonts w:ascii="Arial" w:hAnsi="Arial" w:cs="Arial"/>
          <w:b/>
          <w:i w:val="0"/>
          <w:iCs w:val="0"/>
          <w:sz w:val="28"/>
          <w:szCs w:val="28"/>
        </w:rPr>
        <w:t>14</w:t>
      </w:r>
      <w:r w:rsidR="006D4E3F" w:rsidRPr="00607317">
        <w:rPr>
          <w:rStyle w:val="a5"/>
          <w:rFonts w:ascii="Arial" w:hAnsi="Arial" w:cs="Arial"/>
          <w:b/>
          <w:color w:val="auto"/>
          <w:sz w:val="28"/>
          <w:szCs w:val="28"/>
        </w:rPr>
        <w:t>.11.</w:t>
      </w:r>
      <w:r w:rsidR="006D4E3F" w:rsidRPr="00607317">
        <w:rPr>
          <w:rStyle w:val="a5"/>
          <w:rFonts w:ascii="Arial" w:hAnsi="Arial" w:cs="Arial"/>
          <w:color w:val="auto"/>
          <w:sz w:val="28"/>
          <w:szCs w:val="28"/>
        </w:rPr>
        <w:t xml:space="preserve"> О дате, времени, месте и повестке заседания комиссии извещается прокурор.</w:t>
      </w:r>
    </w:p>
    <w:p w:rsidR="006D4E3F" w:rsidRPr="006D4E3F" w:rsidRDefault="00607317" w:rsidP="006D4E3F">
      <w:pPr>
        <w:pStyle w:val="a6"/>
        <w:jc w:val="both"/>
        <w:rPr>
          <w:rFonts w:ascii="Arial" w:hAnsi="Arial" w:cs="Arial"/>
          <w:sz w:val="28"/>
          <w:szCs w:val="28"/>
        </w:rPr>
      </w:pPr>
      <w:bookmarkStart w:id="66" w:name="sub_1015"/>
      <w:bookmarkEnd w:id="65"/>
      <w:r w:rsidRPr="00607317">
        <w:rPr>
          <w:rFonts w:ascii="Arial" w:hAnsi="Arial" w:cs="Arial"/>
          <w:b/>
          <w:sz w:val="28"/>
          <w:szCs w:val="28"/>
        </w:rPr>
        <w:t>15</w:t>
      </w:r>
      <w:r w:rsidR="006D4E3F" w:rsidRPr="00607317">
        <w:rPr>
          <w:rFonts w:ascii="Arial" w:hAnsi="Arial" w:cs="Arial"/>
          <w:b/>
          <w:sz w:val="28"/>
          <w:szCs w:val="28"/>
        </w:rPr>
        <w:t>.</w:t>
      </w:r>
      <w:r w:rsidR="006D4E3F" w:rsidRPr="006D4E3F">
        <w:rPr>
          <w:rFonts w:ascii="Arial" w:hAnsi="Arial" w:cs="Arial"/>
          <w:sz w:val="28"/>
          <w:szCs w:val="28"/>
        </w:rPr>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6D4E3F" w:rsidRPr="006D4E3F" w:rsidRDefault="00607317" w:rsidP="006D4E3F">
      <w:pPr>
        <w:pStyle w:val="a6"/>
        <w:jc w:val="both"/>
        <w:rPr>
          <w:rFonts w:ascii="Arial" w:hAnsi="Arial" w:cs="Arial"/>
          <w:sz w:val="28"/>
          <w:szCs w:val="28"/>
        </w:rPr>
      </w:pPr>
      <w:bookmarkStart w:id="67" w:name="sub_1016"/>
      <w:bookmarkEnd w:id="66"/>
      <w:r w:rsidRPr="00607317">
        <w:rPr>
          <w:rFonts w:ascii="Arial" w:hAnsi="Arial" w:cs="Arial"/>
          <w:b/>
          <w:sz w:val="28"/>
          <w:szCs w:val="28"/>
        </w:rPr>
        <w:t>16</w:t>
      </w:r>
      <w:r w:rsidR="006D4E3F" w:rsidRPr="00607317">
        <w:rPr>
          <w:rFonts w:ascii="Arial" w:hAnsi="Arial" w:cs="Arial"/>
          <w:b/>
          <w:sz w:val="28"/>
          <w:szCs w:val="28"/>
        </w:rPr>
        <w:t>.</w:t>
      </w:r>
      <w:r w:rsidR="006D4E3F" w:rsidRPr="006D4E3F">
        <w:rPr>
          <w:rFonts w:ascii="Arial" w:hAnsi="Arial" w:cs="Arial"/>
          <w:sz w:val="28"/>
          <w:szCs w:val="28"/>
        </w:rPr>
        <w:t xml:space="preserve"> На заседании комиссии председательствует ее председатель либо заместитель председателя комиссии.</w:t>
      </w:r>
    </w:p>
    <w:p w:rsidR="006D4E3F" w:rsidRPr="006D4E3F" w:rsidRDefault="00607317" w:rsidP="006D4E3F">
      <w:pPr>
        <w:pStyle w:val="a6"/>
        <w:jc w:val="both"/>
        <w:rPr>
          <w:rFonts w:ascii="Arial" w:hAnsi="Arial" w:cs="Arial"/>
          <w:sz w:val="28"/>
          <w:szCs w:val="28"/>
        </w:rPr>
      </w:pPr>
      <w:bookmarkStart w:id="68" w:name="sub_1017"/>
      <w:bookmarkEnd w:id="67"/>
      <w:r w:rsidRPr="00607317">
        <w:rPr>
          <w:rFonts w:ascii="Arial" w:hAnsi="Arial" w:cs="Arial"/>
          <w:b/>
          <w:sz w:val="28"/>
          <w:szCs w:val="28"/>
        </w:rPr>
        <w:t>17</w:t>
      </w:r>
      <w:r w:rsidR="006D4E3F" w:rsidRPr="00607317">
        <w:rPr>
          <w:rFonts w:ascii="Arial" w:hAnsi="Arial" w:cs="Arial"/>
          <w:b/>
          <w:sz w:val="28"/>
          <w:szCs w:val="28"/>
        </w:rPr>
        <w:t>.</w:t>
      </w:r>
      <w:r w:rsidR="006D4E3F" w:rsidRPr="006D4E3F">
        <w:rPr>
          <w:rFonts w:ascii="Arial" w:hAnsi="Arial" w:cs="Arial"/>
          <w:sz w:val="28"/>
          <w:szCs w:val="28"/>
        </w:rPr>
        <w:t xml:space="preserve"> Решения комиссии принимаются большинством голосов присутствующих на заседании членов комиссии.</w:t>
      </w:r>
    </w:p>
    <w:p w:rsidR="006D4E3F" w:rsidRPr="00607317" w:rsidRDefault="00607317" w:rsidP="006D4E3F">
      <w:pPr>
        <w:pStyle w:val="a6"/>
        <w:jc w:val="both"/>
        <w:rPr>
          <w:rStyle w:val="a8"/>
          <w:rFonts w:ascii="Arial" w:hAnsi="Arial" w:cs="Arial"/>
          <w:i w:val="0"/>
          <w:sz w:val="28"/>
          <w:szCs w:val="28"/>
        </w:rPr>
      </w:pPr>
      <w:bookmarkStart w:id="69" w:name="sub_1171"/>
      <w:bookmarkEnd w:id="68"/>
      <w:r w:rsidRPr="00607317">
        <w:rPr>
          <w:rStyle w:val="a8"/>
          <w:rFonts w:ascii="Arial" w:hAnsi="Arial" w:cs="Arial"/>
          <w:b/>
          <w:i w:val="0"/>
          <w:sz w:val="28"/>
          <w:szCs w:val="28"/>
        </w:rPr>
        <w:t>17</w:t>
      </w:r>
      <w:r w:rsidR="006D4E3F" w:rsidRPr="00607317">
        <w:rPr>
          <w:rStyle w:val="a8"/>
          <w:rFonts w:ascii="Arial" w:hAnsi="Arial" w:cs="Arial"/>
          <w:b/>
          <w:i w:val="0"/>
          <w:sz w:val="28"/>
          <w:szCs w:val="28"/>
        </w:rPr>
        <w:t>.1.</w:t>
      </w:r>
      <w:r w:rsidR="006D4E3F" w:rsidRPr="00607317">
        <w:rPr>
          <w:rStyle w:val="a8"/>
          <w:rFonts w:ascii="Arial" w:hAnsi="Arial" w:cs="Arial"/>
          <w:i w:val="0"/>
          <w:sz w:val="28"/>
          <w:szCs w:val="28"/>
        </w:rPr>
        <w:t xml:space="preserve">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6D4E3F" w:rsidRPr="00607317" w:rsidRDefault="00607317" w:rsidP="006D4E3F">
      <w:pPr>
        <w:pStyle w:val="a6"/>
        <w:jc w:val="both"/>
        <w:rPr>
          <w:rStyle w:val="a8"/>
          <w:rFonts w:ascii="Arial" w:hAnsi="Arial" w:cs="Arial"/>
          <w:i w:val="0"/>
          <w:sz w:val="28"/>
          <w:szCs w:val="28"/>
        </w:rPr>
      </w:pPr>
      <w:bookmarkStart w:id="70" w:name="sub_1172"/>
      <w:bookmarkEnd w:id="69"/>
      <w:r w:rsidRPr="00607317">
        <w:rPr>
          <w:rStyle w:val="a8"/>
          <w:rFonts w:ascii="Arial" w:hAnsi="Arial" w:cs="Arial"/>
          <w:b/>
          <w:i w:val="0"/>
          <w:sz w:val="28"/>
          <w:szCs w:val="28"/>
        </w:rPr>
        <w:t>17</w:t>
      </w:r>
      <w:r w:rsidR="006D4E3F" w:rsidRPr="00607317">
        <w:rPr>
          <w:rStyle w:val="a8"/>
          <w:rFonts w:ascii="Arial" w:hAnsi="Arial" w:cs="Arial"/>
          <w:b/>
          <w:i w:val="0"/>
          <w:sz w:val="28"/>
          <w:szCs w:val="28"/>
        </w:rPr>
        <w:t>.2</w:t>
      </w:r>
      <w:r w:rsidR="006D4E3F" w:rsidRPr="00607317">
        <w:rPr>
          <w:rStyle w:val="a8"/>
          <w:rFonts w:ascii="Arial" w:hAnsi="Arial" w:cs="Arial"/>
          <w:i w:val="0"/>
          <w:sz w:val="28"/>
          <w:szCs w:val="28"/>
        </w:rPr>
        <w:t>. Результаты голосования, оглашенные председателем комиссии, вносятся в протокол заседания комиссии.</w:t>
      </w:r>
    </w:p>
    <w:p w:rsidR="006D4E3F" w:rsidRPr="00607317" w:rsidRDefault="00607317" w:rsidP="006D4E3F">
      <w:pPr>
        <w:pStyle w:val="a6"/>
        <w:jc w:val="both"/>
        <w:rPr>
          <w:rStyle w:val="a8"/>
          <w:rFonts w:ascii="Arial" w:hAnsi="Arial" w:cs="Arial"/>
          <w:i w:val="0"/>
          <w:sz w:val="28"/>
          <w:szCs w:val="28"/>
        </w:rPr>
      </w:pPr>
      <w:bookmarkStart w:id="71" w:name="sub_1173"/>
      <w:bookmarkEnd w:id="70"/>
      <w:r w:rsidRPr="00607317">
        <w:rPr>
          <w:rStyle w:val="a8"/>
          <w:rFonts w:ascii="Arial" w:hAnsi="Arial" w:cs="Arial"/>
          <w:b/>
          <w:i w:val="0"/>
          <w:sz w:val="28"/>
          <w:szCs w:val="28"/>
        </w:rPr>
        <w:t>17</w:t>
      </w:r>
      <w:r w:rsidR="006D4E3F" w:rsidRPr="00607317">
        <w:rPr>
          <w:rStyle w:val="a8"/>
          <w:rFonts w:ascii="Arial" w:hAnsi="Arial" w:cs="Arial"/>
          <w:b/>
          <w:i w:val="0"/>
          <w:sz w:val="28"/>
          <w:szCs w:val="28"/>
        </w:rPr>
        <w:t>.3.</w:t>
      </w:r>
      <w:r w:rsidR="006D4E3F" w:rsidRPr="00607317">
        <w:rPr>
          <w:rStyle w:val="a8"/>
          <w:rFonts w:ascii="Arial" w:hAnsi="Arial" w:cs="Arial"/>
          <w:i w:val="0"/>
          <w:sz w:val="28"/>
          <w:szCs w:val="28"/>
        </w:rPr>
        <w:t xml:space="preserve"> В протоколе заседания комиссии указываются:</w:t>
      </w:r>
    </w:p>
    <w:p w:rsidR="006D4E3F" w:rsidRPr="00607317" w:rsidRDefault="006D4E3F" w:rsidP="006D4E3F">
      <w:pPr>
        <w:pStyle w:val="a6"/>
        <w:jc w:val="both"/>
        <w:rPr>
          <w:rStyle w:val="a8"/>
          <w:rFonts w:ascii="Arial" w:hAnsi="Arial" w:cs="Arial"/>
          <w:i w:val="0"/>
          <w:sz w:val="28"/>
          <w:szCs w:val="28"/>
        </w:rPr>
      </w:pPr>
      <w:bookmarkStart w:id="72" w:name="sub_11731"/>
      <w:bookmarkEnd w:id="71"/>
      <w:r w:rsidRPr="00607317">
        <w:rPr>
          <w:rStyle w:val="a8"/>
          <w:rFonts w:ascii="Arial" w:hAnsi="Arial" w:cs="Arial"/>
          <w:i w:val="0"/>
          <w:sz w:val="28"/>
          <w:szCs w:val="28"/>
        </w:rPr>
        <w:t>а) наименование комиссии;</w:t>
      </w:r>
    </w:p>
    <w:p w:rsidR="006D4E3F" w:rsidRPr="00607317" w:rsidRDefault="006D4E3F" w:rsidP="006D4E3F">
      <w:pPr>
        <w:pStyle w:val="a6"/>
        <w:jc w:val="both"/>
        <w:rPr>
          <w:rStyle w:val="a8"/>
          <w:rFonts w:ascii="Arial" w:hAnsi="Arial" w:cs="Arial"/>
          <w:i w:val="0"/>
          <w:sz w:val="28"/>
          <w:szCs w:val="28"/>
        </w:rPr>
      </w:pPr>
      <w:bookmarkStart w:id="73" w:name="sub_11732"/>
      <w:bookmarkEnd w:id="72"/>
      <w:r w:rsidRPr="00607317">
        <w:rPr>
          <w:rStyle w:val="a8"/>
          <w:rFonts w:ascii="Arial" w:hAnsi="Arial" w:cs="Arial"/>
          <w:i w:val="0"/>
          <w:sz w:val="28"/>
          <w:szCs w:val="28"/>
        </w:rPr>
        <w:t>б) дата, время и место проведения заседания;</w:t>
      </w:r>
    </w:p>
    <w:p w:rsidR="006D4E3F" w:rsidRPr="00607317" w:rsidRDefault="006D4E3F" w:rsidP="006D4E3F">
      <w:pPr>
        <w:pStyle w:val="a6"/>
        <w:jc w:val="both"/>
        <w:rPr>
          <w:rStyle w:val="a8"/>
          <w:rFonts w:ascii="Arial" w:hAnsi="Arial" w:cs="Arial"/>
          <w:i w:val="0"/>
          <w:sz w:val="28"/>
          <w:szCs w:val="28"/>
        </w:rPr>
      </w:pPr>
      <w:bookmarkStart w:id="74" w:name="sub_11733"/>
      <w:bookmarkEnd w:id="73"/>
      <w:r w:rsidRPr="00607317">
        <w:rPr>
          <w:rStyle w:val="a8"/>
          <w:rFonts w:ascii="Arial" w:hAnsi="Arial" w:cs="Arial"/>
          <w:i w:val="0"/>
          <w:sz w:val="28"/>
          <w:szCs w:val="28"/>
        </w:rPr>
        <w:t>в) сведения о присутствующих и отсутствующих членах комиссии, иных лицах, присутствующих на заседании;</w:t>
      </w:r>
    </w:p>
    <w:p w:rsidR="006D4E3F" w:rsidRPr="00607317" w:rsidRDefault="006D4E3F" w:rsidP="006D4E3F">
      <w:pPr>
        <w:pStyle w:val="a6"/>
        <w:jc w:val="both"/>
        <w:rPr>
          <w:rStyle w:val="a8"/>
          <w:rFonts w:ascii="Arial" w:hAnsi="Arial" w:cs="Arial"/>
          <w:i w:val="0"/>
          <w:sz w:val="28"/>
          <w:szCs w:val="28"/>
        </w:rPr>
      </w:pPr>
      <w:bookmarkStart w:id="75" w:name="sub_11734"/>
      <w:bookmarkEnd w:id="74"/>
      <w:r w:rsidRPr="00607317">
        <w:rPr>
          <w:rStyle w:val="a8"/>
          <w:rFonts w:ascii="Arial" w:hAnsi="Arial" w:cs="Arial"/>
          <w:i w:val="0"/>
          <w:sz w:val="28"/>
          <w:szCs w:val="28"/>
        </w:rPr>
        <w:t>г) повестка дня;</w:t>
      </w:r>
    </w:p>
    <w:p w:rsidR="006D4E3F" w:rsidRPr="00607317" w:rsidRDefault="006D4E3F" w:rsidP="006D4E3F">
      <w:pPr>
        <w:pStyle w:val="a6"/>
        <w:jc w:val="both"/>
        <w:rPr>
          <w:rStyle w:val="a8"/>
          <w:rFonts w:ascii="Arial" w:hAnsi="Arial" w:cs="Arial"/>
          <w:i w:val="0"/>
          <w:sz w:val="28"/>
          <w:szCs w:val="28"/>
        </w:rPr>
      </w:pPr>
      <w:bookmarkStart w:id="76" w:name="sub_11735"/>
      <w:bookmarkEnd w:id="75"/>
      <w:r w:rsidRPr="00607317">
        <w:rPr>
          <w:rStyle w:val="a8"/>
          <w:rFonts w:ascii="Arial" w:hAnsi="Arial" w:cs="Arial"/>
          <w:i w:val="0"/>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6D4E3F" w:rsidRPr="00607317" w:rsidRDefault="006D4E3F" w:rsidP="006D4E3F">
      <w:pPr>
        <w:pStyle w:val="a6"/>
        <w:jc w:val="both"/>
        <w:rPr>
          <w:rStyle w:val="a8"/>
          <w:rFonts w:ascii="Arial" w:hAnsi="Arial" w:cs="Arial"/>
          <w:i w:val="0"/>
          <w:sz w:val="28"/>
          <w:szCs w:val="28"/>
        </w:rPr>
      </w:pPr>
      <w:bookmarkStart w:id="77" w:name="sub_11736"/>
      <w:bookmarkEnd w:id="76"/>
      <w:r w:rsidRPr="00607317">
        <w:rPr>
          <w:rStyle w:val="a8"/>
          <w:rFonts w:ascii="Arial" w:hAnsi="Arial" w:cs="Arial"/>
          <w:i w:val="0"/>
          <w:sz w:val="28"/>
          <w:szCs w:val="28"/>
        </w:rPr>
        <w:lastRenderedPageBreak/>
        <w:t>е) наименование вопросов, рассмотренных на заседании комиссии, и ход их обсуждения;</w:t>
      </w:r>
    </w:p>
    <w:p w:rsidR="006D4E3F" w:rsidRPr="00607317" w:rsidRDefault="006D4E3F" w:rsidP="006D4E3F">
      <w:pPr>
        <w:pStyle w:val="a6"/>
        <w:jc w:val="both"/>
        <w:rPr>
          <w:rStyle w:val="a8"/>
          <w:rFonts w:ascii="Arial" w:hAnsi="Arial" w:cs="Arial"/>
          <w:i w:val="0"/>
          <w:sz w:val="28"/>
          <w:szCs w:val="28"/>
        </w:rPr>
      </w:pPr>
      <w:bookmarkStart w:id="78" w:name="sub_11737"/>
      <w:bookmarkEnd w:id="77"/>
      <w:r w:rsidRPr="00607317">
        <w:rPr>
          <w:rStyle w:val="a8"/>
          <w:rFonts w:ascii="Arial" w:hAnsi="Arial" w:cs="Arial"/>
          <w:i w:val="0"/>
          <w:sz w:val="28"/>
          <w:szCs w:val="28"/>
        </w:rPr>
        <w:t>ж) результаты голосования по вопросам, обсуждаемым на заседании комиссии;</w:t>
      </w:r>
    </w:p>
    <w:p w:rsidR="006D4E3F" w:rsidRPr="00607317" w:rsidRDefault="006D4E3F" w:rsidP="006D4E3F">
      <w:pPr>
        <w:pStyle w:val="a6"/>
        <w:jc w:val="both"/>
        <w:rPr>
          <w:rStyle w:val="a8"/>
          <w:rFonts w:ascii="Arial" w:hAnsi="Arial" w:cs="Arial"/>
          <w:i w:val="0"/>
          <w:sz w:val="28"/>
          <w:szCs w:val="28"/>
        </w:rPr>
      </w:pPr>
      <w:bookmarkStart w:id="79" w:name="sub_11738"/>
      <w:bookmarkEnd w:id="78"/>
      <w:r w:rsidRPr="00607317">
        <w:rPr>
          <w:rStyle w:val="a8"/>
          <w:rFonts w:ascii="Arial" w:hAnsi="Arial" w:cs="Arial"/>
          <w:i w:val="0"/>
          <w:sz w:val="28"/>
          <w:szCs w:val="28"/>
        </w:rPr>
        <w:t>з) решение, принятое по рассматриваемому вопросу.</w:t>
      </w:r>
    </w:p>
    <w:p w:rsidR="006D4E3F" w:rsidRPr="00607317" w:rsidRDefault="00607317" w:rsidP="006D4E3F">
      <w:pPr>
        <w:pStyle w:val="a6"/>
        <w:jc w:val="both"/>
        <w:rPr>
          <w:rStyle w:val="a8"/>
          <w:rFonts w:ascii="Arial" w:hAnsi="Arial" w:cs="Arial"/>
          <w:i w:val="0"/>
          <w:sz w:val="28"/>
          <w:szCs w:val="28"/>
        </w:rPr>
      </w:pPr>
      <w:bookmarkStart w:id="80" w:name="sub_1174"/>
      <w:bookmarkEnd w:id="79"/>
      <w:r w:rsidRPr="00607317">
        <w:rPr>
          <w:rStyle w:val="a8"/>
          <w:rFonts w:ascii="Arial" w:hAnsi="Arial" w:cs="Arial"/>
          <w:b/>
          <w:i w:val="0"/>
          <w:sz w:val="28"/>
          <w:szCs w:val="28"/>
        </w:rPr>
        <w:t>17</w:t>
      </w:r>
      <w:r w:rsidR="006D4E3F" w:rsidRPr="00607317">
        <w:rPr>
          <w:rStyle w:val="a8"/>
          <w:rFonts w:ascii="Arial" w:hAnsi="Arial" w:cs="Arial"/>
          <w:b/>
          <w:i w:val="0"/>
          <w:sz w:val="28"/>
          <w:szCs w:val="28"/>
        </w:rPr>
        <w:t>.4.</w:t>
      </w:r>
      <w:r w:rsidR="006D4E3F" w:rsidRPr="00607317">
        <w:rPr>
          <w:rStyle w:val="a8"/>
          <w:rFonts w:ascii="Arial" w:hAnsi="Arial" w:cs="Arial"/>
          <w:i w:val="0"/>
          <w:sz w:val="28"/>
          <w:szCs w:val="28"/>
        </w:rPr>
        <w:t xml:space="preserve">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6D4E3F" w:rsidRPr="006D4E3F" w:rsidRDefault="00607317" w:rsidP="006D4E3F">
      <w:pPr>
        <w:pStyle w:val="a6"/>
        <w:jc w:val="both"/>
        <w:rPr>
          <w:rFonts w:ascii="Arial" w:hAnsi="Arial" w:cs="Arial"/>
          <w:sz w:val="28"/>
          <w:szCs w:val="28"/>
        </w:rPr>
      </w:pPr>
      <w:bookmarkStart w:id="81" w:name="sub_1018"/>
      <w:bookmarkEnd w:id="80"/>
      <w:r w:rsidRPr="00607317">
        <w:rPr>
          <w:rFonts w:ascii="Arial" w:hAnsi="Arial" w:cs="Arial"/>
          <w:b/>
          <w:sz w:val="28"/>
          <w:szCs w:val="28"/>
        </w:rPr>
        <w:t>18</w:t>
      </w:r>
      <w:r w:rsidR="006D4E3F" w:rsidRPr="00607317">
        <w:rPr>
          <w:rFonts w:ascii="Arial" w:hAnsi="Arial" w:cs="Arial"/>
          <w:b/>
          <w:sz w:val="28"/>
          <w:szCs w:val="28"/>
        </w:rPr>
        <w:t>.</w:t>
      </w:r>
      <w:r w:rsidR="006D4E3F" w:rsidRPr="006D4E3F">
        <w:rPr>
          <w:rFonts w:ascii="Arial" w:hAnsi="Arial" w:cs="Arial"/>
          <w:sz w:val="28"/>
          <w:szCs w:val="28"/>
        </w:rPr>
        <w:t xml:space="preserve"> Протокол заседания комиссии подписывается председательствующим на заседании комиссии и секретарем заседания комиссии.</w:t>
      </w:r>
    </w:p>
    <w:p w:rsidR="006D4E3F" w:rsidRPr="006D4E3F" w:rsidRDefault="00607317" w:rsidP="006D4E3F">
      <w:pPr>
        <w:pStyle w:val="a6"/>
        <w:jc w:val="both"/>
        <w:rPr>
          <w:rFonts w:ascii="Arial" w:hAnsi="Arial" w:cs="Arial"/>
          <w:sz w:val="28"/>
          <w:szCs w:val="28"/>
        </w:rPr>
      </w:pPr>
      <w:bookmarkStart w:id="82" w:name="sub_1020"/>
      <w:bookmarkEnd w:id="81"/>
      <w:r w:rsidRPr="00607317">
        <w:rPr>
          <w:rFonts w:ascii="Arial" w:hAnsi="Arial" w:cs="Arial"/>
          <w:b/>
          <w:sz w:val="28"/>
          <w:szCs w:val="28"/>
        </w:rPr>
        <w:t>19</w:t>
      </w:r>
      <w:r w:rsidR="006D4E3F" w:rsidRPr="00607317">
        <w:rPr>
          <w:rFonts w:ascii="Arial" w:hAnsi="Arial" w:cs="Arial"/>
          <w:b/>
          <w:sz w:val="28"/>
          <w:szCs w:val="28"/>
        </w:rPr>
        <w:t>.</w:t>
      </w:r>
      <w:r w:rsidR="006D4E3F" w:rsidRPr="006D4E3F">
        <w:rPr>
          <w:rFonts w:ascii="Arial" w:hAnsi="Arial" w:cs="Arial"/>
          <w:sz w:val="28"/>
          <w:szCs w:val="28"/>
        </w:rPr>
        <w:t xml:space="preserve"> Постановления комиссии направляются членам комиссии, в органы и учреждения системы профилактики и </w:t>
      </w:r>
      <w:proofErr w:type="gramStart"/>
      <w:r w:rsidR="006D4E3F" w:rsidRPr="00142B61">
        <w:rPr>
          <w:rFonts w:ascii="Arial" w:hAnsi="Arial" w:cs="Arial"/>
          <w:sz w:val="28"/>
          <w:szCs w:val="28"/>
        </w:rPr>
        <w:t>иным заинтересованным лицам</w:t>
      </w:r>
      <w:proofErr w:type="gramEnd"/>
      <w:r w:rsidR="006D4E3F" w:rsidRPr="006D4E3F">
        <w:rPr>
          <w:rFonts w:ascii="Arial" w:hAnsi="Arial" w:cs="Arial"/>
          <w:sz w:val="28"/>
          <w:szCs w:val="28"/>
        </w:rPr>
        <w:t xml:space="preserve"> и организациям.</w:t>
      </w:r>
    </w:p>
    <w:p w:rsidR="006D4E3F" w:rsidRPr="006D4E3F" w:rsidRDefault="00607317" w:rsidP="006D4E3F">
      <w:pPr>
        <w:pStyle w:val="a6"/>
        <w:jc w:val="both"/>
        <w:rPr>
          <w:rFonts w:ascii="Arial" w:hAnsi="Arial" w:cs="Arial"/>
          <w:sz w:val="28"/>
          <w:szCs w:val="28"/>
        </w:rPr>
      </w:pPr>
      <w:bookmarkStart w:id="83" w:name="sub_1021"/>
      <w:bookmarkEnd w:id="82"/>
      <w:r w:rsidRPr="00607317">
        <w:rPr>
          <w:rFonts w:ascii="Arial" w:hAnsi="Arial" w:cs="Arial"/>
          <w:b/>
          <w:sz w:val="28"/>
          <w:szCs w:val="28"/>
        </w:rPr>
        <w:t>20</w:t>
      </w:r>
      <w:r w:rsidR="006D4E3F" w:rsidRPr="00607317">
        <w:rPr>
          <w:rFonts w:ascii="Arial" w:hAnsi="Arial" w:cs="Arial"/>
          <w:b/>
          <w:sz w:val="28"/>
          <w:szCs w:val="28"/>
        </w:rPr>
        <w:t>.</w:t>
      </w:r>
      <w:r w:rsidR="006D4E3F" w:rsidRPr="006D4E3F">
        <w:rPr>
          <w:rFonts w:ascii="Arial" w:hAnsi="Arial" w:cs="Arial"/>
          <w:sz w:val="28"/>
          <w:szCs w:val="28"/>
        </w:rPr>
        <w:t xml:space="preserve"> Постановления, принятые комиссией, обязательны для исполнения органами и учреждениями системы профилактики.</w:t>
      </w:r>
    </w:p>
    <w:p w:rsidR="006D4E3F" w:rsidRPr="006D4E3F" w:rsidRDefault="00607317" w:rsidP="006D4E3F">
      <w:pPr>
        <w:pStyle w:val="a6"/>
        <w:jc w:val="both"/>
        <w:rPr>
          <w:rFonts w:ascii="Arial" w:hAnsi="Arial" w:cs="Arial"/>
          <w:sz w:val="28"/>
          <w:szCs w:val="28"/>
        </w:rPr>
      </w:pPr>
      <w:bookmarkStart w:id="84" w:name="sub_1022"/>
      <w:bookmarkEnd w:id="83"/>
      <w:r w:rsidRPr="00607317">
        <w:rPr>
          <w:rFonts w:ascii="Arial" w:hAnsi="Arial" w:cs="Arial"/>
          <w:b/>
          <w:sz w:val="28"/>
          <w:szCs w:val="28"/>
        </w:rPr>
        <w:t>21</w:t>
      </w:r>
      <w:r w:rsidR="006D4E3F" w:rsidRPr="00607317">
        <w:rPr>
          <w:rFonts w:ascii="Arial" w:hAnsi="Arial" w:cs="Arial"/>
          <w:b/>
          <w:sz w:val="28"/>
          <w:szCs w:val="28"/>
        </w:rPr>
        <w:t>.</w:t>
      </w:r>
      <w:r w:rsidR="006D4E3F" w:rsidRPr="006D4E3F">
        <w:rPr>
          <w:rFonts w:ascii="Arial" w:hAnsi="Arial" w:cs="Arial"/>
          <w:sz w:val="28"/>
          <w:szCs w:val="28"/>
        </w:rPr>
        <w:t xml:space="preserve"> Органы и учреждения системы профилактики обязаны сообщить комиссии о мерах, принятых по исполнению постановления, в указанный в нем срок.</w:t>
      </w:r>
    </w:p>
    <w:p w:rsidR="006D4E3F" w:rsidRPr="006D4E3F" w:rsidRDefault="00607317" w:rsidP="006D4E3F">
      <w:pPr>
        <w:pStyle w:val="a6"/>
        <w:jc w:val="both"/>
        <w:rPr>
          <w:rFonts w:ascii="Arial" w:hAnsi="Arial" w:cs="Arial"/>
          <w:sz w:val="28"/>
          <w:szCs w:val="28"/>
        </w:rPr>
      </w:pPr>
      <w:bookmarkStart w:id="85" w:name="sub_1023"/>
      <w:bookmarkEnd w:id="84"/>
      <w:r w:rsidRPr="00607317">
        <w:rPr>
          <w:rFonts w:ascii="Arial" w:hAnsi="Arial" w:cs="Arial"/>
          <w:b/>
          <w:sz w:val="28"/>
          <w:szCs w:val="28"/>
        </w:rPr>
        <w:t>22</w:t>
      </w:r>
      <w:r w:rsidR="006D4E3F" w:rsidRPr="00607317">
        <w:rPr>
          <w:rFonts w:ascii="Arial" w:hAnsi="Arial" w:cs="Arial"/>
          <w:b/>
          <w:sz w:val="28"/>
          <w:szCs w:val="28"/>
        </w:rPr>
        <w:t>.</w:t>
      </w:r>
      <w:r w:rsidR="006D4E3F" w:rsidRPr="006D4E3F">
        <w:rPr>
          <w:rFonts w:ascii="Arial" w:hAnsi="Arial" w:cs="Arial"/>
          <w:sz w:val="28"/>
          <w:szCs w:val="28"/>
        </w:rPr>
        <w:t xml:space="preserve"> Постановление комиссии может быть обжаловано в порядке, установленном законодательством Российской Федерации.</w:t>
      </w:r>
    </w:p>
    <w:p w:rsidR="006D4E3F" w:rsidRPr="006D4E3F" w:rsidRDefault="00607317" w:rsidP="006D4E3F">
      <w:pPr>
        <w:pStyle w:val="a6"/>
        <w:jc w:val="both"/>
        <w:rPr>
          <w:rFonts w:ascii="Arial" w:hAnsi="Arial" w:cs="Arial"/>
          <w:sz w:val="28"/>
          <w:szCs w:val="28"/>
        </w:rPr>
      </w:pPr>
      <w:bookmarkStart w:id="86" w:name="sub_1024"/>
      <w:bookmarkEnd w:id="85"/>
      <w:r w:rsidRPr="00607317">
        <w:rPr>
          <w:rFonts w:ascii="Arial" w:hAnsi="Arial" w:cs="Arial"/>
          <w:b/>
          <w:sz w:val="28"/>
          <w:szCs w:val="28"/>
        </w:rPr>
        <w:t>23</w:t>
      </w:r>
      <w:r w:rsidR="006D4E3F" w:rsidRPr="00607317">
        <w:rPr>
          <w:rFonts w:ascii="Arial" w:hAnsi="Arial" w:cs="Arial"/>
          <w:b/>
          <w:sz w:val="28"/>
          <w:szCs w:val="28"/>
        </w:rPr>
        <w:t>.</w:t>
      </w:r>
      <w:r w:rsidR="006D4E3F" w:rsidRPr="006D4E3F">
        <w:rPr>
          <w:rFonts w:ascii="Arial" w:hAnsi="Arial" w:cs="Arial"/>
          <w:sz w:val="28"/>
          <w:szCs w:val="28"/>
        </w:rPr>
        <w:t xml:space="preserve"> Комиссия имеет бланк и печать со своим наименованием.</w:t>
      </w:r>
    </w:p>
    <w:bookmarkEnd w:id="86"/>
    <w:p w:rsidR="00DD086D" w:rsidRPr="00D22172" w:rsidRDefault="00122A93" w:rsidP="00D22172">
      <w:pPr>
        <w:jc w:val="both"/>
        <w:rPr>
          <w:sz w:val="28"/>
          <w:szCs w:val="28"/>
        </w:rPr>
      </w:pPr>
      <w:r w:rsidRPr="00D22172">
        <w:rPr>
          <w:sz w:val="28"/>
          <w:szCs w:val="28"/>
        </w:rPr>
        <w:t xml:space="preserve"> </w:t>
      </w:r>
    </w:p>
    <w:sectPr w:rsidR="00DD086D" w:rsidRPr="00D22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BC"/>
    <w:rsid w:val="000B176A"/>
    <w:rsid w:val="00122A93"/>
    <w:rsid w:val="00142B61"/>
    <w:rsid w:val="00147A2D"/>
    <w:rsid w:val="00196173"/>
    <w:rsid w:val="00197D2D"/>
    <w:rsid w:val="001A034B"/>
    <w:rsid w:val="001E6DF4"/>
    <w:rsid w:val="0020746A"/>
    <w:rsid w:val="00240742"/>
    <w:rsid w:val="00286713"/>
    <w:rsid w:val="002B1861"/>
    <w:rsid w:val="002D1DD5"/>
    <w:rsid w:val="0031259F"/>
    <w:rsid w:val="00386540"/>
    <w:rsid w:val="003A58EB"/>
    <w:rsid w:val="003C3924"/>
    <w:rsid w:val="00405ABC"/>
    <w:rsid w:val="004A20C2"/>
    <w:rsid w:val="004D19CC"/>
    <w:rsid w:val="0056340E"/>
    <w:rsid w:val="005F2203"/>
    <w:rsid w:val="0060292F"/>
    <w:rsid w:val="00607317"/>
    <w:rsid w:val="006128CC"/>
    <w:rsid w:val="006517F8"/>
    <w:rsid w:val="0067226A"/>
    <w:rsid w:val="006C2D28"/>
    <w:rsid w:val="006D4E3F"/>
    <w:rsid w:val="006F2933"/>
    <w:rsid w:val="006F356E"/>
    <w:rsid w:val="00711F6C"/>
    <w:rsid w:val="007555F9"/>
    <w:rsid w:val="00780A8E"/>
    <w:rsid w:val="00791CEF"/>
    <w:rsid w:val="008461CC"/>
    <w:rsid w:val="00892521"/>
    <w:rsid w:val="008D6CF3"/>
    <w:rsid w:val="00904F97"/>
    <w:rsid w:val="00937B99"/>
    <w:rsid w:val="009604C3"/>
    <w:rsid w:val="009B0F56"/>
    <w:rsid w:val="009C52D3"/>
    <w:rsid w:val="009E4B2D"/>
    <w:rsid w:val="00A00DEA"/>
    <w:rsid w:val="00A25630"/>
    <w:rsid w:val="00A579DA"/>
    <w:rsid w:val="00B12243"/>
    <w:rsid w:val="00B519B7"/>
    <w:rsid w:val="00B94A93"/>
    <w:rsid w:val="00C16A7F"/>
    <w:rsid w:val="00C524AF"/>
    <w:rsid w:val="00C7780C"/>
    <w:rsid w:val="00CB10F3"/>
    <w:rsid w:val="00D22172"/>
    <w:rsid w:val="00D27472"/>
    <w:rsid w:val="00D30315"/>
    <w:rsid w:val="00D615FA"/>
    <w:rsid w:val="00DD086D"/>
    <w:rsid w:val="00E30584"/>
    <w:rsid w:val="00E423B3"/>
    <w:rsid w:val="00E534B7"/>
    <w:rsid w:val="00ED55DB"/>
    <w:rsid w:val="00F43B02"/>
    <w:rsid w:val="00FD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BD260-110D-4711-BD54-0808A62B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8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58EB"/>
    <w:rPr>
      <w:rFonts w:ascii="Segoe UI" w:hAnsi="Segoe UI" w:cs="Segoe UI"/>
      <w:sz w:val="18"/>
      <w:szCs w:val="18"/>
    </w:rPr>
  </w:style>
  <w:style w:type="character" w:customStyle="1" w:styleId="a5">
    <w:name w:val="Добавленный текст"/>
    <w:uiPriority w:val="99"/>
    <w:rsid w:val="00E423B3"/>
    <w:rPr>
      <w:color w:val="000000"/>
    </w:rPr>
  </w:style>
  <w:style w:type="paragraph" w:styleId="a6">
    <w:name w:val="No Spacing"/>
    <w:uiPriority w:val="1"/>
    <w:qFormat/>
    <w:rsid w:val="00E423B3"/>
    <w:pPr>
      <w:spacing w:after="0" w:line="240" w:lineRule="auto"/>
    </w:pPr>
  </w:style>
  <w:style w:type="character" w:customStyle="1" w:styleId="a7">
    <w:name w:val="Гипертекстовая ссылка"/>
    <w:basedOn w:val="a0"/>
    <w:uiPriority w:val="99"/>
    <w:rsid w:val="00A579DA"/>
    <w:rPr>
      <w:color w:val="106BBE"/>
    </w:rPr>
  </w:style>
  <w:style w:type="character" w:styleId="a8">
    <w:name w:val="Emphasis"/>
    <w:basedOn w:val="a0"/>
    <w:uiPriority w:val="20"/>
    <w:qFormat/>
    <w:rsid w:val="00E30584"/>
    <w:rPr>
      <w:i/>
      <w:iCs/>
    </w:rPr>
  </w:style>
  <w:style w:type="character" w:styleId="a9">
    <w:name w:val="Intense Emphasis"/>
    <w:basedOn w:val="a0"/>
    <w:uiPriority w:val="21"/>
    <w:qFormat/>
    <w:rsid w:val="00142B6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265406">
      <w:bodyDiv w:val="1"/>
      <w:marLeft w:val="0"/>
      <w:marRight w:val="0"/>
      <w:marTop w:val="0"/>
      <w:marBottom w:val="0"/>
      <w:divBdr>
        <w:top w:val="none" w:sz="0" w:space="0" w:color="auto"/>
        <w:left w:val="none" w:sz="0" w:space="0" w:color="auto"/>
        <w:bottom w:val="none" w:sz="0" w:space="0" w:color="auto"/>
        <w:right w:val="none" w:sz="0" w:space="0" w:color="auto"/>
      </w:divBdr>
      <w:divsChild>
        <w:div w:id="1233616795">
          <w:marLeft w:val="0"/>
          <w:marRight w:val="0"/>
          <w:marTop w:val="0"/>
          <w:marBottom w:val="0"/>
          <w:divBdr>
            <w:top w:val="none" w:sz="0" w:space="0" w:color="auto"/>
            <w:left w:val="none" w:sz="0" w:space="0" w:color="auto"/>
            <w:bottom w:val="none" w:sz="0" w:space="0" w:color="auto"/>
            <w:right w:val="none" w:sz="0" w:space="0" w:color="auto"/>
          </w:divBdr>
          <w:divsChild>
            <w:div w:id="673456434">
              <w:marLeft w:val="0"/>
              <w:marRight w:val="0"/>
              <w:marTop w:val="0"/>
              <w:marBottom w:val="0"/>
              <w:divBdr>
                <w:top w:val="none" w:sz="0" w:space="0" w:color="auto"/>
                <w:left w:val="none" w:sz="0" w:space="0" w:color="auto"/>
                <w:bottom w:val="none" w:sz="0" w:space="0" w:color="auto"/>
                <w:right w:val="none" w:sz="0" w:space="0" w:color="auto"/>
              </w:divBdr>
            </w:div>
            <w:div w:id="2033191642">
              <w:marLeft w:val="0"/>
              <w:marRight w:val="0"/>
              <w:marTop w:val="0"/>
              <w:marBottom w:val="0"/>
              <w:divBdr>
                <w:top w:val="none" w:sz="0" w:space="0" w:color="auto"/>
                <w:left w:val="none" w:sz="0" w:space="0" w:color="auto"/>
                <w:bottom w:val="none" w:sz="0" w:space="0" w:color="auto"/>
                <w:right w:val="none" w:sz="0" w:space="0" w:color="auto"/>
              </w:divBdr>
              <w:divsChild>
                <w:div w:id="208811123">
                  <w:marLeft w:val="0"/>
                  <w:marRight w:val="0"/>
                  <w:marTop w:val="0"/>
                  <w:marBottom w:val="0"/>
                  <w:divBdr>
                    <w:top w:val="none" w:sz="0" w:space="0" w:color="auto"/>
                    <w:left w:val="none" w:sz="0" w:space="0" w:color="auto"/>
                    <w:bottom w:val="none" w:sz="0" w:space="0" w:color="auto"/>
                    <w:right w:val="none" w:sz="0" w:space="0" w:color="auto"/>
                  </w:divBdr>
                </w:div>
                <w:div w:id="1439255440">
                  <w:marLeft w:val="0"/>
                  <w:marRight w:val="0"/>
                  <w:marTop w:val="0"/>
                  <w:marBottom w:val="0"/>
                  <w:divBdr>
                    <w:top w:val="none" w:sz="0" w:space="0" w:color="auto"/>
                    <w:left w:val="none" w:sz="0" w:space="0" w:color="auto"/>
                    <w:bottom w:val="none" w:sz="0" w:space="0" w:color="auto"/>
                    <w:right w:val="none" w:sz="0" w:space="0" w:color="auto"/>
                  </w:divBdr>
                  <w:divsChild>
                    <w:div w:id="1131098648">
                      <w:marLeft w:val="0"/>
                      <w:marRight w:val="0"/>
                      <w:marTop w:val="0"/>
                      <w:marBottom w:val="300"/>
                      <w:divBdr>
                        <w:top w:val="none" w:sz="0" w:space="0" w:color="auto"/>
                        <w:left w:val="none" w:sz="0" w:space="0" w:color="auto"/>
                        <w:bottom w:val="none" w:sz="0" w:space="0" w:color="auto"/>
                        <w:right w:val="none" w:sz="0" w:space="0" w:color="auto"/>
                      </w:divBdr>
                    </w:div>
                  </w:divsChild>
                </w:div>
                <w:div w:id="1724331548">
                  <w:marLeft w:val="0"/>
                  <w:marRight w:val="0"/>
                  <w:marTop w:val="0"/>
                  <w:marBottom w:val="0"/>
                  <w:divBdr>
                    <w:top w:val="none" w:sz="0" w:space="0" w:color="auto"/>
                    <w:left w:val="none" w:sz="0" w:space="0" w:color="auto"/>
                    <w:bottom w:val="none" w:sz="0" w:space="0" w:color="auto"/>
                    <w:right w:val="none" w:sz="0" w:space="0" w:color="auto"/>
                  </w:divBdr>
                  <w:divsChild>
                    <w:div w:id="2006323571">
                      <w:marLeft w:val="0"/>
                      <w:marRight w:val="0"/>
                      <w:marTop w:val="0"/>
                      <w:marBottom w:val="300"/>
                      <w:divBdr>
                        <w:top w:val="none" w:sz="0" w:space="0" w:color="auto"/>
                        <w:left w:val="none" w:sz="0" w:space="0" w:color="auto"/>
                        <w:bottom w:val="none" w:sz="0" w:space="0" w:color="auto"/>
                        <w:right w:val="none" w:sz="0" w:space="0" w:color="auto"/>
                      </w:divBdr>
                    </w:div>
                  </w:divsChild>
                </w:div>
                <w:div w:id="1442384063">
                  <w:marLeft w:val="0"/>
                  <w:marRight w:val="0"/>
                  <w:marTop w:val="0"/>
                  <w:marBottom w:val="0"/>
                  <w:divBdr>
                    <w:top w:val="none" w:sz="0" w:space="0" w:color="auto"/>
                    <w:left w:val="none" w:sz="0" w:space="0" w:color="auto"/>
                    <w:bottom w:val="none" w:sz="0" w:space="0" w:color="auto"/>
                    <w:right w:val="none" w:sz="0" w:space="0" w:color="auto"/>
                  </w:divBdr>
                </w:div>
                <w:div w:id="138351681">
                  <w:marLeft w:val="0"/>
                  <w:marRight w:val="0"/>
                  <w:marTop w:val="0"/>
                  <w:marBottom w:val="0"/>
                  <w:divBdr>
                    <w:top w:val="none" w:sz="0" w:space="0" w:color="auto"/>
                    <w:left w:val="none" w:sz="0" w:space="0" w:color="auto"/>
                    <w:bottom w:val="none" w:sz="0" w:space="0" w:color="auto"/>
                    <w:right w:val="none" w:sz="0" w:space="0" w:color="auto"/>
                  </w:divBdr>
                </w:div>
                <w:div w:id="292710976">
                  <w:marLeft w:val="0"/>
                  <w:marRight w:val="0"/>
                  <w:marTop w:val="0"/>
                  <w:marBottom w:val="0"/>
                  <w:divBdr>
                    <w:top w:val="none" w:sz="0" w:space="0" w:color="auto"/>
                    <w:left w:val="none" w:sz="0" w:space="0" w:color="auto"/>
                    <w:bottom w:val="none" w:sz="0" w:space="0" w:color="auto"/>
                    <w:right w:val="none" w:sz="0" w:space="0" w:color="auto"/>
                  </w:divBdr>
                </w:div>
                <w:div w:id="1837719632">
                  <w:marLeft w:val="0"/>
                  <w:marRight w:val="0"/>
                  <w:marTop w:val="0"/>
                  <w:marBottom w:val="0"/>
                  <w:divBdr>
                    <w:top w:val="none" w:sz="0" w:space="0" w:color="auto"/>
                    <w:left w:val="none" w:sz="0" w:space="0" w:color="auto"/>
                    <w:bottom w:val="none" w:sz="0" w:space="0" w:color="auto"/>
                    <w:right w:val="none" w:sz="0" w:space="0" w:color="auto"/>
                  </w:divBdr>
                  <w:divsChild>
                    <w:div w:id="1261068253">
                      <w:marLeft w:val="0"/>
                      <w:marRight w:val="0"/>
                      <w:marTop w:val="0"/>
                      <w:marBottom w:val="0"/>
                      <w:divBdr>
                        <w:top w:val="none" w:sz="0" w:space="0" w:color="auto"/>
                        <w:left w:val="none" w:sz="0" w:space="0" w:color="auto"/>
                        <w:bottom w:val="none" w:sz="0" w:space="0" w:color="auto"/>
                        <w:right w:val="none" w:sz="0" w:space="0" w:color="auto"/>
                      </w:divBdr>
                    </w:div>
                    <w:div w:id="997998578">
                      <w:marLeft w:val="0"/>
                      <w:marRight w:val="0"/>
                      <w:marTop w:val="0"/>
                      <w:marBottom w:val="0"/>
                      <w:divBdr>
                        <w:top w:val="none" w:sz="0" w:space="0" w:color="auto"/>
                        <w:left w:val="none" w:sz="0" w:space="0" w:color="auto"/>
                        <w:bottom w:val="none" w:sz="0" w:space="0" w:color="auto"/>
                        <w:right w:val="none" w:sz="0" w:space="0" w:color="auto"/>
                      </w:divBdr>
                    </w:div>
                    <w:div w:id="1365397650">
                      <w:marLeft w:val="0"/>
                      <w:marRight w:val="0"/>
                      <w:marTop w:val="0"/>
                      <w:marBottom w:val="0"/>
                      <w:divBdr>
                        <w:top w:val="none" w:sz="0" w:space="0" w:color="auto"/>
                        <w:left w:val="none" w:sz="0" w:space="0" w:color="auto"/>
                        <w:bottom w:val="none" w:sz="0" w:space="0" w:color="auto"/>
                        <w:right w:val="none" w:sz="0" w:space="0" w:color="auto"/>
                      </w:divBdr>
                    </w:div>
                    <w:div w:id="998340869">
                      <w:marLeft w:val="0"/>
                      <w:marRight w:val="0"/>
                      <w:marTop w:val="0"/>
                      <w:marBottom w:val="0"/>
                      <w:divBdr>
                        <w:top w:val="none" w:sz="0" w:space="0" w:color="auto"/>
                        <w:left w:val="none" w:sz="0" w:space="0" w:color="auto"/>
                        <w:bottom w:val="none" w:sz="0" w:space="0" w:color="auto"/>
                        <w:right w:val="none" w:sz="0" w:space="0" w:color="auto"/>
                      </w:divBdr>
                      <w:divsChild>
                        <w:div w:id="344278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0265989">
                  <w:marLeft w:val="0"/>
                  <w:marRight w:val="0"/>
                  <w:marTop w:val="0"/>
                  <w:marBottom w:val="0"/>
                  <w:divBdr>
                    <w:top w:val="none" w:sz="0" w:space="0" w:color="auto"/>
                    <w:left w:val="none" w:sz="0" w:space="0" w:color="auto"/>
                    <w:bottom w:val="none" w:sz="0" w:space="0" w:color="auto"/>
                    <w:right w:val="none" w:sz="0" w:space="0" w:color="auto"/>
                  </w:divBdr>
                  <w:divsChild>
                    <w:div w:id="789710255">
                      <w:marLeft w:val="0"/>
                      <w:marRight w:val="0"/>
                      <w:marTop w:val="0"/>
                      <w:marBottom w:val="0"/>
                      <w:divBdr>
                        <w:top w:val="none" w:sz="0" w:space="0" w:color="auto"/>
                        <w:left w:val="none" w:sz="0" w:space="0" w:color="auto"/>
                        <w:bottom w:val="none" w:sz="0" w:space="0" w:color="auto"/>
                        <w:right w:val="none" w:sz="0" w:space="0" w:color="auto"/>
                      </w:divBdr>
                      <w:divsChild>
                        <w:div w:id="2119518093">
                          <w:marLeft w:val="0"/>
                          <w:marRight w:val="0"/>
                          <w:marTop w:val="0"/>
                          <w:marBottom w:val="300"/>
                          <w:divBdr>
                            <w:top w:val="none" w:sz="0" w:space="0" w:color="auto"/>
                            <w:left w:val="none" w:sz="0" w:space="0" w:color="auto"/>
                            <w:bottom w:val="none" w:sz="0" w:space="0" w:color="auto"/>
                            <w:right w:val="none" w:sz="0" w:space="0" w:color="auto"/>
                          </w:divBdr>
                        </w:div>
                        <w:div w:id="932473668">
                          <w:marLeft w:val="0"/>
                          <w:marRight w:val="0"/>
                          <w:marTop w:val="0"/>
                          <w:marBottom w:val="0"/>
                          <w:divBdr>
                            <w:top w:val="none" w:sz="0" w:space="0" w:color="auto"/>
                            <w:left w:val="none" w:sz="0" w:space="0" w:color="auto"/>
                            <w:bottom w:val="none" w:sz="0" w:space="0" w:color="auto"/>
                            <w:right w:val="none" w:sz="0" w:space="0" w:color="auto"/>
                          </w:divBdr>
                          <w:divsChild>
                            <w:div w:id="4153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8457">
                      <w:marLeft w:val="0"/>
                      <w:marRight w:val="0"/>
                      <w:marTop w:val="0"/>
                      <w:marBottom w:val="0"/>
                      <w:divBdr>
                        <w:top w:val="none" w:sz="0" w:space="0" w:color="auto"/>
                        <w:left w:val="none" w:sz="0" w:space="0" w:color="auto"/>
                        <w:bottom w:val="none" w:sz="0" w:space="0" w:color="auto"/>
                        <w:right w:val="none" w:sz="0" w:space="0" w:color="auto"/>
                      </w:divBdr>
                      <w:divsChild>
                        <w:div w:id="128909945">
                          <w:marLeft w:val="0"/>
                          <w:marRight w:val="0"/>
                          <w:marTop w:val="0"/>
                          <w:marBottom w:val="300"/>
                          <w:divBdr>
                            <w:top w:val="none" w:sz="0" w:space="0" w:color="auto"/>
                            <w:left w:val="none" w:sz="0" w:space="0" w:color="auto"/>
                            <w:bottom w:val="none" w:sz="0" w:space="0" w:color="auto"/>
                            <w:right w:val="none" w:sz="0" w:space="0" w:color="auto"/>
                          </w:divBdr>
                        </w:div>
                      </w:divsChild>
                    </w:div>
                    <w:div w:id="821000703">
                      <w:marLeft w:val="0"/>
                      <w:marRight w:val="0"/>
                      <w:marTop w:val="0"/>
                      <w:marBottom w:val="0"/>
                      <w:divBdr>
                        <w:top w:val="none" w:sz="0" w:space="0" w:color="auto"/>
                        <w:left w:val="none" w:sz="0" w:space="0" w:color="auto"/>
                        <w:bottom w:val="none" w:sz="0" w:space="0" w:color="auto"/>
                        <w:right w:val="none" w:sz="0" w:space="0" w:color="auto"/>
                      </w:divBdr>
                      <w:divsChild>
                        <w:div w:id="11737668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7117197">
                  <w:marLeft w:val="0"/>
                  <w:marRight w:val="0"/>
                  <w:marTop w:val="0"/>
                  <w:marBottom w:val="0"/>
                  <w:divBdr>
                    <w:top w:val="none" w:sz="0" w:space="0" w:color="auto"/>
                    <w:left w:val="none" w:sz="0" w:space="0" w:color="auto"/>
                    <w:bottom w:val="none" w:sz="0" w:space="0" w:color="auto"/>
                    <w:right w:val="none" w:sz="0" w:space="0" w:color="auto"/>
                  </w:divBdr>
                </w:div>
                <w:div w:id="1715080405">
                  <w:marLeft w:val="0"/>
                  <w:marRight w:val="0"/>
                  <w:marTop w:val="0"/>
                  <w:marBottom w:val="0"/>
                  <w:divBdr>
                    <w:top w:val="none" w:sz="0" w:space="0" w:color="auto"/>
                    <w:left w:val="none" w:sz="0" w:space="0" w:color="auto"/>
                    <w:bottom w:val="none" w:sz="0" w:space="0" w:color="auto"/>
                    <w:right w:val="none" w:sz="0" w:space="0" w:color="auto"/>
                  </w:divBdr>
                  <w:divsChild>
                    <w:div w:id="1301228006">
                      <w:marLeft w:val="0"/>
                      <w:marRight w:val="0"/>
                      <w:marTop w:val="0"/>
                      <w:marBottom w:val="0"/>
                      <w:divBdr>
                        <w:top w:val="none" w:sz="0" w:space="0" w:color="auto"/>
                        <w:left w:val="none" w:sz="0" w:space="0" w:color="auto"/>
                        <w:bottom w:val="none" w:sz="0" w:space="0" w:color="auto"/>
                        <w:right w:val="none" w:sz="0" w:space="0" w:color="auto"/>
                      </w:divBdr>
                    </w:div>
                    <w:div w:id="1839806251">
                      <w:marLeft w:val="0"/>
                      <w:marRight w:val="0"/>
                      <w:marTop w:val="0"/>
                      <w:marBottom w:val="0"/>
                      <w:divBdr>
                        <w:top w:val="none" w:sz="0" w:space="0" w:color="auto"/>
                        <w:left w:val="none" w:sz="0" w:space="0" w:color="auto"/>
                        <w:bottom w:val="none" w:sz="0" w:space="0" w:color="auto"/>
                        <w:right w:val="none" w:sz="0" w:space="0" w:color="auto"/>
                      </w:divBdr>
                    </w:div>
                    <w:div w:id="112556284">
                      <w:marLeft w:val="0"/>
                      <w:marRight w:val="0"/>
                      <w:marTop w:val="0"/>
                      <w:marBottom w:val="0"/>
                      <w:divBdr>
                        <w:top w:val="none" w:sz="0" w:space="0" w:color="auto"/>
                        <w:left w:val="none" w:sz="0" w:space="0" w:color="auto"/>
                        <w:bottom w:val="none" w:sz="0" w:space="0" w:color="auto"/>
                        <w:right w:val="none" w:sz="0" w:space="0" w:color="auto"/>
                      </w:divBdr>
                    </w:div>
                    <w:div w:id="1961254053">
                      <w:marLeft w:val="0"/>
                      <w:marRight w:val="0"/>
                      <w:marTop w:val="0"/>
                      <w:marBottom w:val="0"/>
                      <w:divBdr>
                        <w:top w:val="none" w:sz="0" w:space="0" w:color="auto"/>
                        <w:left w:val="none" w:sz="0" w:space="0" w:color="auto"/>
                        <w:bottom w:val="none" w:sz="0" w:space="0" w:color="auto"/>
                        <w:right w:val="none" w:sz="0" w:space="0" w:color="auto"/>
                      </w:divBdr>
                    </w:div>
                    <w:div w:id="1225264344">
                      <w:marLeft w:val="0"/>
                      <w:marRight w:val="0"/>
                      <w:marTop w:val="0"/>
                      <w:marBottom w:val="0"/>
                      <w:divBdr>
                        <w:top w:val="none" w:sz="0" w:space="0" w:color="auto"/>
                        <w:left w:val="none" w:sz="0" w:space="0" w:color="auto"/>
                        <w:bottom w:val="none" w:sz="0" w:space="0" w:color="auto"/>
                        <w:right w:val="none" w:sz="0" w:space="0" w:color="auto"/>
                      </w:divBdr>
                    </w:div>
                    <w:div w:id="1055161116">
                      <w:marLeft w:val="0"/>
                      <w:marRight w:val="0"/>
                      <w:marTop w:val="0"/>
                      <w:marBottom w:val="0"/>
                      <w:divBdr>
                        <w:top w:val="none" w:sz="0" w:space="0" w:color="auto"/>
                        <w:left w:val="none" w:sz="0" w:space="0" w:color="auto"/>
                        <w:bottom w:val="none" w:sz="0" w:space="0" w:color="auto"/>
                        <w:right w:val="none" w:sz="0" w:space="0" w:color="auto"/>
                      </w:divBdr>
                    </w:div>
                    <w:div w:id="212546433">
                      <w:marLeft w:val="0"/>
                      <w:marRight w:val="0"/>
                      <w:marTop w:val="0"/>
                      <w:marBottom w:val="0"/>
                      <w:divBdr>
                        <w:top w:val="none" w:sz="0" w:space="0" w:color="auto"/>
                        <w:left w:val="none" w:sz="0" w:space="0" w:color="auto"/>
                        <w:bottom w:val="none" w:sz="0" w:space="0" w:color="auto"/>
                        <w:right w:val="none" w:sz="0" w:space="0" w:color="auto"/>
                      </w:divBdr>
                    </w:div>
                    <w:div w:id="1929463681">
                      <w:marLeft w:val="0"/>
                      <w:marRight w:val="0"/>
                      <w:marTop w:val="0"/>
                      <w:marBottom w:val="0"/>
                      <w:divBdr>
                        <w:top w:val="none" w:sz="0" w:space="0" w:color="auto"/>
                        <w:left w:val="none" w:sz="0" w:space="0" w:color="auto"/>
                        <w:bottom w:val="none" w:sz="0" w:space="0" w:color="auto"/>
                        <w:right w:val="none" w:sz="0" w:space="0" w:color="auto"/>
                      </w:divBdr>
                    </w:div>
                    <w:div w:id="744303602">
                      <w:marLeft w:val="0"/>
                      <w:marRight w:val="0"/>
                      <w:marTop w:val="0"/>
                      <w:marBottom w:val="0"/>
                      <w:divBdr>
                        <w:top w:val="none" w:sz="0" w:space="0" w:color="auto"/>
                        <w:left w:val="none" w:sz="0" w:space="0" w:color="auto"/>
                        <w:bottom w:val="none" w:sz="0" w:space="0" w:color="auto"/>
                        <w:right w:val="none" w:sz="0" w:space="0" w:color="auto"/>
                      </w:divBdr>
                    </w:div>
                    <w:div w:id="2129860502">
                      <w:marLeft w:val="0"/>
                      <w:marRight w:val="0"/>
                      <w:marTop w:val="0"/>
                      <w:marBottom w:val="0"/>
                      <w:divBdr>
                        <w:top w:val="none" w:sz="0" w:space="0" w:color="auto"/>
                        <w:left w:val="none" w:sz="0" w:space="0" w:color="auto"/>
                        <w:bottom w:val="none" w:sz="0" w:space="0" w:color="auto"/>
                        <w:right w:val="none" w:sz="0" w:space="0" w:color="auto"/>
                      </w:divBdr>
                    </w:div>
                  </w:divsChild>
                </w:div>
                <w:div w:id="896360481">
                  <w:marLeft w:val="0"/>
                  <w:marRight w:val="0"/>
                  <w:marTop w:val="0"/>
                  <w:marBottom w:val="0"/>
                  <w:divBdr>
                    <w:top w:val="none" w:sz="0" w:space="0" w:color="auto"/>
                    <w:left w:val="none" w:sz="0" w:space="0" w:color="auto"/>
                    <w:bottom w:val="none" w:sz="0" w:space="0" w:color="auto"/>
                    <w:right w:val="none" w:sz="0" w:space="0" w:color="auto"/>
                  </w:divBdr>
                  <w:divsChild>
                    <w:div w:id="1448618993">
                      <w:marLeft w:val="0"/>
                      <w:marRight w:val="0"/>
                      <w:marTop w:val="0"/>
                      <w:marBottom w:val="0"/>
                      <w:divBdr>
                        <w:top w:val="none" w:sz="0" w:space="0" w:color="auto"/>
                        <w:left w:val="none" w:sz="0" w:space="0" w:color="auto"/>
                        <w:bottom w:val="none" w:sz="0" w:space="0" w:color="auto"/>
                        <w:right w:val="none" w:sz="0" w:space="0" w:color="auto"/>
                      </w:divBdr>
                    </w:div>
                    <w:div w:id="1483279048">
                      <w:marLeft w:val="0"/>
                      <w:marRight w:val="0"/>
                      <w:marTop w:val="0"/>
                      <w:marBottom w:val="0"/>
                      <w:divBdr>
                        <w:top w:val="none" w:sz="0" w:space="0" w:color="auto"/>
                        <w:left w:val="none" w:sz="0" w:space="0" w:color="auto"/>
                        <w:bottom w:val="none" w:sz="0" w:space="0" w:color="auto"/>
                        <w:right w:val="none" w:sz="0" w:space="0" w:color="auto"/>
                      </w:divBdr>
                    </w:div>
                    <w:div w:id="354697861">
                      <w:marLeft w:val="0"/>
                      <w:marRight w:val="0"/>
                      <w:marTop w:val="0"/>
                      <w:marBottom w:val="0"/>
                      <w:divBdr>
                        <w:top w:val="none" w:sz="0" w:space="0" w:color="auto"/>
                        <w:left w:val="none" w:sz="0" w:space="0" w:color="auto"/>
                        <w:bottom w:val="none" w:sz="0" w:space="0" w:color="auto"/>
                        <w:right w:val="none" w:sz="0" w:space="0" w:color="auto"/>
                      </w:divBdr>
                    </w:div>
                    <w:div w:id="45882501">
                      <w:marLeft w:val="0"/>
                      <w:marRight w:val="0"/>
                      <w:marTop w:val="0"/>
                      <w:marBottom w:val="0"/>
                      <w:divBdr>
                        <w:top w:val="none" w:sz="0" w:space="0" w:color="auto"/>
                        <w:left w:val="none" w:sz="0" w:space="0" w:color="auto"/>
                        <w:bottom w:val="none" w:sz="0" w:space="0" w:color="auto"/>
                        <w:right w:val="none" w:sz="0" w:space="0" w:color="auto"/>
                      </w:divBdr>
                    </w:div>
                  </w:divsChild>
                </w:div>
                <w:div w:id="1180704501">
                  <w:marLeft w:val="0"/>
                  <w:marRight w:val="0"/>
                  <w:marTop w:val="0"/>
                  <w:marBottom w:val="0"/>
                  <w:divBdr>
                    <w:top w:val="none" w:sz="0" w:space="0" w:color="auto"/>
                    <w:left w:val="none" w:sz="0" w:space="0" w:color="auto"/>
                    <w:bottom w:val="none" w:sz="0" w:space="0" w:color="auto"/>
                    <w:right w:val="none" w:sz="0" w:space="0" w:color="auto"/>
                  </w:divBdr>
                  <w:divsChild>
                    <w:div w:id="2132817657">
                      <w:marLeft w:val="0"/>
                      <w:marRight w:val="0"/>
                      <w:marTop w:val="0"/>
                      <w:marBottom w:val="0"/>
                      <w:divBdr>
                        <w:top w:val="none" w:sz="0" w:space="0" w:color="auto"/>
                        <w:left w:val="none" w:sz="0" w:space="0" w:color="auto"/>
                        <w:bottom w:val="none" w:sz="0" w:space="0" w:color="auto"/>
                        <w:right w:val="none" w:sz="0" w:space="0" w:color="auto"/>
                      </w:divBdr>
                    </w:div>
                    <w:div w:id="57562157">
                      <w:marLeft w:val="0"/>
                      <w:marRight w:val="0"/>
                      <w:marTop w:val="0"/>
                      <w:marBottom w:val="0"/>
                      <w:divBdr>
                        <w:top w:val="none" w:sz="0" w:space="0" w:color="auto"/>
                        <w:left w:val="none" w:sz="0" w:space="0" w:color="auto"/>
                        <w:bottom w:val="none" w:sz="0" w:space="0" w:color="auto"/>
                        <w:right w:val="none" w:sz="0" w:space="0" w:color="auto"/>
                      </w:divBdr>
                    </w:div>
                    <w:div w:id="1434740047">
                      <w:marLeft w:val="0"/>
                      <w:marRight w:val="0"/>
                      <w:marTop w:val="0"/>
                      <w:marBottom w:val="0"/>
                      <w:divBdr>
                        <w:top w:val="none" w:sz="0" w:space="0" w:color="auto"/>
                        <w:left w:val="none" w:sz="0" w:space="0" w:color="auto"/>
                        <w:bottom w:val="none" w:sz="0" w:space="0" w:color="auto"/>
                        <w:right w:val="none" w:sz="0" w:space="0" w:color="auto"/>
                      </w:divBdr>
                    </w:div>
                    <w:div w:id="694311418">
                      <w:marLeft w:val="0"/>
                      <w:marRight w:val="0"/>
                      <w:marTop w:val="0"/>
                      <w:marBottom w:val="0"/>
                      <w:divBdr>
                        <w:top w:val="none" w:sz="0" w:space="0" w:color="auto"/>
                        <w:left w:val="none" w:sz="0" w:space="0" w:color="auto"/>
                        <w:bottom w:val="none" w:sz="0" w:space="0" w:color="auto"/>
                        <w:right w:val="none" w:sz="0" w:space="0" w:color="auto"/>
                      </w:divBdr>
                    </w:div>
                    <w:div w:id="1544753759">
                      <w:marLeft w:val="0"/>
                      <w:marRight w:val="0"/>
                      <w:marTop w:val="0"/>
                      <w:marBottom w:val="0"/>
                      <w:divBdr>
                        <w:top w:val="none" w:sz="0" w:space="0" w:color="auto"/>
                        <w:left w:val="none" w:sz="0" w:space="0" w:color="auto"/>
                        <w:bottom w:val="none" w:sz="0" w:space="0" w:color="auto"/>
                        <w:right w:val="none" w:sz="0" w:space="0" w:color="auto"/>
                      </w:divBdr>
                    </w:div>
                    <w:div w:id="1312175666">
                      <w:marLeft w:val="0"/>
                      <w:marRight w:val="0"/>
                      <w:marTop w:val="0"/>
                      <w:marBottom w:val="0"/>
                      <w:divBdr>
                        <w:top w:val="none" w:sz="0" w:space="0" w:color="auto"/>
                        <w:left w:val="none" w:sz="0" w:space="0" w:color="auto"/>
                        <w:bottom w:val="none" w:sz="0" w:space="0" w:color="auto"/>
                        <w:right w:val="none" w:sz="0" w:space="0" w:color="auto"/>
                      </w:divBdr>
                    </w:div>
                  </w:divsChild>
                </w:div>
                <w:div w:id="1728453521">
                  <w:marLeft w:val="0"/>
                  <w:marRight w:val="0"/>
                  <w:marTop w:val="0"/>
                  <w:marBottom w:val="0"/>
                  <w:divBdr>
                    <w:top w:val="none" w:sz="0" w:space="0" w:color="auto"/>
                    <w:left w:val="none" w:sz="0" w:space="0" w:color="auto"/>
                    <w:bottom w:val="none" w:sz="0" w:space="0" w:color="auto"/>
                    <w:right w:val="none" w:sz="0" w:space="0" w:color="auto"/>
                  </w:divBdr>
                  <w:divsChild>
                    <w:div w:id="766081386">
                      <w:marLeft w:val="0"/>
                      <w:marRight w:val="0"/>
                      <w:marTop w:val="0"/>
                      <w:marBottom w:val="0"/>
                      <w:divBdr>
                        <w:top w:val="none" w:sz="0" w:space="0" w:color="auto"/>
                        <w:left w:val="none" w:sz="0" w:space="0" w:color="auto"/>
                        <w:bottom w:val="none" w:sz="0" w:space="0" w:color="auto"/>
                        <w:right w:val="none" w:sz="0" w:space="0" w:color="auto"/>
                      </w:divBdr>
                    </w:div>
                    <w:div w:id="1914386980">
                      <w:marLeft w:val="0"/>
                      <w:marRight w:val="0"/>
                      <w:marTop w:val="0"/>
                      <w:marBottom w:val="0"/>
                      <w:divBdr>
                        <w:top w:val="none" w:sz="0" w:space="0" w:color="auto"/>
                        <w:left w:val="none" w:sz="0" w:space="0" w:color="auto"/>
                        <w:bottom w:val="none" w:sz="0" w:space="0" w:color="auto"/>
                        <w:right w:val="none" w:sz="0" w:space="0" w:color="auto"/>
                      </w:divBdr>
                    </w:div>
                    <w:div w:id="2111387439">
                      <w:marLeft w:val="0"/>
                      <w:marRight w:val="0"/>
                      <w:marTop w:val="0"/>
                      <w:marBottom w:val="0"/>
                      <w:divBdr>
                        <w:top w:val="none" w:sz="0" w:space="0" w:color="auto"/>
                        <w:left w:val="none" w:sz="0" w:space="0" w:color="auto"/>
                        <w:bottom w:val="none" w:sz="0" w:space="0" w:color="auto"/>
                        <w:right w:val="none" w:sz="0" w:space="0" w:color="auto"/>
                      </w:divBdr>
                    </w:div>
                    <w:div w:id="811483403">
                      <w:marLeft w:val="0"/>
                      <w:marRight w:val="0"/>
                      <w:marTop w:val="0"/>
                      <w:marBottom w:val="0"/>
                      <w:divBdr>
                        <w:top w:val="none" w:sz="0" w:space="0" w:color="auto"/>
                        <w:left w:val="none" w:sz="0" w:space="0" w:color="auto"/>
                        <w:bottom w:val="none" w:sz="0" w:space="0" w:color="auto"/>
                        <w:right w:val="none" w:sz="0" w:space="0" w:color="auto"/>
                      </w:divBdr>
                    </w:div>
                    <w:div w:id="1800759758">
                      <w:marLeft w:val="0"/>
                      <w:marRight w:val="0"/>
                      <w:marTop w:val="0"/>
                      <w:marBottom w:val="0"/>
                      <w:divBdr>
                        <w:top w:val="none" w:sz="0" w:space="0" w:color="auto"/>
                        <w:left w:val="none" w:sz="0" w:space="0" w:color="auto"/>
                        <w:bottom w:val="none" w:sz="0" w:space="0" w:color="auto"/>
                        <w:right w:val="none" w:sz="0" w:space="0" w:color="auto"/>
                      </w:divBdr>
                    </w:div>
                    <w:div w:id="494955753">
                      <w:marLeft w:val="0"/>
                      <w:marRight w:val="0"/>
                      <w:marTop w:val="0"/>
                      <w:marBottom w:val="0"/>
                      <w:divBdr>
                        <w:top w:val="none" w:sz="0" w:space="0" w:color="auto"/>
                        <w:left w:val="none" w:sz="0" w:space="0" w:color="auto"/>
                        <w:bottom w:val="none" w:sz="0" w:space="0" w:color="auto"/>
                        <w:right w:val="none" w:sz="0" w:space="0" w:color="auto"/>
                      </w:divBdr>
                    </w:div>
                    <w:div w:id="1523787962">
                      <w:marLeft w:val="0"/>
                      <w:marRight w:val="0"/>
                      <w:marTop w:val="0"/>
                      <w:marBottom w:val="0"/>
                      <w:divBdr>
                        <w:top w:val="none" w:sz="0" w:space="0" w:color="auto"/>
                        <w:left w:val="none" w:sz="0" w:space="0" w:color="auto"/>
                        <w:bottom w:val="none" w:sz="0" w:space="0" w:color="auto"/>
                        <w:right w:val="none" w:sz="0" w:space="0" w:color="auto"/>
                      </w:divBdr>
                    </w:div>
                    <w:div w:id="2056151987">
                      <w:marLeft w:val="0"/>
                      <w:marRight w:val="0"/>
                      <w:marTop w:val="0"/>
                      <w:marBottom w:val="0"/>
                      <w:divBdr>
                        <w:top w:val="none" w:sz="0" w:space="0" w:color="auto"/>
                        <w:left w:val="none" w:sz="0" w:space="0" w:color="auto"/>
                        <w:bottom w:val="none" w:sz="0" w:space="0" w:color="auto"/>
                        <w:right w:val="none" w:sz="0" w:space="0" w:color="auto"/>
                      </w:divBdr>
                    </w:div>
                  </w:divsChild>
                </w:div>
                <w:div w:id="575940542">
                  <w:marLeft w:val="0"/>
                  <w:marRight w:val="0"/>
                  <w:marTop w:val="0"/>
                  <w:marBottom w:val="0"/>
                  <w:divBdr>
                    <w:top w:val="none" w:sz="0" w:space="0" w:color="auto"/>
                    <w:left w:val="none" w:sz="0" w:space="0" w:color="auto"/>
                    <w:bottom w:val="none" w:sz="0" w:space="0" w:color="auto"/>
                    <w:right w:val="none" w:sz="0" w:space="0" w:color="auto"/>
                  </w:divBdr>
                </w:div>
                <w:div w:id="965770391">
                  <w:marLeft w:val="0"/>
                  <w:marRight w:val="0"/>
                  <w:marTop w:val="0"/>
                  <w:marBottom w:val="0"/>
                  <w:divBdr>
                    <w:top w:val="none" w:sz="0" w:space="0" w:color="auto"/>
                    <w:left w:val="none" w:sz="0" w:space="0" w:color="auto"/>
                    <w:bottom w:val="none" w:sz="0" w:space="0" w:color="auto"/>
                    <w:right w:val="none" w:sz="0" w:space="0" w:color="auto"/>
                  </w:divBdr>
                </w:div>
                <w:div w:id="1465198959">
                  <w:marLeft w:val="0"/>
                  <w:marRight w:val="0"/>
                  <w:marTop w:val="0"/>
                  <w:marBottom w:val="0"/>
                  <w:divBdr>
                    <w:top w:val="none" w:sz="0" w:space="0" w:color="auto"/>
                    <w:left w:val="none" w:sz="0" w:space="0" w:color="auto"/>
                    <w:bottom w:val="none" w:sz="0" w:space="0" w:color="auto"/>
                    <w:right w:val="none" w:sz="0" w:space="0" w:color="auto"/>
                  </w:divBdr>
                </w:div>
                <w:div w:id="226304577">
                  <w:marLeft w:val="0"/>
                  <w:marRight w:val="0"/>
                  <w:marTop w:val="0"/>
                  <w:marBottom w:val="0"/>
                  <w:divBdr>
                    <w:top w:val="none" w:sz="0" w:space="0" w:color="auto"/>
                    <w:left w:val="none" w:sz="0" w:space="0" w:color="auto"/>
                    <w:bottom w:val="none" w:sz="0" w:space="0" w:color="auto"/>
                    <w:right w:val="none" w:sz="0" w:space="0" w:color="auto"/>
                  </w:divBdr>
                </w:div>
                <w:div w:id="875241942">
                  <w:marLeft w:val="0"/>
                  <w:marRight w:val="0"/>
                  <w:marTop w:val="0"/>
                  <w:marBottom w:val="0"/>
                  <w:divBdr>
                    <w:top w:val="none" w:sz="0" w:space="0" w:color="auto"/>
                    <w:left w:val="none" w:sz="0" w:space="0" w:color="auto"/>
                    <w:bottom w:val="none" w:sz="0" w:space="0" w:color="auto"/>
                    <w:right w:val="none" w:sz="0" w:space="0" w:color="auto"/>
                  </w:divBdr>
                </w:div>
                <w:div w:id="712577145">
                  <w:marLeft w:val="0"/>
                  <w:marRight w:val="0"/>
                  <w:marTop w:val="0"/>
                  <w:marBottom w:val="0"/>
                  <w:divBdr>
                    <w:top w:val="none" w:sz="0" w:space="0" w:color="auto"/>
                    <w:left w:val="none" w:sz="0" w:space="0" w:color="auto"/>
                    <w:bottom w:val="none" w:sz="0" w:space="0" w:color="auto"/>
                    <w:right w:val="none" w:sz="0" w:space="0" w:color="auto"/>
                  </w:divBdr>
                </w:div>
                <w:div w:id="1773088936">
                  <w:marLeft w:val="0"/>
                  <w:marRight w:val="0"/>
                  <w:marTop w:val="0"/>
                  <w:marBottom w:val="0"/>
                  <w:divBdr>
                    <w:top w:val="none" w:sz="0" w:space="0" w:color="auto"/>
                    <w:left w:val="none" w:sz="0" w:space="0" w:color="auto"/>
                    <w:bottom w:val="none" w:sz="0" w:space="0" w:color="auto"/>
                    <w:right w:val="none" w:sz="0" w:space="0" w:color="auto"/>
                  </w:divBdr>
                  <w:divsChild>
                    <w:div w:id="1965966404">
                      <w:marLeft w:val="0"/>
                      <w:marRight w:val="0"/>
                      <w:marTop w:val="0"/>
                      <w:marBottom w:val="300"/>
                      <w:divBdr>
                        <w:top w:val="none" w:sz="0" w:space="0" w:color="auto"/>
                        <w:left w:val="none" w:sz="0" w:space="0" w:color="auto"/>
                        <w:bottom w:val="none" w:sz="0" w:space="0" w:color="auto"/>
                        <w:right w:val="none" w:sz="0" w:space="0" w:color="auto"/>
                      </w:divBdr>
                    </w:div>
                    <w:div w:id="1996689252">
                      <w:marLeft w:val="0"/>
                      <w:marRight w:val="0"/>
                      <w:marTop w:val="0"/>
                      <w:marBottom w:val="0"/>
                      <w:divBdr>
                        <w:top w:val="none" w:sz="0" w:space="0" w:color="auto"/>
                        <w:left w:val="none" w:sz="0" w:space="0" w:color="auto"/>
                        <w:bottom w:val="none" w:sz="0" w:space="0" w:color="auto"/>
                        <w:right w:val="none" w:sz="0" w:space="0" w:color="auto"/>
                      </w:divBdr>
                    </w:div>
                    <w:div w:id="1986810353">
                      <w:marLeft w:val="0"/>
                      <w:marRight w:val="0"/>
                      <w:marTop w:val="0"/>
                      <w:marBottom w:val="0"/>
                      <w:divBdr>
                        <w:top w:val="none" w:sz="0" w:space="0" w:color="auto"/>
                        <w:left w:val="none" w:sz="0" w:space="0" w:color="auto"/>
                        <w:bottom w:val="none" w:sz="0" w:space="0" w:color="auto"/>
                        <w:right w:val="none" w:sz="0" w:space="0" w:color="auto"/>
                      </w:divBdr>
                    </w:div>
                    <w:div w:id="533539109">
                      <w:marLeft w:val="0"/>
                      <w:marRight w:val="0"/>
                      <w:marTop w:val="0"/>
                      <w:marBottom w:val="0"/>
                      <w:divBdr>
                        <w:top w:val="none" w:sz="0" w:space="0" w:color="auto"/>
                        <w:left w:val="none" w:sz="0" w:space="0" w:color="auto"/>
                        <w:bottom w:val="none" w:sz="0" w:space="0" w:color="auto"/>
                        <w:right w:val="none" w:sz="0" w:space="0" w:color="auto"/>
                      </w:divBdr>
                    </w:div>
                    <w:div w:id="1940092235">
                      <w:marLeft w:val="0"/>
                      <w:marRight w:val="0"/>
                      <w:marTop w:val="0"/>
                      <w:marBottom w:val="0"/>
                      <w:divBdr>
                        <w:top w:val="none" w:sz="0" w:space="0" w:color="auto"/>
                        <w:left w:val="none" w:sz="0" w:space="0" w:color="auto"/>
                        <w:bottom w:val="none" w:sz="0" w:space="0" w:color="auto"/>
                        <w:right w:val="none" w:sz="0" w:space="0" w:color="auto"/>
                      </w:divBdr>
                    </w:div>
                    <w:div w:id="2016377077">
                      <w:marLeft w:val="0"/>
                      <w:marRight w:val="0"/>
                      <w:marTop w:val="0"/>
                      <w:marBottom w:val="0"/>
                      <w:divBdr>
                        <w:top w:val="none" w:sz="0" w:space="0" w:color="auto"/>
                        <w:left w:val="none" w:sz="0" w:space="0" w:color="auto"/>
                        <w:bottom w:val="none" w:sz="0" w:space="0" w:color="auto"/>
                        <w:right w:val="none" w:sz="0" w:space="0" w:color="auto"/>
                      </w:divBdr>
                    </w:div>
                    <w:div w:id="2114737075">
                      <w:marLeft w:val="0"/>
                      <w:marRight w:val="0"/>
                      <w:marTop w:val="0"/>
                      <w:marBottom w:val="0"/>
                      <w:divBdr>
                        <w:top w:val="none" w:sz="0" w:space="0" w:color="auto"/>
                        <w:left w:val="none" w:sz="0" w:space="0" w:color="auto"/>
                        <w:bottom w:val="none" w:sz="0" w:space="0" w:color="auto"/>
                        <w:right w:val="none" w:sz="0" w:space="0" w:color="auto"/>
                      </w:divBdr>
                    </w:div>
                    <w:div w:id="512259311">
                      <w:marLeft w:val="0"/>
                      <w:marRight w:val="0"/>
                      <w:marTop w:val="0"/>
                      <w:marBottom w:val="0"/>
                      <w:divBdr>
                        <w:top w:val="none" w:sz="0" w:space="0" w:color="auto"/>
                        <w:left w:val="none" w:sz="0" w:space="0" w:color="auto"/>
                        <w:bottom w:val="none" w:sz="0" w:space="0" w:color="auto"/>
                        <w:right w:val="none" w:sz="0" w:space="0" w:color="auto"/>
                      </w:divBdr>
                    </w:div>
                    <w:div w:id="828057802">
                      <w:marLeft w:val="0"/>
                      <w:marRight w:val="0"/>
                      <w:marTop w:val="0"/>
                      <w:marBottom w:val="0"/>
                      <w:divBdr>
                        <w:top w:val="none" w:sz="0" w:space="0" w:color="auto"/>
                        <w:left w:val="none" w:sz="0" w:space="0" w:color="auto"/>
                        <w:bottom w:val="none" w:sz="0" w:space="0" w:color="auto"/>
                        <w:right w:val="none" w:sz="0" w:space="0" w:color="auto"/>
                      </w:divBdr>
                    </w:div>
                    <w:div w:id="1444425268">
                      <w:marLeft w:val="0"/>
                      <w:marRight w:val="0"/>
                      <w:marTop w:val="0"/>
                      <w:marBottom w:val="0"/>
                      <w:divBdr>
                        <w:top w:val="none" w:sz="0" w:space="0" w:color="auto"/>
                        <w:left w:val="none" w:sz="0" w:space="0" w:color="auto"/>
                        <w:bottom w:val="none" w:sz="0" w:space="0" w:color="auto"/>
                        <w:right w:val="none" w:sz="0" w:space="0" w:color="auto"/>
                      </w:divBdr>
                    </w:div>
                    <w:div w:id="672688515">
                      <w:marLeft w:val="0"/>
                      <w:marRight w:val="0"/>
                      <w:marTop w:val="0"/>
                      <w:marBottom w:val="0"/>
                      <w:divBdr>
                        <w:top w:val="none" w:sz="0" w:space="0" w:color="auto"/>
                        <w:left w:val="none" w:sz="0" w:space="0" w:color="auto"/>
                        <w:bottom w:val="none" w:sz="0" w:space="0" w:color="auto"/>
                        <w:right w:val="none" w:sz="0" w:space="0" w:color="auto"/>
                      </w:divBdr>
                    </w:div>
                    <w:div w:id="2029604017">
                      <w:marLeft w:val="0"/>
                      <w:marRight w:val="0"/>
                      <w:marTop w:val="0"/>
                      <w:marBottom w:val="0"/>
                      <w:divBdr>
                        <w:top w:val="none" w:sz="0" w:space="0" w:color="auto"/>
                        <w:left w:val="none" w:sz="0" w:space="0" w:color="auto"/>
                        <w:bottom w:val="none" w:sz="0" w:space="0" w:color="auto"/>
                        <w:right w:val="none" w:sz="0" w:space="0" w:color="auto"/>
                      </w:divBdr>
                    </w:div>
                    <w:div w:id="1238591027">
                      <w:marLeft w:val="0"/>
                      <w:marRight w:val="0"/>
                      <w:marTop w:val="0"/>
                      <w:marBottom w:val="0"/>
                      <w:divBdr>
                        <w:top w:val="none" w:sz="0" w:space="0" w:color="auto"/>
                        <w:left w:val="none" w:sz="0" w:space="0" w:color="auto"/>
                        <w:bottom w:val="none" w:sz="0" w:space="0" w:color="auto"/>
                        <w:right w:val="none" w:sz="0" w:space="0" w:color="auto"/>
                      </w:divBdr>
                    </w:div>
                  </w:divsChild>
                </w:div>
                <w:div w:id="228538840">
                  <w:marLeft w:val="0"/>
                  <w:marRight w:val="0"/>
                  <w:marTop w:val="0"/>
                  <w:marBottom w:val="0"/>
                  <w:divBdr>
                    <w:top w:val="none" w:sz="0" w:space="0" w:color="auto"/>
                    <w:left w:val="none" w:sz="0" w:space="0" w:color="auto"/>
                    <w:bottom w:val="none" w:sz="0" w:space="0" w:color="auto"/>
                    <w:right w:val="none" w:sz="0" w:space="0" w:color="auto"/>
                  </w:divBdr>
                  <w:divsChild>
                    <w:div w:id="1166549752">
                      <w:marLeft w:val="0"/>
                      <w:marRight w:val="0"/>
                      <w:marTop w:val="0"/>
                      <w:marBottom w:val="300"/>
                      <w:divBdr>
                        <w:top w:val="none" w:sz="0" w:space="0" w:color="auto"/>
                        <w:left w:val="none" w:sz="0" w:space="0" w:color="auto"/>
                        <w:bottom w:val="none" w:sz="0" w:space="0" w:color="auto"/>
                        <w:right w:val="none" w:sz="0" w:space="0" w:color="auto"/>
                      </w:divBdr>
                    </w:div>
                  </w:divsChild>
                </w:div>
                <w:div w:id="694616975">
                  <w:marLeft w:val="0"/>
                  <w:marRight w:val="0"/>
                  <w:marTop w:val="0"/>
                  <w:marBottom w:val="0"/>
                  <w:divBdr>
                    <w:top w:val="none" w:sz="0" w:space="0" w:color="auto"/>
                    <w:left w:val="none" w:sz="0" w:space="0" w:color="auto"/>
                    <w:bottom w:val="none" w:sz="0" w:space="0" w:color="auto"/>
                    <w:right w:val="none" w:sz="0" w:space="0" w:color="auto"/>
                  </w:divBdr>
                </w:div>
                <w:div w:id="384260019">
                  <w:marLeft w:val="0"/>
                  <w:marRight w:val="0"/>
                  <w:marTop w:val="0"/>
                  <w:marBottom w:val="0"/>
                  <w:divBdr>
                    <w:top w:val="none" w:sz="0" w:space="0" w:color="auto"/>
                    <w:left w:val="none" w:sz="0" w:space="0" w:color="auto"/>
                    <w:bottom w:val="none" w:sz="0" w:space="0" w:color="auto"/>
                    <w:right w:val="none" w:sz="0" w:space="0" w:color="auto"/>
                  </w:divBdr>
                </w:div>
                <w:div w:id="2128156935">
                  <w:marLeft w:val="0"/>
                  <w:marRight w:val="0"/>
                  <w:marTop w:val="0"/>
                  <w:marBottom w:val="0"/>
                  <w:divBdr>
                    <w:top w:val="none" w:sz="0" w:space="0" w:color="auto"/>
                    <w:left w:val="none" w:sz="0" w:space="0" w:color="auto"/>
                    <w:bottom w:val="none" w:sz="0" w:space="0" w:color="auto"/>
                    <w:right w:val="none" w:sz="0" w:space="0" w:color="auto"/>
                  </w:divBdr>
                </w:div>
                <w:div w:id="91512083">
                  <w:marLeft w:val="0"/>
                  <w:marRight w:val="0"/>
                  <w:marTop w:val="0"/>
                  <w:marBottom w:val="0"/>
                  <w:divBdr>
                    <w:top w:val="none" w:sz="0" w:space="0" w:color="auto"/>
                    <w:left w:val="none" w:sz="0" w:space="0" w:color="auto"/>
                    <w:bottom w:val="none" w:sz="0" w:space="0" w:color="auto"/>
                    <w:right w:val="none" w:sz="0" w:space="0" w:color="auto"/>
                  </w:divBdr>
                  <w:divsChild>
                    <w:div w:id="1141116125">
                      <w:marLeft w:val="0"/>
                      <w:marRight w:val="0"/>
                      <w:marTop w:val="0"/>
                      <w:marBottom w:val="300"/>
                      <w:divBdr>
                        <w:top w:val="none" w:sz="0" w:space="0" w:color="auto"/>
                        <w:left w:val="none" w:sz="0" w:space="0" w:color="auto"/>
                        <w:bottom w:val="none" w:sz="0" w:space="0" w:color="auto"/>
                        <w:right w:val="none" w:sz="0" w:space="0" w:color="auto"/>
                      </w:divBdr>
                    </w:div>
                  </w:divsChild>
                </w:div>
                <w:div w:id="14024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6087/5" TargetMode="External"/><Relationship Id="rId3" Type="http://schemas.openxmlformats.org/officeDocument/2006/relationships/webSettings" Target="webSettings.xml"/><Relationship Id="rId7" Type="http://schemas.openxmlformats.org/officeDocument/2006/relationships/hyperlink" Target="http://internet.garant.ru/document/redirect/12116087/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25267/" TargetMode="External"/><Relationship Id="rId11" Type="http://schemas.openxmlformats.org/officeDocument/2006/relationships/fontTable" Target="fontTable.xml"/><Relationship Id="rId5" Type="http://schemas.openxmlformats.org/officeDocument/2006/relationships/hyperlink" Target="http://internet.garant.ru/document/redirect/10164072/2059" TargetMode="External"/><Relationship Id="rId10" Type="http://schemas.openxmlformats.org/officeDocument/2006/relationships/hyperlink" Target="http://internet.garant.ru/document/redirect/12125267/0" TargetMode="External"/><Relationship Id="rId4" Type="http://schemas.openxmlformats.org/officeDocument/2006/relationships/hyperlink" Target="http://base.garant.ru/12125267/" TargetMode="External"/><Relationship Id="rId9" Type="http://schemas.openxmlformats.org/officeDocument/2006/relationships/hyperlink" Target="http://internet.garant.ru/document/redirect/121160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4888</Words>
  <Characters>27864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2018-11-30T09:14:00Z</cp:lastPrinted>
  <dcterms:created xsi:type="dcterms:W3CDTF">2020-08-18T06:13:00Z</dcterms:created>
  <dcterms:modified xsi:type="dcterms:W3CDTF">2023-03-06T09:17:00Z</dcterms:modified>
</cp:coreProperties>
</file>