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2" w:rsidRPr="007210AC" w:rsidRDefault="007210AC" w:rsidP="007210AC">
      <w:pPr>
        <w:tabs>
          <w:tab w:val="left" w:pos="6663"/>
        </w:tabs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18A2" w:rsidRPr="007210AC">
        <w:rPr>
          <w:rFonts w:ascii="PT Astra Serif" w:hAnsi="PT Astra Serif"/>
          <w:sz w:val="20"/>
          <w:szCs w:val="20"/>
        </w:rPr>
        <w:t xml:space="preserve">Приложение </w:t>
      </w:r>
      <w:r w:rsidRPr="007210AC">
        <w:rPr>
          <w:rFonts w:ascii="PT Astra Serif" w:hAnsi="PT Astra Serif"/>
          <w:sz w:val="20"/>
          <w:szCs w:val="20"/>
        </w:rPr>
        <w:t xml:space="preserve">2 </w:t>
      </w:r>
      <w:r w:rsidR="004A18A2" w:rsidRPr="007210AC">
        <w:rPr>
          <w:rFonts w:ascii="PT Astra Serif" w:hAnsi="PT Astra Serif"/>
          <w:sz w:val="20"/>
          <w:szCs w:val="20"/>
        </w:rPr>
        <w:t>к письму</w:t>
      </w:r>
      <w:r w:rsidRPr="007210AC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№16</w:t>
      </w:r>
    </w:p>
    <w:p w:rsidR="004A18A2" w:rsidRDefault="007210AC" w:rsidP="004A18A2">
      <w:pPr>
        <w:tabs>
          <w:tab w:val="left" w:pos="6663"/>
        </w:tabs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от 25.02.2021 г.</w:t>
      </w:r>
    </w:p>
    <w:p w:rsidR="007210AC" w:rsidRPr="007210AC" w:rsidRDefault="007210AC" w:rsidP="004A18A2">
      <w:pPr>
        <w:tabs>
          <w:tab w:val="left" w:pos="6663"/>
        </w:tabs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tbl>
      <w:tblPr>
        <w:tblStyle w:val="a3"/>
        <w:tblW w:w="14996" w:type="dxa"/>
        <w:tblLayout w:type="fixed"/>
        <w:tblLook w:val="04A0" w:firstRow="1" w:lastRow="0" w:firstColumn="1" w:lastColumn="0" w:noHBand="0" w:noVBand="1"/>
      </w:tblPr>
      <w:tblGrid>
        <w:gridCol w:w="2660"/>
        <w:gridCol w:w="8503"/>
        <w:gridCol w:w="1134"/>
        <w:gridCol w:w="1140"/>
        <w:gridCol w:w="1559"/>
      </w:tblGrid>
      <w:tr w:rsidR="00873195" w:rsidRPr="00AE5B8C" w:rsidTr="004A18A2">
        <w:trPr>
          <w:trHeight w:val="1274"/>
        </w:trPr>
        <w:tc>
          <w:tcPr>
            <w:tcW w:w="1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95" w:rsidRPr="00933992" w:rsidRDefault="00873195" w:rsidP="003828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Форма и порядок</w:t>
            </w:r>
          </w:p>
          <w:p w:rsidR="00873195" w:rsidRPr="00933992" w:rsidRDefault="00873195" w:rsidP="00B361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расчета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значений критериев оценки эффективности  системы профилактики безнадзорности</w:t>
            </w:r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и правонарушений несовершеннолетних </w:t>
            </w:r>
            <w:r w:rsidR="004A18A2">
              <w:rPr>
                <w:rFonts w:ascii="PT Astra Serif" w:hAnsi="PT Astra Serif"/>
                <w:b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873195" w:rsidRPr="00A64B2F" w:rsidTr="004A18A2">
        <w:trPr>
          <w:trHeight w:val="564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873195" w:rsidRPr="00933992" w:rsidRDefault="00873195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8503" w:type="dxa"/>
            <w:tcBorders>
              <w:top w:val="single" w:sz="4" w:space="0" w:color="auto"/>
            </w:tcBorders>
            <w:vAlign w:val="center"/>
          </w:tcPr>
          <w:p w:rsidR="00873195" w:rsidRPr="00933992" w:rsidRDefault="00873195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992" w:rsidRDefault="00873195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  <w:p w:rsidR="00873195" w:rsidRPr="00933992" w:rsidRDefault="00873195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10E26">
              <w:rPr>
                <w:rFonts w:ascii="PT Astra Serif" w:hAnsi="PT Astra Serif"/>
                <w:b/>
                <w:sz w:val="24"/>
                <w:szCs w:val="24"/>
              </w:rPr>
              <w:t>г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од</w:t>
            </w:r>
            <w:r w:rsidR="00010E26">
              <w:rPr>
                <w:rFonts w:ascii="PT Astra Serif" w:hAnsi="PT Astra Serif"/>
                <w:b/>
                <w:sz w:val="24"/>
                <w:szCs w:val="24"/>
              </w:rPr>
              <w:t xml:space="preserve">, </w:t>
            </w:r>
            <w:proofErr w:type="gramStart"/>
            <w:r w:rsidR="00010E26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proofErr w:type="gramEnd"/>
            <w:r w:rsidR="00010E26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933992" w:rsidRDefault="00873195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2020 </w:t>
            </w:r>
          </w:p>
          <w:p w:rsidR="00873195" w:rsidRPr="00933992" w:rsidRDefault="00010E26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</w:t>
            </w:r>
            <w:r w:rsidR="00873195" w:rsidRPr="00933992">
              <w:rPr>
                <w:rFonts w:ascii="PT Astra Serif" w:hAnsi="PT Astra Serif"/>
                <w:b/>
                <w:sz w:val="24"/>
                <w:szCs w:val="24"/>
              </w:rPr>
              <w:t>од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3195" w:rsidRPr="00933992" w:rsidRDefault="00EA3756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Эффектив-ность</w:t>
            </w:r>
            <w:proofErr w:type="spellEnd"/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показателя</w:t>
            </w:r>
          </w:p>
          <w:p w:rsidR="00EA3756" w:rsidRPr="00933992" w:rsidRDefault="00EA3756" w:rsidP="00A055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(ЭП)</w:t>
            </w:r>
          </w:p>
        </w:tc>
      </w:tr>
      <w:tr w:rsidR="00933992" w:rsidRPr="00A64B2F" w:rsidTr="007A33A8">
        <w:trPr>
          <w:trHeight w:val="731"/>
        </w:trPr>
        <w:tc>
          <w:tcPr>
            <w:tcW w:w="14996" w:type="dxa"/>
            <w:gridSpan w:val="5"/>
            <w:vAlign w:val="center"/>
          </w:tcPr>
          <w:p w:rsidR="007A33A8" w:rsidRDefault="007A33A8" w:rsidP="007833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33992" w:rsidRPr="00933992" w:rsidRDefault="004A18A2" w:rsidP="004A18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1.</w:t>
            </w:r>
            <w:r w:rsidR="00933992"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Критерии оценки эффективности деятельности муниципальн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ой</w:t>
            </w:r>
            <w:r w:rsidR="00933992"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(территориальной) </w:t>
            </w:r>
            <w:r w:rsidR="00933992" w:rsidRPr="00933992">
              <w:rPr>
                <w:rFonts w:ascii="PT Astra Serif" w:hAnsi="PT Astra Serif"/>
                <w:b/>
                <w:sz w:val="24"/>
                <w:szCs w:val="24"/>
              </w:rPr>
              <w:t>комисси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="00933992"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по делам несовершеннолетних и защите их прав (далее – </w:t>
            </w:r>
            <w:r w:rsidR="00A453FD" w:rsidRPr="00933992">
              <w:rPr>
                <w:rFonts w:ascii="PT Astra Serif" w:hAnsi="PT Astra Serif"/>
                <w:b/>
                <w:sz w:val="24"/>
                <w:szCs w:val="24"/>
              </w:rPr>
              <w:t>комиссия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4A18A2" w:rsidRPr="00A64B2F" w:rsidTr="004A18A2">
        <w:trPr>
          <w:trHeight w:val="1730"/>
        </w:trPr>
        <w:tc>
          <w:tcPr>
            <w:tcW w:w="2660" w:type="dxa"/>
            <w:vMerge w:val="restart"/>
            <w:vAlign w:val="center"/>
          </w:tcPr>
          <w:p w:rsidR="004A18A2" w:rsidRPr="00933992" w:rsidRDefault="004A18A2" w:rsidP="008934C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4A18A2" w:rsidRPr="00933992" w:rsidRDefault="004A18A2" w:rsidP="00933992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профилактической работы с отдельными категориями несовершеннолетних и семей</w:t>
            </w:r>
          </w:p>
        </w:tc>
        <w:tc>
          <w:tcPr>
            <w:tcW w:w="8503" w:type="dxa"/>
            <w:vAlign w:val="center"/>
          </w:tcPr>
          <w:p w:rsidR="004A18A2" w:rsidRPr="00933992" w:rsidRDefault="004A18A2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4A18A2" w:rsidRPr="00933992" w:rsidRDefault="004A18A2" w:rsidP="008258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7 до 17 лет, имевших статус СОП, охваченных дополнительным образованием, спортом, иными организованными формами досуга, вовлеченных в социально-полезную деятельность в отчетный период, от общей численности несовершеннолетних, имевших статус СОП, в отношении которых проводилась ИПР в течение отчетного периода</w:t>
            </w:r>
          </w:p>
        </w:tc>
        <w:tc>
          <w:tcPr>
            <w:tcW w:w="1134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44,1</w:t>
            </w:r>
          </w:p>
        </w:tc>
        <w:tc>
          <w:tcPr>
            <w:tcW w:w="1140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30,2</w:t>
            </w:r>
          </w:p>
        </w:tc>
        <w:tc>
          <w:tcPr>
            <w:tcW w:w="1559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-13,9</w:t>
            </w:r>
          </w:p>
        </w:tc>
      </w:tr>
      <w:tr w:rsidR="004A18A2" w:rsidRPr="00A64B2F" w:rsidTr="004A18A2">
        <w:trPr>
          <w:trHeight w:val="1685"/>
        </w:trPr>
        <w:tc>
          <w:tcPr>
            <w:tcW w:w="2660" w:type="dxa"/>
            <w:vMerge/>
            <w:vAlign w:val="center"/>
          </w:tcPr>
          <w:p w:rsidR="004A18A2" w:rsidRPr="00933992" w:rsidRDefault="004A18A2" w:rsidP="008934C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4A18A2" w:rsidRPr="00933992" w:rsidRDefault="004A18A2" w:rsidP="00BB4DA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4A18A2" w:rsidRPr="00933992" w:rsidRDefault="004A18A2" w:rsidP="00BB4DA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7 до 17 лет, имевших статус СОП, охваченных организованными формами досуга, оздоровления и занятости в летний период, от общей численности несовершеннолетних в возрасте от 7 до 17 лет, имевших статус СОП, в отношении которых проводилась ИПР в течение летнего периода</w:t>
            </w:r>
          </w:p>
        </w:tc>
        <w:tc>
          <w:tcPr>
            <w:tcW w:w="1134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72,2</w:t>
            </w:r>
          </w:p>
        </w:tc>
        <w:tc>
          <w:tcPr>
            <w:tcW w:w="1140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61,8</w:t>
            </w:r>
          </w:p>
        </w:tc>
        <w:tc>
          <w:tcPr>
            <w:tcW w:w="1559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-10,4</w:t>
            </w:r>
          </w:p>
        </w:tc>
      </w:tr>
      <w:tr w:rsidR="004A18A2" w:rsidRPr="00A64B2F" w:rsidTr="004A18A2">
        <w:trPr>
          <w:trHeight w:val="1127"/>
        </w:trPr>
        <w:tc>
          <w:tcPr>
            <w:tcW w:w="2660" w:type="dxa"/>
            <w:vMerge/>
            <w:vAlign w:val="center"/>
          </w:tcPr>
          <w:p w:rsidR="004A18A2" w:rsidRPr="00933992" w:rsidRDefault="004A18A2" w:rsidP="008934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4A18A2" w:rsidRPr="00933992" w:rsidRDefault="004A18A2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3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4A18A2" w:rsidRPr="00933992" w:rsidRDefault="004A18A2" w:rsidP="00590E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несовершеннолетних, с которых снят статус СОП в связи с положительной динамикой проведения ИПР, в общем количестве несовершеннолетних, имевших статус </w:t>
            </w:r>
            <w:r>
              <w:rPr>
                <w:rFonts w:ascii="PT Astra Serif" w:hAnsi="PT Astra Serif"/>
                <w:sz w:val="24"/>
                <w:szCs w:val="24"/>
              </w:rPr>
              <w:t>СОП в течение отчетного периода</w:t>
            </w:r>
          </w:p>
        </w:tc>
        <w:tc>
          <w:tcPr>
            <w:tcW w:w="1134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23,7</w:t>
            </w:r>
          </w:p>
        </w:tc>
        <w:tc>
          <w:tcPr>
            <w:tcW w:w="1140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45,6</w:t>
            </w:r>
          </w:p>
        </w:tc>
        <w:tc>
          <w:tcPr>
            <w:tcW w:w="1559" w:type="dxa"/>
          </w:tcPr>
          <w:p w:rsidR="004A18A2" w:rsidRPr="00933992" w:rsidRDefault="007210AC" w:rsidP="007210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+21,9</w:t>
            </w:r>
          </w:p>
        </w:tc>
      </w:tr>
      <w:tr w:rsidR="004A18A2" w:rsidRPr="00A64B2F" w:rsidTr="004A18A2">
        <w:trPr>
          <w:trHeight w:val="589"/>
        </w:trPr>
        <w:tc>
          <w:tcPr>
            <w:tcW w:w="2660" w:type="dxa"/>
            <w:vMerge/>
            <w:vAlign w:val="center"/>
          </w:tcPr>
          <w:p w:rsidR="004A18A2" w:rsidRPr="00933992" w:rsidRDefault="004A18A2" w:rsidP="008934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4A18A2" w:rsidRPr="00933992" w:rsidRDefault="004A18A2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4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4A18A2" w:rsidRPr="00933992" w:rsidRDefault="004A18A2" w:rsidP="00590E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семей, с которых снят статус СОП в связи с положительной динамикой проведения ИПР, в общем количестве семей, имевших статус </w:t>
            </w:r>
            <w:r>
              <w:rPr>
                <w:rFonts w:ascii="PT Astra Serif" w:hAnsi="PT Astra Serif"/>
                <w:sz w:val="24"/>
                <w:szCs w:val="24"/>
              </w:rPr>
              <w:t>СОП в течение отчетного периода</w:t>
            </w:r>
          </w:p>
        </w:tc>
        <w:tc>
          <w:tcPr>
            <w:tcW w:w="1134" w:type="dxa"/>
          </w:tcPr>
          <w:p w:rsidR="004A18A2" w:rsidRPr="00933992" w:rsidRDefault="00DE7067" w:rsidP="00DE70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26,1</w:t>
            </w:r>
          </w:p>
        </w:tc>
        <w:tc>
          <w:tcPr>
            <w:tcW w:w="1140" w:type="dxa"/>
          </w:tcPr>
          <w:p w:rsidR="004A18A2" w:rsidRPr="00933992" w:rsidRDefault="00DE7067" w:rsidP="00DE70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47,9</w:t>
            </w:r>
          </w:p>
        </w:tc>
        <w:tc>
          <w:tcPr>
            <w:tcW w:w="1559" w:type="dxa"/>
          </w:tcPr>
          <w:p w:rsidR="004A18A2" w:rsidRPr="00933992" w:rsidRDefault="00DE7067" w:rsidP="00DE70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+21,8</w:t>
            </w:r>
          </w:p>
        </w:tc>
      </w:tr>
      <w:tr w:rsidR="004A18A2" w:rsidRPr="00A64B2F" w:rsidTr="004A18A2">
        <w:trPr>
          <w:trHeight w:val="1147"/>
        </w:trPr>
        <w:tc>
          <w:tcPr>
            <w:tcW w:w="2660" w:type="dxa"/>
            <w:vMerge/>
            <w:vAlign w:val="center"/>
          </w:tcPr>
          <w:p w:rsidR="004A18A2" w:rsidRPr="00933992" w:rsidRDefault="004A18A2" w:rsidP="008934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4A18A2" w:rsidRPr="00933992" w:rsidRDefault="004A18A2" w:rsidP="008934C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5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4A18A2" w:rsidRPr="00933992" w:rsidRDefault="004A18A2" w:rsidP="004A18A2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СОП и совершивших преступления или антиобщественные действия  в период проведения с ними ИПР, от общего числа несовершеннолетних, имевших статус СОП в течение отчетного периода</w:t>
            </w:r>
          </w:p>
        </w:tc>
        <w:tc>
          <w:tcPr>
            <w:tcW w:w="1134" w:type="dxa"/>
          </w:tcPr>
          <w:p w:rsidR="004A18A2" w:rsidRPr="00933992" w:rsidRDefault="00DE7067" w:rsidP="00DE70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A18A2" w:rsidRPr="00933992" w:rsidRDefault="00DE7067" w:rsidP="00DE70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18A2" w:rsidRPr="00933992" w:rsidRDefault="00DE7067" w:rsidP="00DE70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4A18A2" w:rsidRPr="00A64B2F" w:rsidTr="004A18A2">
        <w:trPr>
          <w:trHeight w:val="1440"/>
        </w:trPr>
        <w:tc>
          <w:tcPr>
            <w:tcW w:w="2660" w:type="dxa"/>
            <w:vMerge/>
            <w:vAlign w:val="center"/>
          </w:tcPr>
          <w:p w:rsidR="004A18A2" w:rsidRPr="00933992" w:rsidRDefault="004A18A2" w:rsidP="008934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4A18A2" w:rsidRPr="00933992" w:rsidRDefault="004A18A2" w:rsidP="008934C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6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4A18A2" w:rsidRPr="00933992" w:rsidRDefault="004A18A2" w:rsidP="00590EB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СОП и совершивших административные правонарушения в период проведения с ними ИПР, от общего числа несовершеннолетних, имевших статус СОП в течение отчетного периода</w:t>
            </w:r>
          </w:p>
        </w:tc>
        <w:tc>
          <w:tcPr>
            <w:tcW w:w="1134" w:type="dxa"/>
          </w:tcPr>
          <w:p w:rsidR="004A18A2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15,25</w:t>
            </w:r>
          </w:p>
        </w:tc>
        <w:tc>
          <w:tcPr>
            <w:tcW w:w="1140" w:type="dxa"/>
          </w:tcPr>
          <w:p w:rsidR="004A18A2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22,06</w:t>
            </w:r>
          </w:p>
        </w:tc>
        <w:tc>
          <w:tcPr>
            <w:tcW w:w="1559" w:type="dxa"/>
          </w:tcPr>
          <w:p w:rsidR="004A18A2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-6,81</w:t>
            </w:r>
          </w:p>
        </w:tc>
      </w:tr>
      <w:tr w:rsidR="00933992" w:rsidRPr="00A64B2F" w:rsidTr="007A33A8">
        <w:trPr>
          <w:trHeight w:val="427"/>
        </w:trPr>
        <w:tc>
          <w:tcPr>
            <w:tcW w:w="13437" w:type="dxa"/>
            <w:gridSpan w:val="4"/>
            <w:vAlign w:val="center"/>
          </w:tcPr>
          <w:p w:rsidR="00933992" w:rsidRPr="00933992" w:rsidRDefault="00933992" w:rsidP="0093399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933992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+2,52</w:t>
            </w:r>
          </w:p>
        </w:tc>
      </w:tr>
      <w:tr w:rsidR="00873195" w:rsidRPr="00A64B2F" w:rsidTr="004A18A2">
        <w:trPr>
          <w:trHeight w:val="1553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C96123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  <w:r w:rsidRPr="00933992">
              <w:rPr>
                <w:rFonts w:ascii="PT Astra Serif" w:hAnsi="PT Astra Serif"/>
                <w:sz w:val="24"/>
                <w:szCs w:val="24"/>
              </w:rPr>
              <w:t xml:space="preserve"> Реализация мер по защите прав и законных интересов несовершеннолетних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590EB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873195" w:rsidRPr="00933992" w:rsidRDefault="00873195" w:rsidP="00590EB1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исковых заявлений, направленных в интересах несовершеннолетних в суд по постановлениям комиссий, удовлетворенных судом в полном объеме, в общем числе исковых заявлений, рассмотренных в интересах несовершеннолетних судом по постановлениям комиссий</w:t>
            </w:r>
          </w:p>
        </w:tc>
        <w:tc>
          <w:tcPr>
            <w:tcW w:w="1134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уровень</w:t>
            </w:r>
          </w:p>
        </w:tc>
      </w:tr>
      <w:tr w:rsidR="00873195" w:rsidRPr="00A64B2F" w:rsidTr="004A18A2">
        <w:trPr>
          <w:trHeight w:val="2112"/>
        </w:trPr>
        <w:tc>
          <w:tcPr>
            <w:tcW w:w="2660" w:type="dxa"/>
            <w:vMerge/>
            <w:vAlign w:val="center"/>
          </w:tcPr>
          <w:p w:rsidR="00873195" w:rsidRPr="00933992" w:rsidRDefault="00873195" w:rsidP="008934C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D0AB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873195" w:rsidRPr="00933992" w:rsidRDefault="00873195" w:rsidP="00AD0AB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несовершеннолетних, </w:t>
            </w:r>
            <w:r w:rsidR="00010E26">
              <w:rPr>
                <w:rFonts w:ascii="PT Astra Serif" w:hAnsi="PT Astra Serif"/>
                <w:sz w:val="24"/>
                <w:szCs w:val="24"/>
              </w:rPr>
              <w:t xml:space="preserve">достигших 15-летнего возраста, </w:t>
            </w:r>
            <w:r w:rsidRPr="00933992">
              <w:rPr>
                <w:rFonts w:ascii="PT Astra Serif" w:hAnsi="PT Astra Serif"/>
                <w:sz w:val="24"/>
                <w:szCs w:val="24"/>
              </w:rPr>
              <w:t>оставивших образовательные организации до получения основного общего образования и устроенных для продолжения обучения либо трудоустроенных, в общем количестве несовершеннолетних, оставивших образовательные организации по согласованию с комиссией (при наличии согласия родителей и органа местного самоуправления, осуществляющего управление в сфере образования)</w:t>
            </w:r>
          </w:p>
        </w:tc>
        <w:tc>
          <w:tcPr>
            <w:tcW w:w="1134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C96123" w:rsidRPr="00A64B2F" w:rsidTr="007A33A8">
        <w:trPr>
          <w:trHeight w:val="399"/>
        </w:trPr>
        <w:tc>
          <w:tcPr>
            <w:tcW w:w="13437" w:type="dxa"/>
            <w:gridSpan w:val="4"/>
            <w:vAlign w:val="center"/>
          </w:tcPr>
          <w:p w:rsidR="00C96123" w:rsidRPr="00933992" w:rsidRDefault="00C96123" w:rsidP="00AD0AB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C96123" w:rsidRPr="00933992" w:rsidRDefault="00C96123" w:rsidP="00AD0AB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73195" w:rsidRPr="00A64B2F" w:rsidTr="004A18A2">
        <w:trPr>
          <w:trHeight w:val="2256"/>
        </w:trPr>
        <w:tc>
          <w:tcPr>
            <w:tcW w:w="2660" w:type="dxa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3.</w:t>
            </w:r>
          </w:p>
          <w:p w:rsidR="00873195" w:rsidRPr="00933992" w:rsidRDefault="00873195" w:rsidP="00C96123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Координация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873195" w:rsidRPr="00933992" w:rsidRDefault="00873195" w:rsidP="00A055F9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исполненных в полном объеме поручений (рекомендаций), зафиксированных в постановлениях комиссий, направленных в органы и учреждения системы профилактики безнадзорности и правонарушений несовершеннолетних, иные органы и учреждения от общего числа таких поручений (рекомендаций), срок исполнения кот</w:t>
            </w:r>
            <w:r w:rsidR="00C96123">
              <w:rPr>
                <w:rFonts w:ascii="PT Astra Serif" w:hAnsi="PT Astra Serif"/>
                <w:sz w:val="24"/>
                <w:szCs w:val="24"/>
              </w:rPr>
              <w:t>орых наступил в отчетный период</w:t>
            </w:r>
          </w:p>
        </w:tc>
        <w:tc>
          <w:tcPr>
            <w:tcW w:w="1134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уровень</w:t>
            </w:r>
          </w:p>
        </w:tc>
      </w:tr>
      <w:tr w:rsidR="00C96123" w:rsidRPr="00A64B2F" w:rsidTr="007A33A8">
        <w:trPr>
          <w:trHeight w:val="447"/>
        </w:trPr>
        <w:tc>
          <w:tcPr>
            <w:tcW w:w="13437" w:type="dxa"/>
            <w:gridSpan w:val="4"/>
            <w:vAlign w:val="center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73195" w:rsidRPr="00A64B2F" w:rsidTr="004A18A2">
        <w:trPr>
          <w:trHeight w:val="1766"/>
        </w:trPr>
        <w:tc>
          <w:tcPr>
            <w:tcW w:w="2660" w:type="dxa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4.</w:t>
            </w:r>
          </w:p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873195" w:rsidRPr="00933992" w:rsidRDefault="00873195" w:rsidP="00A055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рассмотренных и удовлетворенных судом, в течение отчетного периода, жалоб (протестов) на постановления комиссий по делам несовершеннолетних и защите их прав по делам об административных правонарушениях, в общем числе рассмотренных судом в течение отчетного периода жалоб (протестов) на постановления комиссий по делам об административных правона</w:t>
            </w:r>
            <w:r w:rsidR="00C96123">
              <w:rPr>
                <w:rFonts w:ascii="PT Astra Serif" w:hAnsi="PT Astra Serif"/>
                <w:sz w:val="24"/>
                <w:szCs w:val="24"/>
              </w:rPr>
              <w:t>рушениях</w:t>
            </w:r>
          </w:p>
        </w:tc>
        <w:tc>
          <w:tcPr>
            <w:tcW w:w="1134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C96123" w:rsidRPr="00A64B2F" w:rsidTr="007A33A8">
        <w:trPr>
          <w:trHeight w:val="372"/>
        </w:trPr>
        <w:tc>
          <w:tcPr>
            <w:tcW w:w="13437" w:type="dxa"/>
            <w:gridSpan w:val="4"/>
            <w:vAlign w:val="center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73195" w:rsidRPr="00A64B2F" w:rsidTr="004A18A2">
        <w:trPr>
          <w:trHeight w:val="1766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5.</w:t>
            </w:r>
          </w:p>
          <w:p w:rsidR="00873195" w:rsidRPr="00933992" w:rsidRDefault="00873195" w:rsidP="00BB4DAF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Качество кадрового обеспечения деятельности комиссий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Показатель 1. </w:t>
            </w:r>
          </w:p>
          <w:p w:rsidR="00873195" w:rsidRPr="00933992" w:rsidRDefault="00873195" w:rsidP="00C96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членов комиссий, имеющих статус руководителя (заместителя руководителя) органа или учреждения системы профилактики безнадзорности и правонарушений несовершеннолетних, от численности членов комиссий, представляющих органы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10E26" w:rsidP="00010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уровень</w:t>
            </w:r>
          </w:p>
        </w:tc>
      </w:tr>
      <w:tr w:rsidR="00873195" w:rsidRPr="00A64B2F" w:rsidTr="004A18A2">
        <w:trPr>
          <w:trHeight w:val="1766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873195" w:rsidRPr="00933992" w:rsidRDefault="00873195" w:rsidP="00A055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специалистов, обеспечивающих деятельность комиссий, прошедших в течение отчетного периода или двух предыдущих отчетных периодов </w:t>
            </w:r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обучение по вопросам</w:t>
            </w:r>
            <w:proofErr w:type="gramEnd"/>
            <w:r w:rsidRPr="00933992">
              <w:rPr>
                <w:rFonts w:ascii="PT Astra Serif" w:hAnsi="PT Astra Serif"/>
                <w:sz w:val="24"/>
                <w:szCs w:val="24"/>
              </w:rPr>
              <w:t>, входящих в компетенцию комиссий, от численности специалистов, обеспечивающих деятельность комиссий по состоянию на конец отчетного периода</w:t>
            </w:r>
          </w:p>
        </w:tc>
        <w:tc>
          <w:tcPr>
            <w:tcW w:w="1134" w:type="dxa"/>
          </w:tcPr>
          <w:p w:rsidR="00873195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уровень</w:t>
            </w:r>
          </w:p>
        </w:tc>
      </w:tr>
      <w:tr w:rsidR="00C96123" w:rsidRPr="00A64B2F" w:rsidTr="007A33A8">
        <w:trPr>
          <w:trHeight w:val="400"/>
        </w:trPr>
        <w:tc>
          <w:tcPr>
            <w:tcW w:w="13437" w:type="dxa"/>
            <w:gridSpan w:val="4"/>
            <w:vAlign w:val="center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96123" w:rsidRPr="00A64B2F" w:rsidTr="007A33A8">
        <w:trPr>
          <w:trHeight w:val="400"/>
        </w:trPr>
        <w:tc>
          <w:tcPr>
            <w:tcW w:w="13437" w:type="dxa"/>
            <w:gridSpan w:val="4"/>
            <w:vAlign w:val="center"/>
          </w:tcPr>
          <w:p w:rsidR="00C96123" w:rsidRPr="00C96123" w:rsidRDefault="00C96123" w:rsidP="004A18A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</w:t>
            </w:r>
            <w:r w:rsidRPr="00C96123">
              <w:rPr>
                <w:rFonts w:ascii="PT Astra Serif" w:hAnsi="PT Astra Serif"/>
                <w:b/>
                <w:sz w:val="24"/>
                <w:szCs w:val="24"/>
              </w:rPr>
              <w:t xml:space="preserve"> деятельности муниципальн</w:t>
            </w:r>
            <w:r w:rsidR="004A18A2">
              <w:rPr>
                <w:rFonts w:ascii="PT Astra Serif" w:hAnsi="PT Astra Serif"/>
                <w:b/>
                <w:sz w:val="24"/>
                <w:szCs w:val="24"/>
              </w:rPr>
              <w:t>ой (территориальной) комиссии</w:t>
            </w:r>
            <w:r w:rsidRPr="00C96123">
              <w:rPr>
                <w:rFonts w:ascii="PT Astra Serif" w:hAnsi="PT Astra Serif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  <w:r w:rsidR="00012751">
              <w:rPr>
                <w:rFonts w:ascii="PT Astra Serif" w:hAnsi="PT Astra Serif"/>
                <w:b/>
                <w:sz w:val="24"/>
                <w:szCs w:val="24"/>
              </w:rPr>
              <w:t xml:space="preserve"> (ИЭО)</w:t>
            </w:r>
          </w:p>
        </w:tc>
        <w:tc>
          <w:tcPr>
            <w:tcW w:w="1559" w:type="dxa"/>
          </w:tcPr>
          <w:p w:rsidR="00C96123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+2.52</w:t>
            </w:r>
          </w:p>
        </w:tc>
      </w:tr>
      <w:tr w:rsidR="00C96123" w:rsidRPr="00A64B2F" w:rsidTr="007B5166">
        <w:trPr>
          <w:trHeight w:val="854"/>
        </w:trPr>
        <w:tc>
          <w:tcPr>
            <w:tcW w:w="14996" w:type="dxa"/>
            <w:gridSpan w:val="5"/>
            <w:vAlign w:val="center"/>
          </w:tcPr>
          <w:p w:rsidR="00C96123" w:rsidRPr="00933992" w:rsidRDefault="00C96123" w:rsidP="004A18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Раздел II. Критерии оценки эффективности деятельности </w:t>
            </w:r>
            <w:r w:rsidR="004A18A2">
              <w:rPr>
                <w:rFonts w:ascii="PT Astra Serif" w:hAnsi="PT Astra Serif"/>
                <w:b/>
                <w:sz w:val="24"/>
                <w:szCs w:val="24"/>
              </w:rPr>
              <w:t xml:space="preserve">территориального отдела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ГУ ТО «Управление социальной защиты населения Тульской области», государственн</w:t>
            </w:r>
            <w:r w:rsidR="004A18A2">
              <w:rPr>
                <w:rFonts w:ascii="PT Astra Serif" w:hAnsi="PT Astra Serif"/>
                <w:b/>
                <w:sz w:val="24"/>
                <w:szCs w:val="24"/>
              </w:rPr>
              <w:t>ого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учреждени</w:t>
            </w:r>
            <w:r w:rsidR="004A18A2"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социального обслуживания семьи и детей</w:t>
            </w:r>
          </w:p>
        </w:tc>
      </w:tr>
      <w:tr w:rsidR="00873195" w:rsidRPr="00A64B2F" w:rsidTr="004A18A2">
        <w:trPr>
          <w:trHeight w:val="731"/>
        </w:trPr>
        <w:tc>
          <w:tcPr>
            <w:tcW w:w="2660" w:type="dxa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873195" w:rsidRPr="00933992" w:rsidRDefault="00873195" w:rsidP="007A33A8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Обеспеченность семей с несовершеннолетними детьми, находящимися в трудной жизненной ситуации, мерами социальной поддержки населения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Показатель 1. </w:t>
            </w:r>
          </w:p>
          <w:p w:rsidR="00873195" w:rsidRPr="00933992" w:rsidRDefault="00873195" w:rsidP="00887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семей с несовершеннолетними детьми, находящимися в трудной жизненной ситуации, получивших какие-либо меры социальной поддержки населения в отчетный период, от общей численности семей с несовершеннолетними детьми, находящимися в трудной жизненной ситуации</w:t>
            </w:r>
          </w:p>
        </w:tc>
        <w:tc>
          <w:tcPr>
            <w:tcW w:w="1134" w:type="dxa"/>
          </w:tcPr>
          <w:p w:rsidR="00873195" w:rsidRPr="00933992" w:rsidRDefault="00963E2D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90,6</w:t>
            </w:r>
          </w:p>
        </w:tc>
        <w:tc>
          <w:tcPr>
            <w:tcW w:w="1140" w:type="dxa"/>
          </w:tcPr>
          <w:p w:rsidR="00873195" w:rsidRPr="00933992" w:rsidRDefault="00963E2D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91,00</w:t>
            </w:r>
          </w:p>
        </w:tc>
        <w:tc>
          <w:tcPr>
            <w:tcW w:w="1559" w:type="dxa"/>
          </w:tcPr>
          <w:p w:rsidR="00873195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+0,4</w:t>
            </w:r>
          </w:p>
        </w:tc>
      </w:tr>
      <w:tr w:rsidR="00C96123" w:rsidRPr="00A64B2F" w:rsidTr="007A33A8">
        <w:trPr>
          <w:trHeight w:val="453"/>
        </w:trPr>
        <w:tc>
          <w:tcPr>
            <w:tcW w:w="13437" w:type="dxa"/>
            <w:gridSpan w:val="4"/>
            <w:vAlign w:val="center"/>
          </w:tcPr>
          <w:p w:rsidR="00C96123" w:rsidRPr="00933992" w:rsidRDefault="00C96123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C96123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+0,4</w:t>
            </w:r>
          </w:p>
        </w:tc>
      </w:tr>
      <w:tr w:rsidR="00873195" w:rsidRPr="00A64B2F" w:rsidTr="004A18A2">
        <w:trPr>
          <w:trHeight w:val="1393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873195" w:rsidRPr="00933992" w:rsidRDefault="00873195" w:rsidP="00EF6627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Обеспеченность несовершеннолетних социальными услугами, предоставляемыми организациями социального обслуживания семьи и детей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EF6627" w:rsidRPr="00933992" w:rsidRDefault="00873195" w:rsidP="00EF66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 СОП (в том числе детей, проживающих в семьях, имеющих статус СОП), получивших в отчетный период социальные услуги, в общей численности несовершеннолетних, имевших статус СОП (в том числе детей, проживающих в семьях, находящихся в СОП) и подавших заявление о предоста</w:t>
            </w:r>
            <w:r w:rsidR="00EF6627">
              <w:rPr>
                <w:rFonts w:ascii="PT Astra Serif" w:hAnsi="PT Astra Serif"/>
                <w:sz w:val="24"/>
                <w:szCs w:val="24"/>
              </w:rPr>
              <w:t>влении социального обслуживания</w:t>
            </w:r>
          </w:p>
        </w:tc>
        <w:tc>
          <w:tcPr>
            <w:tcW w:w="1134" w:type="dxa"/>
          </w:tcPr>
          <w:p w:rsidR="00873195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963E2D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963E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873195" w:rsidRPr="00A64B2F" w:rsidTr="004A18A2">
        <w:trPr>
          <w:trHeight w:val="885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873195" w:rsidRPr="00933992" w:rsidRDefault="00873195" w:rsidP="00F23FA2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получивших социальные услуги в течение отчетного периода, от общей численности  несовершеннолетних или их законных представителей, обратившихся за предоставлением социальных услуг в отчетном периоде</w:t>
            </w:r>
          </w:p>
        </w:tc>
        <w:tc>
          <w:tcPr>
            <w:tcW w:w="1134" w:type="dxa"/>
          </w:tcPr>
          <w:p w:rsidR="00873195" w:rsidRPr="00933992" w:rsidRDefault="00963E2D" w:rsidP="00963E2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963E2D" w:rsidP="00963E2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963E2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873195" w:rsidRPr="00A64B2F" w:rsidTr="004A18A2">
        <w:trPr>
          <w:trHeight w:val="985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</w:t>
            </w:r>
            <w:r w:rsidRPr="00933992">
              <w:rPr>
                <w:rFonts w:ascii="PT Astra Serif" w:hAnsi="PT Astra Serif"/>
                <w:sz w:val="24"/>
              </w:rPr>
              <w:t>.</w:t>
            </w:r>
          </w:p>
          <w:p w:rsidR="00873195" w:rsidRPr="00933992" w:rsidRDefault="00873195" w:rsidP="008F5DA2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семей, имевших статус СОП, охваченных социальным обслуживанием и (или) социальным сопровождением в отчетный период, от общего числа семей, имевших статус СОП в течение отчетного периода, признанных нуждающимися в социально обслуживании и (или) социальном сопровождении</w:t>
            </w:r>
          </w:p>
        </w:tc>
        <w:tc>
          <w:tcPr>
            <w:tcW w:w="1134" w:type="dxa"/>
          </w:tcPr>
          <w:p w:rsidR="00873195" w:rsidRPr="00933992" w:rsidRDefault="00963E2D" w:rsidP="00963E2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963E2D" w:rsidP="00963E2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963E2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3A6FFA" w:rsidRPr="00A64B2F" w:rsidTr="007A33A8">
        <w:trPr>
          <w:trHeight w:val="462"/>
        </w:trPr>
        <w:tc>
          <w:tcPr>
            <w:tcW w:w="13437" w:type="dxa"/>
            <w:gridSpan w:val="4"/>
            <w:vAlign w:val="center"/>
          </w:tcPr>
          <w:p w:rsidR="003A6FFA" w:rsidRPr="00933992" w:rsidRDefault="003A6FF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3A6FFA" w:rsidRPr="00933992" w:rsidRDefault="003A6FF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</w:p>
        </w:tc>
      </w:tr>
      <w:tr w:rsidR="00873195" w:rsidRPr="00A64B2F" w:rsidTr="004A18A2">
        <w:trPr>
          <w:trHeight w:val="447"/>
        </w:trPr>
        <w:tc>
          <w:tcPr>
            <w:tcW w:w="2660" w:type="dxa"/>
            <w:vMerge w:val="restart"/>
            <w:vAlign w:val="center"/>
          </w:tcPr>
          <w:p w:rsidR="00873195" w:rsidRPr="00933992" w:rsidRDefault="003A6FFA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3</w:t>
            </w:r>
            <w:r w:rsidR="00873195"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873195" w:rsidRPr="00933992" w:rsidRDefault="00873195" w:rsidP="003A6FFA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</w:t>
            </w:r>
          </w:p>
        </w:tc>
        <w:tc>
          <w:tcPr>
            <w:tcW w:w="8503" w:type="dxa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873195" w:rsidRPr="00933992" w:rsidRDefault="00873195" w:rsidP="00F23FA2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детей, возращенных в кровные семьи, в общей численности детей, прошедших в отчетном периоде курс реабилитации в государственных учреждениях социального обслуживания семьи и детей</w:t>
            </w:r>
          </w:p>
        </w:tc>
        <w:tc>
          <w:tcPr>
            <w:tcW w:w="1134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33,3</w:t>
            </w:r>
          </w:p>
        </w:tc>
        <w:tc>
          <w:tcPr>
            <w:tcW w:w="1140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33,3</w:t>
            </w:r>
          </w:p>
        </w:tc>
        <w:tc>
          <w:tcPr>
            <w:tcW w:w="1559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873195" w:rsidRPr="00A64B2F" w:rsidTr="004A18A2">
        <w:trPr>
          <w:trHeight w:val="1405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873195" w:rsidRPr="00933992" w:rsidRDefault="00873195" w:rsidP="00A055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обслуживания, от общей численности несовершеннолетних, получивших социальные услуги в стационарной форме социального обслуживания в отчетном периоде</w:t>
            </w:r>
          </w:p>
        </w:tc>
        <w:tc>
          <w:tcPr>
            <w:tcW w:w="1134" w:type="dxa"/>
          </w:tcPr>
          <w:p w:rsidR="00873195" w:rsidRPr="00933992" w:rsidRDefault="00C3547C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C3547C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C3547C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3A6FFA" w:rsidRPr="00A64B2F" w:rsidTr="007A33A8">
        <w:trPr>
          <w:trHeight w:val="439"/>
        </w:trPr>
        <w:tc>
          <w:tcPr>
            <w:tcW w:w="13437" w:type="dxa"/>
            <w:gridSpan w:val="4"/>
            <w:vAlign w:val="center"/>
          </w:tcPr>
          <w:p w:rsidR="003A6FFA" w:rsidRPr="00933992" w:rsidRDefault="003A6FFA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3A6FFA" w:rsidRPr="00933992" w:rsidRDefault="00C3547C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3A6FFA" w:rsidRPr="00A64B2F" w:rsidTr="007A33A8">
        <w:trPr>
          <w:trHeight w:val="439"/>
        </w:trPr>
        <w:tc>
          <w:tcPr>
            <w:tcW w:w="13437" w:type="dxa"/>
            <w:gridSpan w:val="4"/>
            <w:vAlign w:val="center"/>
          </w:tcPr>
          <w:p w:rsidR="003A6FFA" w:rsidRPr="00933992" w:rsidRDefault="003A6FFA" w:rsidP="0086066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Итоговая эффективность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деятельности 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 xml:space="preserve">территориального отдела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ГУ ТО «Управление социальной защиты населения Т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>ульской области», государственного учреждения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социального обслуживания семьи и детей</w:t>
            </w:r>
            <w:r w:rsidR="00012751">
              <w:rPr>
                <w:rFonts w:ascii="PT Astra Serif" w:hAnsi="PT Astra Serif"/>
                <w:b/>
                <w:sz w:val="24"/>
                <w:szCs w:val="24"/>
              </w:rPr>
              <w:t xml:space="preserve"> (ИЭО)</w:t>
            </w:r>
          </w:p>
        </w:tc>
        <w:tc>
          <w:tcPr>
            <w:tcW w:w="1559" w:type="dxa"/>
          </w:tcPr>
          <w:p w:rsidR="003A6FFA" w:rsidRPr="00933992" w:rsidRDefault="00C3547C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+0,4</w:t>
            </w:r>
          </w:p>
        </w:tc>
      </w:tr>
      <w:tr w:rsidR="003A6FFA" w:rsidRPr="00A64B2F" w:rsidTr="00860667">
        <w:trPr>
          <w:trHeight w:val="1076"/>
        </w:trPr>
        <w:tc>
          <w:tcPr>
            <w:tcW w:w="14996" w:type="dxa"/>
            <w:gridSpan w:val="5"/>
            <w:vAlign w:val="center"/>
          </w:tcPr>
          <w:p w:rsidR="003A6FFA" w:rsidRDefault="003A6FFA" w:rsidP="00F23F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A6FFA" w:rsidRDefault="003A6FFA" w:rsidP="00F23F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Раздел III. Критерии оценки эффективности деятельности орган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>а местного самоуправления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, осуществляющ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>его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управление в сфере образования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>, образовательных организаций</w:t>
            </w:r>
          </w:p>
          <w:p w:rsidR="003A6FFA" w:rsidRPr="00933992" w:rsidRDefault="003A6FFA" w:rsidP="00F23F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73195" w:rsidRPr="00A64B2F" w:rsidTr="004A18A2">
        <w:trPr>
          <w:trHeight w:val="284"/>
        </w:trPr>
        <w:tc>
          <w:tcPr>
            <w:tcW w:w="2660" w:type="dxa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873195" w:rsidRPr="00933992" w:rsidRDefault="00873195" w:rsidP="007A33A8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ИПР с несовершеннолетними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873195" w:rsidRPr="00933992" w:rsidRDefault="00873195" w:rsidP="00A055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обучающихся, имеющих статус СОП, с которыми в течение отчетного периода организациями, осуществляющими образовательную деятельность, проводилась ИПР, совершивших в период ее проведения преступления, правонарушения или антиобщественные действия, в общей численности несовершеннолетних указанной категории, с которыми, в течение отчетного периода, организациями, осуществляющими образовательну</w:t>
            </w:r>
            <w:r w:rsidR="00A9428A">
              <w:rPr>
                <w:rFonts w:ascii="PT Astra Serif" w:hAnsi="PT Astra Serif"/>
                <w:sz w:val="24"/>
                <w:szCs w:val="24"/>
              </w:rPr>
              <w:t>ю деятельность, проводилась ИПР</w:t>
            </w:r>
          </w:p>
        </w:tc>
        <w:tc>
          <w:tcPr>
            <w:tcW w:w="1134" w:type="dxa"/>
          </w:tcPr>
          <w:p w:rsidR="00873195" w:rsidRPr="00933992" w:rsidRDefault="00525669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19,15</w:t>
            </w:r>
          </w:p>
        </w:tc>
        <w:tc>
          <w:tcPr>
            <w:tcW w:w="1140" w:type="dxa"/>
          </w:tcPr>
          <w:p w:rsidR="00873195" w:rsidRPr="00933992" w:rsidRDefault="00525669" w:rsidP="00C354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34,88</w:t>
            </w:r>
          </w:p>
        </w:tc>
        <w:tc>
          <w:tcPr>
            <w:tcW w:w="1559" w:type="dxa"/>
          </w:tcPr>
          <w:p w:rsidR="00873195" w:rsidRPr="00933992" w:rsidRDefault="00C3547C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525669">
              <w:rPr>
                <w:rFonts w:ascii="PT Astra Serif" w:hAnsi="PT Astra Serif"/>
                <w:b/>
                <w:sz w:val="24"/>
                <w:szCs w:val="24"/>
              </w:rPr>
              <w:t>15,73</w:t>
            </w:r>
          </w:p>
        </w:tc>
      </w:tr>
      <w:tr w:rsidR="00A9428A" w:rsidRPr="00A64B2F" w:rsidTr="007A33A8">
        <w:trPr>
          <w:trHeight w:val="284"/>
        </w:trPr>
        <w:tc>
          <w:tcPr>
            <w:tcW w:w="13437" w:type="dxa"/>
            <w:gridSpan w:val="4"/>
            <w:vAlign w:val="center"/>
          </w:tcPr>
          <w:p w:rsidR="00A9428A" w:rsidRPr="00933992" w:rsidRDefault="00A9428A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A9428A" w:rsidRPr="00933992" w:rsidRDefault="00525669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-15,73</w:t>
            </w:r>
          </w:p>
        </w:tc>
      </w:tr>
      <w:tr w:rsidR="00873195" w:rsidRPr="00A64B2F" w:rsidTr="004A18A2">
        <w:trPr>
          <w:trHeight w:val="1049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873195" w:rsidRPr="00933992" w:rsidRDefault="00873195" w:rsidP="007A33A8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Организация работы по обеспечению прав несовершеннолетних в </w:t>
            </w:r>
            <w:r w:rsidRPr="00933992">
              <w:rPr>
                <w:rFonts w:ascii="PT Astra Serif" w:hAnsi="PT Astra Serif"/>
                <w:sz w:val="24"/>
                <w:szCs w:val="24"/>
              </w:rPr>
              <w:lastRenderedPageBreak/>
              <w:t>области образования</w:t>
            </w:r>
          </w:p>
        </w:tc>
        <w:tc>
          <w:tcPr>
            <w:tcW w:w="8503" w:type="dxa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lastRenderedPageBreak/>
              <w:t>Показатель 1.</w:t>
            </w:r>
          </w:p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не приступивших к обучению в образовательных организациях без уважительных причин, в общем количестве детей, подлежащих обучению</w:t>
            </w:r>
          </w:p>
        </w:tc>
        <w:tc>
          <w:tcPr>
            <w:tcW w:w="1134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873195" w:rsidRPr="00A64B2F" w:rsidTr="004A18A2">
        <w:trPr>
          <w:trHeight w:val="1079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873195" w:rsidRPr="00933992" w:rsidRDefault="00873195" w:rsidP="00F23FA2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систематически пропускающих учебные занятия в образовательных организациях без уважительных причин, в общем количестве несовершеннолетних обучающихся в образовательных организациях</w:t>
            </w:r>
          </w:p>
        </w:tc>
        <w:tc>
          <w:tcPr>
            <w:tcW w:w="1134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873195" w:rsidRPr="00A64B2F" w:rsidTr="004A18A2">
        <w:trPr>
          <w:trHeight w:val="1266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873195" w:rsidRPr="00933992" w:rsidRDefault="00873195" w:rsidP="00400102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 в возрасте от 7 до 17 лет, занимавшихся в течение отчетного периода по дополнительным образовательным программам в общей численности детей данной  возрастной группы</w:t>
            </w:r>
          </w:p>
        </w:tc>
        <w:tc>
          <w:tcPr>
            <w:tcW w:w="1134" w:type="dxa"/>
          </w:tcPr>
          <w:p w:rsidR="00873195" w:rsidRPr="00933992" w:rsidRDefault="00C3547C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95</w:t>
            </w:r>
          </w:p>
        </w:tc>
        <w:tc>
          <w:tcPr>
            <w:tcW w:w="1140" w:type="dxa"/>
          </w:tcPr>
          <w:p w:rsidR="00873195" w:rsidRPr="00933992" w:rsidRDefault="00C3547C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96,8</w:t>
            </w:r>
          </w:p>
        </w:tc>
        <w:tc>
          <w:tcPr>
            <w:tcW w:w="1559" w:type="dxa"/>
          </w:tcPr>
          <w:p w:rsidR="00873195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+1,8</w:t>
            </w:r>
          </w:p>
        </w:tc>
      </w:tr>
      <w:tr w:rsidR="00A9428A" w:rsidRPr="00A64B2F" w:rsidTr="007A33A8">
        <w:trPr>
          <w:trHeight w:val="305"/>
        </w:trPr>
        <w:tc>
          <w:tcPr>
            <w:tcW w:w="13437" w:type="dxa"/>
            <w:gridSpan w:val="4"/>
            <w:vAlign w:val="center"/>
          </w:tcPr>
          <w:p w:rsidR="00A9428A" w:rsidRPr="00933992" w:rsidRDefault="00A9428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A9428A" w:rsidRPr="00933992" w:rsidRDefault="00C3547C" w:rsidP="00C3547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+1,8</w:t>
            </w:r>
          </w:p>
        </w:tc>
      </w:tr>
      <w:tr w:rsidR="00A9428A" w:rsidRPr="00A64B2F" w:rsidTr="007A33A8">
        <w:trPr>
          <w:trHeight w:val="305"/>
        </w:trPr>
        <w:tc>
          <w:tcPr>
            <w:tcW w:w="13437" w:type="dxa"/>
            <w:gridSpan w:val="4"/>
            <w:vAlign w:val="center"/>
          </w:tcPr>
          <w:p w:rsidR="00A9428A" w:rsidRPr="00933992" w:rsidRDefault="00A9428A" w:rsidP="00A9428A">
            <w:pPr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деятельности </w:t>
            </w:r>
            <w:r w:rsidR="00860667" w:rsidRPr="00860667">
              <w:rPr>
                <w:rFonts w:ascii="PT Astra Serif" w:hAnsi="PT Astra Serif"/>
                <w:b/>
                <w:sz w:val="24"/>
                <w:szCs w:val="24"/>
              </w:rPr>
              <w:t>органа местного самоуправления, осуществляющего управление в сфере образования, образовательных организаций</w:t>
            </w:r>
          </w:p>
        </w:tc>
        <w:tc>
          <w:tcPr>
            <w:tcW w:w="1559" w:type="dxa"/>
          </w:tcPr>
          <w:p w:rsidR="00A9428A" w:rsidRPr="00933992" w:rsidRDefault="00525669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-13,9</w:t>
            </w:r>
          </w:p>
        </w:tc>
      </w:tr>
      <w:tr w:rsidR="00A9428A" w:rsidRPr="00A64B2F" w:rsidTr="007A33A8">
        <w:trPr>
          <w:trHeight w:val="655"/>
        </w:trPr>
        <w:tc>
          <w:tcPr>
            <w:tcW w:w="14996" w:type="dxa"/>
            <w:gridSpan w:val="5"/>
            <w:vAlign w:val="center"/>
          </w:tcPr>
          <w:p w:rsidR="00860667" w:rsidRDefault="00860667" w:rsidP="00860667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A9428A" w:rsidRPr="00933992" w:rsidRDefault="00A9428A" w:rsidP="00860667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IV.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 xml:space="preserve">оценки эффективности деятельности </w:t>
            </w:r>
            <w:r w:rsidR="00860667">
              <w:rPr>
                <w:rFonts w:ascii="PT Astra Serif" w:hAnsi="PT Astra Serif"/>
                <w:b/>
                <w:sz w:val="24"/>
              </w:rPr>
              <w:t>территориального отдела министерства труда</w:t>
            </w:r>
            <w:proofErr w:type="gramEnd"/>
            <w:r w:rsidR="00860667">
              <w:rPr>
                <w:rFonts w:ascii="PT Astra Serif" w:hAnsi="PT Astra Serif"/>
                <w:b/>
                <w:sz w:val="24"/>
              </w:rPr>
              <w:t xml:space="preserve"> и социальной защиты Тульской области (</w:t>
            </w:r>
            <w:r w:rsidRPr="00933992">
              <w:rPr>
                <w:rFonts w:ascii="PT Astra Serif" w:hAnsi="PT Astra Serif"/>
                <w:b/>
                <w:sz w:val="24"/>
              </w:rPr>
              <w:t>орган</w:t>
            </w:r>
            <w:r w:rsidR="00860667">
              <w:rPr>
                <w:rFonts w:ascii="PT Astra Serif" w:hAnsi="PT Astra Serif"/>
                <w:b/>
                <w:sz w:val="24"/>
              </w:rPr>
              <w:t>а</w:t>
            </w:r>
            <w:r w:rsidRPr="00933992">
              <w:rPr>
                <w:rFonts w:ascii="PT Astra Serif" w:hAnsi="PT Astra Serif"/>
                <w:b/>
                <w:sz w:val="24"/>
              </w:rPr>
              <w:t xml:space="preserve"> опеки и попечительства</w:t>
            </w:r>
            <w:r w:rsidR="00860667">
              <w:rPr>
                <w:rFonts w:ascii="PT Astra Serif" w:hAnsi="PT Astra Serif"/>
                <w:b/>
                <w:sz w:val="24"/>
              </w:rPr>
              <w:t>)</w:t>
            </w:r>
          </w:p>
        </w:tc>
      </w:tr>
      <w:tr w:rsidR="00873195" w:rsidRPr="00A64B2F" w:rsidTr="004A18A2">
        <w:trPr>
          <w:trHeight w:val="1301"/>
        </w:trPr>
        <w:tc>
          <w:tcPr>
            <w:tcW w:w="2660" w:type="dxa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873195" w:rsidRPr="00933992" w:rsidRDefault="00873195" w:rsidP="00A9428A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Работа по сохранению и укреплению кровной семьи несовершеннолетних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873195" w:rsidRPr="00933992" w:rsidRDefault="00873195" w:rsidP="00400102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</w:rPr>
              <w:t>Доля детей-сирот и детей, оставшихся без попечения родителей, устроенный в отчетный период на воспитание в семьи граждан (усыновленных, находящихся под опекой и попечительством, в приемной семье), в общей численности детей-сирот и детей, оставшихся без попечения родителей, выявленных за отчетный период</w:t>
            </w:r>
            <w:proofErr w:type="gramEnd"/>
          </w:p>
        </w:tc>
        <w:tc>
          <w:tcPr>
            <w:tcW w:w="1134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A9428A" w:rsidRPr="00A64B2F" w:rsidTr="007A33A8">
        <w:trPr>
          <w:trHeight w:val="347"/>
        </w:trPr>
        <w:tc>
          <w:tcPr>
            <w:tcW w:w="13437" w:type="dxa"/>
            <w:gridSpan w:val="4"/>
            <w:vAlign w:val="center"/>
          </w:tcPr>
          <w:p w:rsidR="00A9428A" w:rsidRPr="00933992" w:rsidRDefault="00A9428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A9428A" w:rsidRPr="00933992" w:rsidRDefault="00A9428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</w:p>
        </w:tc>
      </w:tr>
      <w:tr w:rsidR="00873195" w:rsidRPr="00A64B2F" w:rsidTr="004A18A2">
        <w:trPr>
          <w:trHeight w:val="1276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3399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Критерий 2.</w:t>
            </w:r>
          </w:p>
          <w:p w:rsidR="00873195" w:rsidRPr="00933992" w:rsidRDefault="00873195" w:rsidP="007A33A8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индивидуальной профилактической работы с несовершеннолетними и семьями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873195" w:rsidRPr="00933992" w:rsidRDefault="00873195" w:rsidP="003E5B33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 детей-сирот и детей, оставшихся без попечения родителей, совершивших в отчетном периоде  преступления, правонарушения и (или) общественно опасные деяния, от общего числа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873195" w:rsidRPr="00933992" w:rsidRDefault="00525669" w:rsidP="0000420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0,13</w:t>
            </w:r>
          </w:p>
        </w:tc>
        <w:tc>
          <w:tcPr>
            <w:tcW w:w="1140" w:type="dxa"/>
          </w:tcPr>
          <w:p w:rsidR="00873195" w:rsidRPr="00933992" w:rsidRDefault="00525669" w:rsidP="0000420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0,04</w:t>
            </w:r>
          </w:p>
        </w:tc>
        <w:tc>
          <w:tcPr>
            <w:tcW w:w="1559" w:type="dxa"/>
          </w:tcPr>
          <w:p w:rsidR="00873195" w:rsidRPr="00933992" w:rsidRDefault="00525669" w:rsidP="0000420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+0,09</w:t>
            </w:r>
          </w:p>
        </w:tc>
      </w:tr>
      <w:tr w:rsidR="00873195" w:rsidRPr="00A64B2F" w:rsidTr="004A18A2">
        <w:trPr>
          <w:trHeight w:val="728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873195" w:rsidRPr="00933992" w:rsidRDefault="00873195" w:rsidP="003E5B33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 и детей, оставшихся без попечения родителей, воспитывающихся в государственных учреждениях для детей-сирот и детей, оставшихся без попечения родителей, совершивших</w:t>
            </w:r>
            <w:r w:rsidR="007A33A8">
              <w:rPr>
                <w:rFonts w:ascii="PT Astra Serif" w:hAnsi="PT Astra Serif"/>
                <w:sz w:val="24"/>
              </w:rPr>
              <w:t xml:space="preserve"> </w:t>
            </w:r>
            <w:r w:rsidRPr="00933992">
              <w:rPr>
                <w:rFonts w:ascii="PT Astra Serif" w:hAnsi="PT Astra Serif"/>
                <w:sz w:val="24"/>
              </w:rPr>
              <w:t>в отчетном периоде самовольные уходы из учреждений, от общей численности детей-сирот и детей, оставшихся без попечения родителей, воспитывающихся в таких учреждениях</w:t>
            </w:r>
          </w:p>
        </w:tc>
        <w:tc>
          <w:tcPr>
            <w:tcW w:w="1134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A9428A" w:rsidRPr="00A64B2F" w:rsidTr="00860667">
        <w:trPr>
          <w:trHeight w:val="490"/>
        </w:trPr>
        <w:tc>
          <w:tcPr>
            <w:tcW w:w="13437" w:type="dxa"/>
            <w:gridSpan w:val="4"/>
            <w:tcBorders>
              <w:bottom w:val="single" w:sz="4" w:space="0" w:color="auto"/>
            </w:tcBorders>
            <w:vAlign w:val="center"/>
          </w:tcPr>
          <w:p w:rsidR="00A9428A" w:rsidRPr="00933992" w:rsidRDefault="00A9428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28A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+0,09</w:t>
            </w:r>
          </w:p>
        </w:tc>
      </w:tr>
      <w:tr w:rsidR="00A9428A" w:rsidRPr="00A64B2F" w:rsidTr="00860667">
        <w:trPr>
          <w:trHeight w:val="447"/>
        </w:trPr>
        <w:tc>
          <w:tcPr>
            <w:tcW w:w="1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8A" w:rsidRPr="00C96123" w:rsidRDefault="00A9428A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A9428A">
              <w:rPr>
                <w:rFonts w:ascii="PT Astra Serif" w:hAnsi="PT Astra Serif"/>
                <w:b/>
                <w:sz w:val="24"/>
              </w:rPr>
              <w:t>Итоговая эффективность деятельности органов, осуществляющих управление в сфере образования</w:t>
            </w:r>
            <w:r w:rsidR="00012751"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8A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+0,09</w:t>
            </w:r>
          </w:p>
        </w:tc>
      </w:tr>
      <w:tr w:rsidR="0077024B" w:rsidRPr="00A64B2F" w:rsidTr="00860667">
        <w:trPr>
          <w:trHeight w:val="711"/>
        </w:trPr>
        <w:tc>
          <w:tcPr>
            <w:tcW w:w="14996" w:type="dxa"/>
            <w:gridSpan w:val="5"/>
            <w:tcBorders>
              <w:top w:val="single" w:sz="4" w:space="0" w:color="auto"/>
            </w:tcBorders>
            <w:vAlign w:val="center"/>
          </w:tcPr>
          <w:p w:rsidR="0077024B" w:rsidRPr="00933992" w:rsidRDefault="0077024B" w:rsidP="007833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Раздел V. Критерий оценки эффективности деятельности органов по делам молодежи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>, учреждений молодежной сферы</w:t>
            </w:r>
          </w:p>
        </w:tc>
      </w:tr>
      <w:tr w:rsidR="00873195" w:rsidRPr="00A64B2F" w:rsidTr="004A18A2">
        <w:trPr>
          <w:trHeight w:val="1705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873195" w:rsidRPr="00933992" w:rsidRDefault="00873195" w:rsidP="00AE5B8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</w:t>
            </w:r>
            <w:proofErr w:type="spellStart"/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несовершеннолет</w:t>
            </w:r>
            <w:proofErr w:type="spellEnd"/>
            <w:r w:rsidRPr="00933992">
              <w:rPr>
                <w:rFonts w:ascii="PT Astra Serif" w:hAnsi="PT Astra Serif"/>
                <w:sz w:val="24"/>
                <w:szCs w:val="24"/>
              </w:rPr>
              <w:t>-ними</w:t>
            </w:r>
            <w:proofErr w:type="gramEnd"/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873195" w:rsidRPr="00933992" w:rsidRDefault="00873195" w:rsidP="008559C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14 до 17 лет включительно,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несовершеннолетних указанной возрастной группы</w:t>
            </w:r>
          </w:p>
        </w:tc>
        <w:tc>
          <w:tcPr>
            <w:tcW w:w="1134" w:type="dxa"/>
          </w:tcPr>
          <w:p w:rsidR="00873195" w:rsidRPr="00933992" w:rsidRDefault="00525669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40,4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36,27</w:t>
            </w:r>
          </w:p>
        </w:tc>
        <w:tc>
          <w:tcPr>
            <w:tcW w:w="1559" w:type="dxa"/>
          </w:tcPr>
          <w:p w:rsidR="00873195" w:rsidRPr="00933992" w:rsidRDefault="00525669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-4,13</w:t>
            </w:r>
          </w:p>
        </w:tc>
      </w:tr>
      <w:tr w:rsidR="00873195" w:rsidRPr="00A64B2F" w:rsidTr="004A18A2">
        <w:trPr>
          <w:trHeight w:val="1114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873195" w:rsidRPr="00933992" w:rsidRDefault="00873195" w:rsidP="008559C7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 в возрасте от 14 до 17 лет включительно, имеющих статус СОП,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несовершеннолетних в возрасте от 14 до 17 лет, имеющих статус в СОП</w:t>
            </w:r>
          </w:p>
        </w:tc>
        <w:tc>
          <w:tcPr>
            <w:tcW w:w="1134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23,8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33,3</w:t>
            </w:r>
          </w:p>
        </w:tc>
        <w:tc>
          <w:tcPr>
            <w:tcW w:w="1559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+9,5</w:t>
            </w:r>
          </w:p>
        </w:tc>
      </w:tr>
      <w:tr w:rsidR="00873195" w:rsidRPr="00A64B2F" w:rsidTr="004A18A2">
        <w:trPr>
          <w:trHeight w:val="1405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873195" w:rsidRPr="00933992" w:rsidRDefault="00873195" w:rsidP="008559C7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</w:rPr>
              <w:t>Доля несовершеннолетних в возрасте от 14 до лет 17 лет, имеющих статус СОП, участвовавших в течение отчетного периода в мероприятиях, направленных на профилактику безнадзорности и правонарушений несовершеннолетних, проводимых органами по делам молодежи, молодежными организациями и общественными объединениями, от общего количества несовершеннолетних, в возрасте от 14 до лет 17 лет, имеющих статус СОП в отчетном периоде</w:t>
            </w:r>
            <w:proofErr w:type="gramEnd"/>
          </w:p>
        </w:tc>
        <w:tc>
          <w:tcPr>
            <w:tcW w:w="1134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47,62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58,33</w:t>
            </w:r>
          </w:p>
        </w:tc>
        <w:tc>
          <w:tcPr>
            <w:tcW w:w="1559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+10,71</w:t>
            </w:r>
          </w:p>
        </w:tc>
      </w:tr>
      <w:tr w:rsidR="0077024B" w:rsidRPr="00A64B2F" w:rsidTr="007A33A8">
        <w:trPr>
          <w:trHeight w:val="349"/>
        </w:trPr>
        <w:tc>
          <w:tcPr>
            <w:tcW w:w="13437" w:type="dxa"/>
            <w:gridSpan w:val="4"/>
            <w:vAlign w:val="center"/>
          </w:tcPr>
          <w:p w:rsidR="0077024B" w:rsidRPr="00933992" w:rsidRDefault="0077024B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77024B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77024B" w:rsidRPr="00933992" w:rsidRDefault="00525669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+5,36</w:t>
            </w:r>
          </w:p>
        </w:tc>
      </w:tr>
      <w:tr w:rsidR="0077024B" w:rsidRPr="00A64B2F" w:rsidTr="007A33A8">
        <w:trPr>
          <w:trHeight w:val="349"/>
        </w:trPr>
        <w:tc>
          <w:tcPr>
            <w:tcW w:w="13437" w:type="dxa"/>
            <w:gridSpan w:val="4"/>
            <w:vAlign w:val="center"/>
          </w:tcPr>
          <w:p w:rsidR="0077024B" w:rsidRPr="00933992" w:rsidRDefault="0077024B" w:rsidP="0077024B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 д</w:t>
            </w:r>
            <w:r w:rsidRPr="0077024B">
              <w:rPr>
                <w:rFonts w:ascii="PT Astra Serif" w:hAnsi="PT Astra Serif"/>
                <w:b/>
                <w:sz w:val="24"/>
              </w:rPr>
              <w:t>еятельности органов по делам молодежи</w:t>
            </w:r>
            <w:r w:rsidR="00860667">
              <w:rPr>
                <w:rFonts w:ascii="PT Astra Serif" w:hAnsi="PT Astra Serif"/>
                <w:b/>
                <w:sz w:val="24"/>
              </w:rPr>
              <w:t>, учреждений молодежной сферы</w:t>
            </w:r>
            <w:r w:rsidR="00012751"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</w:tcPr>
          <w:p w:rsidR="0077024B" w:rsidRPr="00933992" w:rsidRDefault="00525669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+5,36</w:t>
            </w:r>
          </w:p>
        </w:tc>
      </w:tr>
      <w:tr w:rsidR="0077024B" w:rsidRPr="00A64B2F" w:rsidTr="007B5166">
        <w:trPr>
          <w:trHeight w:val="872"/>
        </w:trPr>
        <w:tc>
          <w:tcPr>
            <w:tcW w:w="14996" w:type="dxa"/>
            <w:gridSpan w:val="5"/>
            <w:vAlign w:val="center"/>
          </w:tcPr>
          <w:p w:rsidR="0077024B" w:rsidRPr="00933992" w:rsidRDefault="0077024B" w:rsidP="007833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Раздел VI.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оценки эффективности деятельности органов управления</w:t>
            </w:r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здравоохранением</w:t>
            </w:r>
            <w:r w:rsidR="00860667">
              <w:rPr>
                <w:rFonts w:ascii="PT Astra Serif" w:hAnsi="PT Astra Serif"/>
                <w:b/>
                <w:sz w:val="24"/>
                <w:szCs w:val="24"/>
              </w:rPr>
              <w:t xml:space="preserve"> (учреждений здравоохранения)</w:t>
            </w:r>
          </w:p>
        </w:tc>
      </w:tr>
      <w:tr w:rsidR="00873195" w:rsidRPr="00A64B2F" w:rsidTr="004A18A2">
        <w:trPr>
          <w:trHeight w:val="2573"/>
        </w:trPr>
        <w:tc>
          <w:tcPr>
            <w:tcW w:w="2660" w:type="dxa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1.</w:t>
            </w:r>
          </w:p>
          <w:p w:rsidR="00873195" w:rsidRPr="00933992" w:rsidRDefault="00873195" w:rsidP="00AE5B8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</w:t>
            </w:r>
            <w:proofErr w:type="spellStart"/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несовершеннолет</w:t>
            </w:r>
            <w:proofErr w:type="spellEnd"/>
            <w:r w:rsidRPr="00933992">
              <w:rPr>
                <w:rFonts w:ascii="PT Astra Serif" w:hAnsi="PT Astra Serif"/>
                <w:sz w:val="24"/>
                <w:szCs w:val="24"/>
              </w:rPr>
              <w:t>-ними</w:t>
            </w:r>
            <w:proofErr w:type="gramEnd"/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873195" w:rsidRPr="00933992" w:rsidRDefault="00873195" w:rsidP="00A055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повторно проходивших обследование, наблюдение или лечение в медицинских организациях в связи с употреблением алкогольной и спиртосодержащей продукции, наркотических средств, психотропных или одурманивающих веществ, от общего количества несовершеннолетних, проходивших обследование, наблюдение или лечение в медицинских организациях в связи с употреблением алкогольной и спиртосодержащей продукции, наркотических средств, психотропных или одурманивающих веществ за отчетный период</w:t>
            </w:r>
            <w:proofErr w:type="gramEnd"/>
          </w:p>
        </w:tc>
        <w:tc>
          <w:tcPr>
            <w:tcW w:w="1134" w:type="dxa"/>
          </w:tcPr>
          <w:p w:rsidR="00873195" w:rsidRPr="00933992" w:rsidRDefault="00525669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52566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024B" w:rsidRPr="00A64B2F" w:rsidTr="007A33A8">
        <w:trPr>
          <w:trHeight w:val="413"/>
        </w:trPr>
        <w:tc>
          <w:tcPr>
            <w:tcW w:w="13437" w:type="dxa"/>
            <w:gridSpan w:val="4"/>
            <w:vAlign w:val="center"/>
          </w:tcPr>
          <w:p w:rsidR="0077024B" w:rsidRPr="00933992" w:rsidRDefault="0077024B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7024B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77024B" w:rsidRPr="00933992" w:rsidRDefault="0077024B" w:rsidP="00A055F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73195" w:rsidRPr="00A64B2F" w:rsidTr="004A18A2">
        <w:trPr>
          <w:trHeight w:val="1405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873195" w:rsidRPr="00933992" w:rsidRDefault="00873195" w:rsidP="0077024B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по оказанию лечебно-профилактической помощи беспризорным и безнадзорным несовершеннолетним и диспансеризации детей-сирот, детей, оставшихся без попечения родителей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1. </w:t>
            </w:r>
          </w:p>
          <w:p w:rsidR="00873195" w:rsidRPr="00933992" w:rsidRDefault="00873195" w:rsidP="00DF7B4F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обследованных беспризорных и безнадзорных несовершеннолетних, доставленных в лечебно-профилактические учреждения, от общего количества беспризорных и безнадзорных несовершеннолетних, доставленных в лечебно-профилактические учреждения в течение отчетного периода</w:t>
            </w:r>
          </w:p>
        </w:tc>
        <w:tc>
          <w:tcPr>
            <w:tcW w:w="1134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873195" w:rsidRPr="00A64B2F" w:rsidTr="004A18A2">
        <w:trPr>
          <w:trHeight w:val="1970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2. </w:t>
            </w:r>
          </w:p>
          <w:p w:rsidR="00873195" w:rsidRPr="00933992" w:rsidRDefault="00873195" w:rsidP="00665E31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детей-сирот, детей, оставшихся без попечения родителей и детей, находящихся в трудной жизненной ситуации, охваченных диспансеризацией в общем количестве детей данной категории, находящихся в стационарных учреждениях здравоохранения, образования, социальной защиты</w:t>
            </w:r>
          </w:p>
        </w:tc>
        <w:tc>
          <w:tcPr>
            <w:tcW w:w="1134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525669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52566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77024B" w:rsidRPr="00A64B2F" w:rsidTr="007A33A8">
        <w:trPr>
          <w:trHeight w:val="424"/>
        </w:trPr>
        <w:tc>
          <w:tcPr>
            <w:tcW w:w="13437" w:type="dxa"/>
            <w:gridSpan w:val="4"/>
            <w:vAlign w:val="center"/>
          </w:tcPr>
          <w:p w:rsidR="0077024B" w:rsidRPr="00933992" w:rsidRDefault="0077024B" w:rsidP="00A055F9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77024B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77024B" w:rsidRPr="00933992" w:rsidRDefault="0077024B" w:rsidP="00A055F9">
            <w:pPr>
              <w:pStyle w:val="1"/>
              <w:rPr>
                <w:rFonts w:ascii="PT Astra Serif" w:hAnsi="PT Astra Serif"/>
                <w:b/>
                <w:sz w:val="24"/>
              </w:rPr>
            </w:pPr>
          </w:p>
        </w:tc>
      </w:tr>
      <w:tr w:rsidR="0077024B" w:rsidRPr="00A64B2F" w:rsidTr="007A33A8">
        <w:trPr>
          <w:trHeight w:val="402"/>
        </w:trPr>
        <w:tc>
          <w:tcPr>
            <w:tcW w:w="13437" w:type="dxa"/>
            <w:gridSpan w:val="4"/>
            <w:vAlign w:val="center"/>
          </w:tcPr>
          <w:p w:rsidR="0077024B" w:rsidRPr="00933992" w:rsidRDefault="0077024B" w:rsidP="00A055F9">
            <w:pPr>
              <w:pStyle w:val="1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</w:t>
            </w:r>
            <w:r w:rsidRPr="0077024B">
              <w:rPr>
                <w:rFonts w:ascii="PT Astra Serif" w:hAnsi="PT Astra Serif"/>
                <w:b/>
                <w:sz w:val="24"/>
              </w:rPr>
              <w:t xml:space="preserve"> деятельности органов управления здравоохранением</w:t>
            </w:r>
            <w:r w:rsidR="00860667">
              <w:rPr>
                <w:rFonts w:ascii="PT Astra Serif" w:hAnsi="PT Astra Serif"/>
                <w:b/>
                <w:sz w:val="24"/>
              </w:rPr>
              <w:t xml:space="preserve"> (учреждений здравоохранения)</w:t>
            </w:r>
            <w:r w:rsidR="00012751"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</w:tcPr>
          <w:p w:rsidR="0077024B" w:rsidRPr="00933992" w:rsidRDefault="0077024B" w:rsidP="00A055F9">
            <w:pPr>
              <w:pStyle w:val="1"/>
              <w:rPr>
                <w:rFonts w:ascii="PT Astra Serif" w:hAnsi="PT Astra Serif"/>
                <w:b/>
                <w:sz w:val="24"/>
              </w:rPr>
            </w:pPr>
          </w:p>
        </w:tc>
      </w:tr>
      <w:tr w:rsidR="0077024B" w:rsidRPr="00A64B2F" w:rsidTr="007A33A8">
        <w:trPr>
          <w:trHeight w:val="872"/>
        </w:trPr>
        <w:tc>
          <w:tcPr>
            <w:tcW w:w="14996" w:type="dxa"/>
            <w:gridSpan w:val="5"/>
            <w:vAlign w:val="center"/>
          </w:tcPr>
          <w:p w:rsidR="0077024B" w:rsidRDefault="0077024B" w:rsidP="0078336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77024B" w:rsidRDefault="0077024B" w:rsidP="0078336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77024B" w:rsidRDefault="0077024B" w:rsidP="0078336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77024B" w:rsidRDefault="0077024B" w:rsidP="0078336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77024B" w:rsidRPr="00933992" w:rsidRDefault="0077024B" w:rsidP="0078336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VII. Критерий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>оценки эффективности деятельности органов службы занятости</w:t>
            </w:r>
            <w:proofErr w:type="gramEnd"/>
          </w:p>
        </w:tc>
      </w:tr>
      <w:tr w:rsidR="00873195" w:rsidRPr="00A64B2F" w:rsidTr="004A18A2">
        <w:trPr>
          <w:trHeight w:val="1253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1.</w:t>
            </w:r>
          </w:p>
          <w:p w:rsidR="00873195" w:rsidRPr="00933992" w:rsidRDefault="00873195" w:rsidP="0077024B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по оказанию содействия в трудоустройстве несовершеннолетних в свободное от учебы время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873195" w:rsidRPr="00933992" w:rsidRDefault="00873195" w:rsidP="00DF7B4F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 xml:space="preserve">Доля несовершеннолетних в возрасте от 14 до 17 лет, трудоустроенных за отчетный период </w:t>
            </w:r>
            <w:proofErr w:type="gramStart"/>
            <w:r w:rsidRPr="00933992">
              <w:rPr>
                <w:rFonts w:ascii="PT Astra Serif" w:hAnsi="PT Astra Serif"/>
                <w:sz w:val="24"/>
              </w:rPr>
              <w:t>в</w:t>
            </w:r>
            <w:proofErr w:type="gramEnd"/>
            <w:r w:rsidRPr="00933992">
              <w:rPr>
                <w:rFonts w:ascii="PT Astra Serif" w:hAnsi="PT Astra Serif"/>
                <w:sz w:val="24"/>
              </w:rPr>
              <w:t xml:space="preserve"> временные работы, в общей численности несовершеннолетних, обратившихся за оказанием услуг в службу занятости</w:t>
            </w:r>
          </w:p>
        </w:tc>
        <w:tc>
          <w:tcPr>
            <w:tcW w:w="1134" w:type="dxa"/>
          </w:tcPr>
          <w:p w:rsidR="00873195" w:rsidRPr="00933992" w:rsidRDefault="004E75DD" w:rsidP="004E75D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140" w:type="dxa"/>
          </w:tcPr>
          <w:p w:rsidR="00873195" w:rsidRPr="00933992" w:rsidRDefault="004E75DD" w:rsidP="004E75D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873195" w:rsidRPr="00933992" w:rsidRDefault="00004205" w:rsidP="00004205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873195" w:rsidRPr="00A64B2F" w:rsidTr="004A18A2">
        <w:trPr>
          <w:trHeight w:val="1273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2. </w:t>
            </w:r>
          </w:p>
          <w:p w:rsidR="00873195" w:rsidRPr="00933992" w:rsidRDefault="00873195" w:rsidP="00DF7B4F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временно трудоустроенных несовершеннолетних в возрасте от 14 до 17 лет, признанных находящимися в социально опасном положении и иной трудной жизненной ситуации, в общем количестве несовершеннолетних указанной категории, обратившихся за оказанием услуг в службу занятости</w:t>
            </w:r>
          </w:p>
        </w:tc>
        <w:tc>
          <w:tcPr>
            <w:tcW w:w="1134" w:type="dxa"/>
          </w:tcPr>
          <w:p w:rsidR="00873195" w:rsidRDefault="004E75DD" w:rsidP="004E75D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38,2</w:t>
            </w:r>
          </w:p>
          <w:p w:rsidR="004E75DD" w:rsidRPr="00933992" w:rsidRDefault="004E75DD" w:rsidP="004E75D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140" w:type="dxa"/>
          </w:tcPr>
          <w:p w:rsidR="00873195" w:rsidRPr="00933992" w:rsidRDefault="004E75DD" w:rsidP="004E75D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40,0</w:t>
            </w:r>
          </w:p>
        </w:tc>
        <w:tc>
          <w:tcPr>
            <w:tcW w:w="1559" w:type="dxa"/>
          </w:tcPr>
          <w:p w:rsidR="00873195" w:rsidRPr="00933992" w:rsidRDefault="004E75DD" w:rsidP="004E75D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+1,8</w:t>
            </w:r>
          </w:p>
        </w:tc>
      </w:tr>
      <w:tr w:rsidR="0077024B" w:rsidRPr="00A64B2F" w:rsidTr="007A33A8">
        <w:trPr>
          <w:trHeight w:val="454"/>
        </w:trPr>
        <w:tc>
          <w:tcPr>
            <w:tcW w:w="13437" w:type="dxa"/>
            <w:gridSpan w:val="4"/>
            <w:vAlign w:val="center"/>
          </w:tcPr>
          <w:p w:rsidR="0077024B" w:rsidRPr="00933992" w:rsidRDefault="00012751" w:rsidP="00A055F9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77024B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+1,8</w:t>
            </w:r>
          </w:p>
        </w:tc>
      </w:tr>
      <w:tr w:rsidR="0077024B" w:rsidRPr="00A64B2F" w:rsidTr="007A33A8">
        <w:trPr>
          <w:trHeight w:val="454"/>
        </w:trPr>
        <w:tc>
          <w:tcPr>
            <w:tcW w:w="13437" w:type="dxa"/>
            <w:gridSpan w:val="4"/>
            <w:vAlign w:val="center"/>
          </w:tcPr>
          <w:p w:rsidR="0077024B" w:rsidRPr="00933992" w:rsidRDefault="00012751" w:rsidP="00012751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Итоговая эффективность </w:t>
            </w:r>
            <w:r w:rsidRPr="00012751">
              <w:rPr>
                <w:rFonts w:ascii="PT Astra Serif" w:hAnsi="PT Astra Serif"/>
                <w:b/>
                <w:sz w:val="24"/>
              </w:rPr>
              <w:t>деятельности органов службы занятости</w:t>
            </w:r>
            <w:r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</w:tcPr>
          <w:p w:rsidR="0077024B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+1,8</w:t>
            </w:r>
          </w:p>
        </w:tc>
      </w:tr>
      <w:tr w:rsidR="00012751" w:rsidRPr="00A64B2F" w:rsidTr="007A33A8">
        <w:trPr>
          <w:trHeight w:val="956"/>
        </w:trPr>
        <w:tc>
          <w:tcPr>
            <w:tcW w:w="14996" w:type="dxa"/>
            <w:gridSpan w:val="5"/>
            <w:vAlign w:val="center"/>
          </w:tcPr>
          <w:p w:rsidR="00012751" w:rsidRPr="00933992" w:rsidRDefault="00012751" w:rsidP="00665E31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VIII.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>оценки эффективности деятельности органов внутренних дел</w:t>
            </w:r>
            <w:proofErr w:type="gramEnd"/>
          </w:p>
        </w:tc>
      </w:tr>
      <w:tr w:rsidR="00873195" w:rsidRPr="00A64B2F" w:rsidTr="004A18A2">
        <w:trPr>
          <w:trHeight w:val="956"/>
        </w:trPr>
        <w:tc>
          <w:tcPr>
            <w:tcW w:w="2660" w:type="dxa"/>
            <w:vAlign w:val="center"/>
          </w:tcPr>
          <w:p w:rsidR="00873195" w:rsidRPr="00933992" w:rsidRDefault="00873195" w:rsidP="008615E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873195" w:rsidRPr="00933992" w:rsidRDefault="00873195" w:rsidP="0001275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Уровень противоправной активности несове</w:t>
            </w:r>
            <w:r w:rsidR="00012751">
              <w:rPr>
                <w:rFonts w:ascii="PT Astra Serif" w:hAnsi="PT Astra Serif"/>
                <w:sz w:val="24"/>
                <w:szCs w:val="24"/>
              </w:rPr>
              <w:t>р</w:t>
            </w:r>
            <w:r w:rsidRPr="00933992">
              <w:rPr>
                <w:rFonts w:ascii="PT Astra Serif" w:hAnsi="PT Astra Serif"/>
                <w:sz w:val="24"/>
                <w:szCs w:val="24"/>
              </w:rPr>
              <w:t>шеннолетних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873195" w:rsidRPr="00933992" w:rsidRDefault="00873195" w:rsidP="00860667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совершивших за отчетный период преступления, в общей численности несовершеннолетних, подлежащих уголовной ответственности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0,27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-0,27</w:t>
            </w:r>
          </w:p>
        </w:tc>
      </w:tr>
      <w:tr w:rsidR="00012751" w:rsidRPr="00A64B2F" w:rsidTr="007A33A8">
        <w:trPr>
          <w:trHeight w:val="430"/>
        </w:trPr>
        <w:tc>
          <w:tcPr>
            <w:tcW w:w="13437" w:type="dxa"/>
            <w:gridSpan w:val="4"/>
            <w:vAlign w:val="center"/>
          </w:tcPr>
          <w:p w:rsidR="00012751" w:rsidRPr="00933992" w:rsidRDefault="00012751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012751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-0,27</w:t>
            </w:r>
          </w:p>
        </w:tc>
      </w:tr>
      <w:tr w:rsidR="00873195" w:rsidRPr="00A64B2F" w:rsidTr="004A18A2">
        <w:trPr>
          <w:trHeight w:val="445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8615E0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  <w:r w:rsidRPr="00933992">
              <w:rPr>
                <w:rFonts w:ascii="PT Astra Serif" w:hAnsi="PT Astra Serif"/>
                <w:sz w:val="24"/>
                <w:szCs w:val="24"/>
              </w:rPr>
              <w:t xml:space="preserve"> Организация профилактической работы с </w:t>
            </w:r>
            <w:proofErr w:type="spellStart"/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несовершеннолет</w:t>
            </w:r>
            <w:proofErr w:type="spellEnd"/>
            <w:r w:rsidRPr="00933992">
              <w:rPr>
                <w:rFonts w:ascii="PT Astra Serif" w:hAnsi="PT Astra Serif"/>
                <w:sz w:val="24"/>
                <w:szCs w:val="24"/>
              </w:rPr>
              <w:t>-ними</w:t>
            </w:r>
            <w:proofErr w:type="gramEnd"/>
            <w:r w:rsidRPr="00933992">
              <w:rPr>
                <w:rFonts w:ascii="PT Astra Serif" w:hAnsi="PT Astra Serif"/>
                <w:sz w:val="24"/>
                <w:szCs w:val="24"/>
              </w:rPr>
              <w:t xml:space="preserve"> и семьями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873195" w:rsidRPr="00933992" w:rsidRDefault="00873195" w:rsidP="008615E0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которые сняты с профилактического учета в подразделениях по делам несовершеннолетних в связи с исправлением, от общей численности несовершеннолетних, снятых профилактического учета в подразделениях по делам несовершеннолетних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76,47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78,57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+2,1</w:t>
            </w:r>
          </w:p>
        </w:tc>
      </w:tr>
      <w:tr w:rsidR="00873195" w:rsidRPr="00A64B2F" w:rsidTr="004A18A2">
        <w:trPr>
          <w:trHeight w:val="948"/>
        </w:trPr>
        <w:tc>
          <w:tcPr>
            <w:tcW w:w="2660" w:type="dxa"/>
            <w:vMerge/>
            <w:vAlign w:val="center"/>
          </w:tcPr>
          <w:p w:rsidR="00873195" w:rsidRPr="00933992" w:rsidRDefault="00873195" w:rsidP="008615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873195" w:rsidRPr="00933992" w:rsidRDefault="00873195" w:rsidP="00A937F8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 xml:space="preserve">Доля родителей (иных законных представителей несовершеннолетних), которые сняты с профилактического учета в подразделениях по делам несовершеннолетних в связи с исправлением, в общем количестве родителей (иных законных представителей несовершеннолетних), снятых с </w:t>
            </w:r>
            <w:r w:rsidRPr="00933992">
              <w:rPr>
                <w:rFonts w:ascii="PT Astra Serif" w:hAnsi="PT Astra Serif"/>
                <w:sz w:val="24"/>
              </w:rPr>
              <w:lastRenderedPageBreak/>
              <w:t>профилактического учета в подразделениях по делам несовершеннолетних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40,0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73,3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+33,3</w:t>
            </w:r>
          </w:p>
        </w:tc>
      </w:tr>
      <w:tr w:rsidR="00873195" w:rsidRPr="00A64B2F" w:rsidTr="004A18A2">
        <w:trPr>
          <w:trHeight w:val="1555"/>
        </w:trPr>
        <w:tc>
          <w:tcPr>
            <w:tcW w:w="2660" w:type="dxa"/>
            <w:vMerge/>
            <w:vAlign w:val="center"/>
          </w:tcPr>
          <w:p w:rsidR="00873195" w:rsidRPr="00933992" w:rsidRDefault="00873195" w:rsidP="008615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873195" w:rsidRPr="00933992" w:rsidRDefault="00873195" w:rsidP="0036705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состоящих на профилактическом учете в подразделениях по делам несовершеннолетних, совершивших в отчетном периоде преступления и (или) антиобщественные действия в период проведения с ними ИПР, от общего числа несовершеннолетних, состоящих на профилактическом учете в подразделениях по делам несовершеннолетних в отчетном периоде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</w:p>
        </w:tc>
      </w:tr>
      <w:tr w:rsidR="00012751" w:rsidRPr="00A64B2F" w:rsidTr="007A33A8">
        <w:trPr>
          <w:trHeight w:val="371"/>
        </w:trPr>
        <w:tc>
          <w:tcPr>
            <w:tcW w:w="13437" w:type="dxa"/>
            <w:gridSpan w:val="4"/>
            <w:vAlign w:val="center"/>
          </w:tcPr>
          <w:p w:rsidR="00012751" w:rsidRPr="00933992" w:rsidRDefault="00012751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012751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+34,35</w:t>
            </w:r>
          </w:p>
        </w:tc>
      </w:tr>
      <w:tr w:rsidR="00012751" w:rsidRPr="00A64B2F" w:rsidTr="007A33A8">
        <w:trPr>
          <w:trHeight w:val="371"/>
        </w:trPr>
        <w:tc>
          <w:tcPr>
            <w:tcW w:w="13437" w:type="dxa"/>
            <w:gridSpan w:val="4"/>
            <w:vAlign w:val="center"/>
          </w:tcPr>
          <w:p w:rsidR="00012751" w:rsidRPr="00933992" w:rsidRDefault="00012751" w:rsidP="008615E0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</w:t>
            </w:r>
            <w:r w:rsidRPr="00012751">
              <w:rPr>
                <w:rFonts w:ascii="PT Astra Serif" w:hAnsi="PT Astra Serif"/>
                <w:b/>
                <w:sz w:val="24"/>
              </w:rPr>
              <w:t xml:space="preserve"> деятельности органов внутренних дел</w:t>
            </w:r>
            <w:r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</w:tcPr>
          <w:p w:rsidR="00012751" w:rsidRPr="00933992" w:rsidRDefault="005D53A2" w:rsidP="005D53A2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+11,45</w:t>
            </w:r>
          </w:p>
        </w:tc>
      </w:tr>
      <w:tr w:rsidR="00012751" w:rsidRPr="00A64B2F" w:rsidTr="007A33A8">
        <w:trPr>
          <w:trHeight w:val="895"/>
        </w:trPr>
        <w:tc>
          <w:tcPr>
            <w:tcW w:w="14996" w:type="dxa"/>
            <w:gridSpan w:val="5"/>
            <w:vAlign w:val="center"/>
          </w:tcPr>
          <w:p w:rsidR="00012751" w:rsidRPr="00933992" w:rsidRDefault="00012751" w:rsidP="00783365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Раздел IX. Критерий оценки эффективности деятельности учреждений уголовно-исполнительной системы</w:t>
            </w:r>
          </w:p>
        </w:tc>
      </w:tr>
      <w:tr w:rsidR="00873195" w:rsidRPr="00A64B2F" w:rsidTr="004A18A2">
        <w:trPr>
          <w:trHeight w:val="1124"/>
        </w:trPr>
        <w:tc>
          <w:tcPr>
            <w:tcW w:w="2660" w:type="dxa"/>
            <w:vMerge w:val="restart"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профилактической работы с несовершеннолетними, состоящими на учете в уголовно-исполнительных инспекциях</w:t>
            </w: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Показатель 1.</w:t>
            </w:r>
          </w:p>
          <w:p w:rsidR="00873195" w:rsidRPr="00933992" w:rsidRDefault="00873195" w:rsidP="00A937F8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(в том числе в летний период), от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873195" w:rsidRPr="00A64B2F" w:rsidTr="004A18A2">
        <w:trPr>
          <w:trHeight w:val="1124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Показатель 2.</w:t>
            </w:r>
          </w:p>
          <w:p w:rsidR="00873195" w:rsidRPr="00933992" w:rsidRDefault="00873195" w:rsidP="00A055F9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получивших социально-психологическую и иную помощь, от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873195" w:rsidRPr="00A64B2F" w:rsidTr="004A18A2">
        <w:trPr>
          <w:trHeight w:val="1257"/>
        </w:trPr>
        <w:tc>
          <w:tcPr>
            <w:tcW w:w="2660" w:type="dxa"/>
            <w:vMerge/>
            <w:vAlign w:val="center"/>
          </w:tcPr>
          <w:p w:rsidR="00873195" w:rsidRPr="00933992" w:rsidRDefault="00873195" w:rsidP="00A055F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873195" w:rsidRPr="00933992" w:rsidRDefault="00873195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 xml:space="preserve">Показатель 3. </w:t>
            </w:r>
          </w:p>
          <w:p w:rsidR="00873195" w:rsidRPr="00933992" w:rsidRDefault="00873195" w:rsidP="00A937F8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 совершивших повторные преступления, правонарушения и антиобщественные действия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40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9" w:type="dxa"/>
          </w:tcPr>
          <w:p w:rsidR="00873195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012751" w:rsidRPr="00A64B2F" w:rsidTr="007A33A8">
        <w:trPr>
          <w:trHeight w:val="470"/>
        </w:trPr>
        <w:tc>
          <w:tcPr>
            <w:tcW w:w="13437" w:type="dxa"/>
            <w:gridSpan w:val="4"/>
            <w:vAlign w:val="center"/>
          </w:tcPr>
          <w:p w:rsidR="00012751" w:rsidRPr="00933992" w:rsidRDefault="00012751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012751">
              <w:rPr>
                <w:rFonts w:ascii="PT Astra Serif" w:hAnsi="PT Astra Serif"/>
                <w:b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012751" w:rsidRPr="00933992" w:rsidRDefault="00012751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</w:p>
        </w:tc>
      </w:tr>
      <w:tr w:rsidR="00012751" w:rsidRPr="00A64B2F" w:rsidTr="007A33A8">
        <w:trPr>
          <w:trHeight w:val="470"/>
        </w:trPr>
        <w:tc>
          <w:tcPr>
            <w:tcW w:w="13437" w:type="dxa"/>
            <w:gridSpan w:val="4"/>
            <w:vAlign w:val="center"/>
          </w:tcPr>
          <w:p w:rsidR="00012751" w:rsidRPr="00933992" w:rsidRDefault="00012751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Итоговая</w:t>
            </w:r>
            <w:proofErr w:type="gramEnd"/>
            <w:r>
              <w:rPr>
                <w:rFonts w:ascii="PT Astra Serif" w:hAnsi="PT Astra Serif"/>
                <w:b/>
              </w:rPr>
              <w:t xml:space="preserve"> </w:t>
            </w:r>
            <w:r w:rsidRPr="00012751">
              <w:rPr>
                <w:rFonts w:ascii="PT Astra Serif" w:hAnsi="PT Astra Serif"/>
                <w:b/>
              </w:rPr>
              <w:t>эффективности деятельности учреждений уголовно-исполнительной системы</w:t>
            </w:r>
            <w:r>
              <w:rPr>
                <w:rFonts w:ascii="PT Astra Serif" w:hAnsi="PT Astra Serif"/>
                <w:b/>
              </w:rPr>
              <w:t xml:space="preserve"> (ИЭО)</w:t>
            </w:r>
          </w:p>
        </w:tc>
        <w:tc>
          <w:tcPr>
            <w:tcW w:w="1559" w:type="dxa"/>
          </w:tcPr>
          <w:p w:rsidR="00012751" w:rsidRPr="00933992" w:rsidRDefault="00012751" w:rsidP="00A055F9">
            <w:pPr>
              <w:pStyle w:val="Default"/>
              <w:jc w:val="both"/>
              <w:rPr>
                <w:rFonts w:ascii="PT Astra Serif" w:hAnsi="PT Astra Serif"/>
                <w:b/>
              </w:rPr>
            </w:pPr>
          </w:p>
        </w:tc>
      </w:tr>
      <w:tr w:rsidR="00012751" w:rsidRPr="00A64B2F" w:rsidTr="007A33A8">
        <w:trPr>
          <w:trHeight w:val="470"/>
        </w:trPr>
        <w:tc>
          <w:tcPr>
            <w:tcW w:w="13437" w:type="dxa"/>
            <w:gridSpan w:val="4"/>
            <w:vAlign w:val="center"/>
          </w:tcPr>
          <w:p w:rsidR="00012751" w:rsidRPr="00933992" w:rsidRDefault="00012751" w:rsidP="002B2160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Итоговая эффективность</w:t>
            </w:r>
            <w:r w:rsidRPr="00012751">
              <w:rPr>
                <w:rFonts w:ascii="PT Astra Serif" w:hAnsi="PT Astra Serif"/>
                <w:b/>
              </w:rPr>
              <w:t xml:space="preserve"> деятельности органов и учреждений системы профилактики беспризорности и правонарушений несовершеннолетних </w:t>
            </w:r>
            <w:r>
              <w:rPr>
                <w:rFonts w:ascii="PT Astra Serif" w:hAnsi="PT Astra Serif"/>
                <w:b/>
              </w:rPr>
              <w:t xml:space="preserve"> (ИЭС)</w:t>
            </w:r>
          </w:p>
        </w:tc>
        <w:tc>
          <w:tcPr>
            <w:tcW w:w="1559" w:type="dxa"/>
          </w:tcPr>
          <w:p w:rsidR="00012751" w:rsidRPr="00933992" w:rsidRDefault="005D53A2" w:rsidP="005D53A2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+1,10</w:t>
            </w:r>
          </w:p>
        </w:tc>
      </w:tr>
    </w:tbl>
    <w:p w:rsidR="008934CD" w:rsidRPr="00A64B2F" w:rsidRDefault="008934CD">
      <w:pPr>
        <w:rPr>
          <w:rFonts w:ascii="PT Astra Serif" w:hAnsi="PT Astra Serif"/>
          <w:sz w:val="27"/>
          <w:szCs w:val="27"/>
        </w:rPr>
      </w:pPr>
    </w:p>
    <w:p w:rsidR="003A29D5" w:rsidRDefault="003A29D5" w:rsidP="003A29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A29D5">
        <w:rPr>
          <w:rFonts w:ascii="PT Astra Serif" w:hAnsi="PT Astra Serif"/>
          <w:b/>
          <w:sz w:val="24"/>
          <w:szCs w:val="24"/>
        </w:rPr>
        <w:t xml:space="preserve">Порядок определения эффективности деятельности органов и учреждений системы профилактики </w:t>
      </w:r>
    </w:p>
    <w:p w:rsidR="003A29D5" w:rsidRPr="003A29D5" w:rsidRDefault="003A29D5" w:rsidP="003A29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A29D5">
        <w:rPr>
          <w:rFonts w:ascii="PT Astra Serif" w:hAnsi="PT Astra Serif"/>
          <w:b/>
          <w:sz w:val="24"/>
          <w:szCs w:val="24"/>
        </w:rPr>
        <w:t>по отдельно взятому критерию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Итоговая эффективность по каждому из критериев определяется как среднее арифметическое показателей, которые составляют соответствующий критерий.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ИЭК = сумма ЭП / количество показателей, по которым возможен расчет,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где ИЭК – итоговая эффективность по критерию;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ЭП – эффективность показателя.</w:t>
      </w:r>
    </w:p>
    <w:p w:rsid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При этом необходимо учитывать, что не по всем из разработанных показателей оказывается возможным произвести расчет в связи с тем, что большинство показателей являются дробями, а величины знаменателей, принимающих участие в расчете, могут принимать нулевое значение.</w:t>
      </w:r>
    </w:p>
    <w:p w:rsidR="00BD61B3" w:rsidRPr="00BD61B3" w:rsidRDefault="00BD61B3" w:rsidP="00BD61B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1B3">
        <w:rPr>
          <w:rFonts w:ascii="PT Astra Serif" w:hAnsi="PT Astra Serif"/>
          <w:sz w:val="24"/>
          <w:szCs w:val="24"/>
        </w:rPr>
        <w:t>Например, критерий содержит 3 показателя.</w:t>
      </w:r>
    </w:p>
    <w:p w:rsidR="00BD61B3" w:rsidRDefault="00BD61B3" w:rsidP="00BD61B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1B3">
        <w:rPr>
          <w:rFonts w:ascii="PT Astra Serif" w:hAnsi="PT Astra Serif"/>
          <w:sz w:val="24"/>
          <w:szCs w:val="24"/>
        </w:rPr>
        <w:t xml:space="preserve">По первому и второму показателям расчет возможен (ЭП 1 = 10%, ЭП 2 = 15%), по третьему показателю расчет эффективности невозможен, так как </w:t>
      </w:r>
      <w:r>
        <w:rPr>
          <w:rFonts w:ascii="PT Astra Serif" w:hAnsi="PT Astra Serif"/>
          <w:sz w:val="24"/>
          <w:szCs w:val="24"/>
        </w:rPr>
        <w:t xml:space="preserve">знаменатель равен </w:t>
      </w:r>
      <w:r w:rsidRPr="00BD61B3">
        <w:rPr>
          <w:rFonts w:ascii="PT Astra Serif" w:hAnsi="PT Astra Serif"/>
          <w:sz w:val="24"/>
          <w:szCs w:val="24"/>
        </w:rPr>
        <w:t xml:space="preserve">0. </w:t>
      </w:r>
    </w:p>
    <w:p w:rsidR="00BD61B3" w:rsidRPr="00BD61B3" w:rsidRDefault="00BD61B3" w:rsidP="00BD61B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1B3">
        <w:rPr>
          <w:rFonts w:ascii="PT Astra Serif" w:hAnsi="PT Astra Serif"/>
          <w:sz w:val="24"/>
          <w:szCs w:val="24"/>
        </w:rPr>
        <w:t xml:space="preserve">Следовательно, ИЭК </w:t>
      </w:r>
      <w:r>
        <w:rPr>
          <w:rFonts w:ascii="PT Astra Serif" w:hAnsi="PT Astra Serif"/>
          <w:sz w:val="24"/>
          <w:szCs w:val="24"/>
        </w:rPr>
        <w:t xml:space="preserve">равен среднеарифметической сумме толь двух показателей:  ИЭК </w:t>
      </w:r>
      <w:r w:rsidRPr="00BD61B3">
        <w:rPr>
          <w:rFonts w:ascii="PT Astra Serif" w:hAnsi="PT Astra Serif"/>
          <w:sz w:val="24"/>
          <w:szCs w:val="24"/>
        </w:rPr>
        <w:t>= (10% + 15%) / 2, ИЭК = 12,5%.</w:t>
      </w:r>
    </w:p>
    <w:p w:rsidR="00BD61B3" w:rsidRDefault="00BD61B3" w:rsidP="00BD61B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1B3">
        <w:rPr>
          <w:rFonts w:ascii="PT Astra Serif" w:hAnsi="PT Astra Serif"/>
          <w:sz w:val="24"/>
          <w:szCs w:val="24"/>
        </w:rPr>
        <w:t>Если расчет возможен по всем показателям (ЭП 1 = 10%, ЭП 2 = 15%,</w:t>
      </w:r>
      <w:r>
        <w:rPr>
          <w:rFonts w:ascii="PT Astra Serif" w:hAnsi="PT Astra Serif"/>
          <w:sz w:val="24"/>
          <w:szCs w:val="24"/>
        </w:rPr>
        <w:t xml:space="preserve"> ЭП 3 = (–10%)),</w:t>
      </w:r>
    </w:p>
    <w:p w:rsidR="00BD61B3" w:rsidRPr="00BD61B3" w:rsidRDefault="00BD61B3" w:rsidP="00BD61B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1B3">
        <w:rPr>
          <w:rFonts w:ascii="PT Astra Serif" w:hAnsi="PT Astra Serif"/>
          <w:sz w:val="24"/>
          <w:szCs w:val="24"/>
        </w:rPr>
        <w:t>ИЭК = (10% + 15% + (–10%)) / 3, ИЭК = 5%.</w:t>
      </w:r>
    </w:p>
    <w:p w:rsidR="00BD61B3" w:rsidRPr="00BD61B3" w:rsidRDefault="00BD61B3" w:rsidP="00BD61B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1B3">
        <w:rPr>
          <w:rFonts w:ascii="PT Astra Serif" w:hAnsi="PT Astra Serif"/>
          <w:sz w:val="24"/>
          <w:szCs w:val="24"/>
        </w:rPr>
        <w:t>В случае</w:t>
      </w:r>
      <w:proofErr w:type="gramStart"/>
      <w:r w:rsidRPr="00BD61B3">
        <w:rPr>
          <w:rFonts w:ascii="PT Astra Serif" w:hAnsi="PT Astra Serif"/>
          <w:sz w:val="24"/>
          <w:szCs w:val="24"/>
        </w:rPr>
        <w:t>,</w:t>
      </w:r>
      <w:proofErr w:type="gramEnd"/>
      <w:r w:rsidRPr="00BD61B3">
        <w:rPr>
          <w:rFonts w:ascii="PT Astra Serif" w:hAnsi="PT Astra Serif"/>
          <w:sz w:val="24"/>
          <w:szCs w:val="24"/>
        </w:rPr>
        <w:t xml:space="preserve"> если у органа системы профилактики безнадзорности и правонарушений несовершеннолетних по критерию установлен один показатель, то итоговая эффективность по критерию оказывается равной эффективности по данному показателю, вычисление среднего арифметического значения не требуется.</w:t>
      </w:r>
    </w:p>
    <w:p w:rsidR="00BD61B3" w:rsidRPr="003A29D5" w:rsidRDefault="00BD61B3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A29D5" w:rsidRPr="003A29D5" w:rsidRDefault="003A29D5" w:rsidP="003A29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A29D5">
        <w:rPr>
          <w:rFonts w:ascii="PT Astra Serif" w:hAnsi="PT Astra Serif"/>
          <w:b/>
          <w:sz w:val="24"/>
          <w:szCs w:val="24"/>
        </w:rPr>
        <w:t>Порядок определения эффективности деятельности органов и учреждений системы профилактики по отдельно взятому органу системы профилактики безнадзорности и правонарушений несовершеннолетних</w:t>
      </w:r>
    </w:p>
    <w:p w:rsidR="003A29D5" w:rsidRPr="003A29D5" w:rsidRDefault="003A29D5" w:rsidP="003A29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Разработанная система критериев позволяет определить эффективность по каждому органу системы профилактики безнадзорности и правонарушений несовершеннолетних, что требует следующих расчетов.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ИЭО = сумма ИЭК / количество критериев, по которым возможен расчет,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где ИЭО – итоговая эффективность деятельности органа системы профилактики;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ИЭК – итоговая эффективность по критерию.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Например, у органа 2 критерия эффективности.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По первому критерию эффективность повысилась на 15%, а по второму снизилась на 10%. ИЭО = (15% + (–10%)) / 2, следовательно, ИЭО равна 2,5%.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В случае</w:t>
      </w:r>
      <w:proofErr w:type="gramStart"/>
      <w:r w:rsidRPr="003A29D5">
        <w:rPr>
          <w:rFonts w:ascii="PT Astra Serif" w:hAnsi="PT Astra Serif"/>
          <w:sz w:val="24"/>
          <w:szCs w:val="24"/>
        </w:rPr>
        <w:t>,</w:t>
      </w:r>
      <w:proofErr w:type="gramEnd"/>
      <w:r w:rsidRPr="003A29D5">
        <w:rPr>
          <w:rFonts w:ascii="PT Astra Serif" w:hAnsi="PT Astra Serif"/>
          <w:sz w:val="24"/>
          <w:szCs w:val="24"/>
        </w:rPr>
        <w:t xml:space="preserve"> если у органа системы профилактики безнадзорности и правонарушений несовершеннолетних предусмотрен один критерий эффективности, то ИЭО = ИЭК.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A29D5" w:rsidRPr="003A29D5" w:rsidRDefault="003A29D5" w:rsidP="003A29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A29D5">
        <w:rPr>
          <w:rFonts w:ascii="PT Astra Serif" w:hAnsi="PT Astra Serif"/>
          <w:b/>
          <w:sz w:val="24"/>
          <w:szCs w:val="24"/>
        </w:rPr>
        <w:t xml:space="preserve">Порядок определения эффективности деятельности органов и учреждений системы профилактики беспризорности и правонарушений несовершеннолетних </w:t>
      </w:r>
    </w:p>
    <w:p w:rsidR="003A29D5" w:rsidRPr="003A29D5" w:rsidRDefault="003A29D5" w:rsidP="003A29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ИЭС = сумма ИЭО / количество органов и учреждений системы профилактики беспризорности и правонарушений несовершеннолетних, по которым возможен расчет,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где ИЭС – итоговая эффективность системы;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 xml:space="preserve">ИЭО – итоговая эффективность </w:t>
      </w:r>
      <w:proofErr w:type="gramStart"/>
      <w:r w:rsidRPr="003A29D5">
        <w:rPr>
          <w:rFonts w:ascii="PT Astra Serif" w:hAnsi="PT Astra Serif"/>
          <w:sz w:val="24"/>
          <w:szCs w:val="24"/>
        </w:rPr>
        <w:t>деятельности органа системы профилактики беспризорности</w:t>
      </w:r>
      <w:proofErr w:type="gramEnd"/>
      <w:r w:rsidRPr="003A29D5">
        <w:rPr>
          <w:rFonts w:ascii="PT Astra Serif" w:hAnsi="PT Astra Serif"/>
          <w:sz w:val="24"/>
          <w:szCs w:val="24"/>
        </w:rPr>
        <w:t xml:space="preserve"> и правонарушений несовершеннолетних.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Например, заполнены 4 органа системы профилактики беспризорности и правонарушений несовершеннолетних. По первому органу эффективность повысилась на 15%, по второму снизилась на 20%, по третьему повысилась на 40% и по четвертому понизилась на 5%.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29D5">
        <w:rPr>
          <w:rFonts w:ascii="PT Astra Serif" w:hAnsi="PT Astra Serif"/>
          <w:sz w:val="24"/>
          <w:szCs w:val="24"/>
        </w:rPr>
        <w:t>ИЭС = (15% + (–20%) + 40% + (–5%)) / 4, следовательно, ИЭС равна 30%.</w:t>
      </w:r>
    </w:p>
    <w:p w:rsidR="003A29D5" w:rsidRPr="003A29D5" w:rsidRDefault="003A29D5" w:rsidP="003A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A29D5" w:rsidRPr="003A29D5" w:rsidSect="00933992">
      <w:headerReference w:type="default" r:id="rId8"/>
      <w:pgSz w:w="16838" w:h="11906" w:orient="landscape"/>
      <w:pgMar w:top="993" w:right="1245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79" w:rsidRDefault="00FE4579" w:rsidP="00783365">
      <w:pPr>
        <w:spacing w:after="0" w:line="240" w:lineRule="auto"/>
      </w:pPr>
      <w:r>
        <w:separator/>
      </w:r>
    </w:p>
  </w:endnote>
  <w:endnote w:type="continuationSeparator" w:id="0">
    <w:p w:rsidR="00FE4579" w:rsidRDefault="00FE4579" w:rsidP="007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79" w:rsidRDefault="00FE4579" w:rsidP="00783365">
      <w:pPr>
        <w:spacing w:after="0" w:line="240" w:lineRule="auto"/>
      </w:pPr>
      <w:r>
        <w:separator/>
      </w:r>
    </w:p>
  </w:footnote>
  <w:footnote w:type="continuationSeparator" w:id="0">
    <w:p w:rsidR="00FE4579" w:rsidRDefault="00FE4579" w:rsidP="0078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79146"/>
      <w:docPartObj>
        <w:docPartGallery w:val="Page Numbers (Top of Page)"/>
        <w:docPartUnique/>
      </w:docPartObj>
    </w:sdtPr>
    <w:sdtEndPr/>
    <w:sdtContent>
      <w:p w:rsidR="00783365" w:rsidRDefault="00783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35">
          <w:rPr>
            <w:noProof/>
          </w:rPr>
          <w:t>12</w:t>
        </w:r>
        <w:r>
          <w:fldChar w:fldCharType="end"/>
        </w:r>
      </w:p>
    </w:sdtContent>
  </w:sdt>
  <w:p w:rsidR="00783365" w:rsidRDefault="007833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4"/>
    <w:rsid w:val="00004205"/>
    <w:rsid w:val="00010E26"/>
    <w:rsid w:val="00012751"/>
    <w:rsid w:val="00035D81"/>
    <w:rsid w:val="00053BBC"/>
    <w:rsid w:val="00070979"/>
    <w:rsid w:val="00077B33"/>
    <w:rsid w:val="000A0954"/>
    <w:rsid w:val="000B12B8"/>
    <w:rsid w:val="000E1EF4"/>
    <w:rsid w:val="001174A5"/>
    <w:rsid w:val="00143158"/>
    <w:rsid w:val="00154044"/>
    <w:rsid w:val="001B4E5F"/>
    <w:rsid w:val="001C15EF"/>
    <w:rsid w:val="001E6DF9"/>
    <w:rsid w:val="00204494"/>
    <w:rsid w:val="00211330"/>
    <w:rsid w:val="00211C68"/>
    <w:rsid w:val="00244C44"/>
    <w:rsid w:val="002828C0"/>
    <w:rsid w:val="00286A57"/>
    <w:rsid w:val="002B2160"/>
    <w:rsid w:val="002B2BFE"/>
    <w:rsid w:val="0034766F"/>
    <w:rsid w:val="0036705C"/>
    <w:rsid w:val="0038287F"/>
    <w:rsid w:val="003A29D5"/>
    <w:rsid w:val="003A6FFA"/>
    <w:rsid w:val="003E5B33"/>
    <w:rsid w:val="00400102"/>
    <w:rsid w:val="004650BE"/>
    <w:rsid w:val="00486D5C"/>
    <w:rsid w:val="004A18A2"/>
    <w:rsid w:val="004B3E7D"/>
    <w:rsid w:val="004E75DD"/>
    <w:rsid w:val="00525669"/>
    <w:rsid w:val="005271D0"/>
    <w:rsid w:val="005322A9"/>
    <w:rsid w:val="00586B29"/>
    <w:rsid w:val="00590EB1"/>
    <w:rsid w:val="005D53A2"/>
    <w:rsid w:val="005F457D"/>
    <w:rsid w:val="006104F4"/>
    <w:rsid w:val="00626B3F"/>
    <w:rsid w:val="00650491"/>
    <w:rsid w:val="00665E31"/>
    <w:rsid w:val="006A613C"/>
    <w:rsid w:val="006C3A96"/>
    <w:rsid w:val="007210AC"/>
    <w:rsid w:val="00732DDA"/>
    <w:rsid w:val="0074273B"/>
    <w:rsid w:val="00765DC2"/>
    <w:rsid w:val="0077024B"/>
    <w:rsid w:val="00783365"/>
    <w:rsid w:val="007A33A8"/>
    <w:rsid w:val="007B5166"/>
    <w:rsid w:val="007F0E31"/>
    <w:rsid w:val="008258B8"/>
    <w:rsid w:val="008310FB"/>
    <w:rsid w:val="008355DC"/>
    <w:rsid w:val="008532DF"/>
    <w:rsid w:val="008559C7"/>
    <w:rsid w:val="00855EEE"/>
    <w:rsid w:val="00857153"/>
    <w:rsid w:val="00860667"/>
    <w:rsid w:val="008615E0"/>
    <w:rsid w:val="00862FEC"/>
    <w:rsid w:val="00873195"/>
    <w:rsid w:val="0088777F"/>
    <w:rsid w:val="008934CD"/>
    <w:rsid w:val="008A18FD"/>
    <w:rsid w:val="008B3452"/>
    <w:rsid w:val="008C1F37"/>
    <w:rsid w:val="008C24CA"/>
    <w:rsid w:val="008F1659"/>
    <w:rsid w:val="008F5DA2"/>
    <w:rsid w:val="00915458"/>
    <w:rsid w:val="00933992"/>
    <w:rsid w:val="009379F8"/>
    <w:rsid w:val="00937CE0"/>
    <w:rsid w:val="009523DC"/>
    <w:rsid w:val="00956774"/>
    <w:rsid w:val="00963C35"/>
    <w:rsid w:val="00963E2D"/>
    <w:rsid w:val="00975313"/>
    <w:rsid w:val="00982FD1"/>
    <w:rsid w:val="009F6510"/>
    <w:rsid w:val="00A453FD"/>
    <w:rsid w:val="00A50D92"/>
    <w:rsid w:val="00A51943"/>
    <w:rsid w:val="00A64B2F"/>
    <w:rsid w:val="00A855FD"/>
    <w:rsid w:val="00A937F8"/>
    <w:rsid w:val="00A9428A"/>
    <w:rsid w:val="00AA2EE9"/>
    <w:rsid w:val="00AA5B8E"/>
    <w:rsid w:val="00AC4981"/>
    <w:rsid w:val="00AD0AB3"/>
    <w:rsid w:val="00AE5B8C"/>
    <w:rsid w:val="00AF20AD"/>
    <w:rsid w:val="00B3617D"/>
    <w:rsid w:val="00BA74AF"/>
    <w:rsid w:val="00BB4DAF"/>
    <w:rsid w:val="00BD61B3"/>
    <w:rsid w:val="00C24C84"/>
    <w:rsid w:val="00C3547C"/>
    <w:rsid w:val="00C928E8"/>
    <w:rsid w:val="00C96123"/>
    <w:rsid w:val="00CA2313"/>
    <w:rsid w:val="00CC5C25"/>
    <w:rsid w:val="00CD6BAD"/>
    <w:rsid w:val="00D14FA1"/>
    <w:rsid w:val="00D65E03"/>
    <w:rsid w:val="00D65FC7"/>
    <w:rsid w:val="00DE7067"/>
    <w:rsid w:val="00DF7B4F"/>
    <w:rsid w:val="00E33843"/>
    <w:rsid w:val="00E3469C"/>
    <w:rsid w:val="00E86B0E"/>
    <w:rsid w:val="00E96658"/>
    <w:rsid w:val="00EA3756"/>
    <w:rsid w:val="00EA6EA4"/>
    <w:rsid w:val="00EF6627"/>
    <w:rsid w:val="00F049EA"/>
    <w:rsid w:val="00F23FA2"/>
    <w:rsid w:val="00F246B1"/>
    <w:rsid w:val="00F379F2"/>
    <w:rsid w:val="00FC2C3A"/>
    <w:rsid w:val="00FC4737"/>
    <w:rsid w:val="00FE4579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50D92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65"/>
  </w:style>
  <w:style w:type="paragraph" w:styleId="a8">
    <w:name w:val="footer"/>
    <w:basedOn w:val="a"/>
    <w:link w:val="a9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65"/>
  </w:style>
  <w:style w:type="table" w:customStyle="1" w:styleId="10">
    <w:name w:val="Сетка таблицы1"/>
    <w:basedOn w:val="a1"/>
    <w:next w:val="a3"/>
    <w:uiPriority w:val="59"/>
    <w:rsid w:val="00A6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50D92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65"/>
  </w:style>
  <w:style w:type="paragraph" w:styleId="a8">
    <w:name w:val="footer"/>
    <w:basedOn w:val="a"/>
    <w:link w:val="a9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65"/>
  </w:style>
  <w:style w:type="table" w:customStyle="1" w:styleId="10">
    <w:name w:val="Сетка таблицы1"/>
    <w:basedOn w:val="a1"/>
    <w:next w:val="a3"/>
    <w:uiPriority w:val="59"/>
    <w:rsid w:val="00A6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8B12-034F-4735-AE69-4B07B547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Хамикоева Альбина Аслановна</dc:creator>
  <cp:lastModifiedBy>Пользователь</cp:lastModifiedBy>
  <cp:revision>2</cp:revision>
  <cp:lastPrinted>2021-02-25T12:37:00Z</cp:lastPrinted>
  <dcterms:created xsi:type="dcterms:W3CDTF">2024-07-01T09:14:00Z</dcterms:created>
  <dcterms:modified xsi:type="dcterms:W3CDTF">2024-07-01T09:14:00Z</dcterms:modified>
</cp:coreProperties>
</file>