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F3" w:rsidRPr="000337F3" w:rsidRDefault="000337F3" w:rsidP="000337F3">
      <w:pPr>
        <w:spacing w:after="0"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pict>
          <v:rect id="_x0000_i1028" style="width:0;height:1.5pt" o:hralign="center" o:hrstd="t" o:hr="t" fillcolor="#a0a0a0" stroked="f"/>
        </w:pict>
      </w:r>
    </w:p>
    <w:p w:rsidR="000337F3" w:rsidRPr="000337F3" w:rsidRDefault="000337F3" w:rsidP="000337F3">
      <w:pPr>
        <w:spacing w:after="0" w:line="240" w:lineRule="auto"/>
        <w:outlineLvl w:val="1"/>
        <w:rPr>
          <w:rFonts w:ascii="Times New Roman" w:eastAsia="Times New Roman" w:hAnsi="Times New Roman" w:cs="Times New Roman"/>
          <w:b/>
          <w:bCs/>
          <w:sz w:val="2"/>
          <w:szCs w:val="2"/>
          <w:lang w:eastAsia="ru-RU"/>
        </w:rPr>
      </w:pPr>
      <w:r w:rsidRPr="000337F3">
        <w:rPr>
          <w:rFonts w:ascii="Times New Roman" w:eastAsia="Times New Roman" w:hAnsi="Times New Roman" w:cs="Times New Roman"/>
          <w:b/>
          <w:bCs/>
          <w:sz w:val="2"/>
          <w:szCs w:val="2"/>
          <w:lang w:eastAsia="ru-RU"/>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ПРАВИТЕЛЬСТВО РОССИЙСКОЙ ФЕДЕРАЦИИ</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ПОСТАНОВЛЕНИЕ</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r w:rsidRPr="000337F3">
        <w:rPr>
          <w:rFonts w:ascii="Times New Roman" w:eastAsia="Times New Roman" w:hAnsi="Times New Roman" w:cs="Times New Roman"/>
          <w:sz w:val="24"/>
          <w:szCs w:val="24"/>
          <w:lang w:eastAsia="ru-RU"/>
        </w:rPr>
        <w:t>от 30 декабря 2017 года N 1710</w:t>
      </w:r>
    </w:p>
    <w:bookmarkEnd w:id="0"/>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изменениями на 31 декабря 2020 года)</w:t>
      </w:r>
      <w:r w:rsidRPr="000337F3">
        <w:rPr>
          <w:rFonts w:ascii="Times New Roman" w:eastAsia="Times New Roman" w:hAnsi="Times New Roman" w:cs="Times New Roman"/>
          <w:sz w:val="24"/>
          <w:szCs w:val="24"/>
          <w:lang w:eastAsia="ru-RU"/>
        </w:rPr>
        <w:br/>
        <w:t>(редакция, действующая с 8 января 2021 года)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____________________________________________________________________ </w:t>
      </w:r>
      <w:r w:rsidRPr="000337F3">
        <w:rPr>
          <w:rFonts w:ascii="Times New Roman" w:eastAsia="Times New Roman" w:hAnsi="Times New Roman" w:cs="Times New Roman"/>
          <w:sz w:val="24"/>
          <w:szCs w:val="24"/>
          <w:lang w:eastAsia="ru-RU"/>
        </w:rPr>
        <w:br/>
        <w:t xml:space="preserve">Документ с изменениями, внесенными: </w:t>
      </w:r>
      <w:r w:rsidRPr="000337F3">
        <w:rPr>
          <w:rFonts w:ascii="Times New Roman" w:eastAsia="Times New Roman" w:hAnsi="Times New Roman" w:cs="Times New Roman"/>
          <w:sz w:val="24"/>
          <w:szCs w:val="24"/>
          <w:lang w:eastAsia="ru-RU"/>
        </w:rPr>
        <w:br/>
      </w:r>
      <w:hyperlink r:id="rId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23 февраля 2018 года N 196</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27.02.2018, N 0001201802270002); </w:t>
      </w:r>
      <w:r w:rsidRPr="000337F3">
        <w:rPr>
          <w:rFonts w:ascii="Times New Roman" w:eastAsia="Times New Roman" w:hAnsi="Times New Roman" w:cs="Times New Roman"/>
          <w:sz w:val="24"/>
          <w:szCs w:val="24"/>
          <w:lang w:eastAsia="ru-RU"/>
        </w:rPr>
        <w:br/>
      </w:r>
      <w:hyperlink r:id="rId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июня 2018 года N 653</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08.06.2018, N 0001201806080006); </w:t>
      </w:r>
      <w:r w:rsidRPr="000337F3">
        <w:rPr>
          <w:rFonts w:ascii="Times New Roman" w:eastAsia="Times New Roman" w:hAnsi="Times New Roman" w:cs="Times New Roman"/>
          <w:sz w:val="24"/>
          <w:szCs w:val="24"/>
          <w:lang w:eastAsia="ru-RU"/>
        </w:rPr>
        <w:br/>
      </w:r>
      <w:hyperlink r:id="rId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14 августа 2018 года N 940</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24.08.2018, N 0001201808240009); </w:t>
      </w:r>
      <w:r w:rsidRPr="000337F3">
        <w:rPr>
          <w:rFonts w:ascii="Times New Roman" w:eastAsia="Times New Roman" w:hAnsi="Times New Roman" w:cs="Times New Roman"/>
          <w:sz w:val="24"/>
          <w:szCs w:val="24"/>
          <w:lang w:eastAsia="ru-RU"/>
        </w:rPr>
        <w:br/>
      </w:r>
      <w:hyperlink r:id="rId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8 ноября 2018 года N 1331</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12.11.2018, N 0001201811120011); </w:t>
      </w:r>
      <w:r w:rsidRPr="000337F3">
        <w:rPr>
          <w:rFonts w:ascii="Times New Roman" w:eastAsia="Times New Roman" w:hAnsi="Times New Roman" w:cs="Times New Roman"/>
          <w:sz w:val="24"/>
          <w:szCs w:val="24"/>
          <w:lang w:eastAsia="ru-RU"/>
        </w:rPr>
        <w:br/>
      </w:r>
      <w:hyperlink r:id="rId1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20 ноября 2018 года N 1392</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22.11.2018, N 0001201811220021); </w:t>
      </w:r>
      <w:r w:rsidRPr="000337F3">
        <w:rPr>
          <w:rFonts w:ascii="Times New Roman" w:eastAsia="Times New Roman" w:hAnsi="Times New Roman" w:cs="Times New Roman"/>
          <w:sz w:val="24"/>
          <w:szCs w:val="24"/>
          <w:lang w:eastAsia="ru-RU"/>
        </w:rPr>
        <w:br/>
      </w:r>
      <w:hyperlink r:id="rId1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23 ноября 2018 года N 1407</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27.11.2018, N 0001201811270033); </w:t>
      </w:r>
      <w:r w:rsidRPr="000337F3">
        <w:rPr>
          <w:rFonts w:ascii="Times New Roman" w:eastAsia="Times New Roman" w:hAnsi="Times New Roman" w:cs="Times New Roman"/>
          <w:sz w:val="24"/>
          <w:szCs w:val="24"/>
          <w:lang w:eastAsia="ru-RU"/>
        </w:rPr>
        <w:br/>
      </w:r>
      <w:hyperlink r:id="rId1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01.02.2019, N 0001201902010009); </w:t>
      </w:r>
      <w:r w:rsidRPr="000337F3">
        <w:rPr>
          <w:rFonts w:ascii="Times New Roman" w:eastAsia="Times New Roman" w:hAnsi="Times New Roman" w:cs="Times New Roman"/>
          <w:sz w:val="24"/>
          <w:szCs w:val="24"/>
          <w:lang w:eastAsia="ru-RU"/>
        </w:rPr>
        <w:br/>
      </w:r>
      <w:hyperlink r:id="rId1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9 февраля 2019 года N 106</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12.02.2019, N 0001201902120006); </w:t>
      </w:r>
      <w:r w:rsidRPr="000337F3">
        <w:rPr>
          <w:rFonts w:ascii="Times New Roman" w:eastAsia="Times New Roman" w:hAnsi="Times New Roman" w:cs="Times New Roman"/>
          <w:sz w:val="24"/>
          <w:szCs w:val="24"/>
          <w:lang w:eastAsia="ru-RU"/>
        </w:rPr>
        <w:br/>
      </w:r>
      <w:hyperlink r:id="rId1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 апреля 2019 года N 392</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08.04.2019, N 0001201904080005); </w:t>
      </w:r>
      <w:r w:rsidRPr="000337F3">
        <w:rPr>
          <w:rFonts w:ascii="Times New Roman" w:eastAsia="Times New Roman" w:hAnsi="Times New Roman" w:cs="Times New Roman"/>
          <w:sz w:val="24"/>
          <w:szCs w:val="24"/>
          <w:lang w:eastAsia="ru-RU"/>
        </w:rPr>
        <w:br/>
      </w:r>
      <w:hyperlink r:id="rId1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7 мая 2019 года N 567</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13.05.2019, N 0001201905130021); </w:t>
      </w:r>
      <w:r w:rsidRPr="000337F3">
        <w:rPr>
          <w:rFonts w:ascii="Times New Roman" w:eastAsia="Times New Roman" w:hAnsi="Times New Roman" w:cs="Times New Roman"/>
          <w:sz w:val="24"/>
          <w:szCs w:val="24"/>
          <w:lang w:eastAsia="ru-RU"/>
        </w:rPr>
        <w:br/>
      </w:r>
      <w:hyperlink r:id="rId1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 августа 2019 года N 1012</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06.08.2019, N 0001201908060008); </w:t>
      </w:r>
      <w:r w:rsidRPr="000337F3">
        <w:rPr>
          <w:rFonts w:ascii="Times New Roman" w:eastAsia="Times New Roman" w:hAnsi="Times New Roman" w:cs="Times New Roman"/>
          <w:sz w:val="24"/>
          <w:szCs w:val="24"/>
          <w:lang w:eastAsia="ru-RU"/>
        </w:rPr>
        <w:br/>
      </w:r>
      <w:hyperlink r:id="rId1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11 сентября 2019 года N 1182</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13.09.2019, N </w:t>
      </w:r>
      <w:r w:rsidRPr="000337F3">
        <w:rPr>
          <w:rFonts w:ascii="Times New Roman" w:eastAsia="Times New Roman" w:hAnsi="Times New Roman" w:cs="Times New Roman"/>
          <w:sz w:val="24"/>
          <w:szCs w:val="24"/>
          <w:lang w:eastAsia="ru-RU"/>
        </w:rPr>
        <w:lastRenderedPageBreak/>
        <w:t xml:space="preserve">0001201909130013); </w:t>
      </w:r>
      <w:r w:rsidRPr="000337F3">
        <w:rPr>
          <w:rFonts w:ascii="Times New Roman" w:eastAsia="Times New Roman" w:hAnsi="Times New Roman" w:cs="Times New Roman"/>
          <w:sz w:val="24"/>
          <w:szCs w:val="24"/>
          <w:lang w:eastAsia="ru-RU"/>
        </w:rPr>
        <w:br/>
      </w:r>
      <w:hyperlink r:id="rId1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ноября 2019 года N 1546</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03.12.2019, N 0001201912030014); </w:t>
      </w:r>
      <w:r w:rsidRPr="000337F3">
        <w:rPr>
          <w:rFonts w:ascii="Times New Roman" w:eastAsia="Times New Roman" w:hAnsi="Times New Roman" w:cs="Times New Roman"/>
          <w:sz w:val="24"/>
          <w:szCs w:val="24"/>
          <w:lang w:eastAsia="ru-RU"/>
        </w:rPr>
        <w:br/>
      </w:r>
      <w:hyperlink r:id="rId1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декабря 2019 года N 1853</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30.12.2019, N 0001201912300086);</w:t>
      </w:r>
      <w:r w:rsidRPr="000337F3">
        <w:rPr>
          <w:rFonts w:ascii="Times New Roman" w:eastAsia="Times New Roman" w:hAnsi="Times New Roman" w:cs="Times New Roman"/>
          <w:sz w:val="24"/>
          <w:szCs w:val="24"/>
          <w:lang w:eastAsia="ru-RU"/>
        </w:rPr>
        <w:br/>
      </w:r>
      <w:hyperlink r:id="rId20" w:history="1">
        <w:proofErr w:type="gramStart"/>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декабря 2019 года N 1860</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30.12.2019, N 0001201912300007) (вступило в силу c 1 января 2020 года);</w:t>
      </w:r>
      <w:r w:rsidRPr="000337F3">
        <w:rPr>
          <w:rFonts w:ascii="Times New Roman" w:eastAsia="Times New Roman" w:hAnsi="Times New Roman" w:cs="Times New Roman"/>
          <w:sz w:val="24"/>
          <w:szCs w:val="24"/>
          <w:lang w:eastAsia="ru-RU"/>
        </w:rPr>
        <w:br/>
      </w:r>
      <w:hyperlink r:id="rId2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10.01.2020, N 0001202001100002);</w:t>
      </w:r>
      <w:proofErr w:type="gramEnd"/>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hyperlink r:id="rId2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13.04.2020, N 0001202004130023); </w:t>
      </w:r>
      <w:r w:rsidRPr="000337F3">
        <w:rPr>
          <w:rFonts w:ascii="Times New Roman" w:eastAsia="Times New Roman" w:hAnsi="Times New Roman" w:cs="Times New Roman"/>
          <w:sz w:val="24"/>
          <w:szCs w:val="24"/>
          <w:lang w:eastAsia="ru-RU"/>
        </w:rPr>
        <w:br/>
      </w:r>
      <w:hyperlink r:id="rId2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13 мая 2020 года N 673</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15.05.2020, N 0001202005150015); </w:t>
      </w:r>
      <w:r w:rsidRPr="000337F3">
        <w:rPr>
          <w:rFonts w:ascii="Times New Roman" w:eastAsia="Times New Roman" w:hAnsi="Times New Roman" w:cs="Times New Roman"/>
          <w:sz w:val="24"/>
          <w:szCs w:val="24"/>
          <w:lang w:eastAsia="ru-RU"/>
        </w:rPr>
        <w:br/>
      </w:r>
      <w:hyperlink r:id="rId2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июля 2020 года N 1147</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05.08.2020, N 0001202008050001); </w:t>
      </w:r>
      <w:r w:rsidRPr="000337F3">
        <w:rPr>
          <w:rFonts w:ascii="Times New Roman" w:eastAsia="Times New Roman" w:hAnsi="Times New Roman" w:cs="Times New Roman"/>
          <w:sz w:val="24"/>
          <w:szCs w:val="24"/>
          <w:lang w:eastAsia="ru-RU"/>
        </w:rPr>
        <w:br/>
      </w:r>
      <w:hyperlink r:id="rId2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18 сентября 2020 года N 1481</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22.09.2020, N 0001202009220011); </w:t>
      </w:r>
      <w:r w:rsidRPr="000337F3">
        <w:rPr>
          <w:rFonts w:ascii="Times New Roman" w:eastAsia="Times New Roman" w:hAnsi="Times New Roman" w:cs="Times New Roman"/>
          <w:sz w:val="24"/>
          <w:szCs w:val="24"/>
          <w:lang w:eastAsia="ru-RU"/>
        </w:rPr>
        <w:br/>
      </w:r>
      <w:hyperlink r:id="rId26" w:history="1">
        <w:proofErr w:type="gramStart"/>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8 октября 2020 года N 1630</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14.10.2020, N 0001202010140042) (о порядке вступления в силу см. </w:t>
      </w:r>
      <w:hyperlink r:id="rId27" w:history="1">
        <w:r w:rsidRPr="000337F3">
          <w:rPr>
            <w:rFonts w:ascii="Times New Roman" w:eastAsia="Times New Roman" w:hAnsi="Times New Roman" w:cs="Times New Roman"/>
            <w:color w:val="0000FF"/>
            <w:sz w:val="24"/>
            <w:szCs w:val="24"/>
            <w:u w:val="single"/>
            <w:lang w:eastAsia="ru-RU"/>
          </w:rPr>
          <w:t>пункт 2 постановления Правительства Российской Федерации от 8 октября 2020 года N 1630</w:t>
        </w:r>
      </w:hyperlink>
      <w:r w:rsidRPr="000337F3">
        <w:rPr>
          <w:rFonts w:ascii="Times New Roman" w:eastAsia="Times New Roman" w:hAnsi="Times New Roman" w:cs="Times New Roman"/>
          <w:sz w:val="24"/>
          <w:szCs w:val="24"/>
          <w:lang w:eastAsia="ru-RU"/>
        </w:rPr>
        <w:t xml:space="preserve">) (с изменениями, внесенными </w:t>
      </w:r>
      <w:hyperlink r:id="rId2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декабря 2020 года N 2341</w:t>
        </w:r>
      </w:hyperlink>
      <w:r w:rsidRPr="000337F3">
        <w:rPr>
          <w:rFonts w:ascii="Times New Roman" w:eastAsia="Times New Roman" w:hAnsi="Times New Roman" w:cs="Times New Roman"/>
          <w:sz w:val="24"/>
          <w:szCs w:val="24"/>
          <w:lang w:eastAsia="ru-RU"/>
        </w:rPr>
        <w:t>);</w:t>
      </w:r>
      <w:proofErr w:type="gramEnd"/>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hyperlink r:id="rId2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23 октября 2020 года N 1726</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29.10.2020, N 0001202010290020); </w:t>
      </w:r>
      <w:r w:rsidRPr="000337F3">
        <w:rPr>
          <w:rFonts w:ascii="Times New Roman" w:eastAsia="Times New Roman" w:hAnsi="Times New Roman" w:cs="Times New Roman"/>
          <w:sz w:val="24"/>
          <w:szCs w:val="24"/>
          <w:lang w:eastAsia="ru-RU"/>
        </w:rPr>
        <w:br/>
      </w:r>
      <w:hyperlink r:id="rId3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09.11.2020, N 0001202011090032); </w:t>
      </w:r>
      <w:r w:rsidRPr="000337F3">
        <w:rPr>
          <w:rFonts w:ascii="Times New Roman" w:eastAsia="Times New Roman" w:hAnsi="Times New Roman" w:cs="Times New Roman"/>
          <w:sz w:val="24"/>
          <w:szCs w:val="24"/>
          <w:lang w:eastAsia="ru-RU"/>
        </w:rPr>
        <w:br/>
      </w:r>
      <w:hyperlink r:id="rId31" w:history="1">
        <w:proofErr w:type="gramStart"/>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декабря 2020 года N 2341</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31.12.2020, N 0001202012310153);</w:t>
      </w:r>
      <w:r w:rsidRPr="000337F3">
        <w:rPr>
          <w:rFonts w:ascii="Times New Roman" w:eastAsia="Times New Roman" w:hAnsi="Times New Roman" w:cs="Times New Roman"/>
          <w:sz w:val="24"/>
          <w:szCs w:val="24"/>
          <w:lang w:eastAsia="ru-RU"/>
        </w:rPr>
        <w:br/>
      </w:r>
      <w:hyperlink r:id="rId3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2020 года N 2443</w:t>
        </w:r>
      </w:hyperlink>
      <w:r w:rsidRPr="000337F3">
        <w:rPr>
          <w:rFonts w:ascii="Times New Roman" w:eastAsia="Times New Roman" w:hAnsi="Times New Roman" w:cs="Times New Roman"/>
          <w:sz w:val="24"/>
          <w:szCs w:val="24"/>
          <w:lang w:eastAsia="ru-RU"/>
        </w:rPr>
        <w:t xml:space="preserve"> (Официальный интернет-портал правовой информации www.pravo.gov.ru, 09.01.2021, N 0001202101090003) (вступил в силу с 1 января 2021 года).</w:t>
      </w:r>
      <w:r w:rsidRPr="000337F3">
        <w:rPr>
          <w:rFonts w:ascii="Times New Roman" w:eastAsia="Times New Roman" w:hAnsi="Times New Roman" w:cs="Times New Roman"/>
          <w:sz w:val="24"/>
          <w:szCs w:val="24"/>
          <w:lang w:eastAsia="ru-RU"/>
        </w:rPr>
        <w:br/>
        <w:t>____________________________________________________________________</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Правительство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постановляет:</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1. Утвердить прилагаемые: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государственную программу Российской Федерации "Обеспечение доступным и комфортным жильем и коммунальными услугами граждан Российской Федерации" (далее - Программа);</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изменения, которые вносятся в акты Правительства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 Установить, что:</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Министерство строительства и жилищно-коммунального хозяйства Российской Федерации вправе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функций, связанных с реализацией Программы, в соответствии с перечнем таких полномочий, утверждаемым указанным Министерством;</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связанных с реализацией Программы, осуществляется за счет средств федерального бюджета, предусмотренных на управление реализацией Программы;</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распределение средств федерального бюджета по объектам капитального строительства, подлежащим строительству (реконструкции) или приобретению в рамках основного мероприятия "Обеспечение жильем отдельных категорий граждан" Программы, утверждается главными распорядителями бюджетных средств в пределах объемов бюджетных ассигнований, предусмотренных им на соответствующие цели в федеральном законе о федеральном бюджете на соответствующий финансовый год и плановый период, и утвержденных на эти цели лимитов бюджетных обязательств по</w:t>
      </w:r>
      <w:proofErr w:type="gramEnd"/>
      <w:r w:rsidRPr="000337F3">
        <w:rPr>
          <w:rFonts w:ascii="Times New Roman" w:eastAsia="Times New Roman" w:hAnsi="Times New Roman" w:cs="Times New Roman"/>
          <w:sz w:val="24"/>
          <w:szCs w:val="24"/>
          <w:lang w:eastAsia="ru-RU"/>
        </w:rPr>
        <w:t xml:space="preserve">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при реализации Программы в 2018 году допускается применение формы бланка государственного жилищного сертификата и порядка его заполнения, утвержденных Министерством строительства и жилищно-коммунального хозяйства Российской Федерации в рамках реализации </w:t>
      </w:r>
      <w:hyperlink r:id="rId33" w:history="1">
        <w:r w:rsidRPr="000337F3">
          <w:rPr>
            <w:rFonts w:ascii="Times New Roman" w:eastAsia="Times New Roman" w:hAnsi="Times New Roman" w:cs="Times New Roman"/>
            <w:color w:val="0000FF"/>
            <w:sz w:val="24"/>
            <w:szCs w:val="24"/>
            <w:u w:val="single"/>
            <w:lang w:eastAsia="ru-RU"/>
          </w:rPr>
          <w:t>федеральной целевой программы "Жилище" на 2015-2020 годы</w:t>
        </w:r>
      </w:hyperlink>
      <w:r w:rsidRPr="000337F3">
        <w:rPr>
          <w:rFonts w:ascii="Times New Roman" w:eastAsia="Times New Roman" w:hAnsi="Times New Roman" w:cs="Times New Roman"/>
          <w:sz w:val="24"/>
          <w:szCs w:val="24"/>
          <w:lang w:eastAsia="ru-RU"/>
        </w:rPr>
        <w:t>, утвержденной</w:t>
      </w:r>
      <w:hyperlink r:id="rId34" w:history="1">
        <w:r w:rsidRPr="000337F3">
          <w:rPr>
            <w:rFonts w:ascii="Times New Roman" w:eastAsia="Times New Roman" w:hAnsi="Times New Roman" w:cs="Times New Roman"/>
            <w:color w:val="0000FF"/>
            <w:sz w:val="24"/>
            <w:szCs w:val="24"/>
            <w:u w:val="single"/>
            <w:lang w:eastAsia="ru-RU"/>
          </w:rPr>
          <w:t xml:space="preserve"> постановлением Правительства Российской Федерации от 17 декабря 2010 г. N 1050 "О федеральной целевой программе "Жилище" на 2015-2020 годы"</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 </w:t>
      </w:r>
      <w:proofErr w:type="gramStart"/>
      <w:r w:rsidRPr="000337F3">
        <w:rPr>
          <w:rFonts w:ascii="Times New Roman" w:eastAsia="Times New Roman" w:hAnsi="Times New Roman" w:cs="Times New Roman"/>
          <w:sz w:val="24"/>
          <w:szCs w:val="24"/>
          <w:lang w:eastAsia="ru-RU"/>
        </w:rPr>
        <w:t>Министерству строительства и жилищно-коммунального хозяйства Российской Федерации внести до 1 марта 2018 г. в установленном порядке в Правительство Российской Федерации согласованный с Министерством экономического развития Российской Федерации и Министерством финансов Российской Федерации проект акта Правительства Российской Федерации, предусматривающего цели Программы - обеспечение качества и доступности услуг жилищно-коммунального хозяйства, а также повышение индекса качества городской среды и их значения по годам реализации</w:t>
      </w:r>
      <w:proofErr w:type="gramEnd"/>
      <w:r w:rsidRPr="000337F3">
        <w:rPr>
          <w:rFonts w:ascii="Times New Roman" w:eastAsia="Times New Roman" w:hAnsi="Times New Roman" w:cs="Times New Roman"/>
          <w:sz w:val="24"/>
          <w:szCs w:val="24"/>
          <w:lang w:eastAsia="ru-RU"/>
        </w:rPr>
        <w:t xml:space="preserve"> Программы с приложением к акту </w:t>
      </w:r>
      <w:proofErr w:type="gramStart"/>
      <w:r w:rsidRPr="000337F3">
        <w:rPr>
          <w:rFonts w:ascii="Times New Roman" w:eastAsia="Times New Roman" w:hAnsi="Times New Roman" w:cs="Times New Roman"/>
          <w:sz w:val="24"/>
          <w:szCs w:val="24"/>
          <w:lang w:eastAsia="ru-RU"/>
        </w:rPr>
        <w:t>методик расчета значений указанных целей Программы</w:t>
      </w:r>
      <w:proofErr w:type="gram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7 марта 2018 года </w:t>
      </w:r>
      <w:hyperlink r:id="rId35" w:history="1">
        <w:r w:rsidRPr="000337F3">
          <w:rPr>
            <w:rFonts w:ascii="Times New Roman" w:eastAsia="Times New Roman" w:hAnsi="Times New Roman" w:cs="Times New Roman"/>
            <w:color w:val="0000FF"/>
            <w:sz w:val="24"/>
            <w:szCs w:val="24"/>
            <w:u w:val="single"/>
            <w:lang w:eastAsia="ru-RU"/>
          </w:rPr>
          <w:t xml:space="preserve">постановлением </w:t>
        </w:r>
        <w:r w:rsidRPr="000337F3">
          <w:rPr>
            <w:rFonts w:ascii="Times New Roman" w:eastAsia="Times New Roman" w:hAnsi="Times New Roman" w:cs="Times New Roman"/>
            <w:color w:val="0000FF"/>
            <w:sz w:val="24"/>
            <w:szCs w:val="24"/>
            <w:u w:val="single"/>
            <w:lang w:eastAsia="ru-RU"/>
          </w:rPr>
          <w:lastRenderedPageBreak/>
          <w:t>Правительства Российской Федерации от 23 февраля 2018 года N 196</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4. Признать утратившими силу акты Правительства Российской Федерации по перечню согласно приложению.</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5. Настоящее постановление вступает в силу с 1 января 2018 г.</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Председатель Правительства</w:t>
      </w:r>
      <w:r w:rsidRPr="000337F3">
        <w:rPr>
          <w:rFonts w:ascii="Times New Roman" w:eastAsia="Times New Roman" w:hAnsi="Times New Roman" w:cs="Times New Roman"/>
          <w:sz w:val="24"/>
          <w:szCs w:val="24"/>
          <w:lang w:eastAsia="ru-RU"/>
        </w:rPr>
        <w:br/>
        <w:t>Российской Федерации</w:t>
      </w:r>
      <w:r w:rsidRPr="000337F3">
        <w:rPr>
          <w:rFonts w:ascii="Times New Roman" w:eastAsia="Times New Roman" w:hAnsi="Times New Roman" w:cs="Times New Roman"/>
          <w:sz w:val="24"/>
          <w:szCs w:val="24"/>
          <w:lang w:eastAsia="ru-RU"/>
        </w:rPr>
        <w:br/>
      </w:r>
      <w:proofErr w:type="spellStart"/>
      <w:r w:rsidRPr="000337F3">
        <w:rPr>
          <w:rFonts w:ascii="Times New Roman" w:eastAsia="Times New Roman" w:hAnsi="Times New Roman" w:cs="Times New Roman"/>
          <w:sz w:val="24"/>
          <w:szCs w:val="24"/>
          <w:lang w:eastAsia="ru-RU"/>
        </w:rPr>
        <w:t>Д.Медведев</w:t>
      </w:r>
      <w:proofErr w:type="spellEnd"/>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337F3">
        <w:rPr>
          <w:rFonts w:ascii="Times New Roman" w:eastAsia="Times New Roman" w:hAnsi="Times New Roman" w:cs="Times New Roman"/>
          <w:b/>
          <w:bCs/>
          <w:sz w:val="36"/>
          <w:szCs w:val="36"/>
          <w:lang w:eastAsia="ru-RU"/>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УТВЕРЖДЕНА</w:t>
      </w:r>
      <w:proofErr w:type="gramEnd"/>
      <w:r w:rsidRPr="000337F3">
        <w:rPr>
          <w:rFonts w:ascii="Times New Roman" w:eastAsia="Times New Roman" w:hAnsi="Times New Roman" w:cs="Times New Roman"/>
          <w:sz w:val="24"/>
          <w:szCs w:val="24"/>
          <w:lang w:eastAsia="ru-RU"/>
        </w:rPr>
        <w:br/>
        <w:t>постановлением Правительства</w:t>
      </w:r>
      <w:r w:rsidRPr="000337F3">
        <w:rPr>
          <w:rFonts w:ascii="Times New Roman" w:eastAsia="Times New Roman" w:hAnsi="Times New Roman" w:cs="Times New Roman"/>
          <w:sz w:val="24"/>
          <w:szCs w:val="24"/>
          <w:lang w:eastAsia="ru-RU"/>
        </w:rPr>
        <w:br/>
        <w:t>Российской Федерации</w:t>
      </w:r>
      <w:r w:rsidRPr="000337F3">
        <w:rPr>
          <w:rFonts w:ascii="Times New Roman" w:eastAsia="Times New Roman" w:hAnsi="Times New Roman" w:cs="Times New Roman"/>
          <w:sz w:val="24"/>
          <w:szCs w:val="24"/>
          <w:lang w:eastAsia="ru-RU"/>
        </w:rPr>
        <w:br/>
        <w:t xml:space="preserve">от 30 декабря 2017 года N 1710 </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изменениями на 29 декабря 2020 года)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Паспорт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41"/>
        <w:gridCol w:w="408"/>
        <w:gridCol w:w="6196"/>
      </w:tblGrid>
      <w:tr w:rsidR="000337F3" w:rsidRPr="000337F3" w:rsidTr="000337F3">
        <w:trPr>
          <w:trHeight w:val="15"/>
          <w:tblCellSpacing w:w="15" w:type="dxa"/>
        </w:trPr>
        <w:tc>
          <w:tcPr>
            <w:tcW w:w="3142"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7762"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r>
      <w:tr w:rsidR="000337F3" w:rsidRPr="000337F3" w:rsidTr="000337F3">
        <w:trPr>
          <w:tblCellSpacing w:w="15" w:type="dxa"/>
        </w:trPr>
        <w:tc>
          <w:tcPr>
            <w:tcW w:w="314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Сроки и этапы реализации Программы</w:t>
            </w:r>
          </w:p>
        </w:tc>
        <w:tc>
          <w:tcPr>
            <w:tcW w:w="370"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776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2018-2025 годы </w:t>
            </w:r>
          </w:p>
        </w:tc>
      </w:tr>
      <w:tr w:rsidR="000337F3" w:rsidRPr="000337F3" w:rsidTr="000337F3">
        <w:trPr>
          <w:tblCellSpacing w:w="15" w:type="dxa"/>
        </w:trPr>
        <w:tc>
          <w:tcPr>
            <w:tcW w:w="314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Ответственный исполнитель Программы</w:t>
            </w:r>
          </w:p>
        </w:tc>
        <w:tc>
          <w:tcPr>
            <w:tcW w:w="370"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776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Министерство строительства и жилищно-коммунального хозяйства Российской Федерации </w:t>
            </w:r>
          </w:p>
        </w:tc>
      </w:tr>
      <w:tr w:rsidR="000337F3" w:rsidRPr="000337F3" w:rsidTr="000337F3">
        <w:trPr>
          <w:tblCellSpacing w:w="15" w:type="dxa"/>
        </w:trPr>
        <w:tc>
          <w:tcPr>
            <w:tcW w:w="314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Параметры финансового обеспечения Программы </w:t>
            </w:r>
          </w:p>
        </w:tc>
        <w:tc>
          <w:tcPr>
            <w:tcW w:w="370"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776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общий объем финансового обеспечения Программы - 2367309220,1 тыс. рублей,</w:t>
            </w:r>
            <w:r w:rsidRPr="000337F3">
              <w:rPr>
                <w:rFonts w:ascii="Times New Roman" w:eastAsia="Times New Roman" w:hAnsi="Times New Roman" w:cs="Times New Roman"/>
                <w:sz w:val="24"/>
                <w:szCs w:val="24"/>
                <w:lang w:eastAsia="ru-RU"/>
              </w:rPr>
              <w:br/>
              <w:t>в том числе:</w:t>
            </w:r>
            <w:r w:rsidRPr="000337F3">
              <w:rPr>
                <w:rFonts w:ascii="Times New Roman" w:eastAsia="Times New Roman" w:hAnsi="Times New Roman" w:cs="Times New Roman"/>
                <w:sz w:val="24"/>
                <w:szCs w:val="24"/>
                <w:lang w:eastAsia="ru-RU"/>
              </w:rPr>
              <w:br/>
              <w:t>на 2018 год - 144071129,1 тыс. рублей;</w:t>
            </w:r>
            <w:r w:rsidRPr="000337F3">
              <w:rPr>
                <w:rFonts w:ascii="Times New Roman" w:eastAsia="Times New Roman" w:hAnsi="Times New Roman" w:cs="Times New Roman"/>
                <w:sz w:val="24"/>
                <w:szCs w:val="24"/>
                <w:lang w:eastAsia="ru-RU"/>
              </w:rPr>
              <w:br/>
              <w:t>на 2019 год - 235160373,1 тыс. рублей;</w:t>
            </w:r>
            <w:r w:rsidRPr="000337F3">
              <w:rPr>
                <w:rFonts w:ascii="Times New Roman" w:eastAsia="Times New Roman" w:hAnsi="Times New Roman" w:cs="Times New Roman"/>
                <w:sz w:val="24"/>
                <w:szCs w:val="24"/>
                <w:lang w:eastAsia="ru-RU"/>
              </w:rPr>
              <w:br/>
              <w:t>на 2020 год - 242057041,9 тыс. рублей;</w:t>
            </w:r>
            <w:r w:rsidRPr="000337F3">
              <w:rPr>
                <w:rFonts w:ascii="Times New Roman" w:eastAsia="Times New Roman" w:hAnsi="Times New Roman" w:cs="Times New Roman"/>
                <w:sz w:val="24"/>
                <w:szCs w:val="24"/>
                <w:lang w:eastAsia="ru-RU"/>
              </w:rPr>
              <w:br/>
              <w:t>на 2021 год - 292095799,1 тыс. рублей;</w:t>
            </w:r>
            <w:r w:rsidRPr="000337F3">
              <w:rPr>
                <w:rFonts w:ascii="Times New Roman" w:eastAsia="Times New Roman" w:hAnsi="Times New Roman" w:cs="Times New Roman"/>
                <w:sz w:val="24"/>
                <w:szCs w:val="24"/>
                <w:lang w:eastAsia="ru-RU"/>
              </w:rPr>
              <w:br/>
              <w:t>на 2022 год - 393988453,6 тыс. рублей;</w:t>
            </w:r>
            <w:r w:rsidRPr="000337F3">
              <w:rPr>
                <w:rFonts w:ascii="Times New Roman" w:eastAsia="Times New Roman" w:hAnsi="Times New Roman" w:cs="Times New Roman"/>
                <w:sz w:val="24"/>
                <w:szCs w:val="24"/>
                <w:lang w:eastAsia="ru-RU"/>
              </w:rPr>
              <w:br/>
              <w:t>на 2023 год - 352257699 тыс. рублей;</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lastRenderedPageBreak/>
              <w:t>на 2024 год - 348810959,9 тыс. рублей;</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на 2025 год - 358867764,4 тыс. рублей;</w:t>
            </w:r>
            <w:r w:rsidRPr="000337F3">
              <w:rPr>
                <w:rFonts w:ascii="Times New Roman" w:eastAsia="Times New Roman" w:hAnsi="Times New Roman" w:cs="Times New Roman"/>
                <w:sz w:val="24"/>
                <w:szCs w:val="24"/>
                <w:lang w:eastAsia="ru-RU"/>
              </w:rPr>
              <w:br/>
              <w:t>из них:</w:t>
            </w:r>
            <w:r w:rsidRPr="000337F3">
              <w:rPr>
                <w:rFonts w:ascii="Times New Roman" w:eastAsia="Times New Roman" w:hAnsi="Times New Roman" w:cs="Times New Roman"/>
                <w:sz w:val="24"/>
                <w:szCs w:val="24"/>
                <w:lang w:eastAsia="ru-RU"/>
              </w:rPr>
              <w:br/>
              <w:t>объем бюджетных ассигнований федерального</w:t>
            </w:r>
            <w:r w:rsidRPr="000337F3">
              <w:rPr>
                <w:rFonts w:ascii="Times New Roman" w:eastAsia="Times New Roman" w:hAnsi="Times New Roman" w:cs="Times New Roman"/>
                <w:sz w:val="24"/>
                <w:szCs w:val="24"/>
                <w:lang w:eastAsia="ru-RU"/>
              </w:rPr>
              <w:br/>
              <w:t>бюджета - 1969854869,8 тыс. рублей,</w:t>
            </w:r>
            <w:r w:rsidRPr="000337F3">
              <w:rPr>
                <w:rFonts w:ascii="Times New Roman" w:eastAsia="Times New Roman" w:hAnsi="Times New Roman" w:cs="Times New Roman"/>
                <w:sz w:val="24"/>
                <w:szCs w:val="24"/>
                <w:lang w:eastAsia="ru-RU"/>
              </w:rPr>
              <w:br/>
              <w:t>в том числе:</w:t>
            </w:r>
            <w:r w:rsidRPr="000337F3">
              <w:rPr>
                <w:rFonts w:ascii="Times New Roman" w:eastAsia="Times New Roman" w:hAnsi="Times New Roman" w:cs="Times New Roman"/>
                <w:sz w:val="24"/>
                <w:szCs w:val="24"/>
                <w:lang w:eastAsia="ru-RU"/>
              </w:rPr>
              <w:br/>
              <w:t>2018 год - 116072161,5 тыс. рублей;</w:t>
            </w:r>
            <w:r w:rsidRPr="000337F3">
              <w:rPr>
                <w:rFonts w:ascii="Times New Roman" w:eastAsia="Times New Roman" w:hAnsi="Times New Roman" w:cs="Times New Roman"/>
                <w:sz w:val="24"/>
                <w:szCs w:val="24"/>
                <w:lang w:eastAsia="ru-RU"/>
              </w:rPr>
              <w:br/>
              <w:t>2019 год - 195043708,3 тыс. рублей;</w:t>
            </w:r>
            <w:r w:rsidRPr="000337F3">
              <w:rPr>
                <w:rFonts w:ascii="Times New Roman" w:eastAsia="Times New Roman" w:hAnsi="Times New Roman" w:cs="Times New Roman"/>
                <w:sz w:val="24"/>
                <w:szCs w:val="24"/>
                <w:lang w:eastAsia="ru-RU"/>
              </w:rPr>
              <w:br/>
              <w:t>2020 год - 202166499,9 тыс. рублей;</w:t>
            </w:r>
            <w:r w:rsidRPr="000337F3">
              <w:rPr>
                <w:rFonts w:ascii="Times New Roman" w:eastAsia="Times New Roman" w:hAnsi="Times New Roman" w:cs="Times New Roman"/>
                <w:sz w:val="24"/>
                <w:szCs w:val="24"/>
                <w:lang w:eastAsia="ru-RU"/>
              </w:rPr>
              <w:br/>
              <w:t>2021 год - 244621425,3 тыс. рублей;</w:t>
            </w:r>
            <w:r w:rsidRPr="000337F3">
              <w:rPr>
                <w:rFonts w:ascii="Times New Roman" w:eastAsia="Times New Roman" w:hAnsi="Times New Roman" w:cs="Times New Roman"/>
                <w:sz w:val="24"/>
                <w:szCs w:val="24"/>
                <w:lang w:eastAsia="ru-RU"/>
              </w:rPr>
              <w:br/>
              <w:t>2022 год - 338703902,6 тыс. рублей;</w:t>
            </w:r>
            <w:r w:rsidRPr="000337F3">
              <w:rPr>
                <w:rFonts w:ascii="Times New Roman" w:eastAsia="Times New Roman" w:hAnsi="Times New Roman" w:cs="Times New Roman"/>
                <w:sz w:val="24"/>
                <w:szCs w:val="24"/>
                <w:lang w:eastAsia="ru-RU"/>
              </w:rPr>
              <w:br/>
              <w:t>2023 год - 294593646,4 тыс. рублей;</w:t>
            </w:r>
            <w:r w:rsidRPr="000337F3">
              <w:rPr>
                <w:rFonts w:ascii="Times New Roman" w:eastAsia="Times New Roman" w:hAnsi="Times New Roman" w:cs="Times New Roman"/>
                <w:sz w:val="24"/>
                <w:szCs w:val="24"/>
                <w:lang w:eastAsia="ru-RU"/>
              </w:rPr>
              <w:br/>
              <w:t>2024 год - 289326762,9 тыс. рублей;</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2025 год - 289326762,9 тыс. рублей;</w:t>
            </w:r>
            <w:r w:rsidRPr="000337F3">
              <w:rPr>
                <w:rFonts w:ascii="Times New Roman" w:eastAsia="Times New Roman" w:hAnsi="Times New Roman" w:cs="Times New Roman"/>
                <w:sz w:val="24"/>
                <w:szCs w:val="24"/>
                <w:lang w:eastAsia="ru-RU"/>
              </w:rPr>
              <w:br/>
              <w:t>объем бюджетных ассигнований консолидированных бюджетов субъектов Российской Федерации - 251853266,8 тыс. рублей,</w:t>
            </w:r>
            <w:r w:rsidRPr="000337F3">
              <w:rPr>
                <w:rFonts w:ascii="Times New Roman" w:eastAsia="Times New Roman" w:hAnsi="Times New Roman" w:cs="Times New Roman"/>
                <w:sz w:val="24"/>
                <w:szCs w:val="24"/>
                <w:lang w:eastAsia="ru-RU"/>
              </w:rPr>
              <w:br/>
              <w:t>в том числе:</w:t>
            </w:r>
            <w:r w:rsidRPr="000337F3">
              <w:rPr>
                <w:rFonts w:ascii="Times New Roman" w:eastAsia="Times New Roman" w:hAnsi="Times New Roman" w:cs="Times New Roman"/>
                <w:sz w:val="24"/>
                <w:szCs w:val="24"/>
                <w:lang w:eastAsia="ru-RU"/>
              </w:rPr>
              <w:br/>
              <w:t>2018 год - 18153111,2 тыс. рублей;</w:t>
            </w:r>
            <w:r w:rsidRPr="000337F3">
              <w:rPr>
                <w:rFonts w:ascii="Times New Roman" w:eastAsia="Times New Roman" w:hAnsi="Times New Roman" w:cs="Times New Roman"/>
                <w:sz w:val="24"/>
                <w:szCs w:val="24"/>
                <w:lang w:eastAsia="ru-RU"/>
              </w:rPr>
              <w:br/>
              <w:t>2019 год - 28750153,4 тыс. рублей;</w:t>
            </w:r>
            <w:r w:rsidRPr="000337F3">
              <w:rPr>
                <w:rFonts w:ascii="Times New Roman" w:eastAsia="Times New Roman" w:hAnsi="Times New Roman" w:cs="Times New Roman"/>
                <w:sz w:val="24"/>
                <w:szCs w:val="24"/>
                <w:lang w:eastAsia="ru-RU"/>
              </w:rPr>
              <w:br/>
              <w:t>2020 год - 28409186 тыс. рублей;</w:t>
            </w:r>
            <w:r w:rsidRPr="000337F3">
              <w:rPr>
                <w:rFonts w:ascii="Times New Roman" w:eastAsia="Times New Roman" w:hAnsi="Times New Roman" w:cs="Times New Roman"/>
                <w:sz w:val="24"/>
                <w:szCs w:val="24"/>
                <w:lang w:eastAsia="ru-RU"/>
              </w:rPr>
              <w:br/>
              <w:t>2021 год - 34205591,1 тыс. рублей;</w:t>
            </w:r>
            <w:r w:rsidRPr="000337F3">
              <w:rPr>
                <w:rFonts w:ascii="Times New Roman" w:eastAsia="Times New Roman" w:hAnsi="Times New Roman" w:cs="Times New Roman"/>
                <w:sz w:val="24"/>
                <w:szCs w:val="24"/>
                <w:lang w:eastAsia="ru-RU"/>
              </w:rPr>
              <w:br/>
              <w:t>2022 год - 41551406 тыс. рублей;</w:t>
            </w:r>
            <w:r w:rsidRPr="000337F3">
              <w:rPr>
                <w:rFonts w:ascii="Times New Roman" w:eastAsia="Times New Roman" w:hAnsi="Times New Roman" w:cs="Times New Roman"/>
                <w:sz w:val="24"/>
                <w:szCs w:val="24"/>
                <w:lang w:eastAsia="ru-RU"/>
              </w:rPr>
              <w:br/>
              <w:t>2023 год - 43307287,5 тыс. рублей;</w:t>
            </w:r>
            <w:r w:rsidRPr="000337F3">
              <w:rPr>
                <w:rFonts w:ascii="Times New Roman" w:eastAsia="Times New Roman" w:hAnsi="Times New Roman" w:cs="Times New Roman"/>
                <w:sz w:val="24"/>
                <w:szCs w:val="24"/>
                <w:lang w:eastAsia="ru-RU"/>
              </w:rPr>
              <w:br/>
              <w:t>2024 год - 44616171,4 тыс. рублей;</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2025 год - 12860360,2 тыс. рублей;</w:t>
            </w:r>
            <w:r w:rsidRPr="000337F3">
              <w:rPr>
                <w:rFonts w:ascii="Times New Roman" w:eastAsia="Times New Roman" w:hAnsi="Times New Roman" w:cs="Times New Roman"/>
                <w:sz w:val="24"/>
                <w:szCs w:val="24"/>
                <w:lang w:eastAsia="ru-RU"/>
              </w:rPr>
              <w:br/>
              <w:t>объем средств из внебюджетных источников - 145601083,5 тыс. рублей, в том числе:</w:t>
            </w:r>
            <w:r w:rsidRPr="000337F3">
              <w:rPr>
                <w:rFonts w:ascii="Times New Roman" w:eastAsia="Times New Roman" w:hAnsi="Times New Roman" w:cs="Times New Roman"/>
                <w:sz w:val="24"/>
                <w:szCs w:val="24"/>
                <w:lang w:eastAsia="ru-RU"/>
              </w:rPr>
              <w:br/>
              <w:t>2018 год - 9845856,4 тыс. рублей;</w:t>
            </w:r>
            <w:r w:rsidRPr="000337F3">
              <w:rPr>
                <w:rFonts w:ascii="Times New Roman" w:eastAsia="Times New Roman" w:hAnsi="Times New Roman" w:cs="Times New Roman"/>
                <w:sz w:val="24"/>
                <w:szCs w:val="24"/>
                <w:lang w:eastAsia="ru-RU"/>
              </w:rPr>
              <w:br/>
              <w:t>2019 год - 11366511,4 тыс. рублей;</w:t>
            </w:r>
            <w:r w:rsidRPr="000337F3">
              <w:rPr>
                <w:rFonts w:ascii="Times New Roman" w:eastAsia="Times New Roman" w:hAnsi="Times New Roman" w:cs="Times New Roman"/>
                <w:sz w:val="24"/>
                <w:szCs w:val="24"/>
                <w:lang w:eastAsia="ru-RU"/>
              </w:rPr>
              <w:br/>
              <w:t>2020 год - 11481356 тыс. рублей;</w:t>
            </w:r>
            <w:r w:rsidRPr="000337F3">
              <w:rPr>
                <w:rFonts w:ascii="Times New Roman" w:eastAsia="Times New Roman" w:hAnsi="Times New Roman" w:cs="Times New Roman"/>
                <w:sz w:val="24"/>
                <w:szCs w:val="24"/>
                <w:lang w:eastAsia="ru-RU"/>
              </w:rPr>
              <w:br/>
              <w:t>2021 год - 13268782,7 тыс. рублей;</w:t>
            </w:r>
            <w:r w:rsidRPr="000337F3">
              <w:rPr>
                <w:rFonts w:ascii="Times New Roman" w:eastAsia="Times New Roman" w:hAnsi="Times New Roman" w:cs="Times New Roman"/>
                <w:sz w:val="24"/>
                <w:szCs w:val="24"/>
                <w:lang w:eastAsia="ru-RU"/>
              </w:rPr>
              <w:br/>
              <w:t>2022 год - 13733145 тыс. рублей;</w:t>
            </w:r>
            <w:r w:rsidRPr="000337F3">
              <w:rPr>
                <w:rFonts w:ascii="Times New Roman" w:eastAsia="Times New Roman" w:hAnsi="Times New Roman" w:cs="Times New Roman"/>
                <w:sz w:val="24"/>
                <w:szCs w:val="24"/>
                <w:lang w:eastAsia="ru-RU"/>
              </w:rPr>
              <w:br/>
              <w:t>2023 год - 14356765,1 тыс. рублей;</w:t>
            </w:r>
            <w:r w:rsidRPr="000337F3">
              <w:rPr>
                <w:rFonts w:ascii="Times New Roman" w:eastAsia="Times New Roman" w:hAnsi="Times New Roman" w:cs="Times New Roman"/>
                <w:sz w:val="24"/>
                <w:szCs w:val="24"/>
                <w:lang w:eastAsia="ru-RU"/>
              </w:rPr>
              <w:br/>
              <w:t>2024 год - 14868025,6 тыс. рублей;</w:t>
            </w:r>
            <w:proofErr w:type="gramEnd"/>
            <w:r w:rsidRPr="000337F3">
              <w:rPr>
                <w:rFonts w:ascii="Times New Roman" w:eastAsia="Times New Roman" w:hAnsi="Times New Roman" w:cs="Times New Roman"/>
                <w:sz w:val="24"/>
                <w:szCs w:val="24"/>
                <w:lang w:eastAsia="ru-RU"/>
              </w:rPr>
              <w:br/>
              <w:t xml:space="preserve">2025 год - 56680641,3 тыс. рублей </w:t>
            </w:r>
          </w:p>
        </w:tc>
      </w:tr>
      <w:tr w:rsidR="000337F3" w:rsidRPr="000337F3" w:rsidTr="000337F3">
        <w:trPr>
          <w:tblCellSpacing w:w="15" w:type="dxa"/>
        </w:trPr>
        <w:tc>
          <w:tcPr>
            <w:tcW w:w="1127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lastRenderedPageBreak/>
              <w:t xml:space="preserve">(Позиция в редакции, введенной в действие с 21 апреля 2020 года </w:t>
            </w:r>
            <w:hyperlink r:id="rId3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proofErr w:type="gramEnd"/>
          </w:p>
        </w:tc>
      </w:tr>
      <w:tr w:rsidR="000337F3" w:rsidRPr="000337F3" w:rsidTr="000337F3">
        <w:trPr>
          <w:tblCellSpacing w:w="15" w:type="dxa"/>
        </w:trPr>
        <w:tc>
          <w:tcPr>
            <w:tcW w:w="314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Параметры финансового обеспечения проектов (программ) Программы </w:t>
            </w:r>
          </w:p>
        </w:tc>
        <w:tc>
          <w:tcPr>
            <w:tcW w:w="370"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776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общий объем финансового обеспечения проектов (программ) Программы - 1422010813,8 тыс. рублей, в том числе:</w:t>
            </w:r>
            <w:r w:rsidRPr="000337F3">
              <w:rPr>
                <w:rFonts w:ascii="Times New Roman" w:eastAsia="Times New Roman" w:hAnsi="Times New Roman" w:cs="Times New Roman"/>
                <w:sz w:val="24"/>
                <w:szCs w:val="24"/>
                <w:lang w:eastAsia="ru-RU"/>
              </w:rPr>
              <w:br/>
              <w:t>на 2018 год - 69417537,8 тыс. рублей;</w:t>
            </w:r>
            <w:r w:rsidRPr="000337F3">
              <w:rPr>
                <w:rFonts w:ascii="Times New Roman" w:eastAsia="Times New Roman" w:hAnsi="Times New Roman" w:cs="Times New Roman"/>
                <w:sz w:val="24"/>
                <w:szCs w:val="24"/>
                <w:lang w:eastAsia="ru-RU"/>
              </w:rPr>
              <w:br/>
              <w:t>на 2019 год - 153569056,3 тыс. рублей;</w:t>
            </w:r>
            <w:r w:rsidRPr="000337F3">
              <w:rPr>
                <w:rFonts w:ascii="Times New Roman" w:eastAsia="Times New Roman" w:hAnsi="Times New Roman" w:cs="Times New Roman"/>
                <w:sz w:val="24"/>
                <w:szCs w:val="24"/>
                <w:lang w:eastAsia="ru-RU"/>
              </w:rPr>
              <w:br/>
              <w:t>на 2020 год - 147446666,9 тыс. рублей;</w:t>
            </w:r>
            <w:r w:rsidRPr="000337F3">
              <w:rPr>
                <w:rFonts w:ascii="Times New Roman" w:eastAsia="Times New Roman" w:hAnsi="Times New Roman" w:cs="Times New Roman"/>
                <w:sz w:val="24"/>
                <w:szCs w:val="24"/>
                <w:lang w:eastAsia="ru-RU"/>
              </w:rPr>
              <w:br/>
              <w:t>на 2021 год - 181382882 тыс. рублей;</w:t>
            </w:r>
            <w:r w:rsidRPr="000337F3">
              <w:rPr>
                <w:rFonts w:ascii="Times New Roman" w:eastAsia="Times New Roman" w:hAnsi="Times New Roman" w:cs="Times New Roman"/>
                <w:sz w:val="24"/>
                <w:szCs w:val="24"/>
                <w:lang w:eastAsia="ru-RU"/>
              </w:rPr>
              <w:br/>
              <w:t>на 2022 год - 288345325,2 тыс. рублей;</w:t>
            </w:r>
            <w:r w:rsidRPr="000337F3">
              <w:rPr>
                <w:rFonts w:ascii="Times New Roman" w:eastAsia="Times New Roman" w:hAnsi="Times New Roman" w:cs="Times New Roman"/>
                <w:sz w:val="24"/>
                <w:szCs w:val="24"/>
                <w:lang w:eastAsia="ru-RU"/>
              </w:rPr>
              <w:br/>
              <w:t>на 2023 год - 293821157,8 тыс. рублей;</w:t>
            </w:r>
            <w:r w:rsidRPr="000337F3">
              <w:rPr>
                <w:rFonts w:ascii="Times New Roman" w:eastAsia="Times New Roman" w:hAnsi="Times New Roman" w:cs="Times New Roman"/>
                <w:sz w:val="24"/>
                <w:szCs w:val="24"/>
                <w:lang w:eastAsia="ru-RU"/>
              </w:rPr>
              <w:br/>
              <w:t>на 2024 год - 288028187,8 тыс. рублей;</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из них:</w:t>
            </w:r>
            <w:r w:rsidRPr="000337F3">
              <w:rPr>
                <w:rFonts w:ascii="Times New Roman" w:eastAsia="Times New Roman" w:hAnsi="Times New Roman" w:cs="Times New Roman"/>
                <w:sz w:val="24"/>
                <w:szCs w:val="24"/>
                <w:lang w:eastAsia="ru-RU"/>
              </w:rPr>
              <w:br/>
              <w:t>объем бюджетных ассигнований федерального</w:t>
            </w:r>
            <w:r w:rsidRPr="000337F3">
              <w:rPr>
                <w:rFonts w:ascii="Times New Roman" w:eastAsia="Times New Roman" w:hAnsi="Times New Roman" w:cs="Times New Roman"/>
                <w:sz w:val="24"/>
                <w:szCs w:val="24"/>
                <w:lang w:eastAsia="ru-RU"/>
              </w:rPr>
              <w:br/>
              <w:t>бюджета - 1243182254,9 тыс. рублей,</w:t>
            </w:r>
            <w:r w:rsidRPr="000337F3">
              <w:rPr>
                <w:rFonts w:ascii="Times New Roman" w:eastAsia="Times New Roman" w:hAnsi="Times New Roman" w:cs="Times New Roman"/>
                <w:sz w:val="24"/>
                <w:szCs w:val="24"/>
                <w:lang w:eastAsia="ru-RU"/>
              </w:rPr>
              <w:br/>
              <w:t>в том числе: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lastRenderedPageBreak/>
              <w:t>на 2018 год - 55044819 тыс. рублей;</w:t>
            </w:r>
            <w:r w:rsidRPr="000337F3">
              <w:rPr>
                <w:rFonts w:ascii="Times New Roman" w:eastAsia="Times New Roman" w:hAnsi="Times New Roman" w:cs="Times New Roman"/>
                <w:sz w:val="24"/>
                <w:szCs w:val="24"/>
                <w:lang w:eastAsia="ru-RU"/>
              </w:rPr>
              <w:br/>
              <w:t>на 2019 год - 127655432 тыс. рублей;</w:t>
            </w:r>
            <w:r w:rsidRPr="000337F3">
              <w:rPr>
                <w:rFonts w:ascii="Times New Roman" w:eastAsia="Times New Roman" w:hAnsi="Times New Roman" w:cs="Times New Roman"/>
                <w:sz w:val="24"/>
                <w:szCs w:val="24"/>
                <w:lang w:eastAsia="ru-RU"/>
              </w:rPr>
              <w:br/>
              <w:t xml:space="preserve">на 2020 год - 135477466,9 тыс. рублей; </w:t>
            </w:r>
            <w:r w:rsidRPr="000337F3">
              <w:rPr>
                <w:rFonts w:ascii="Times New Roman" w:eastAsia="Times New Roman" w:hAnsi="Times New Roman" w:cs="Times New Roman"/>
                <w:sz w:val="24"/>
                <w:szCs w:val="24"/>
                <w:lang w:eastAsia="ru-RU"/>
              </w:rPr>
              <w:br/>
              <w:t>на 2021 год - 164999464,5 тыс. рублей;</w:t>
            </w:r>
            <w:r w:rsidRPr="000337F3">
              <w:rPr>
                <w:rFonts w:ascii="Times New Roman" w:eastAsia="Times New Roman" w:hAnsi="Times New Roman" w:cs="Times New Roman"/>
                <w:sz w:val="24"/>
                <w:szCs w:val="24"/>
                <w:lang w:eastAsia="ru-RU"/>
              </w:rPr>
              <w:br/>
              <w:t>на 2022 год - 263279074,1 тыс. рублей;</w:t>
            </w:r>
            <w:r w:rsidRPr="000337F3">
              <w:rPr>
                <w:rFonts w:ascii="Times New Roman" w:eastAsia="Times New Roman" w:hAnsi="Times New Roman" w:cs="Times New Roman"/>
                <w:sz w:val="24"/>
                <w:szCs w:val="24"/>
                <w:lang w:eastAsia="ru-RU"/>
              </w:rPr>
              <w:br/>
              <w:t>на 2023 год - 251853499,2 тыс. рублей;</w:t>
            </w:r>
            <w:r w:rsidRPr="000337F3">
              <w:rPr>
                <w:rFonts w:ascii="Times New Roman" w:eastAsia="Times New Roman" w:hAnsi="Times New Roman" w:cs="Times New Roman"/>
                <w:sz w:val="24"/>
                <w:szCs w:val="24"/>
                <w:lang w:eastAsia="ru-RU"/>
              </w:rPr>
              <w:br/>
              <w:t>на 2024 год - 244872499,2 тыс. рублей;</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объем бюджетных ассигнований консолидированных бюджетов субъектов Российской Федерации - 171442558,9 тыс. рублей, в том числе:</w:t>
            </w:r>
            <w:r w:rsidRPr="000337F3">
              <w:rPr>
                <w:rFonts w:ascii="Times New Roman" w:eastAsia="Times New Roman" w:hAnsi="Times New Roman" w:cs="Times New Roman"/>
                <w:sz w:val="24"/>
                <w:szCs w:val="24"/>
                <w:lang w:eastAsia="ru-RU"/>
              </w:rPr>
              <w:br/>
              <w:t>2018 год - 14372718,8 тыс. рублей;</w:t>
            </w:r>
            <w:r w:rsidRPr="000337F3">
              <w:rPr>
                <w:rFonts w:ascii="Times New Roman" w:eastAsia="Times New Roman" w:hAnsi="Times New Roman" w:cs="Times New Roman"/>
                <w:sz w:val="24"/>
                <w:szCs w:val="24"/>
                <w:lang w:eastAsia="ru-RU"/>
              </w:rPr>
              <w:br/>
              <w:t>2019 год - 25913624,3 тыс. рублей;</w:t>
            </w:r>
            <w:r w:rsidRPr="000337F3">
              <w:rPr>
                <w:rFonts w:ascii="Times New Roman" w:eastAsia="Times New Roman" w:hAnsi="Times New Roman" w:cs="Times New Roman"/>
                <w:sz w:val="24"/>
                <w:szCs w:val="24"/>
                <w:lang w:eastAsia="ru-RU"/>
              </w:rPr>
              <w:br/>
              <w:t>2020 год - 11969200 тыс. рублей;</w:t>
            </w:r>
            <w:r w:rsidRPr="000337F3">
              <w:rPr>
                <w:rFonts w:ascii="Times New Roman" w:eastAsia="Times New Roman" w:hAnsi="Times New Roman" w:cs="Times New Roman"/>
                <w:sz w:val="24"/>
                <w:szCs w:val="24"/>
                <w:lang w:eastAsia="ru-RU"/>
              </w:rPr>
              <w:br/>
              <w:t>2021 год - 14577417,5 тыс. рублей;</w:t>
            </w:r>
            <w:r w:rsidRPr="000337F3">
              <w:rPr>
                <w:rFonts w:ascii="Times New Roman" w:eastAsia="Times New Roman" w:hAnsi="Times New Roman" w:cs="Times New Roman"/>
                <w:sz w:val="24"/>
                <w:szCs w:val="24"/>
                <w:lang w:eastAsia="ru-RU"/>
              </w:rPr>
              <w:br/>
              <w:t>2022 год - 23260251,1 тыс. рублей;</w:t>
            </w:r>
            <w:r w:rsidRPr="000337F3">
              <w:rPr>
                <w:rFonts w:ascii="Times New Roman" w:eastAsia="Times New Roman" w:hAnsi="Times New Roman" w:cs="Times New Roman"/>
                <w:sz w:val="24"/>
                <w:szCs w:val="24"/>
                <w:lang w:eastAsia="ru-RU"/>
              </w:rPr>
              <w:br/>
              <w:t>2023 год - 40080658,6 тыс. рублей;</w:t>
            </w:r>
            <w:r w:rsidRPr="000337F3">
              <w:rPr>
                <w:rFonts w:ascii="Times New Roman" w:eastAsia="Times New Roman" w:hAnsi="Times New Roman" w:cs="Times New Roman"/>
                <w:sz w:val="24"/>
                <w:szCs w:val="24"/>
                <w:lang w:eastAsia="ru-RU"/>
              </w:rPr>
              <w:br/>
              <w:t>2024 год - 41268688,6 тыс. рублей;</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объем средств из внебюджетных источников - 7386000 тыс. рублей, в том числе:</w:t>
            </w:r>
            <w:r w:rsidRPr="000337F3">
              <w:rPr>
                <w:rFonts w:ascii="Times New Roman" w:eastAsia="Times New Roman" w:hAnsi="Times New Roman" w:cs="Times New Roman"/>
                <w:sz w:val="24"/>
                <w:szCs w:val="24"/>
                <w:lang w:eastAsia="ru-RU"/>
              </w:rPr>
              <w:br/>
              <w:t>2021 год - 1806000 тыс. рублей;</w:t>
            </w:r>
            <w:r w:rsidRPr="000337F3">
              <w:rPr>
                <w:rFonts w:ascii="Times New Roman" w:eastAsia="Times New Roman" w:hAnsi="Times New Roman" w:cs="Times New Roman"/>
                <w:sz w:val="24"/>
                <w:szCs w:val="24"/>
                <w:lang w:eastAsia="ru-RU"/>
              </w:rPr>
              <w:br/>
              <w:t>2022 год - 1806000 тыс. рублей;</w:t>
            </w:r>
            <w:r w:rsidRPr="000337F3">
              <w:rPr>
                <w:rFonts w:ascii="Times New Roman" w:eastAsia="Times New Roman" w:hAnsi="Times New Roman" w:cs="Times New Roman"/>
                <w:sz w:val="24"/>
                <w:szCs w:val="24"/>
                <w:lang w:eastAsia="ru-RU"/>
              </w:rPr>
              <w:br/>
              <w:t>2023 год - 1887000 тыс. рублей;</w:t>
            </w:r>
            <w:r w:rsidRPr="000337F3">
              <w:rPr>
                <w:rFonts w:ascii="Times New Roman" w:eastAsia="Times New Roman" w:hAnsi="Times New Roman" w:cs="Times New Roman"/>
                <w:sz w:val="24"/>
                <w:szCs w:val="24"/>
                <w:lang w:eastAsia="ru-RU"/>
              </w:rPr>
              <w:br/>
              <w:t xml:space="preserve">2024 год - 1887000 тыс. рублей </w:t>
            </w:r>
            <w:proofErr w:type="gramEnd"/>
          </w:p>
        </w:tc>
      </w:tr>
      <w:tr w:rsidR="000337F3" w:rsidRPr="000337F3" w:rsidTr="000337F3">
        <w:trPr>
          <w:tblCellSpacing w:w="15" w:type="dxa"/>
        </w:trPr>
        <w:tc>
          <w:tcPr>
            <w:tcW w:w="1127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lastRenderedPageBreak/>
              <w:t xml:space="preserve">(Позиция в редакции, введенной в действие с 21 апреля 2020 года </w:t>
            </w:r>
            <w:hyperlink r:id="rId3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tc>
      </w:tr>
      <w:tr w:rsidR="000337F3" w:rsidRPr="000337F3" w:rsidTr="000337F3">
        <w:trPr>
          <w:tblCellSpacing w:w="15" w:type="dxa"/>
        </w:trPr>
        <w:tc>
          <w:tcPr>
            <w:tcW w:w="314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Цели Программы и их значения по годам ее реализации </w:t>
            </w:r>
          </w:p>
        </w:tc>
        <w:tc>
          <w:tcPr>
            <w:tcW w:w="370"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776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цель 1 - увеличение годового объема ввода жилья до 120 млн. кв. метров в 2024 году;</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годовой объем ввода жилья составит:</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2017 году (базовый) - 79,2 млн. кв. метров;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2018 году - 86 млн. кв. метров (показатель будет уточнен по итогам 2018 года);</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2019 году - 88 млн. кв. метров;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2020 году - 98 млн. кв. метров;</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в 2021 году - 94 млн. кв. метров;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2022 году - 104 млн. кв. метров;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2023 году - 112 млн. кв. метров;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2024 году - 120 млн. кв. метров;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2025 году - 120 млн. кв. метров;</w:t>
            </w:r>
            <w:proofErr w:type="gramEnd"/>
          </w:p>
        </w:tc>
      </w:tr>
      <w:tr w:rsidR="000337F3" w:rsidRPr="000337F3" w:rsidTr="000337F3">
        <w:trPr>
          <w:tblCellSpacing w:w="15" w:type="dxa"/>
        </w:trPr>
        <w:tc>
          <w:tcPr>
            <w:tcW w:w="314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цель 2 - снижение отношения средней стоимости квартиры площадью 54 кв. метров к среднему годовому </w:t>
            </w:r>
            <w:r w:rsidRPr="000337F3">
              <w:rPr>
                <w:rFonts w:ascii="Times New Roman" w:eastAsia="Times New Roman" w:hAnsi="Times New Roman" w:cs="Times New Roman"/>
                <w:sz w:val="24"/>
                <w:szCs w:val="24"/>
                <w:lang w:eastAsia="ru-RU"/>
              </w:rPr>
              <w:lastRenderedPageBreak/>
              <w:t>денежному доходу семьи из 3 человек до 2,3 в 2025 году;</w:t>
            </w:r>
          </w:p>
        </w:tc>
      </w:tr>
      <w:tr w:rsidR="000337F3" w:rsidRPr="000337F3" w:rsidTr="000337F3">
        <w:trPr>
          <w:tblCellSpacing w:w="15" w:type="dxa"/>
        </w:trPr>
        <w:tc>
          <w:tcPr>
            <w:tcW w:w="314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коэффициент доступности жилья составит:</w:t>
            </w:r>
          </w:p>
        </w:tc>
      </w:tr>
      <w:tr w:rsidR="000337F3" w:rsidRPr="000337F3" w:rsidTr="000337F3">
        <w:trPr>
          <w:tblCellSpacing w:w="15" w:type="dxa"/>
        </w:trPr>
        <w:tc>
          <w:tcPr>
            <w:tcW w:w="314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2017 году (</w:t>
            </w:r>
            <w:proofErr w:type="gramStart"/>
            <w:r w:rsidRPr="000337F3">
              <w:rPr>
                <w:rFonts w:ascii="Times New Roman" w:eastAsia="Times New Roman" w:hAnsi="Times New Roman" w:cs="Times New Roman"/>
                <w:sz w:val="24"/>
                <w:szCs w:val="24"/>
                <w:lang w:eastAsia="ru-RU"/>
              </w:rPr>
              <w:t>базовый</w:t>
            </w:r>
            <w:proofErr w:type="gramEnd"/>
            <w:r w:rsidRPr="000337F3">
              <w:rPr>
                <w:rFonts w:ascii="Times New Roman" w:eastAsia="Times New Roman" w:hAnsi="Times New Roman" w:cs="Times New Roman"/>
                <w:sz w:val="24"/>
                <w:szCs w:val="24"/>
                <w:lang w:eastAsia="ru-RU"/>
              </w:rPr>
              <w:t>) - 2,6;</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2018 году - 2,5;</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2019 году - 2,5;</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2020 году - 2,4;</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2021 году - 2,4;</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2022 году - 2,4;</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2023 году - 2,4;</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2024 году - 2,4;</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2025 году - 2,3;</w:t>
            </w:r>
          </w:p>
        </w:tc>
      </w:tr>
      <w:tr w:rsidR="000337F3" w:rsidRPr="000337F3" w:rsidTr="000337F3">
        <w:trPr>
          <w:tblCellSpacing w:w="15" w:type="dxa"/>
        </w:trPr>
        <w:tc>
          <w:tcPr>
            <w:tcW w:w="314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цель 3 - расселение в 2019-2025 годах 12,42 млн. кв. метров жилищного фонда, признанного непригодным для проживания, в том числе: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2017 году (базовый) - 2,72 млн. кв. метров;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2019 году - 0,14 млн. кв. метров;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2020 году - 1 млн. кв. метров;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2021 году - 1 млн. кв. метров;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2022 году - 1,3 млн. кв. метров;</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в 2023 году - 3,05 млн. кв. метров;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2024 году - 3,05 млн. кв. метров;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2025 году - 2,88 млн. кв. метров;</w:t>
            </w:r>
            <w:proofErr w:type="gramEnd"/>
          </w:p>
        </w:tc>
      </w:tr>
      <w:tr w:rsidR="000337F3" w:rsidRPr="000337F3" w:rsidTr="000337F3">
        <w:trPr>
          <w:tblCellSpacing w:w="15" w:type="dxa"/>
        </w:trPr>
        <w:tc>
          <w:tcPr>
            <w:tcW w:w="314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цель 4 - обеспечение качества и доступности услуг жилищно-коммунального хозяйства, выражающееся в увеличении индекса качества жилищно-коммунальных услуг в среднем по Российской Федерации до 23,5 к 2025 году;</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индекс качества жилищно-коммунальных услуг в среднем по Российской Федерации составит:</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2018 году - 17,33;</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в 2019 году - 18,21;</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2020 году - 19,09;</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2021 году - 19,98;</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2022 году - 20,86;</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2023 году - 21,74;</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2024 году - 22,62;</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2025 году - 23,5;</w:t>
            </w:r>
          </w:p>
        </w:tc>
      </w:tr>
      <w:tr w:rsidR="000337F3" w:rsidRPr="000337F3" w:rsidTr="000337F3">
        <w:trPr>
          <w:tblCellSpacing w:w="15" w:type="dxa"/>
        </w:trPr>
        <w:tc>
          <w:tcPr>
            <w:tcW w:w="314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цель 5 - повышение индекса качества городской среды на 30 процентов в 2024 году к уровню 2018 года;</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прирост среднего значения индекса качества городской среды по Российской Федерации к уровню 2018 года составит:</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2019 году - 2 процента;</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2020 году - 5 процентов;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2021 году - 10 процентов;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2022 году - 15 процентов;</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2023 году - 20 процентов;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2024 году - 30 процентов;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в 2025 году - 30 процентов </w:t>
            </w:r>
          </w:p>
        </w:tc>
      </w:tr>
      <w:tr w:rsidR="000337F3" w:rsidRPr="000337F3" w:rsidTr="000337F3">
        <w:trPr>
          <w:tblCellSpacing w:w="15" w:type="dxa"/>
        </w:trPr>
        <w:tc>
          <w:tcPr>
            <w:tcW w:w="1127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(Позиция в редакции, введенной в действие с 1 сентября 2018 года </w:t>
            </w:r>
            <w:hyperlink r:id="rId3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14 августа 2018 года N 940</w:t>
              </w:r>
            </w:hyperlink>
            <w:r w:rsidRPr="000337F3">
              <w:rPr>
                <w:rFonts w:ascii="Times New Roman" w:eastAsia="Times New Roman" w:hAnsi="Times New Roman" w:cs="Times New Roman"/>
                <w:sz w:val="24"/>
                <w:szCs w:val="24"/>
                <w:lang w:eastAsia="ru-RU"/>
              </w:rPr>
              <w:t xml:space="preserve">; в редакции, введенной в действие с 9 февраля 2019 года </w:t>
            </w:r>
            <w:hyperlink r:id="rId3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proofErr w:type="gramEnd"/>
          </w:p>
        </w:tc>
      </w:tr>
      <w:tr w:rsidR="000337F3" w:rsidRPr="000337F3" w:rsidTr="000337F3">
        <w:trPr>
          <w:tblCellSpacing w:w="15" w:type="dxa"/>
        </w:trPr>
        <w:tc>
          <w:tcPr>
            <w:tcW w:w="314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Направления (подпрограммы) Программы </w:t>
            </w:r>
          </w:p>
        </w:tc>
        <w:tc>
          <w:tcPr>
            <w:tcW w:w="370"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направление (подпрограмма) "Создание условий для обеспечения доступным и комфортным жильем граждан России";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направление (подпрограмма) "Создание условий для обеспечения качественными услугами жилищно-коммунального хозяйства граждан России";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направление (подпрограмма) "Обеспечение реализации государственной программы"</w:t>
            </w:r>
          </w:p>
        </w:tc>
      </w:tr>
      <w:tr w:rsidR="000337F3" w:rsidRPr="000337F3" w:rsidTr="000337F3">
        <w:trPr>
          <w:tblCellSpacing w:w="15" w:type="dxa"/>
        </w:trPr>
        <w:tc>
          <w:tcPr>
            <w:tcW w:w="314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Приложения к Программе </w:t>
            </w:r>
          </w:p>
        </w:tc>
        <w:tc>
          <w:tcPr>
            <w:tcW w:w="370"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776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 N 1 "Структура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lastRenderedPageBreak/>
              <w:br/>
              <w:t>приложение N 2 "Показатели результативности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приложение N 3 "Перечень участников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0337F3" w:rsidRPr="000337F3" w:rsidTr="000337F3">
        <w:trPr>
          <w:tblCellSpacing w:w="15" w:type="dxa"/>
        </w:trPr>
        <w:tc>
          <w:tcPr>
            <w:tcW w:w="314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приложение N 4 "Перечень объектов капитального строительства, мероприятий (укрупненных инвестиционных проектов), объектов недвижимости, включаемых (подлежащих включению) в федеральную адресную инвестиционную программу";</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приложение N 5 "Правила предоставления и распределения субсидий из федерального бюджета бюджетам субъектов Российской Федерации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расходных обязательств субъектов Российской Федерации на предоставление социальных выплат молодым семьям на приобретение (строительство) жилья";</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приложение N 6 "Правила предоставления и распределения субсидий из федерального бюджета бюджетам субъектов Российской Федерации на развитие жилищного строительства";</w:t>
            </w:r>
          </w:p>
        </w:tc>
      </w:tr>
      <w:tr w:rsidR="000337F3" w:rsidRPr="000337F3" w:rsidTr="000337F3">
        <w:trPr>
          <w:tblCellSpacing w:w="15" w:type="dxa"/>
        </w:trPr>
        <w:tc>
          <w:tcPr>
            <w:tcW w:w="314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приложение N 7 "Правила предоставления субсидии из федерального бюджета бюджету Ростовской области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мероприятий по приведению объектов </w:t>
            </w:r>
            <w:proofErr w:type="spellStart"/>
            <w:r w:rsidRPr="000337F3">
              <w:rPr>
                <w:rFonts w:ascii="Times New Roman" w:eastAsia="Times New Roman" w:hAnsi="Times New Roman" w:cs="Times New Roman"/>
                <w:sz w:val="24"/>
                <w:szCs w:val="24"/>
                <w:lang w:eastAsia="ru-RU"/>
              </w:rPr>
              <w:t>г</w:t>
            </w:r>
            <w:proofErr w:type="gramStart"/>
            <w:r w:rsidRPr="000337F3">
              <w:rPr>
                <w:rFonts w:ascii="Times New Roman" w:eastAsia="Times New Roman" w:hAnsi="Times New Roman" w:cs="Times New Roman"/>
                <w:sz w:val="24"/>
                <w:szCs w:val="24"/>
                <w:lang w:eastAsia="ru-RU"/>
              </w:rPr>
              <w:t>.В</w:t>
            </w:r>
            <w:proofErr w:type="gramEnd"/>
            <w:r w:rsidRPr="000337F3">
              <w:rPr>
                <w:rFonts w:ascii="Times New Roman" w:eastAsia="Times New Roman" w:hAnsi="Times New Roman" w:cs="Times New Roman"/>
                <w:sz w:val="24"/>
                <w:szCs w:val="24"/>
                <w:lang w:eastAsia="ru-RU"/>
              </w:rPr>
              <w:t>олгодонска</w:t>
            </w:r>
            <w:proofErr w:type="spellEnd"/>
            <w:r w:rsidRPr="000337F3">
              <w:rPr>
                <w:rFonts w:ascii="Times New Roman" w:eastAsia="Times New Roman" w:hAnsi="Times New Roman" w:cs="Times New Roman"/>
                <w:sz w:val="24"/>
                <w:szCs w:val="24"/>
                <w:lang w:eastAsia="ru-RU"/>
              </w:rPr>
              <w:t xml:space="preserve"> в состояние, обеспечивающее безопасное проживание его жителей";</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приложение N 8 "Правила предоставления и распределения субсидий из федерального бюджета бюджетам субъектов Российской Федерации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(помещений), признанных аварийными и не подлежащими реконструкции";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приложение N 9 "Правила предоставления и распределения субсидий из федерального бюджета бюджетам субъектов Российской Федерации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расходных обязательств субъектов Российской Федерации по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xml:space="preserve"> объектов";</w:t>
            </w:r>
          </w:p>
        </w:tc>
      </w:tr>
      <w:tr w:rsidR="000337F3" w:rsidRPr="000337F3" w:rsidTr="000337F3">
        <w:trPr>
          <w:tblCellSpacing w:w="15" w:type="dxa"/>
        </w:trPr>
        <w:tc>
          <w:tcPr>
            <w:tcW w:w="314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приложение N 10 приложение N 10 "Правила </w:t>
            </w:r>
            <w:r w:rsidRPr="000337F3">
              <w:rPr>
                <w:rFonts w:ascii="Times New Roman" w:eastAsia="Times New Roman" w:hAnsi="Times New Roman" w:cs="Times New Roman"/>
                <w:sz w:val="24"/>
                <w:szCs w:val="24"/>
                <w:lang w:eastAsia="ru-RU"/>
              </w:rPr>
              <w:lastRenderedPageBreak/>
              <w:t xml:space="preserve">предоставления и распределения субсидий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в рамках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государственной программы Российской Федерации</w:t>
            </w:r>
            <w:proofErr w:type="gramEnd"/>
            <w:r w:rsidRPr="000337F3">
              <w:rPr>
                <w:rFonts w:ascii="Times New Roman" w:eastAsia="Times New Roman" w:hAnsi="Times New Roman" w:cs="Times New Roman"/>
                <w:sz w:val="24"/>
                <w:szCs w:val="24"/>
                <w:lang w:eastAsia="ru-RU"/>
              </w:rPr>
              <w:t xml:space="preserve"> "Обеспечение доступным и комфортным жильем и коммунальными услугами граждан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приложение N 11 "Правила предоставления субсидии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w:t>
            </w:r>
            <w:proofErr w:type="spellStart"/>
            <w:r w:rsidRPr="000337F3">
              <w:rPr>
                <w:rFonts w:ascii="Times New Roman" w:eastAsia="Times New Roman" w:hAnsi="Times New Roman" w:cs="Times New Roman"/>
                <w:sz w:val="24"/>
                <w:szCs w:val="24"/>
                <w:lang w:eastAsia="ru-RU"/>
              </w:rPr>
              <w:t>Уралкалий</w:t>
            </w:r>
            <w:proofErr w:type="spellEnd"/>
            <w:r w:rsidRPr="000337F3">
              <w:rPr>
                <w:rFonts w:ascii="Times New Roman" w:eastAsia="Times New Roman" w:hAnsi="Times New Roman" w:cs="Times New Roman"/>
                <w:sz w:val="24"/>
                <w:szCs w:val="24"/>
                <w:lang w:eastAsia="ru-RU"/>
              </w:rPr>
              <w:t xml:space="preserve">", в </w:t>
            </w:r>
            <w:proofErr w:type="spellStart"/>
            <w:r w:rsidRPr="000337F3">
              <w:rPr>
                <w:rFonts w:ascii="Times New Roman" w:eastAsia="Times New Roman" w:hAnsi="Times New Roman" w:cs="Times New Roman"/>
                <w:sz w:val="24"/>
                <w:szCs w:val="24"/>
                <w:lang w:eastAsia="ru-RU"/>
              </w:rPr>
              <w:t>г</w:t>
            </w:r>
            <w:proofErr w:type="gramStart"/>
            <w:r w:rsidRPr="000337F3">
              <w:rPr>
                <w:rFonts w:ascii="Times New Roman" w:eastAsia="Times New Roman" w:hAnsi="Times New Roman" w:cs="Times New Roman"/>
                <w:sz w:val="24"/>
                <w:szCs w:val="24"/>
                <w:lang w:eastAsia="ru-RU"/>
              </w:rPr>
              <w:t>.Б</w:t>
            </w:r>
            <w:proofErr w:type="gramEnd"/>
            <w:r w:rsidRPr="000337F3">
              <w:rPr>
                <w:rFonts w:ascii="Times New Roman" w:eastAsia="Times New Roman" w:hAnsi="Times New Roman" w:cs="Times New Roman"/>
                <w:sz w:val="24"/>
                <w:szCs w:val="24"/>
                <w:lang w:eastAsia="ru-RU"/>
              </w:rPr>
              <w:t>ерезники</w:t>
            </w:r>
            <w:proofErr w:type="spellEnd"/>
            <w:r w:rsidRPr="000337F3">
              <w:rPr>
                <w:rFonts w:ascii="Times New Roman" w:eastAsia="Times New Roman" w:hAnsi="Times New Roman" w:cs="Times New Roman"/>
                <w:sz w:val="24"/>
                <w:szCs w:val="24"/>
                <w:lang w:eastAsia="ru-RU"/>
              </w:rPr>
              <w:t>, Пермский край";</w:t>
            </w:r>
          </w:p>
        </w:tc>
      </w:tr>
      <w:tr w:rsidR="000337F3" w:rsidRPr="000337F3" w:rsidTr="000337F3">
        <w:trPr>
          <w:tblCellSpacing w:w="15" w:type="dxa"/>
        </w:trPr>
        <w:tc>
          <w:tcPr>
            <w:tcW w:w="314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приложение N 12 "Правила предоставления субсидий из федерального бюджета бюджетам субъектов Российской Федерации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приложение N 13 "Правила предоставления субсидии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tc>
      </w:tr>
      <w:tr w:rsidR="000337F3" w:rsidRPr="000337F3" w:rsidTr="000337F3">
        <w:trPr>
          <w:tblCellSpacing w:w="15" w:type="dxa"/>
        </w:trPr>
        <w:tc>
          <w:tcPr>
            <w:tcW w:w="314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776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приложение N 14 "Правила предоставления и распределения субсидий из федерального бюджета бюджетам субъектов Российской Федерации на поддержку обустройства мест массового отдыха населения (городских парков)";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приложение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приложение N 15_1 "Правила предоставления и распределения субсидий из федерального бюджета </w:t>
            </w:r>
            <w:r w:rsidRPr="000337F3">
              <w:rPr>
                <w:rFonts w:ascii="Times New Roman" w:eastAsia="Times New Roman" w:hAnsi="Times New Roman" w:cs="Times New Roman"/>
                <w:sz w:val="24"/>
                <w:szCs w:val="24"/>
                <w:lang w:eastAsia="ru-RU"/>
              </w:rPr>
              <w:lastRenderedPageBreak/>
              <w:t>бюджетам субъектов Российской Федерации на реализацию мероприятий по сокращению доли загрязненных сточных вод";</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приложение N 15_2 "Правила предоставления и распределения субсидий из федерального бюджета бюджетам субъектов Российской Федерации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мероприятий по строительству и реконструкции (модернизации) объектов питьевого водоснабжения";</w:t>
            </w:r>
            <w:proofErr w:type="gramEnd"/>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приложение N 15_3 "Правила предоставления и распределения субсидий из федерального бюджета бюджетам субъектов Российской Федерации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переселению граждан из не предназначенных для проживания строений, созданных в период промышленного освоения Сибири и Дальнего Востока";</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приложение N 15_4 "Правила предоставления субсидии из федерального бюджета бюджету Нижегородской области на реализацию мероприятий в рамках подготовки и проведения празднования 800-</w:t>
            </w:r>
            <w:proofErr w:type="spellStart"/>
            <w:r w:rsidRPr="000337F3">
              <w:rPr>
                <w:rFonts w:ascii="Times New Roman" w:eastAsia="Times New Roman" w:hAnsi="Times New Roman" w:cs="Times New Roman"/>
                <w:sz w:val="24"/>
                <w:szCs w:val="24"/>
                <w:lang w:eastAsia="ru-RU"/>
              </w:rPr>
              <w:t>летия</w:t>
            </w:r>
            <w:proofErr w:type="spellEnd"/>
            <w:r w:rsidRPr="000337F3">
              <w:rPr>
                <w:rFonts w:ascii="Times New Roman" w:eastAsia="Times New Roman" w:hAnsi="Times New Roman" w:cs="Times New Roman"/>
                <w:sz w:val="24"/>
                <w:szCs w:val="24"/>
                <w:lang w:eastAsia="ru-RU"/>
              </w:rPr>
              <w:t xml:space="preserve"> </w:t>
            </w:r>
            <w:proofErr w:type="spellStart"/>
            <w:r w:rsidRPr="000337F3">
              <w:rPr>
                <w:rFonts w:ascii="Times New Roman" w:eastAsia="Times New Roman" w:hAnsi="Times New Roman" w:cs="Times New Roman"/>
                <w:sz w:val="24"/>
                <w:szCs w:val="24"/>
                <w:lang w:eastAsia="ru-RU"/>
              </w:rPr>
              <w:t>г</w:t>
            </w:r>
            <w:proofErr w:type="gramStart"/>
            <w:r w:rsidRPr="000337F3">
              <w:rPr>
                <w:rFonts w:ascii="Times New Roman" w:eastAsia="Times New Roman" w:hAnsi="Times New Roman" w:cs="Times New Roman"/>
                <w:sz w:val="24"/>
                <w:szCs w:val="24"/>
                <w:lang w:eastAsia="ru-RU"/>
              </w:rPr>
              <w:t>.Н</w:t>
            </w:r>
            <w:proofErr w:type="gramEnd"/>
            <w:r w:rsidRPr="000337F3">
              <w:rPr>
                <w:rFonts w:ascii="Times New Roman" w:eastAsia="Times New Roman" w:hAnsi="Times New Roman" w:cs="Times New Roman"/>
                <w:sz w:val="24"/>
                <w:szCs w:val="24"/>
                <w:lang w:eastAsia="ru-RU"/>
              </w:rPr>
              <w:t>ижнего</w:t>
            </w:r>
            <w:proofErr w:type="spellEnd"/>
            <w:r w:rsidRPr="000337F3">
              <w:rPr>
                <w:rFonts w:ascii="Times New Roman" w:eastAsia="Times New Roman" w:hAnsi="Times New Roman" w:cs="Times New Roman"/>
                <w:sz w:val="24"/>
                <w:szCs w:val="24"/>
                <w:lang w:eastAsia="ru-RU"/>
              </w:rPr>
              <w:t xml:space="preserve"> Новгорода";</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приложение N 16 "Сводная информация по опережающему развитию приоритетных территорий по направлениям (подпрограммам)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приложение N 17 "Правила предоставления в 2018 году иного межбюджетного трансферта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приложение N 18 "Правила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содействию развитию инфраструктуры субъектов Российской Федерации </w:t>
            </w:r>
            <w:proofErr w:type="gramEnd"/>
          </w:p>
        </w:tc>
      </w:tr>
      <w:tr w:rsidR="000337F3" w:rsidRPr="000337F3" w:rsidTr="000337F3">
        <w:trPr>
          <w:tblCellSpacing w:w="15" w:type="dxa"/>
        </w:trPr>
        <w:tc>
          <w:tcPr>
            <w:tcW w:w="1127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(Позиция в редакции, введенной в действие с 20 ноября 2018 года </w:t>
            </w:r>
            <w:hyperlink r:id="rId4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8 ноября 2018 года N 1331</w:t>
              </w:r>
            </w:hyperlink>
            <w:r w:rsidRPr="000337F3">
              <w:rPr>
                <w:rFonts w:ascii="Times New Roman" w:eastAsia="Times New Roman" w:hAnsi="Times New Roman" w:cs="Times New Roman"/>
                <w:sz w:val="24"/>
                <w:szCs w:val="24"/>
                <w:lang w:eastAsia="ru-RU"/>
              </w:rPr>
              <w:t xml:space="preserve">; в редакции, введенной в действие с 9 февраля 2019 года </w:t>
            </w:r>
            <w:hyperlink r:id="rId4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 xml:space="preserve">; в редакции, введенной в действие с 14 августа </w:t>
            </w:r>
            <w:r w:rsidRPr="000337F3">
              <w:rPr>
                <w:rFonts w:ascii="Times New Roman" w:eastAsia="Times New Roman" w:hAnsi="Times New Roman" w:cs="Times New Roman"/>
                <w:sz w:val="24"/>
                <w:szCs w:val="24"/>
                <w:lang w:eastAsia="ru-RU"/>
              </w:rPr>
              <w:lastRenderedPageBreak/>
              <w:t xml:space="preserve">2019 года </w:t>
            </w:r>
            <w:hyperlink r:id="rId4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 августа 2019 года N 1012</w:t>
              </w:r>
            </w:hyperlink>
            <w:r w:rsidRPr="000337F3">
              <w:rPr>
                <w:rFonts w:ascii="Times New Roman" w:eastAsia="Times New Roman" w:hAnsi="Times New Roman" w:cs="Times New Roman"/>
                <w:sz w:val="24"/>
                <w:szCs w:val="24"/>
                <w:lang w:eastAsia="ru-RU"/>
              </w:rPr>
              <w:t xml:space="preserve">; в редакции, введенной в действие с 1 января 2020 года </w:t>
            </w:r>
            <w:hyperlink r:id="rId4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декабря 2019 года N 1860</w:t>
              </w:r>
            </w:hyperlink>
            <w:r w:rsidRPr="000337F3">
              <w:rPr>
                <w:rFonts w:ascii="Times New Roman" w:eastAsia="Times New Roman" w:hAnsi="Times New Roman" w:cs="Times New Roman"/>
                <w:sz w:val="24"/>
                <w:szCs w:val="24"/>
                <w:lang w:eastAsia="ru-RU"/>
              </w:rPr>
              <w:t xml:space="preserve">; в редакции, введенной в действие с 21 апреля 2020 года </w:t>
            </w:r>
            <w:hyperlink r:id="rId4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p>
        </w:tc>
      </w:tr>
    </w:tbl>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lastRenderedPageBreak/>
        <w:t>Приложение N 1. Структура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337F3" w:rsidRPr="000337F3" w:rsidRDefault="000337F3" w:rsidP="000337F3">
      <w:pPr>
        <w:spacing w:before="100" w:beforeAutospacing="1" w:after="240"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 N 1</w:t>
      </w:r>
      <w:r w:rsidRPr="000337F3">
        <w:rPr>
          <w:rFonts w:ascii="Times New Roman" w:eastAsia="Times New Roman" w:hAnsi="Times New Roman" w:cs="Times New Roman"/>
          <w:sz w:val="24"/>
          <w:szCs w:val="24"/>
          <w:lang w:eastAsia="ru-RU"/>
        </w:rPr>
        <w:br/>
        <w:t>к государственной программе</w:t>
      </w:r>
      <w:r w:rsidRPr="000337F3">
        <w:rPr>
          <w:rFonts w:ascii="Times New Roman" w:eastAsia="Times New Roman" w:hAnsi="Times New Roman" w:cs="Times New Roman"/>
          <w:sz w:val="24"/>
          <w:szCs w:val="24"/>
          <w:lang w:eastAsia="ru-RU"/>
        </w:rPr>
        <w:br/>
        <w:t>Российской Федерации "Обеспечение</w:t>
      </w:r>
      <w:r w:rsidRPr="000337F3">
        <w:rPr>
          <w:rFonts w:ascii="Times New Roman" w:eastAsia="Times New Roman" w:hAnsi="Times New Roman" w:cs="Times New Roman"/>
          <w:sz w:val="24"/>
          <w:szCs w:val="24"/>
          <w:lang w:eastAsia="ru-RU"/>
        </w:rPr>
        <w:br/>
        <w:t>доступным и комфортным жильем</w:t>
      </w:r>
      <w:r w:rsidRPr="000337F3">
        <w:rPr>
          <w:rFonts w:ascii="Times New Roman" w:eastAsia="Times New Roman" w:hAnsi="Times New Roman" w:cs="Times New Roman"/>
          <w:sz w:val="24"/>
          <w:szCs w:val="24"/>
          <w:lang w:eastAsia="ru-RU"/>
        </w:rPr>
        <w:br/>
        <w:t>и коммунальными услугами граждан</w:t>
      </w:r>
      <w:r w:rsidRPr="000337F3">
        <w:rPr>
          <w:rFonts w:ascii="Times New Roman" w:eastAsia="Times New Roman" w:hAnsi="Times New Roman" w:cs="Times New Roman"/>
          <w:sz w:val="24"/>
          <w:szCs w:val="24"/>
          <w:lang w:eastAsia="ru-RU"/>
        </w:rPr>
        <w:br/>
        <w:t>Российской Федерации"</w:t>
      </w:r>
      <w:r w:rsidRPr="000337F3">
        <w:rPr>
          <w:rFonts w:ascii="Times New Roman" w:eastAsia="Times New Roman" w:hAnsi="Times New Roman" w:cs="Times New Roman"/>
          <w:sz w:val="24"/>
          <w:szCs w:val="24"/>
          <w:lang w:eastAsia="ru-RU"/>
        </w:rPr>
        <w:br/>
        <w:t>(В редакции, введенной в действие</w:t>
      </w:r>
      <w:r w:rsidRPr="000337F3">
        <w:rPr>
          <w:rFonts w:ascii="Times New Roman" w:eastAsia="Times New Roman" w:hAnsi="Times New Roman" w:cs="Times New Roman"/>
          <w:sz w:val="24"/>
          <w:szCs w:val="24"/>
          <w:lang w:eastAsia="ru-RU"/>
        </w:rPr>
        <w:br/>
        <w:t>с 9 февраля 2019 года</w:t>
      </w:r>
      <w:r w:rsidRPr="000337F3">
        <w:rPr>
          <w:rFonts w:ascii="Times New Roman" w:eastAsia="Times New Roman" w:hAnsi="Times New Roman" w:cs="Times New Roman"/>
          <w:sz w:val="24"/>
          <w:szCs w:val="24"/>
          <w:lang w:eastAsia="ru-RU"/>
        </w:rPr>
        <w:br/>
      </w:r>
      <w:hyperlink r:id="rId45" w:history="1">
        <w:r w:rsidRPr="000337F3">
          <w:rPr>
            <w:rFonts w:ascii="Times New Roman" w:eastAsia="Times New Roman" w:hAnsi="Times New Roman" w:cs="Times New Roman"/>
            <w:color w:val="0000FF"/>
            <w:sz w:val="24"/>
            <w:szCs w:val="24"/>
            <w:u w:val="single"/>
            <w:lang w:eastAsia="ru-RU"/>
          </w:rPr>
          <w:t>постановлением Правительства</w:t>
        </w:r>
        <w:r w:rsidRPr="000337F3">
          <w:rPr>
            <w:rFonts w:ascii="Times New Roman" w:eastAsia="Times New Roman" w:hAnsi="Times New Roman" w:cs="Times New Roman"/>
            <w:color w:val="0000FF"/>
            <w:sz w:val="24"/>
            <w:szCs w:val="24"/>
            <w:u w:val="single"/>
            <w:lang w:eastAsia="ru-RU"/>
          </w:rPr>
          <w:br/>
          <w:t>Российской Федерации</w:t>
        </w:r>
        <w:r w:rsidRPr="000337F3">
          <w:rPr>
            <w:rFonts w:ascii="Times New Roman" w:eastAsia="Times New Roman" w:hAnsi="Times New Roman" w:cs="Times New Roman"/>
            <w:color w:val="0000FF"/>
            <w:sz w:val="24"/>
            <w:szCs w:val="24"/>
            <w:u w:val="single"/>
            <w:lang w:eastAsia="ru-RU"/>
          </w:rPr>
          <w:br/>
          <w:t>от 30 января 2019 года N 62</w:t>
        </w:r>
      </w:hyperlink>
      <w:r w:rsidRPr="000337F3">
        <w:rPr>
          <w:rFonts w:ascii="Times New Roman" w:eastAsia="Times New Roman" w:hAnsi="Times New Roman" w:cs="Times New Roman"/>
          <w:sz w:val="24"/>
          <w:szCs w:val="24"/>
          <w:lang w:eastAsia="ru-RU"/>
        </w:rPr>
        <w:t>. -</w:t>
      </w:r>
      <w:r w:rsidRPr="000337F3">
        <w:rPr>
          <w:rFonts w:ascii="Times New Roman" w:eastAsia="Times New Roman" w:hAnsi="Times New Roman" w:cs="Times New Roman"/>
          <w:sz w:val="24"/>
          <w:szCs w:val="24"/>
          <w:lang w:eastAsia="ru-RU"/>
        </w:rPr>
        <w:br/>
        <w:t xml:space="preserve">См. </w:t>
      </w:r>
      <w:hyperlink r:id="rId46" w:history="1">
        <w:r w:rsidRPr="000337F3">
          <w:rPr>
            <w:rFonts w:ascii="Times New Roman" w:eastAsia="Times New Roman" w:hAnsi="Times New Roman" w:cs="Times New Roman"/>
            <w:color w:val="0000FF"/>
            <w:sz w:val="24"/>
            <w:szCs w:val="24"/>
            <w:u w:val="single"/>
            <w:lang w:eastAsia="ru-RU"/>
          </w:rPr>
          <w:t>предыдущую редакцию</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Структура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изменениями на 31 марта 2020 года)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7"/>
        <w:gridCol w:w="2374"/>
        <w:gridCol w:w="2542"/>
        <w:gridCol w:w="2252"/>
      </w:tblGrid>
      <w:tr w:rsidR="000337F3" w:rsidRPr="000337F3" w:rsidTr="000337F3">
        <w:trPr>
          <w:trHeight w:val="15"/>
          <w:tblCellSpacing w:w="15" w:type="dxa"/>
        </w:trPr>
        <w:tc>
          <w:tcPr>
            <w:tcW w:w="2957"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3511"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r>
      <w:tr w:rsidR="000337F3" w:rsidRPr="000337F3" w:rsidTr="000337F3">
        <w:trPr>
          <w:tblCellSpacing w:w="15" w:type="dxa"/>
        </w:trPr>
        <w:tc>
          <w:tcPr>
            <w:tcW w:w="6468"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Проекты (программы)</w:t>
            </w:r>
          </w:p>
        </w:tc>
        <w:tc>
          <w:tcPr>
            <w:tcW w:w="5544" w:type="dxa"/>
            <w:gridSpan w:val="2"/>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Ведомственные целевые программы, отдельные мероприятия </w:t>
            </w:r>
          </w:p>
        </w:tc>
      </w:tr>
      <w:tr w:rsidR="000337F3" w:rsidRPr="000337F3" w:rsidTr="000337F3">
        <w:trPr>
          <w:tblCellSpacing w:w="15" w:type="dxa"/>
        </w:trPr>
        <w:tc>
          <w:tcPr>
            <w:tcW w:w="2957"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наименование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цель, сроки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наименование </w:t>
            </w:r>
          </w:p>
        </w:tc>
        <w:tc>
          <w:tcPr>
            <w:tcW w:w="2218"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цель*, сроки </w:t>
            </w:r>
          </w:p>
        </w:tc>
      </w:tr>
      <w:tr w:rsidR="000337F3" w:rsidRPr="000337F3" w:rsidTr="000337F3">
        <w:trPr>
          <w:tblCellSpacing w:w="15" w:type="dxa"/>
        </w:trPr>
        <w:tc>
          <w:tcPr>
            <w:tcW w:w="12012" w:type="dxa"/>
            <w:gridSpan w:val="4"/>
            <w:tcBorders>
              <w:top w:val="single" w:sz="6" w:space="0" w:color="000000"/>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Цели ведомственных целевых программ будут указаны после утверждения таких программ, для основных мероприятий цели не предусмотрены.</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12012" w:type="dxa"/>
            <w:gridSpan w:val="4"/>
            <w:tcBorders>
              <w:top w:val="single" w:sz="6" w:space="0" w:color="000000"/>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Подпрограмма 1 "Создание условий для обеспечения доступным и комфортным жильем граждан России"</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Федеральный проект "Ипотека"</w:t>
            </w: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обеспечение</w:t>
            </w:r>
            <w:r w:rsidRPr="000337F3">
              <w:rPr>
                <w:rFonts w:ascii="Times New Roman" w:eastAsia="Times New Roman" w:hAnsi="Times New Roman" w:cs="Times New Roman"/>
                <w:sz w:val="24"/>
                <w:szCs w:val="24"/>
                <w:lang w:eastAsia="ru-RU"/>
              </w:rPr>
              <w:br/>
              <w:t>доступным жильем</w:t>
            </w:r>
            <w:r w:rsidRPr="000337F3">
              <w:rPr>
                <w:rFonts w:ascii="Times New Roman" w:eastAsia="Times New Roman" w:hAnsi="Times New Roman" w:cs="Times New Roman"/>
                <w:sz w:val="24"/>
                <w:szCs w:val="24"/>
                <w:lang w:eastAsia="ru-RU"/>
              </w:rPr>
              <w:br/>
              <w:t>семей со средним</w:t>
            </w:r>
            <w:r w:rsidRPr="000337F3">
              <w:rPr>
                <w:rFonts w:ascii="Times New Roman" w:eastAsia="Times New Roman" w:hAnsi="Times New Roman" w:cs="Times New Roman"/>
                <w:sz w:val="24"/>
                <w:szCs w:val="24"/>
                <w:lang w:eastAsia="ru-RU"/>
              </w:rPr>
              <w:br/>
              <w:t>достатком,</w:t>
            </w:r>
            <w:r w:rsidRPr="000337F3">
              <w:rPr>
                <w:rFonts w:ascii="Times New Roman" w:eastAsia="Times New Roman" w:hAnsi="Times New Roman" w:cs="Times New Roman"/>
                <w:sz w:val="24"/>
                <w:szCs w:val="24"/>
                <w:lang w:eastAsia="ru-RU"/>
              </w:rPr>
              <w:br/>
              <w:t>в том числе создание</w:t>
            </w:r>
            <w:r w:rsidRPr="000337F3">
              <w:rPr>
                <w:rFonts w:ascii="Times New Roman" w:eastAsia="Times New Roman" w:hAnsi="Times New Roman" w:cs="Times New Roman"/>
                <w:sz w:val="24"/>
                <w:szCs w:val="24"/>
                <w:lang w:eastAsia="ru-RU"/>
              </w:rPr>
              <w:br/>
              <w:t>возможностей для</w:t>
            </w:r>
            <w:r w:rsidRPr="000337F3">
              <w:rPr>
                <w:rFonts w:ascii="Times New Roman" w:eastAsia="Times New Roman" w:hAnsi="Times New Roman" w:cs="Times New Roman"/>
                <w:sz w:val="24"/>
                <w:szCs w:val="24"/>
                <w:lang w:eastAsia="ru-RU"/>
              </w:rPr>
              <w:br/>
              <w:t>приобретения</w:t>
            </w:r>
            <w:r w:rsidRPr="000337F3">
              <w:rPr>
                <w:rFonts w:ascii="Times New Roman" w:eastAsia="Times New Roman" w:hAnsi="Times New Roman" w:cs="Times New Roman"/>
                <w:sz w:val="24"/>
                <w:szCs w:val="24"/>
                <w:lang w:eastAsia="ru-RU"/>
              </w:rPr>
              <w:br/>
              <w:t xml:space="preserve">(строительства) ими жилья с </w:t>
            </w:r>
            <w:r w:rsidRPr="000337F3">
              <w:rPr>
                <w:rFonts w:ascii="Times New Roman" w:eastAsia="Times New Roman" w:hAnsi="Times New Roman" w:cs="Times New Roman"/>
                <w:sz w:val="24"/>
                <w:szCs w:val="24"/>
                <w:lang w:eastAsia="ru-RU"/>
              </w:rPr>
              <w:lastRenderedPageBreak/>
              <w:t xml:space="preserve">использованием ипотечного кредита, ставка по которому должна быть менее 8 процентов </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Ведомственная целевая программа "Оказание государственной поддержки гражданам в обеспечении жильем и оплате жилищн</w:t>
            </w:r>
            <w:proofErr w:type="gramStart"/>
            <w:r w:rsidRPr="000337F3">
              <w:rPr>
                <w:rFonts w:ascii="Times New Roman" w:eastAsia="Times New Roman" w:hAnsi="Times New Roman" w:cs="Times New Roman"/>
                <w:sz w:val="24"/>
                <w:szCs w:val="24"/>
                <w:lang w:eastAsia="ru-RU"/>
              </w:rPr>
              <w:t>о-</w:t>
            </w:r>
            <w:proofErr w:type="gramEnd"/>
            <w:r w:rsidRPr="000337F3">
              <w:rPr>
                <w:rFonts w:ascii="Times New Roman" w:eastAsia="Times New Roman" w:hAnsi="Times New Roman" w:cs="Times New Roman"/>
                <w:sz w:val="24"/>
                <w:szCs w:val="24"/>
                <w:lang w:eastAsia="ru-RU"/>
              </w:rPr>
              <w:br/>
              <w:t>коммунальных услуг"</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оказание государственной поддержки в обеспечении жильем 267,13 тыс. семей граждан;</w:t>
            </w:r>
            <w:r w:rsidRPr="000337F3">
              <w:rPr>
                <w:rFonts w:ascii="Times New Roman" w:eastAsia="Times New Roman" w:hAnsi="Times New Roman" w:cs="Times New Roman"/>
                <w:sz w:val="24"/>
                <w:szCs w:val="24"/>
                <w:lang w:eastAsia="ru-RU"/>
              </w:rPr>
              <w:br/>
              <w:t xml:space="preserve">предоставление в 2019-2025 годах компенсации </w:t>
            </w:r>
            <w:r w:rsidRPr="000337F3">
              <w:rPr>
                <w:rFonts w:ascii="Times New Roman" w:eastAsia="Times New Roman" w:hAnsi="Times New Roman" w:cs="Times New Roman"/>
                <w:sz w:val="24"/>
                <w:szCs w:val="24"/>
                <w:lang w:eastAsia="ru-RU"/>
              </w:rPr>
              <w:lastRenderedPageBreak/>
              <w:t>оплаты взноса на капитальный ремонт общего имущества в многоквартирном доме 100 процентам граждан, имеющим право на получение такой компенсации в соответствии с федеральными законами и обратившимся в установленном порядке за ее получением</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2019-2025 годы </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2018-2024 годы </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Основное мероприятие "Обеспечение жильем отдельных категорий граждан"</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год </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Основное мероприятие "Повышение </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год </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Федеральный проект "Жилье"</w:t>
            </w: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увеличение объема жилищного строительства не менее чем до 120 млн. кв. метров в год</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2018-2024 годы </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обеспечение устойчивого сокращения непригодного для проживания жилищного фонда</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привлекательности инвестиций в строительство жилья для граждан Российской Федерации за счет повышения уровня государственных гарантий в долевом строительстве"</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Федеральный проект </w:t>
            </w: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"Обеспечение устойчивого сокращения непригодного для проживания </w:t>
            </w:r>
            <w:r w:rsidRPr="000337F3">
              <w:rPr>
                <w:rFonts w:ascii="Times New Roman" w:eastAsia="Times New Roman" w:hAnsi="Times New Roman" w:cs="Times New Roman"/>
                <w:sz w:val="24"/>
                <w:szCs w:val="24"/>
                <w:lang w:eastAsia="ru-RU"/>
              </w:rPr>
              <w:lastRenderedPageBreak/>
              <w:t>жилищного фонда"</w:t>
            </w: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2018-2024 годы </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увеличение в 5 раз по сравнению с 2018 годом </w:t>
            </w:r>
            <w:r w:rsidRPr="000337F3">
              <w:rPr>
                <w:rFonts w:ascii="Times New Roman" w:eastAsia="Times New Roman" w:hAnsi="Times New Roman" w:cs="Times New Roman"/>
                <w:sz w:val="24"/>
                <w:szCs w:val="24"/>
                <w:lang w:eastAsia="ru-RU"/>
              </w:rPr>
              <w:lastRenderedPageBreak/>
              <w:t>количества кредитных организаций,</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Основное мероприятие "Восстановление и (или) проведение капитального </w:t>
            </w:r>
            <w:r w:rsidRPr="000337F3">
              <w:rPr>
                <w:rFonts w:ascii="Times New Roman" w:eastAsia="Times New Roman" w:hAnsi="Times New Roman" w:cs="Times New Roman"/>
                <w:sz w:val="24"/>
                <w:szCs w:val="24"/>
                <w:lang w:eastAsia="ru-RU"/>
              </w:rPr>
              <w:lastRenderedPageBreak/>
              <w:t>ремонта жилищного фонда (переселение граждан из жилищного фонда),</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2018 год </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Мероприятие федерального проекта "Финансовая поддержка семей при рождении детей"</w:t>
            </w: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предоставляющих ипотечные кредиты (займы) семьям, имеющим 2 и более детей, по ставке 6 процентов годовых </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поврежденного (признанного непригодным для проживания) вследствие чрезвычайных ситуаций природного и техногенного характера"</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2019-2024 годы </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Основное мероприятие "Обеспечение жильем молодых семей"</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год </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Приоритетный проект "Ипотека и арендное жилье"</w:t>
            </w: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улучшение жилищных условий граждан России путем обеспечения высоких темпов ввода жилья (ввод 88 млн. кв. метров в 2018 году) и стимулирование спроса (выдача в 2018 году 1 млн. ипотечных кредитов), привлечение инвестиций в 2018 году в </w:t>
            </w:r>
            <w:proofErr w:type="spellStart"/>
            <w:r w:rsidRPr="000337F3">
              <w:rPr>
                <w:rFonts w:ascii="Times New Roman" w:eastAsia="Times New Roman" w:hAnsi="Times New Roman" w:cs="Times New Roman"/>
                <w:sz w:val="24"/>
                <w:szCs w:val="24"/>
                <w:lang w:eastAsia="ru-RU"/>
              </w:rPr>
              <w:t>размере15</w:t>
            </w:r>
            <w:proofErr w:type="spellEnd"/>
            <w:r w:rsidRPr="000337F3">
              <w:rPr>
                <w:rFonts w:ascii="Times New Roman" w:eastAsia="Times New Roman" w:hAnsi="Times New Roman" w:cs="Times New Roman"/>
                <w:sz w:val="24"/>
                <w:szCs w:val="24"/>
                <w:lang w:eastAsia="ru-RU"/>
              </w:rPr>
              <w:t xml:space="preserve"> млрд. рублей в создание арендного жилья </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Основное</w:t>
            </w:r>
            <w:r w:rsidRPr="000337F3">
              <w:rPr>
                <w:rFonts w:ascii="Times New Roman" w:eastAsia="Times New Roman" w:hAnsi="Times New Roman" w:cs="Times New Roman"/>
                <w:sz w:val="24"/>
                <w:szCs w:val="24"/>
                <w:lang w:eastAsia="ru-RU"/>
              </w:rPr>
              <w:br/>
              <w:t>мероприятие "Выполнение государственных обязательств по обеспечению жильем категорий граждан, установленных федеральным законодательством"</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год </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год </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Основное мероприятие "Переселение граждан из многоквартирных домов, признанных аварийными и подлежащими сносу и не входящих в действующие программы переселения"</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год </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Ведомственная целевая программа " Стимулирование </w:t>
            </w:r>
            <w:proofErr w:type="gramStart"/>
            <w:r w:rsidRPr="000337F3">
              <w:rPr>
                <w:rFonts w:ascii="Times New Roman" w:eastAsia="Times New Roman" w:hAnsi="Times New Roman" w:cs="Times New Roman"/>
                <w:sz w:val="24"/>
                <w:szCs w:val="24"/>
                <w:lang w:eastAsia="ru-RU"/>
              </w:rPr>
              <w:t>программ развития жилищного строительства субъектов Российской Федерации</w:t>
            </w:r>
            <w:proofErr w:type="gramEnd"/>
            <w:r w:rsidRPr="000337F3">
              <w:rPr>
                <w:rFonts w:ascii="Times New Roman" w:eastAsia="Times New Roman" w:hAnsi="Times New Roman" w:cs="Times New Roman"/>
                <w:sz w:val="24"/>
                <w:szCs w:val="24"/>
                <w:lang w:eastAsia="ru-RU"/>
              </w:rPr>
              <w:t>"</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2025 год </w:t>
            </w:r>
          </w:p>
        </w:tc>
      </w:tr>
      <w:tr w:rsidR="000337F3" w:rsidRPr="000337F3" w:rsidTr="000337F3">
        <w:trPr>
          <w:tblCellSpacing w:w="15" w:type="dxa"/>
        </w:trPr>
        <w:tc>
          <w:tcPr>
            <w:tcW w:w="12012" w:type="dxa"/>
            <w:gridSpan w:val="4"/>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(Позиция в редакции, введенной в действие с 21 апреля 2020 года </w:t>
            </w:r>
            <w:hyperlink r:id="rId4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tc>
      </w:tr>
      <w:tr w:rsidR="000337F3" w:rsidRPr="000337F3" w:rsidTr="000337F3">
        <w:trPr>
          <w:tblCellSpacing w:w="15" w:type="dxa"/>
        </w:trPr>
        <w:tc>
          <w:tcPr>
            <w:tcW w:w="12012" w:type="dxa"/>
            <w:gridSpan w:val="4"/>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Подпрограмма 2 "Создание условий для обеспечения качественными услугами жилищно-коммунального хозяйства граждан России"</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Федеральный проект</w:t>
            </w:r>
            <w:r w:rsidRPr="000337F3">
              <w:rPr>
                <w:rFonts w:ascii="Times New Roman" w:eastAsia="Times New Roman" w:hAnsi="Times New Roman" w:cs="Times New Roman"/>
                <w:sz w:val="24"/>
                <w:szCs w:val="24"/>
                <w:lang w:eastAsia="ru-RU"/>
              </w:rPr>
              <w:br/>
              <w:t>"Формирование комфортной городской среды"</w:t>
            </w: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кардинальное повышение комфортности городской среды, повышение индекса качества городской среды на 30 процентов по сравнению с 2018 годом, сокращение в соответствии с этим индексом количества городов с неблагоприятной средой в 2 раза по сравнению с уровнем 2018 года,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городской среды, до</w:t>
            </w:r>
            <w:proofErr w:type="gramEnd"/>
            <w:r w:rsidRPr="000337F3">
              <w:rPr>
                <w:rFonts w:ascii="Times New Roman" w:eastAsia="Times New Roman" w:hAnsi="Times New Roman" w:cs="Times New Roman"/>
                <w:sz w:val="24"/>
                <w:szCs w:val="24"/>
                <w:lang w:eastAsia="ru-RU"/>
              </w:rPr>
              <w:t xml:space="preserve"> 30 процентов </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Ведомственная целевая программа "Поддержка модернизации коммунальной и инженерной инфраструктуры субъектов Российской Федерации (муниципальных образований)"</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реализация проектов модернизации коммунальной инфраструктуры субъектов Российской Федерации, уровень выполнения которых составит 100 процентов ежегодно;</w:t>
            </w:r>
            <w:r w:rsidRPr="000337F3">
              <w:rPr>
                <w:rFonts w:ascii="Times New Roman" w:eastAsia="Times New Roman" w:hAnsi="Times New Roman" w:cs="Times New Roman"/>
                <w:sz w:val="24"/>
                <w:szCs w:val="24"/>
                <w:lang w:eastAsia="ru-RU"/>
              </w:rPr>
              <w:br/>
              <w:t>реализация проектов модернизации коммунальной инфраструктуры населенных пунктов Российской Федерации в рамках соглашений с международными финансовыми организациями;</w:t>
            </w:r>
            <w:r w:rsidRPr="000337F3">
              <w:rPr>
                <w:rFonts w:ascii="Times New Roman" w:eastAsia="Times New Roman" w:hAnsi="Times New Roman" w:cs="Times New Roman"/>
                <w:sz w:val="24"/>
                <w:szCs w:val="24"/>
                <w:lang w:eastAsia="ru-RU"/>
              </w:rPr>
              <w:br/>
              <w:t xml:space="preserve">снижение уровня уязвимости жилых домов, основных объектов и систем жизнеобеспечения к воздействию разрушительных землетрясений к концу 2025 года </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lastRenderedPageBreak/>
              <w:t>на 89,5 процента к уровню 2018 года</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2019-2025 годы </w:t>
            </w:r>
            <w:proofErr w:type="gramEnd"/>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2018-2024 годы </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Основное мероприятие "Реализация проекта Международного банка реконструкции и развития "Реформа жилищн</w:t>
            </w:r>
            <w:proofErr w:type="gramStart"/>
            <w:r w:rsidRPr="000337F3">
              <w:rPr>
                <w:rFonts w:ascii="Times New Roman" w:eastAsia="Times New Roman" w:hAnsi="Times New Roman" w:cs="Times New Roman"/>
                <w:sz w:val="24"/>
                <w:szCs w:val="24"/>
                <w:lang w:eastAsia="ru-RU"/>
              </w:rPr>
              <w:t>о-</w:t>
            </w:r>
            <w:proofErr w:type="gramEnd"/>
            <w:r w:rsidRPr="000337F3">
              <w:rPr>
                <w:rFonts w:ascii="Times New Roman" w:eastAsia="Times New Roman" w:hAnsi="Times New Roman" w:cs="Times New Roman"/>
                <w:sz w:val="24"/>
                <w:szCs w:val="24"/>
                <w:lang w:eastAsia="ru-RU"/>
              </w:rPr>
              <w:br/>
              <w:t>коммунального хозяйства в России"</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год </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Федеральный проект "Чистая вода"</w:t>
            </w: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повышение качества питьевой воды посредством модернизации систем водоснабжения с использованием </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Основное мероприятие "Содействие проведению капитального ремонта многоквартирных домов"</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год </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организациями </w:t>
            </w:r>
            <w:proofErr w:type="gramStart"/>
            <w:r w:rsidRPr="000337F3">
              <w:rPr>
                <w:rFonts w:ascii="Times New Roman" w:eastAsia="Times New Roman" w:hAnsi="Times New Roman" w:cs="Times New Roman"/>
                <w:sz w:val="24"/>
                <w:szCs w:val="24"/>
                <w:lang w:eastAsia="ru-RU"/>
              </w:rPr>
              <w:t>оборонно-</w:t>
            </w:r>
            <w:r w:rsidRPr="000337F3">
              <w:rPr>
                <w:rFonts w:ascii="Times New Roman" w:eastAsia="Times New Roman" w:hAnsi="Times New Roman" w:cs="Times New Roman"/>
                <w:sz w:val="24"/>
                <w:szCs w:val="24"/>
                <w:lang w:eastAsia="ru-RU"/>
              </w:rPr>
              <w:br/>
              <w:t>промышленного</w:t>
            </w:r>
            <w:proofErr w:type="gramEnd"/>
            <w:r w:rsidRPr="000337F3">
              <w:rPr>
                <w:rFonts w:ascii="Times New Roman" w:eastAsia="Times New Roman" w:hAnsi="Times New Roman" w:cs="Times New Roman"/>
                <w:sz w:val="24"/>
                <w:szCs w:val="24"/>
                <w:lang w:eastAsia="ru-RU"/>
              </w:rPr>
              <w:t xml:space="preserve"> комплекса </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Основное мероприятие "Содействие развитию</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коммунальной</w:t>
            </w:r>
            <w:proofErr w:type="gramEnd"/>
            <w:r w:rsidRPr="000337F3">
              <w:rPr>
                <w:rFonts w:ascii="Times New Roman" w:eastAsia="Times New Roman" w:hAnsi="Times New Roman" w:cs="Times New Roman"/>
                <w:sz w:val="24"/>
                <w:szCs w:val="24"/>
                <w:lang w:eastAsia="ru-RU"/>
              </w:rPr>
              <w:t xml:space="preserve"> и инженерной </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год </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2019-2024 годы </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инфраструктуры государственной собственности субъектов Российской Федерации (муниципальной собственности)"</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Мероприятие федерального проекта "Оздоровление Волги"</w:t>
            </w: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сокращение в 3 раза по сравнению с уровнем 2018 года доли загрязненных сточных вод, отводимых в </w:t>
            </w:r>
            <w:proofErr w:type="spellStart"/>
            <w:r w:rsidRPr="000337F3">
              <w:rPr>
                <w:rFonts w:ascii="Times New Roman" w:eastAsia="Times New Roman" w:hAnsi="Times New Roman" w:cs="Times New Roman"/>
                <w:sz w:val="24"/>
                <w:szCs w:val="24"/>
                <w:lang w:eastAsia="ru-RU"/>
              </w:rPr>
              <w:t>р</w:t>
            </w:r>
            <w:proofErr w:type="gramStart"/>
            <w:r w:rsidRPr="000337F3">
              <w:rPr>
                <w:rFonts w:ascii="Times New Roman" w:eastAsia="Times New Roman" w:hAnsi="Times New Roman" w:cs="Times New Roman"/>
                <w:sz w:val="24"/>
                <w:szCs w:val="24"/>
                <w:lang w:eastAsia="ru-RU"/>
              </w:rPr>
              <w:t>.В</w:t>
            </w:r>
            <w:proofErr w:type="gramEnd"/>
            <w:r w:rsidRPr="000337F3">
              <w:rPr>
                <w:rFonts w:ascii="Times New Roman" w:eastAsia="Times New Roman" w:hAnsi="Times New Roman" w:cs="Times New Roman"/>
                <w:sz w:val="24"/>
                <w:szCs w:val="24"/>
                <w:lang w:eastAsia="ru-RU"/>
              </w:rPr>
              <w:t>олгу</w:t>
            </w:r>
            <w:proofErr w:type="spell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2019-2024 годы </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год </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Мероприятия федерального проекта "Информационная инфраструктура"</w:t>
            </w: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создание нормативн</w:t>
            </w:r>
            <w:proofErr w:type="gramStart"/>
            <w:r w:rsidRPr="000337F3">
              <w:rPr>
                <w:rFonts w:ascii="Times New Roman" w:eastAsia="Times New Roman" w:hAnsi="Times New Roman" w:cs="Times New Roman"/>
                <w:sz w:val="24"/>
                <w:szCs w:val="24"/>
                <w:lang w:eastAsia="ru-RU"/>
              </w:rPr>
              <w:t>о-</w:t>
            </w:r>
            <w:proofErr w:type="gramEnd"/>
            <w:r w:rsidRPr="000337F3">
              <w:rPr>
                <w:rFonts w:ascii="Times New Roman" w:eastAsia="Times New Roman" w:hAnsi="Times New Roman" w:cs="Times New Roman"/>
                <w:sz w:val="24"/>
                <w:szCs w:val="24"/>
                <w:lang w:eastAsia="ru-RU"/>
              </w:rPr>
              <w:br/>
              <w:t xml:space="preserve">методической и организационной основы для формирования </w:t>
            </w:r>
            <w:r w:rsidRPr="000337F3">
              <w:rPr>
                <w:rFonts w:ascii="Times New Roman" w:eastAsia="Times New Roman" w:hAnsi="Times New Roman" w:cs="Times New Roman"/>
                <w:sz w:val="24"/>
                <w:szCs w:val="24"/>
                <w:lang w:eastAsia="ru-RU"/>
              </w:rPr>
              <w:lastRenderedPageBreak/>
              <w:t>экосистемы "умной городской среды",</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Основное мероприятие "Содействие обустройству мест массового отдыха населения </w:t>
            </w:r>
            <w:r w:rsidRPr="000337F3">
              <w:rPr>
                <w:rFonts w:ascii="Times New Roman" w:eastAsia="Times New Roman" w:hAnsi="Times New Roman" w:cs="Times New Roman"/>
                <w:sz w:val="24"/>
                <w:szCs w:val="24"/>
                <w:lang w:eastAsia="ru-RU"/>
              </w:rPr>
              <w:lastRenderedPageBreak/>
              <w:t>(городских парков)"</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2018 год </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реализация универсальных цифровых платформ управления городскими ресурсами </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2019-2024 годы </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Основное мероприятие "Поддержка отдельных категорий граждан по оплате жилищно-коммунальных услуг"</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год </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Приоритетный проект</w:t>
            </w:r>
            <w:r w:rsidRPr="000337F3">
              <w:rPr>
                <w:rFonts w:ascii="Times New Roman" w:eastAsia="Times New Roman" w:hAnsi="Times New Roman" w:cs="Times New Roman"/>
                <w:sz w:val="24"/>
                <w:szCs w:val="24"/>
                <w:lang w:eastAsia="ru-RU"/>
              </w:rPr>
              <w:br/>
              <w:t>"Обеспечение качества жилищно-коммунальных услуг"</w:t>
            </w: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повышение качества жилищно-коммунальных услуг со снижением аварийности на объектах коммунальной инфраструктуры в сфере водоснабжения,</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Основное мероприятие "Обеспечение проведения XXIX Всемирной зимней универсиады 2019 года в </w:t>
            </w:r>
            <w:proofErr w:type="spellStart"/>
            <w:r w:rsidRPr="000337F3">
              <w:rPr>
                <w:rFonts w:ascii="Times New Roman" w:eastAsia="Times New Roman" w:hAnsi="Times New Roman" w:cs="Times New Roman"/>
                <w:sz w:val="24"/>
                <w:szCs w:val="24"/>
                <w:lang w:eastAsia="ru-RU"/>
              </w:rPr>
              <w:t>г</w:t>
            </w:r>
            <w:proofErr w:type="gramStart"/>
            <w:r w:rsidRPr="000337F3">
              <w:rPr>
                <w:rFonts w:ascii="Times New Roman" w:eastAsia="Times New Roman" w:hAnsi="Times New Roman" w:cs="Times New Roman"/>
                <w:sz w:val="24"/>
                <w:szCs w:val="24"/>
                <w:lang w:eastAsia="ru-RU"/>
              </w:rPr>
              <w:t>.К</w:t>
            </w:r>
            <w:proofErr w:type="gramEnd"/>
            <w:r w:rsidRPr="000337F3">
              <w:rPr>
                <w:rFonts w:ascii="Times New Roman" w:eastAsia="Times New Roman" w:hAnsi="Times New Roman" w:cs="Times New Roman"/>
                <w:sz w:val="24"/>
                <w:szCs w:val="24"/>
                <w:lang w:eastAsia="ru-RU"/>
              </w:rPr>
              <w:t>расноярске</w:t>
            </w:r>
            <w:proofErr w:type="spellEnd"/>
            <w:r w:rsidRPr="000337F3">
              <w:rPr>
                <w:rFonts w:ascii="Times New Roman" w:eastAsia="Times New Roman" w:hAnsi="Times New Roman" w:cs="Times New Roman"/>
                <w:sz w:val="24"/>
                <w:szCs w:val="24"/>
                <w:lang w:eastAsia="ru-RU"/>
              </w:rPr>
              <w:t>"</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год </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водоотведения и очистки сточных вод и повышение </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Основное мероприятие "Содействие реализации </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год </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уровня удовлетворенности граждан качеством таких услуг</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2018 год</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комплекса мероприятий по развитию инфраструктуры субъектов Российской Федерации"</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Приоритетный проект</w:t>
            </w:r>
            <w:r w:rsidRPr="000337F3">
              <w:rPr>
                <w:rFonts w:ascii="Times New Roman" w:eastAsia="Times New Roman" w:hAnsi="Times New Roman" w:cs="Times New Roman"/>
                <w:sz w:val="24"/>
                <w:szCs w:val="24"/>
                <w:lang w:eastAsia="ru-RU"/>
              </w:rPr>
              <w:br/>
              <w:t>"Формирование комфортной городской среды"</w:t>
            </w: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создание условий для системного повышения качества и комфорта городской среды путем реализации в 2018 году комплекса первоочередных мероприятий по благоустройству, в том числе по реализации комплексных проектов по благоустройству</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lastRenderedPageBreak/>
              <w:t xml:space="preserve">2018 год </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r>
      <w:tr w:rsidR="000337F3" w:rsidRPr="000337F3" w:rsidTr="000337F3">
        <w:trPr>
          <w:tblCellSpacing w:w="15" w:type="dxa"/>
        </w:trPr>
        <w:tc>
          <w:tcPr>
            <w:tcW w:w="12012" w:type="dxa"/>
            <w:gridSpan w:val="4"/>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lastRenderedPageBreak/>
              <w:t xml:space="preserve">(Позиция в редакции, введенной в действие с 21 апреля 2020 года </w:t>
            </w:r>
            <w:hyperlink r:id="rId4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tc>
      </w:tr>
      <w:tr w:rsidR="000337F3" w:rsidRPr="000337F3" w:rsidTr="000337F3">
        <w:trPr>
          <w:tblCellSpacing w:w="15" w:type="dxa"/>
        </w:trPr>
        <w:tc>
          <w:tcPr>
            <w:tcW w:w="12012" w:type="dxa"/>
            <w:gridSpan w:val="4"/>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Подпрограмма 3 "Обеспечение реализации государственной программы"</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Мероприятия федерального проекта "Цифровое государственное управление"</w:t>
            </w: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модернизация строительной отрасли и повышение качества строительства посредством перехода к системе управления жизненным циклом </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Основное мероприятие "Обеспечение функций центрального аппарата Минстроя России"</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2018-2025 годы </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объектов капитального строительства путем внедрения технологий информационного моделирования ("цифровое строительство")</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Основное мероприятие "Обеспечение устойчивого развития жилищного сектора и инфраструктуры населенных пунктов (Программа ООН "ХАБИТАТ")"</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2018-2025 годы </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2019-2024 годы </w:t>
            </w: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Основное мероприятие "Совершенствование системы технического регулирования в строительной сфере"</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год </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Основное мероприятие "Обеспечение государственных функций по текущему управлению реализацией государственной программы"</w:t>
            </w:r>
            <w:r w:rsidRPr="000337F3">
              <w:rPr>
                <w:rFonts w:ascii="Times New Roman" w:eastAsia="Times New Roman" w:hAnsi="Times New Roman" w:cs="Times New Roman"/>
                <w:sz w:val="24"/>
                <w:szCs w:val="24"/>
                <w:lang w:eastAsia="ru-RU"/>
              </w:rPr>
              <w:br/>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2018-2025 годы </w:t>
            </w:r>
          </w:p>
        </w:tc>
      </w:tr>
      <w:tr w:rsidR="000337F3" w:rsidRPr="000337F3" w:rsidTr="000337F3">
        <w:trPr>
          <w:tblCellSpacing w:w="15" w:type="dxa"/>
        </w:trPr>
        <w:tc>
          <w:tcPr>
            <w:tcW w:w="295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511" w:type="dxa"/>
            <w:tcBorders>
              <w:top w:val="nil"/>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3326" w:type="dxa"/>
            <w:tcBorders>
              <w:top w:val="nil"/>
              <w:left w:val="single" w:sz="6" w:space="0" w:color="000000"/>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Создание условий для реализации государственной политики в сферах строительства, жилищного обеспечения и жилищно-</w:t>
            </w:r>
            <w:r w:rsidRPr="000337F3">
              <w:rPr>
                <w:rFonts w:ascii="Times New Roman" w:eastAsia="Times New Roman" w:hAnsi="Times New Roman" w:cs="Times New Roman"/>
                <w:sz w:val="24"/>
                <w:szCs w:val="24"/>
                <w:lang w:eastAsia="ru-RU"/>
              </w:rPr>
              <w:lastRenderedPageBreak/>
              <w:t xml:space="preserve">коммунального хозяйства </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2020-2025 годы </w:t>
            </w:r>
          </w:p>
        </w:tc>
      </w:tr>
      <w:tr w:rsidR="000337F3" w:rsidRPr="000337F3" w:rsidTr="000337F3">
        <w:trPr>
          <w:tblCellSpacing w:w="15" w:type="dxa"/>
        </w:trPr>
        <w:tc>
          <w:tcPr>
            <w:tcW w:w="12012" w:type="dxa"/>
            <w:gridSpan w:val="4"/>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lastRenderedPageBreak/>
              <w:t xml:space="preserve">(Позиция в редакции, введенной в действие с 21 апреля 2020 года </w:t>
            </w:r>
            <w:hyperlink r:id="rId4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proofErr w:type="gramEnd"/>
          </w:p>
        </w:tc>
      </w:tr>
    </w:tbl>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Приложение N 2. Показатели результативности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 N 2</w:t>
      </w:r>
      <w:r w:rsidRPr="000337F3">
        <w:rPr>
          <w:rFonts w:ascii="Times New Roman" w:eastAsia="Times New Roman" w:hAnsi="Times New Roman" w:cs="Times New Roman"/>
          <w:sz w:val="24"/>
          <w:szCs w:val="24"/>
          <w:lang w:eastAsia="ru-RU"/>
        </w:rPr>
        <w:br/>
        <w:t>к государственной программе</w:t>
      </w:r>
      <w:r w:rsidRPr="000337F3">
        <w:rPr>
          <w:rFonts w:ascii="Times New Roman" w:eastAsia="Times New Roman" w:hAnsi="Times New Roman" w:cs="Times New Roman"/>
          <w:sz w:val="24"/>
          <w:szCs w:val="24"/>
          <w:lang w:eastAsia="ru-RU"/>
        </w:rPr>
        <w:br/>
        <w:t>Российской Федерации "Обеспечение</w:t>
      </w:r>
      <w:r w:rsidRPr="000337F3">
        <w:rPr>
          <w:rFonts w:ascii="Times New Roman" w:eastAsia="Times New Roman" w:hAnsi="Times New Roman" w:cs="Times New Roman"/>
          <w:sz w:val="24"/>
          <w:szCs w:val="24"/>
          <w:lang w:eastAsia="ru-RU"/>
        </w:rPr>
        <w:br/>
        <w:t>доступным и комфортным жильем</w:t>
      </w:r>
      <w:r w:rsidRPr="000337F3">
        <w:rPr>
          <w:rFonts w:ascii="Times New Roman" w:eastAsia="Times New Roman" w:hAnsi="Times New Roman" w:cs="Times New Roman"/>
          <w:sz w:val="24"/>
          <w:szCs w:val="24"/>
          <w:lang w:eastAsia="ru-RU"/>
        </w:rPr>
        <w:br/>
        <w:t>и коммунальными услугами граждан</w:t>
      </w:r>
      <w:r w:rsidRPr="000337F3">
        <w:rPr>
          <w:rFonts w:ascii="Times New Roman" w:eastAsia="Times New Roman" w:hAnsi="Times New Roman" w:cs="Times New Roman"/>
          <w:sz w:val="24"/>
          <w:szCs w:val="24"/>
          <w:lang w:eastAsia="ru-RU"/>
        </w:rPr>
        <w:br/>
        <w:t>Российской Федерации"</w:t>
      </w:r>
      <w:r w:rsidRPr="000337F3">
        <w:rPr>
          <w:rFonts w:ascii="Times New Roman" w:eastAsia="Times New Roman" w:hAnsi="Times New Roman" w:cs="Times New Roman"/>
          <w:sz w:val="24"/>
          <w:szCs w:val="24"/>
          <w:lang w:eastAsia="ru-RU"/>
        </w:rPr>
        <w:br/>
        <w:t>(В редакции, введенной в действие</w:t>
      </w:r>
      <w:r w:rsidRPr="000337F3">
        <w:rPr>
          <w:rFonts w:ascii="Times New Roman" w:eastAsia="Times New Roman" w:hAnsi="Times New Roman" w:cs="Times New Roman"/>
          <w:sz w:val="24"/>
          <w:szCs w:val="24"/>
          <w:lang w:eastAsia="ru-RU"/>
        </w:rPr>
        <w:br/>
        <w:t>с 21 апреля 2020 года</w:t>
      </w:r>
      <w:r w:rsidRPr="000337F3">
        <w:rPr>
          <w:rFonts w:ascii="Times New Roman" w:eastAsia="Times New Roman" w:hAnsi="Times New Roman" w:cs="Times New Roman"/>
          <w:sz w:val="24"/>
          <w:szCs w:val="24"/>
          <w:lang w:eastAsia="ru-RU"/>
        </w:rPr>
        <w:br/>
      </w:r>
      <w:hyperlink r:id="rId50" w:history="1">
        <w:r w:rsidRPr="000337F3">
          <w:rPr>
            <w:rFonts w:ascii="Times New Roman" w:eastAsia="Times New Roman" w:hAnsi="Times New Roman" w:cs="Times New Roman"/>
            <w:color w:val="0000FF"/>
            <w:sz w:val="24"/>
            <w:szCs w:val="24"/>
            <w:u w:val="single"/>
            <w:lang w:eastAsia="ru-RU"/>
          </w:rPr>
          <w:t>постановлением Правительства</w:t>
        </w:r>
        <w:r w:rsidRPr="000337F3">
          <w:rPr>
            <w:rFonts w:ascii="Times New Roman" w:eastAsia="Times New Roman" w:hAnsi="Times New Roman" w:cs="Times New Roman"/>
            <w:color w:val="0000FF"/>
            <w:sz w:val="24"/>
            <w:szCs w:val="24"/>
            <w:u w:val="single"/>
            <w:lang w:eastAsia="ru-RU"/>
          </w:rPr>
          <w:br/>
          <w:t>Российской Федерации</w:t>
        </w:r>
        <w:r w:rsidRPr="000337F3">
          <w:rPr>
            <w:rFonts w:ascii="Times New Roman" w:eastAsia="Times New Roman" w:hAnsi="Times New Roman" w:cs="Times New Roman"/>
            <w:color w:val="0000FF"/>
            <w:sz w:val="24"/>
            <w:szCs w:val="24"/>
            <w:u w:val="single"/>
            <w:lang w:eastAsia="ru-RU"/>
          </w:rPr>
          <w:br/>
          <w:t>от 31 марта 2020 года N 399</w:t>
        </w:r>
      </w:hyperlink>
      <w:r w:rsidRPr="000337F3">
        <w:rPr>
          <w:rFonts w:ascii="Times New Roman" w:eastAsia="Times New Roman" w:hAnsi="Times New Roman" w:cs="Times New Roman"/>
          <w:sz w:val="24"/>
          <w:szCs w:val="24"/>
          <w:lang w:eastAsia="ru-RU"/>
        </w:rPr>
        <w:t>. -</w:t>
      </w:r>
      <w:r w:rsidRPr="000337F3">
        <w:rPr>
          <w:rFonts w:ascii="Times New Roman" w:eastAsia="Times New Roman" w:hAnsi="Times New Roman" w:cs="Times New Roman"/>
          <w:sz w:val="24"/>
          <w:szCs w:val="24"/>
          <w:lang w:eastAsia="ru-RU"/>
        </w:rPr>
        <w:br/>
        <w:t xml:space="preserve">См. </w:t>
      </w:r>
      <w:hyperlink r:id="rId51" w:history="1">
        <w:r w:rsidRPr="000337F3">
          <w:rPr>
            <w:rFonts w:ascii="Times New Roman" w:eastAsia="Times New Roman" w:hAnsi="Times New Roman" w:cs="Times New Roman"/>
            <w:color w:val="0000FF"/>
            <w:sz w:val="24"/>
            <w:szCs w:val="24"/>
            <w:u w:val="single"/>
            <w:lang w:eastAsia="ru-RU"/>
          </w:rPr>
          <w:t>предыдущую редакцию</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Показатели результативности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изменениями на 31 декабря 2020 года)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6"/>
        <w:gridCol w:w="1095"/>
        <w:gridCol w:w="1043"/>
        <w:gridCol w:w="686"/>
        <w:gridCol w:w="686"/>
        <w:gridCol w:w="707"/>
        <w:gridCol w:w="686"/>
        <w:gridCol w:w="707"/>
        <w:gridCol w:w="686"/>
        <w:gridCol w:w="686"/>
        <w:gridCol w:w="717"/>
      </w:tblGrid>
      <w:tr w:rsidR="000337F3" w:rsidRPr="000337F3" w:rsidTr="000337F3">
        <w:trPr>
          <w:trHeight w:val="15"/>
          <w:tblCellSpacing w:w="15" w:type="dxa"/>
        </w:trPr>
        <w:tc>
          <w:tcPr>
            <w:tcW w:w="3326"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109"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109"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109"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109"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r>
      <w:tr w:rsidR="000337F3" w:rsidRPr="000337F3" w:rsidTr="000337F3">
        <w:trPr>
          <w:tblCellSpacing w:w="15" w:type="dxa"/>
        </w:trPr>
        <w:tc>
          <w:tcPr>
            <w:tcW w:w="3326" w:type="dxa"/>
            <w:tcBorders>
              <w:top w:val="single" w:sz="6" w:space="0" w:color="000000"/>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Наименование показателя </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Единица </w:t>
            </w:r>
          </w:p>
        </w:tc>
        <w:tc>
          <w:tcPr>
            <w:tcW w:w="9610" w:type="dxa"/>
            <w:gridSpan w:val="9"/>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Значения показателя </w:t>
            </w:r>
          </w:p>
        </w:tc>
      </w:tr>
      <w:tr w:rsidR="000337F3" w:rsidRPr="000337F3" w:rsidTr="000337F3">
        <w:trPr>
          <w:tblCellSpacing w:w="15" w:type="dxa"/>
        </w:trPr>
        <w:tc>
          <w:tcPr>
            <w:tcW w:w="3326" w:type="dxa"/>
            <w:tcBorders>
              <w:top w:val="nil"/>
              <w:left w:val="nil"/>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измерения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2016 год</w:t>
            </w:r>
            <w:r w:rsidRPr="000337F3">
              <w:rPr>
                <w:rFonts w:ascii="Times New Roman" w:eastAsia="Times New Roman" w:hAnsi="Times New Roman" w:cs="Times New Roman"/>
                <w:sz w:val="24"/>
                <w:szCs w:val="24"/>
                <w:lang w:eastAsia="ru-RU"/>
              </w:rPr>
              <w:br/>
              <w:t>(базовое</w:t>
            </w:r>
            <w:r w:rsidRPr="000337F3">
              <w:rPr>
                <w:rFonts w:ascii="Times New Roman" w:eastAsia="Times New Roman" w:hAnsi="Times New Roman" w:cs="Times New Roman"/>
                <w:sz w:val="24"/>
                <w:szCs w:val="24"/>
                <w:lang w:eastAsia="ru-RU"/>
              </w:rPr>
              <w:br/>
              <w:t>значение)</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год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год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год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год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год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2023 год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2024 год </w:t>
            </w:r>
          </w:p>
        </w:tc>
        <w:tc>
          <w:tcPr>
            <w:tcW w:w="924"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2025 год </w:t>
            </w:r>
          </w:p>
        </w:tc>
      </w:tr>
      <w:tr w:rsidR="000337F3" w:rsidRPr="000337F3" w:rsidTr="000337F3">
        <w:trPr>
          <w:tblCellSpacing w:w="15" w:type="dxa"/>
        </w:trPr>
        <w:tc>
          <w:tcPr>
            <w:tcW w:w="3326" w:type="dxa"/>
            <w:tcBorders>
              <w:top w:val="single" w:sz="6" w:space="0" w:color="000000"/>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Количество семей граждан, обеспеченных жильем, - всего</w:t>
            </w:r>
          </w:p>
        </w:tc>
        <w:tc>
          <w:tcPr>
            <w:tcW w:w="1478" w:type="dxa"/>
            <w:tcBorders>
              <w:top w:val="single" w:sz="6" w:space="0" w:color="000000"/>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тыс. семей </w:t>
            </w:r>
          </w:p>
        </w:tc>
        <w:tc>
          <w:tcPr>
            <w:tcW w:w="1478" w:type="dxa"/>
            <w:tcBorders>
              <w:top w:val="single" w:sz="6" w:space="0" w:color="000000"/>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33,32 </w:t>
            </w:r>
          </w:p>
        </w:tc>
        <w:tc>
          <w:tcPr>
            <w:tcW w:w="1109" w:type="dxa"/>
            <w:tcBorders>
              <w:top w:val="single" w:sz="6" w:space="0" w:color="000000"/>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26,6 </w:t>
            </w:r>
          </w:p>
        </w:tc>
        <w:tc>
          <w:tcPr>
            <w:tcW w:w="924" w:type="dxa"/>
            <w:tcBorders>
              <w:top w:val="single" w:sz="6" w:space="0" w:color="000000"/>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30,1 </w:t>
            </w:r>
          </w:p>
        </w:tc>
        <w:tc>
          <w:tcPr>
            <w:tcW w:w="1109" w:type="dxa"/>
            <w:tcBorders>
              <w:top w:val="single" w:sz="6" w:space="0" w:color="000000"/>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20,72 </w:t>
            </w:r>
          </w:p>
        </w:tc>
        <w:tc>
          <w:tcPr>
            <w:tcW w:w="1109" w:type="dxa"/>
            <w:tcBorders>
              <w:top w:val="single" w:sz="6" w:space="0" w:color="000000"/>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19,5 </w:t>
            </w:r>
          </w:p>
        </w:tc>
        <w:tc>
          <w:tcPr>
            <w:tcW w:w="924" w:type="dxa"/>
            <w:tcBorders>
              <w:top w:val="single" w:sz="6" w:space="0" w:color="000000"/>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19,16 </w:t>
            </w:r>
          </w:p>
        </w:tc>
        <w:tc>
          <w:tcPr>
            <w:tcW w:w="924" w:type="dxa"/>
            <w:tcBorders>
              <w:top w:val="single" w:sz="6" w:space="0" w:color="000000"/>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25,6 </w:t>
            </w:r>
          </w:p>
        </w:tc>
        <w:tc>
          <w:tcPr>
            <w:tcW w:w="1109" w:type="dxa"/>
            <w:tcBorders>
              <w:top w:val="single" w:sz="6" w:space="0" w:color="000000"/>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25,6 </w:t>
            </w:r>
          </w:p>
        </w:tc>
        <w:tc>
          <w:tcPr>
            <w:tcW w:w="924" w:type="dxa"/>
            <w:tcBorders>
              <w:top w:val="single" w:sz="6" w:space="0" w:color="000000"/>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158,6 </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том числе:</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отдельные категории граждан, установленные </w:t>
            </w:r>
            <w:hyperlink r:id="rId52" w:history="1">
              <w:r w:rsidRPr="000337F3">
                <w:rPr>
                  <w:rFonts w:ascii="Times New Roman" w:eastAsia="Times New Roman" w:hAnsi="Times New Roman" w:cs="Times New Roman"/>
                  <w:color w:val="0000FF"/>
                  <w:sz w:val="24"/>
                  <w:szCs w:val="24"/>
                  <w:u w:val="single"/>
                  <w:lang w:eastAsia="ru-RU"/>
                </w:rPr>
                <w:t xml:space="preserve">Федеральным законом </w:t>
              </w:r>
              <w:r w:rsidRPr="000337F3">
                <w:rPr>
                  <w:rFonts w:ascii="Times New Roman" w:eastAsia="Times New Roman" w:hAnsi="Times New Roman" w:cs="Times New Roman"/>
                  <w:color w:val="0000FF"/>
                  <w:sz w:val="24"/>
                  <w:szCs w:val="24"/>
                  <w:u w:val="single"/>
                  <w:lang w:eastAsia="ru-RU"/>
                </w:rPr>
                <w:br/>
                <w:t>"О ветеранах"</w:t>
              </w:r>
            </w:hyperlink>
            <w:r w:rsidRPr="000337F3">
              <w:rPr>
                <w:rFonts w:ascii="Times New Roman" w:eastAsia="Times New Roman" w:hAnsi="Times New Roman" w:cs="Times New Roman"/>
                <w:sz w:val="24"/>
                <w:szCs w:val="24"/>
                <w:lang w:eastAsia="ru-RU"/>
              </w:rPr>
              <w:t xml:space="preserve"> и </w:t>
            </w:r>
            <w:hyperlink r:id="rId53" w:history="1">
              <w:r w:rsidRPr="000337F3">
                <w:rPr>
                  <w:rFonts w:ascii="Times New Roman" w:eastAsia="Times New Roman" w:hAnsi="Times New Roman" w:cs="Times New Roman"/>
                  <w:color w:val="0000FF"/>
                  <w:sz w:val="24"/>
                  <w:szCs w:val="24"/>
                  <w:u w:val="single"/>
                  <w:lang w:eastAsia="ru-RU"/>
                </w:rPr>
                <w:t xml:space="preserve">Указом Президента Российской Федерации от 7 мая 2008 г. N 714 "Об обеспечении жильем ветеранов Великой Отечественной войны </w:t>
              </w:r>
              <w:r w:rsidRPr="000337F3">
                <w:rPr>
                  <w:rFonts w:ascii="Times New Roman" w:eastAsia="Times New Roman" w:hAnsi="Times New Roman" w:cs="Times New Roman"/>
                  <w:color w:val="0000FF"/>
                  <w:sz w:val="24"/>
                  <w:szCs w:val="24"/>
                  <w:u w:val="single"/>
                  <w:lang w:eastAsia="ru-RU"/>
                </w:rPr>
                <w:br/>
                <w:t>1941-1945 годов"</w:t>
              </w:r>
            </w:hyperlink>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тыс. семей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8,47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1,41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1,79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отдельные категории граждан, установленные </w:t>
            </w:r>
            <w:hyperlink r:id="rId54" w:history="1">
              <w:r w:rsidRPr="000337F3">
                <w:rPr>
                  <w:rFonts w:ascii="Times New Roman" w:eastAsia="Times New Roman" w:hAnsi="Times New Roman" w:cs="Times New Roman"/>
                  <w:color w:val="0000FF"/>
                  <w:sz w:val="24"/>
                  <w:szCs w:val="24"/>
                  <w:u w:val="single"/>
                  <w:lang w:eastAsia="ru-RU"/>
                </w:rPr>
                <w:t>Федеральным законом "О ветеранах"</w:t>
              </w:r>
            </w:hyperlink>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тыс. семей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1,28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1,74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2,73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2,6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2,49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2,49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2,49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2,49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4,55 </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отдельные категории граждан, установленные </w:t>
            </w:r>
            <w:hyperlink r:id="rId55" w:history="1">
              <w:r w:rsidRPr="000337F3">
                <w:rPr>
                  <w:rFonts w:ascii="Times New Roman" w:eastAsia="Times New Roman" w:hAnsi="Times New Roman" w:cs="Times New Roman"/>
                  <w:color w:val="0000FF"/>
                  <w:sz w:val="24"/>
                  <w:szCs w:val="24"/>
                  <w:u w:val="single"/>
                  <w:lang w:eastAsia="ru-RU"/>
                </w:rPr>
                <w:t>Федеральным законом "О социальной защите инвалидов в Российской Федерации"</w:t>
              </w:r>
            </w:hyperlink>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тыс. семей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2,45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1,74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2,73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2,6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2,49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2,49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2,49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2,49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37,82 </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молодые семьи</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тыс. семей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13,28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6,6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7,2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6,9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6,6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6,6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6,6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6,6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27,8 </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граждане, уволенные с военной службы</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тыс. семей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0,39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0,31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военнослужащие, </w:t>
            </w:r>
            <w:r w:rsidRPr="000337F3">
              <w:rPr>
                <w:rFonts w:ascii="Times New Roman" w:eastAsia="Times New Roman" w:hAnsi="Times New Roman" w:cs="Times New Roman"/>
                <w:sz w:val="24"/>
                <w:szCs w:val="24"/>
                <w:lang w:eastAsia="ru-RU"/>
              </w:rPr>
              <w:lastRenderedPageBreak/>
              <w:t>сотрудники органов внутренних дел, подлежащие увольнению с военной службы (службы), и приравненные к ним лица</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тыс. семей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0,47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0,71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0,56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0,47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0,51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0,54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0,92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0,92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4,39 </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граждане, пострадавшие в результате радиационных аварий и катастроф, участники ликвидации последствий таких аварий и приравненные к ним лица</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тыс. семей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1,17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1,31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1,25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1,1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 </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граждане, признанные в установленном порядке вынужденными переселенцами</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тыс. семей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1,74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1,68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1,83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1,74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1,67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1,84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1,84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1,84 </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граждане, выезжающие из районов Крайнего Севера и приравненных к ним местностей</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тыс. семей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2,55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2,69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2,41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2,23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2,12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4,58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4,58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25,5 </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граждане, подлежащие переселению из закрытых административно-</w:t>
            </w:r>
            <w:r w:rsidRPr="000337F3">
              <w:rPr>
                <w:rFonts w:ascii="Times New Roman" w:eastAsia="Times New Roman" w:hAnsi="Times New Roman" w:cs="Times New Roman"/>
                <w:sz w:val="24"/>
                <w:szCs w:val="24"/>
                <w:lang w:eastAsia="ru-RU"/>
              </w:rPr>
              <w:br/>
              <w:t>территориальных образований</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тыс. семей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0,26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0,23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0,22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0,24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0,23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0,22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0,45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0,45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18,02 </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граждане, подлежащие переселению с территории комплекса "Байконур"</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тыс. семей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0,15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0,64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0,74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0,74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0,7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0,79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0,79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0,79 </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граждане отдельных категорий, установленных </w:t>
            </w:r>
            <w:hyperlink r:id="rId56" w:history="1">
              <w:r w:rsidRPr="000337F3">
                <w:rPr>
                  <w:rFonts w:ascii="Times New Roman" w:eastAsia="Times New Roman" w:hAnsi="Times New Roman" w:cs="Times New Roman"/>
                  <w:color w:val="0000FF"/>
                  <w:sz w:val="24"/>
                  <w:szCs w:val="24"/>
                  <w:u w:val="single"/>
                  <w:lang w:eastAsia="ru-RU"/>
                </w:rPr>
                <w:t xml:space="preserve">Указом Президента Российской Федерации от 22 марта 2018 г. N 116 "Об обеспечении жилыми помещениями отдельных категорий граждан Российской Федерации, проживающих на территориях Республики Крым и </w:t>
              </w:r>
              <w:proofErr w:type="spellStart"/>
              <w:r w:rsidRPr="000337F3">
                <w:rPr>
                  <w:rFonts w:ascii="Times New Roman" w:eastAsia="Times New Roman" w:hAnsi="Times New Roman" w:cs="Times New Roman"/>
                  <w:color w:val="0000FF"/>
                  <w:sz w:val="24"/>
                  <w:szCs w:val="24"/>
                  <w:u w:val="single"/>
                  <w:lang w:eastAsia="ru-RU"/>
                </w:rPr>
                <w:t>г</w:t>
              </w:r>
              <w:proofErr w:type="gramStart"/>
              <w:r w:rsidRPr="000337F3">
                <w:rPr>
                  <w:rFonts w:ascii="Times New Roman" w:eastAsia="Times New Roman" w:hAnsi="Times New Roman" w:cs="Times New Roman"/>
                  <w:color w:val="0000FF"/>
                  <w:sz w:val="24"/>
                  <w:szCs w:val="24"/>
                  <w:u w:val="single"/>
                  <w:lang w:eastAsia="ru-RU"/>
                </w:rPr>
                <w:t>.С</w:t>
              </w:r>
              <w:proofErr w:type="gramEnd"/>
              <w:r w:rsidRPr="000337F3">
                <w:rPr>
                  <w:rFonts w:ascii="Times New Roman" w:eastAsia="Times New Roman" w:hAnsi="Times New Roman" w:cs="Times New Roman"/>
                  <w:color w:val="0000FF"/>
                  <w:sz w:val="24"/>
                  <w:szCs w:val="24"/>
                  <w:u w:val="single"/>
                  <w:lang w:eastAsia="ru-RU"/>
                </w:rPr>
                <w:t>евастополя</w:t>
              </w:r>
              <w:proofErr w:type="spellEnd"/>
              <w:r w:rsidRPr="000337F3">
                <w:rPr>
                  <w:rFonts w:ascii="Times New Roman" w:eastAsia="Times New Roman" w:hAnsi="Times New Roman" w:cs="Times New Roman"/>
                  <w:color w:val="0000FF"/>
                  <w:sz w:val="24"/>
                  <w:szCs w:val="24"/>
                  <w:u w:val="single"/>
                  <w:lang w:eastAsia="ru-RU"/>
                </w:rPr>
                <w:t>"</w:t>
              </w:r>
            </w:hyperlink>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тыс. семей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0,13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0,12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0,11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0,11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0,11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0,11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0,11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0,39 </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прокуроры органов прокуратуры Российской Федерации</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тыс. семей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0,12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0,09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0,09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0,08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0,05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0,05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0,05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0,05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0,05 </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сотрудники Следственного комитета Российской Федерации</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тыс. семей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0,05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0,05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0,05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0,04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0,03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0,03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0,05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0,05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0,05 </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отдельные категории граждан, обеспечение жильем которых осуществляет Управление делами </w:t>
            </w:r>
            <w:r w:rsidRPr="000337F3">
              <w:rPr>
                <w:rFonts w:ascii="Times New Roman" w:eastAsia="Times New Roman" w:hAnsi="Times New Roman" w:cs="Times New Roman"/>
                <w:sz w:val="24"/>
                <w:szCs w:val="24"/>
                <w:lang w:eastAsia="ru-RU"/>
              </w:rPr>
              <w:lastRenderedPageBreak/>
              <w:t>Президента Российской Федерации</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тыс. семей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0,08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0,06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0,06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0,05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0,05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0,05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0,06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0,06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0,06 </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граждане, переселяемые из жилых помещений, расположенных в зоне Байкало-Амурской магистрали, признанных непригодными для проживания</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тыс. семей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0,35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0,23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0,22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0,21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0,2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0,19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0,2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0,2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0,2 </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граждане, переселяемые из непредназначенных для проживания строений, созданных в период промышленного освоения Сибири и Дальнего Востока</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тыс. семей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0,28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0,28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0,28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0,24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0,24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7,96 </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молодые ученые</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тыс. семей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0,15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0,24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0,13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0,16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0,12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0,11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0,12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0,12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0,12 </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федеральные государственные гражданские служащие</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тыс. семей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0,51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0,48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0,46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0,44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0,42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0,42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0,42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0,42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0,7 </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граждане, переселяемые из оползневой зоны Чеченской Республики</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тыс. семей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0,14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0,13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0,02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0,02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0,02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0,12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0,12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2,86 </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Доля молодых семей, получивших свидетельство о праве на получение </w:t>
            </w:r>
            <w:r w:rsidRPr="000337F3">
              <w:rPr>
                <w:rFonts w:ascii="Times New Roman" w:eastAsia="Times New Roman" w:hAnsi="Times New Roman" w:cs="Times New Roman"/>
                <w:sz w:val="24"/>
                <w:szCs w:val="24"/>
                <w:lang w:eastAsia="ru-RU"/>
              </w:rPr>
              <w:lastRenderedPageBreak/>
              <w:t xml:space="preserve">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w:t>
            </w:r>
            <w:r w:rsidRPr="000337F3">
              <w:rPr>
                <w:rFonts w:ascii="Times New Roman" w:eastAsia="Times New Roman" w:hAnsi="Times New Roman" w:cs="Times New Roman"/>
                <w:sz w:val="24"/>
                <w:szCs w:val="24"/>
                <w:lang w:eastAsia="ru-RU"/>
              </w:rPr>
              <w:br/>
              <w:t>2015 г.</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процентов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3,9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1,7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1,9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7,4 </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Доля граждан, относящихся к категориям, установленным законодательством Российской Федерации, обеспеченных жильем, в общем числе граждан указанных категорий, нуждающихся в улучшении жилищных условий по состоянию на 1 января </w:t>
            </w:r>
            <w:r w:rsidRPr="000337F3">
              <w:rPr>
                <w:rFonts w:ascii="Times New Roman" w:eastAsia="Times New Roman" w:hAnsi="Times New Roman" w:cs="Times New Roman"/>
                <w:sz w:val="24"/>
                <w:szCs w:val="24"/>
                <w:lang w:eastAsia="ru-RU"/>
              </w:rPr>
              <w:br/>
              <w:t>2015 г.</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процентов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2,3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2,3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16,1 </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Количество многоквартирных домов </w:t>
            </w:r>
            <w:proofErr w:type="spellStart"/>
            <w:r w:rsidRPr="000337F3">
              <w:rPr>
                <w:rFonts w:ascii="Times New Roman" w:eastAsia="Times New Roman" w:hAnsi="Times New Roman" w:cs="Times New Roman"/>
                <w:sz w:val="24"/>
                <w:szCs w:val="24"/>
                <w:lang w:eastAsia="ru-RU"/>
              </w:rPr>
              <w:t>г</w:t>
            </w:r>
            <w:proofErr w:type="gramStart"/>
            <w:r w:rsidRPr="000337F3">
              <w:rPr>
                <w:rFonts w:ascii="Times New Roman" w:eastAsia="Times New Roman" w:hAnsi="Times New Roman" w:cs="Times New Roman"/>
                <w:sz w:val="24"/>
                <w:szCs w:val="24"/>
                <w:lang w:eastAsia="ru-RU"/>
              </w:rPr>
              <w:t>.В</w:t>
            </w:r>
            <w:proofErr w:type="gramEnd"/>
            <w:r w:rsidRPr="000337F3">
              <w:rPr>
                <w:rFonts w:ascii="Times New Roman" w:eastAsia="Times New Roman" w:hAnsi="Times New Roman" w:cs="Times New Roman"/>
                <w:sz w:val="24"/>
                <w:szCs w:val="24"/>
                <w:lang w:eastAsia="ru-RU"/>
              </w:rPr>
              <w:t>олгодонска</w:t>
            </w:r>
            <w:proofErr w:type="spellEnd"/>
            <w:r w:rsidRPr="000337F3">
              <w:rPr>
                <w:rFonts w:ascii="Times New Roman" w:eastAsia="Times New Roman" w:hAnsi="Times New Roman" w:cs="Times New Roman"/>
                <w:sz w:val="24"/>
                <w:szCs w:val="24"/>
                <w:lang w:eastAsia="ru-RU"/>
              </w:rPr>
              <w:t xml:space="preserve">, для которых обеспечена эксплуатационная </w:t>
            </w:r>
            <w:r w:rsidRPr="000337F3">
              <w:rPr>
                <w:rFonts w:ascii="Times New Roman" w:eastAsia="Times New Roman" w:hAnsi="Times New Roman" w:cs="Times New Roman"/>
                <w:sz w:val="24"/>
                <w:szCs w:val="24"/>
                <w:lang w:eastAsia="ru-RU"/>
              </w:rPr>
              <w:lastRenderedPageBreak/>
              <w:t xml:space="preserve">надежность </w:t>
            </w:r>
            <w:r w:rsidRPr="000337F3">
              <w:rPr>
                <w:rFonts w:ascii="Times New Roman" w:eastAsia="Times New Roman" w:hAnsi="Times New Roman" w:cs="Times New Roman"/>
                <w:sz w:val="24"/>
                <w:szCs w:val="24"/>
                <w:lang w:eastAsia="ru-RU"/>
              </w:rPr>
              <w:br/>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штук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3326"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Численность участников </w:t>
            </w:r>
            <w:hyperlink r:id="rId57" w:history="1">
              <w:r w:rsidRPr="000337F3">
                <w:rPr>
                  <w:rFonts w:ascii="Times New Roman" w:eastAsia="Times New Roman" w:hAnsi="Times New Roman" w:cs="Times New Roman"/>
                  <w:color w:val="0000FF"/>
                  <w:sz w:val="24"/>
                  <w:szCs w:val="24"/>
                  <w:u w:val="single"/>
                  <w:lang w:eastAsia="ru-RU"/>
                </w:rPr>
                <w:t>Государственной программы по оказанию содействия добровольному переселению в Российскую Федерацию соотечественников, проживающих за рубежом</w:t>
              </w:r>
            </w:hyperlink>
            <w:r w:rsidRPr="000337F3">
              <w:rPr>
                <w:rFonts w:ascii="Times New Roman" w:eastAsia="Times New Roman" w:hAnsi="Times New Roman" w:cs="Times New Roman"/>
                <w:sz w:val="24"/>
                <w:szCs w:val="24"/>
                <w:lang w:eastAsia="ru-RU"/>
              </w:rPr>
              <w:t xml:space="preserve">, и членов их семей, получивших жилищную субсидию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тыс. человек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0,2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0,3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0,4 </w:t>
            </w:r>
          </w:p>
        </w:tc>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0,5 </w:t>
            </w:r>
          </w:p>
        </w:tc>
      </w:tr>
      <w:tr w:rsidR="000337F3" w:rsidRPr="000337F3" w:rsidTr="000337F3">
        <w:trPr>
          <w:tblCellSpacing w:w="15" w:type="dxa"/>
        </w:trPr>
        <w:tc>
          <w:tcPr>
            <w:tcW w:w="14414" w:type="dxa"/>
            <w:gridSpan w:val="11"/>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(Позиция дополнительно включена с 1 января 2021 года </w:t>
            </w:r>
            <w:hyperlink r:id="rId5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2020 года N 2443</w:t>
              </w:r>
            </w:hyperlink>
            <w:r w:rsidRPr="000337F3">
              <w:rPr>
                <w:rFonts w:ascii="Times New Roman" w:eastAsia="Times New Roman" w:hAnsi="Times New Roman" w:cs="Times New Roman"/>
                <w:sz w:val="24"/>
                <w:szCs w:val="24"/>
                <w:lang w:eastAsia="ru-RU"/>
              </w:rPr>
              <w:t>)</w:t>
            </w:r>
          </w:p>
        </w:tc>
      </w:tr>
    </w:tbl>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Приложение N 3. Перечень участников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 N 3</w:t>
      </w:r>
      <w:r w:rsidRPr="000337F3">
        <w:rPr>
          <w:rFonts w:ascii="Times New Roman" w:eastAsia="Times New Roman" w:hAnsi="Times New Roman" w:cs="Times New Roman"/>
          <w:sz w:val="24"/>
          <w:szCs w:val="24"/>
          <w:lang w:eastAsia="ru-RU"/>
        </w:rPr>
        <w:br/>
        <w:t>к государственной программе</w:t>
      </w:r>
      <w:r w:rsidRPr="000337F3">
        <w:rPr>
          <w:rFonts w:ascii="Times New Roman" w:eastAsia="Times New Roman" w:hAnsi="Times New Roman" w:cs="Times New Roman"/>
          <w:sz w:val="24"/>
          <w:szCs w:val="24"/>
          <w:lang w:eastAsia="ru-RU"/>
        </w:rPr>
        <w:br/>
        <w:t>Российской Федерации "Обеспечение</w:t>
      </w:r>
      <w:r w:rsidRPr="000337F3">
        <w:rPr>
          <w:rFonts w:ascii="Times New Roman" w:eastAsia="Times New Roman" w:hAnsi="Times New Roman" w:cs="Times New Roman"/>
          <w:sz w:val="24"/>
          <w:szCs w:val="24"/>
          <w:lang w:eastAsia="ru-RU"/>
        </w:rPr>
        <w:br/>
        <w:t>доступным и комфортным жильем</w:t>
      </w:r>
      <w:r w:rsidRPr="000337F3">
        <w:rPr>
          <w:rFonts w:ascii="Times New Roman" w:eastAsia="Times New Roman" w:hAnsi="Times New Roman" w:cs="Times New Roman"/>
          <w:sz w:val="24"/>
          <w:szCs w:val="24"/>
          <w:lang w:eastAsia="ru-RU"/>
        </w:rPr>
        <w:br/>
        <w:t>и коммунальными услугами граждан</w:t>
      </w:r>
      <w:r w:rsidRPr="000337F3">
        <w:rPr>
          <w:rFonts w:ascii="Times New Roman" w:eastAsia="Times New Roman" w:hAnsi="Times New Roman" w:cs="Times New Roman"/>
          <w:sz w:val="24"/>
          <w:szCs w:val="24"/>
          <w:lang w:eastAsia="ru-RU"/>
        </w:rPr>
        <w:br/>
        <w:t>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Федеральные органы исполнительной власти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Конституционный Суд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Центральная избирательная комиссия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Генеральная прокуратура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Следственный комитет Российской </w:t>
      </w:r>
      <w:proofErr w:type="gramStart"/>
      <w:r w:rsidRPr="000337F3">
        <w:rPr>
          <w:rFonts w:ascii="Times New Roman" w:eastAsia="Times New Roman" w:hAnsi="Times New Roman" w:cs="Times New Roman"/>
          <w:sz w:val="24"/>
          <w:szCs w:val="24"/>
          <w:lang w:eastAsia="ru-RU"/>
        </w:rPr>
        <w:t>Федерации</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lastRenderedPageBreak/>
        <w:t>Уполномоченный по правам человека в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Счетная палата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Приложение N 4. Перечень объектов капитального строительства, мероприятий (укрупненных инвестиционных проектов), объектов недвижимости, включаемых (подлежащих включению) в федеральную адресную инвестиционную программу</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 N 4</w:t>
      </w:r>
      <w:r w:rsidRPr="000337F3">
        <w:rPr>
          <w:rFonts w:ascii="Times New Roman" w:eastAsia="Times New Roman" w:hAnsi="Times New Roman" w:cs="Times New Roman"/>
          <w:sz w:val="24"/>
          <w:szCs w:val="24"/>
          <w:lang w:eastAsia="ru-RU"/>
        </w:rPr>
        <w:br/>
        <w:t>к государственной программе</w:t>
      </w:r>
      <w:r w:rsidRPr="000337F3">
        <w:rPr>
          <w:rFonts w:ascii="Times New Roman" w:eastAsia="Times New Roman" w:hAnsi="Times New Roman" w:cs="Times New Roman"/>
          <w:sz w:val="24"/>
          <w:szCs w:val="24"/>
          <w:lang w:eastAsia="ru-RU"/>
        </w:rPr>
        <w:br/>
        <w:t>Российской Федерации "Обеспечение</w:t>
      </w:r>
      <w:r w:rsidRPr="000337F3">
        <w:rPr>
          <w:rFonts w:ascii="Times New Roman" w:eastAsia="Times New Roman" w:hAnsi="Times New Roman" w:cs="Times New Roman"/>
          <w:sz w:val="24"/>
          <w:szCs w:val="24"/>
          <w:lang w:eastAsia="ru-RU"/>
        </w:rPr>
        <w:br/>
        <w:t>доступным и комфортным жильем</w:t>
      </w:r>
      <w:r w:rsidRPr="000337F3">
        <w:rPr>
          <w:rFonts w:ascii="Times New Roman" w:eastAsia="Times New Roman" w:hAnsi="Times New Roman" w:cs="Times New Roman"/>
          <w:sz w:val="24"/>
          <w:szCs w:val="24"/>
          <w:lang w:eastAsia="ru-RU"/>
        </w:rPr>
        <w:br/>
        <w:t>и коммунальными услугами граждан</w:t>
      </w:r>
      <w:r w:rsidRPr="000337F3">
        <w:rPr>
          <w:rFonts w:ascii="Times New Roman" w:eastAsia="Times New Roman" w:hAnsi="Times New Roman" w:cs="Times New Roman"/>
          <w:sz w:val="24"/>
          <w:szCs w:val="24"/>
          <w:lang w:eastAsia="ru-RU"/>
        </w:rPr>
        <w:br/>
        <w:t>Российской Федерации"</w:t>
      </w:r>
      <w:r w:rsidRPr="000337F3">
        <w:rPr>
          <w:rFonts w:ascii="Times New Roman" w:eastAsia="Times New Roman" w:hAnsi="Times New Roman" w:cs="Times New Roman"/>
          <w:sz w:val="24"/>
          <w:szCs w:val="24"/>
          <w:lang w:eastAsia="ru-RU"/>
        </w:rPr>
        <w:br/>
        <w:t>(В редакции, введенной в действие</w:t>
      </w:r>
      <w:r w:rsidRPr="000337F3">
        <w:rPr>
          <w:rFonts w:ascii="Times New Roman" w:eastAsia="Times New Roman" w:hAnsi="Times New Roman" w:cs="Times New Roman"/>
          <w:sz w:val="24"/>
          <w:szCs w:val="24"/>
          <w:lang w:eastAsia="ru-RU"/>
        </w:rPr>
        <w:br/>
        <w:t>с 21 апреля 2020 года</w:t>
      </w:r>
      <w:r w:rsidRPr="000337F3">
        <w:rPr>
          <w:rFonts w:ascii="Times New Roman" w:eastAsia="Times New Roman" w:hAnsi="Times New Roman" w:cs="Times New Roman"/>
          <w:sz w:val="24"/>
          <w:szCs w:val="24"/>
          <w:lang w:eastAsia="ru-RU"/>
        </w:rPr>
        <w:br/>
      </w:r>
      <w:hyperlink r:id="rId59" w:history="1">
        <w:r w:rsidRPr="000337F3">
          <w:rPr>
            <w:rFonts w:ascii="Times New Roman" w:eastAsia="Times New Roman" w:hAnsi="Times New Roman" w:cs="Times New Roman"/>
            <w:color w:val="0000FF"/>
            <w:sz w:val="24"/>
            <w:szCs w:val="24"/>
            <w:u w:val="single"/>
            <w:lang w:eastAsia="ru-RU"/>
          </w:rPr>
          <w:t>постановлением Правительства</w:t>
        </w:r>
        <w:r w:rsidRPr="000337F3">
          <w:rPr>
            <w:rFonts w:ascii="Times New Roman" w:eastAsia="Times New Roman" w:hAnsi="Times New Roman" w:cs="Times New Roman"/>
            <w:color w:val="0000FF"/>
            <w:sz w:val="24"/>
            <w:szCs w:val="24"/>
            <w:u w:val="single"/>
            <w:lang w:eastAsia="ru-RU"/>
          </w:rPr>
          <w:br/>
          <w:t>Российской Федерации</w:t>
        </w:r>
        <w:r w:rsidRPr="000337F3">
          <w:rPr>
            <w:rFonts w:ascii="Times New Roman" w:eastAsia="Times New Roman" w:hAnsi="Times New Roman" w:cs="Times New Roman"/>
            <w:color w:val="0000FF"/>
            <w:sz w:val="24"/>
            <w:szCs w:val="24"/>
            <w:u w:val="single"/>
            <w:lang w:eastAsia="ru-RU"/>
          </w:rPr>
          <w:br/>
          <w:t>от 31 марта 2020 года N 399</w:t>
        </w:r>
      </w:hyperlink>
      <w:r w:rsidRPr="000337F3">
        <w:rPr>
          <w:rFonts w:ascii="Times New Roman" w:eastAsia="Times New Roman" w:hAnsi="Times New Roman" w:cs="Times New Roman"/>
          <w:sz w:val="24"/>
          <w:szCs w:val="24"/>
          <w:lang w:eastAsia="ru-RU"/>
        </w:rPr>
        <w:t>. -</w:t>
      </w:r>
      <w:r w:rsidRPr="000337F3">
        <w:rPr>
          <w:rFonts w:ascii="Times New Roman" w:eastAsia="Times New Roman" w:hAnsi="Times New Roman" w:cs="Times New Roman"/>
          <w:sz w:val="24"/>
          <w:szCs w:val="24"/>
          <w:lang w:eastAsia="ru-RU"/>
        </w:rPr>
        <w:br/>
        <w:t xml:space="preserve">См. </w:t>
      </w:r>
      <w:hyperlink r:id="rId60" w:history="1">
        <w:r w:rsidRPr="000337F3">
          <w:rPr>
            <w:rFonts w:ascii="Times New Roman" w:eastAsia="Times New Roman" w:hAnsi="Times New Roman" w:cs="Times New Roman"/>
            <w:color w:val="0000FF"/>
            <w:sz w:val="24"/>
            <w:szCs w:val="24"/>
            <w:u w:val="single"/>
            <w:lang w:eastAsia="ru-RU"/>
          </w:rPr>
          <w:t>предыдущую редакцию</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w:t>
      </w:r>
      <w:r w:rsidRPr="000337F3">
        <w:rPr>
          <w:rFonts w:ascii="Times New Roman" w:eastAsia="Times New Roman" w:hAnsi="Times New Roman" w:cs="Times New Roman"/>
          <w:sz w:val="24"/>
          <w:szCs w:val="24"/>
          <w:lang w:eastAsia="ru-RU"/>
        </w:rPr>
        <w:br/>
        <w:t xml:space="preserve">     Перечень объектов капитального строительства, мероприятий (укрупненных инвестиционных проектов), объектов недвижимости, включаемых (подлежащих включению) в федеральную адресную инвестиционную программу </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изменениями на 13 мая 2020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1"/>
        <w:gridCol w:w="1105"/>
        <w:gridCol w:w="799"/>
        <w:gridCol w:w="863"/>
        <w:gridCol w:w="925"/>
        <w:gridCol w:w="925"/>
        <w:gridCol w:w="925"/>
        <w:gridCol w:w="925"/>
        <w:gridCol w:w="863"/>
        <w:gridCol w:w="863"/>
        <w:gridCol w:w="871"/>
      </w:tblGrid>
      <w:tr w:rsidR="000337F3" w:rsidRPr="000337F3" w:rsidTr="000337F3">
        <w:trPr>
          <w:trHeight w:val="15"/>
          <w:tblCellSpacing w:w="15" w:type="dxa"/>
        </w:trPr>
        <w:tc>
          <w:tcPr>
            <w:tcW w:w="554"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r>
      <w:tr w:rsidR="000337F3" w:rsidRPr="000337F3" w:rsidTr="000337F3">
        <w:trPr>
          <w:tblCellSpacing w:w="15" w:type="dxa"/>
        </w:trPr>
        <w:tc>
          <w:tcPr>
            <w:tcW w:w="2772" w:type="dxa"/>
            <w:gridSpan w:val="2"/>
            <w:tcBorders>
              <w:top w:val="single" w:sz="6" w:space="0" w:color="000000"/>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Наименование объекта </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Срок </w:t>
            </w:r>
          </w:p>
        </w:tc>
        <w:tc>
          <w:tcPr>
            <w:tcW w:w="11458" w:type="dxa"/>
            <w:gridSpan w:val="8"/>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Объем финансирования (тыс. рублей)</w:t>
            </w:r>
          </w:p>
        </w:tc>
      </w:tr>
      <w:tr w:rsidR="000337F3" w:rsidRPr="000337F3" w:rsidTr="000337F3">
        <w:trPr>
          <w:tblCellSpacing w:w="15" w:type="dxa"/>
        </w:trPr>
        <w:tc>
          <w:tcPr>
            <w:tcW w:w="2772" w:type="dxa"/>
            <w:gridSpan w:val="2"/>
            <w:tcBorders>
              <w:top w:val="nil"/>
              <w:left w:val="nil"/>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(мероприятия)</w:t>
            </w:r>
          </w:p>
        </w:tc>
        <w:tc>
          <w:tcPr>
            <w:tcW w:w="147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0337F3">
              <w:rPr>
                <w:rFonts w:ascii="Times New Roman" w:eastAsia="Times New Roman" w:hAnsi="Times New Roman" w:cs="Times New Roman"/>
                <w:sz w:val="24"/>
                <w:szCs w:val="24"/>
                <w:lang w:eastAsia="ru-RU"/>
              </w:rPr>
              <w:t>реализ</w:t>
            </w:r>
            <w:proofErr w:type="gramStart"/>
            <w:r w:rsidRPr="000337F3">
              <w:rPr>
                <w:rFonts w:ascii="Times New Roman" w:eastAsia="Times New Roman" w:hAnsi="Times New Roman" w:cs="Times New Roman"/>
                <w:sz w:val="24"/>
                <w:szCs w:val="24"/>
                <w:lang w:eastAsia="ru-RU"/>
              </w:rPr>
              <w:t>а</w:t>
            </w:r>
            <w:proofErr w:type="spellEnd"/>
            <w:r w:rsidRPr="000337F3">
              <w:rPr>
                <w:rFonts w:ascii="Times New Roman" w:eastAsia="Times New Roman" w:hAnsi="Times New Roman" w:cs="Times New Roman"/>
                <w:sz w:val="24"/>
                <w:szCs w:val="24"/>
                <w:lang w:eastAsia="ru-RU"/>
              </w:rPr>
              <w:t>-</w:t>
            </w:r>
            <w:proofErr w:type="gramEnd"/>
            <w:r w:rsidRPr="000337F3">
              <w:rPr>
                <w:rFonts w:ascii="Times New Roman" w:eastAsia="Times New Roman" w:hAnsi="Times New Roman" w:cs="Times New Roman"/>
                <w:sz w:val="24"/>
                <w:szCs w:val="24"/>
                <w:lang w:eastAsia="ru-RU"/>
              </w:rPr>
              <w:br/>
            </w:r>
            <w:proofErr w:type="spellStart"/>
            <w:r w:rsidRPr="000337F3">
              <w:rPr>
                <w:rFonts w:ascii="Times New Roman" w:eastAsia="Times New Roman" w:hAnsi="Times New Roman" w:cs="Times New Roman"/>
                <w:sz w:val="24"/>
                <w:szCs w:val="24"/>
                <w:lang w:eastAsia="ru-RU"/>
              </w:rPr>
              <w:t>ции</w:t>
            </w:r>
            <w:proofErr w:type="spellEnd"/>
            <w:r w:rsidRPr="000337F3">
              <w:rPr>
                <w:rFonts w:ascii="Times New Roman" w:eastAsia="Times New Roman" w:hAnsi="Times New Roman" w:cs="Times New Roman"/>
                <w:sz w:val="24"/>
                <w:szCs w:val="24"/>
                <w:lang w:eastAsia="ru-RU"/>
              </w:rPr>
              <w:t xml:space="preserve">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год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год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год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год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год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2023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2024 год </w:t>
            </w:r>
          </w:p>
        </w:tc>
        <w:tc>
          <w:tcPr>
            <w:tcW w:w="1478"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2025 год </w:t>
            </w:r>
          </w:p>
        </w:tc>
      </w:tr>
      <w:tr w:rsidR="000337F3" w:rsidRPr="000337F3" w:rsidTr="000337F3">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Содействие развитию коммунальной и инженерной инфраструктуры государственной собственности субъектов </w:t>
            </w:r>
            <w:r w:rsidRPr="000337F3">
              <w:rPr>
                <w:rFonts w:ascii="Times New Roman" w:eastAsia="Times New Roman" w:hAnsi="Times New Roman" w:cs="Times New Roman"/>
                <w:sz w:val="24"/>
                <w:szCs w:val="24"/>
                <w:lang w:eastAsia="ru-RU"/>
              </w:rPr>
              <w:lastRenderedPageBreak/>
              <w:t>Российской Федерации (муниципальной собственности) - всего</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2018-2025 годы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5739729,5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8886914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6178862,7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4121206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3828121,3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4870328,2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5070011,7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5277882,2 </w:t>
            </w:r>
          </w:p>
        </w:tc>
      </w:tr>
      <w:tr w:rsidR="000337F3" w:rsidRPr="000337F3" w:rsidTr="000337F3">
        <w:trPr>
          <w:tblCellSpacing w:w="15" w:type="dxa"/>
        </w:trPr>
        <w:tc>
          <w:tcPr>
            <w:tcW w:w="55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том числе:</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r>
      <w:tr w:rsidR="000337F3" w:rsidRPr="000337F3" w:rsidTr="000337F3">
        <w:trPr>
          <w:tblCellSpacing w:w="15" w:type="dxa"/>
        </w:trPr>
        <w:tc>
          <w:tcPr>
            <w:tcW w:w="55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федеральный бюджет</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4786993,3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7861061,2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5520036,6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3817411,2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3630871,4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3949836,2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4111779,5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4280362,5 </w:t>
            </w:r>
          </w:p>
        </w:tc>
      </w:tr>
      <w:tr w:rsidR="000337F3" w:rsidRPr="000337F3" w:rsidTr="000337F3">
        <w:trPr>
          <w:tblCellSpacing w:w="15" w:type="dxa"/>
        </w:trPr>
        <w:tc>
          <w:tcPr>
            <w:tcW w:w="55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бюджеты субъектов Российской Федерации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952736,2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1025852,8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658826,1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303794,8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197249,9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920492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958232,2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997519,7 </w:t>
            </w:r>
          </w:p>
        </w:tc>
      </w:tr>
      <w:tr w:rsidR="000337F3" w:rsidRPr="000337F3" w:rsidTr="000337F3">
        <w:trPr>
          <w:tblCellSpacing w:w="15" w:type="dxa"/>
        </w:trPr>
        <w:tc>
          <w:tcPr>
            <w:tcW w:w="15708" w:type="dxa"/>
            <w:gridSpan w:val="11"/>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(Позиция в редакции, введенной в действие с 23 мая 2020 года </w:t>
            </w:r>
            <w:hyperlink r:id="rId6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13 мая 2020 года N 673</w:t>
              </w:r>
            </w:hyperlink>
            <w:r w:rsidRPr="000337F3">
              <w:rPr>
                <w:rFonts w:ascii="Times New Roman" w:eastAsia="Times New Roman" w:hAnsi="Times New Roman" w:cs="Times New Roman"/>
                <w:sz w:val="24"/>
                <w:szCs w:val="24"/>
                <w:lang w:eastAsia="ru-RU"/>
              </w:rPr>
              <w:t>.</w:t>
            </w:r>
            <w:proofErr w:type="gramEnd"/>
          </w:p>
        </w:tc>
      </w:tr>
      <w:tr w:rsidR="000337F3" w:rsidRPr="000337F3" w:rsidTr="000337F3">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Обеспечение жильем прокуроров - федеральный бюджет</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2018-2025 годы</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588402,7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587760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597118,8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361560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461560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416163,7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436139,6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457074,3 </w:t>
            </w:r>
          </w:p>
        </w:tc>
      </w:tr>
      <w:tr w:rsidR="000337F3" w:rsidRPr="000337F3" w:rsidTr="000337F3">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Обеспечение жильем сотрудников Следственного комитета Российской Федерации - федеральный бюджет</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2018-2025 годы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166754,7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465058,8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246942,8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246942,8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246942,8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191597,9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200794,6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210432,7 </w:t>
            </w:r>
          </w:p>
        </w:tc>
      </w:tr>
      <w:tr w:rsidR="000337F3" w:rsidRPr="000337F3" w:rsidTr="000337F3">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Обеспечение жильем отдельных категорий граждан Управлени</w:t>
            </w:r>
            <w:r w:rsidRPr="000337F3">
              <w:rPr>
                <w:rFonts w:ascii="Times New Roman" w:eastAsia="Times New Roman" w:hAnsi="Times New Roman" w:cs="Times New Roman"/>
                <w:sz w:val="24"/>
                <w:szCs w:val="24"/>
                <w:lang w:eastAsia="ru-RU"/>
              </w:rPr>
              <w:lastRenderedPageBreak/>
              <w:t>ем делами Президента Российской Федерации - федеральный бюджет</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2018-2025 годы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770983,6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769614,7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769615,4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769615,4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769615,4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885844,6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928365,1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972926,6 </w:t>
            </w:r>
          </w:p>
        </w:tc>
      </w:tr>
      <w:tr w:rsidR="000337F3" w:rsidRPr="000337F3" w:rsidTr="000337F3">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Повышение устойчивости жилых домов, основных объектов и систем жизнеобеспечения в сейсмических районах Российской Федерации - всего</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2018-2025 годы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4376194,3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3807296,5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3773995,8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3771397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4390132,6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4570128,1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4757503,3 </w:t>
            </w:r>
          </w:p>
        </w:tc>
      </w:tr>
      <w:tr w:rsidR="000337F3" w:rsidRPr="000337F3" w:rsidTr="000337F3">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том числе:</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r>
      <w:tr w:rsidR="000337F3" w:rsidRPr="000337F3" w:rsidTr="000337F3">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федеральный бюджет</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4084337,9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3563445,5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3563445,5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3563445,5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3876487,1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4035423,1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4200875,4 </w:t>
            </w:r>
          </w:p>
        </w:tc>
      </w:tr>
      <w:tr w:rsidR="000337F3" w:rsidRPr="000337F3" w:rsidTr="000337F3">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бюджеты субъектов Российской Федерации</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291856,4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243851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210550,3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207951,5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513645,5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534705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556627,9 </w:t>
            </w:r>
          </w:p>
        </w:tc>
      </w:tr>
      <w:tr w:rsidR="000337F3" w:rsidRPr="000337F3" w:rsidTr="000337F3">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Мероприятия по повышению качества водоснабжения в рамках федерального проекта "Чистая вода" - всего</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2019-2024 годы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5196855,2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6866304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28908994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42391457,5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46144040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29654180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в том </w:t>
            </w:r>
            <w:r w:rsidRPr="000337F3">
              <w:rPr>
                <w:rFonts w:ascii="Times New Roman" w:eastAsia="Times New Roman" w:hAnsi="Times New Roman" w:cs="Times New Roman"/>
                <w:sz w:val="24"/>
                <w:szCs w:val="24"/>
                <w:lang w:eastAsia="ru-RU"/>
              </w:rPr>
              <w:lastRenderedPageBreak/>
              <w:t>числе:</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r>
      <w:tr w:rsidR="000337F3" w:rsidRPr="000337F3" w:rsidTr="000337F3">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федеральный бюджет</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4842575,4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6357500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26613900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39033600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42506600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27316600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бюджеты субъектов Российской Федерации</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354279,8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508804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2295094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3357857,5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3637440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2337580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Мероприятия по строительству и модернизации очистных сооружений в рамках федерального проекта "Оздоровление Волги" - всего</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2019-2024 годы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13286726,6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12167549,5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16747737,2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17965180,6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14742990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20140880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том числе:</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r>
      <w:tr w:rsidR="000337F3" w:rsidRPr="000337F3" w:rsidTr="000337F3">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федеральный бюджет</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11681546,6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10590125,2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14919874,8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16152796,6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13110000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17910000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бюджеты субъектов Российской Федерации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1605180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1577424,3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1827862,4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1812384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1632990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2230880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bl>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 xml:space="preserve">Приложение N 5. Правила предоставления и распределения субсидий из федерального бюджета бюджетам субъектов Российской Федерации на </w:t>
      </w:r>
      <w:proofErr w:type="spellStart"/>
      <w:r w:rsidRPr="000337F3">
        <w:rPr>
          <w:rFonts w:ascii="Times New Roman" w:eastAsia="Times New Roman" w:hAnsi="Times New Roman" w:cs="Times New Roman"/>
          <w:b/>
          <w:bCs/>
          <w:sz w:val="27"/>
          <w:szCs w:val="27"/>
          <w:lang w:eastAsia="ru-RU"/>
        </w:rPr>
        <w:t>софинансирование</w:t>
      </w:r>
      <w:proofErr w:type="spellEnd"/>
      <w:r w:rsidRPr="000337F3">
        <w:rPr>
          <w:rFonts w:ascii="Times New Roman" w:eastAsia="Times New Roman" w:hAnsi="Times New Roman" w:cs="Times New Roman"/>
          <w:b/>
          <w:bCs/>
          <w:sz w:val="27"/>
          <w:szCs w:val="27"/>
          <w:lang w:eastAsia="ru-RU"/>
        </w:rPr>
        <w:t xml:space="preserve"> расходных обязательств субъектов Российской Федерации на предоставление социальных выплат молодым ...</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 N 5</w:t>
      </w:r>
      <w:r w:rsidRPr="000337F3">
        <w:rPr>
          <w:rFonts w:ascii="Times New Roman" w:eastAsia="Times New Roman" w:hAnsi="Times New Roman" w:cs="Times New Roman"/>
          <w:sz w:val="24"/>
          <w:szCs w:val="24"/>
          <w:lang w:eastAsia="ru-RU"/>
        </w:rPr>
        <w:br/>
        <w:t>к государственной программе</w:t>
      </w:r>
      <w:r w:rsidRPr="000337F3">
        <w:rPr>
          <w:rFonts w:ascii="Times New Roman" w:eastAsia="Times New Roman" w:hAnsi="Times New Roman" w:cs="Times New Roman"/>
          <w:sz w:val="24"/>
          <w:szCs w:val="24"/>
          <w:lang w:eastAsia="ru-RU"/>
        </w:rPr>
        <w:br/>
        <w:t>Российской Федерации "Обеспечение</w:t>
      </w:r>
      <w:r w:rsidRPr="000337F3">
        <w:rPr>
          <w:rFonts w:ascii="Times New Roman" w:eastAsia="Times New Roman" w:hAnsi="Times New Roman" w:cs="Times New Roman"/>
          <w:sz w:val="24"/>
          <w:szCs w:val="24"/>
          <w:lang w:eastAsia="ru-RU"/>
        </w:rPr>
        <w:br/>
        <w:t>доступным и комфортным жильем</w:t>
      </w:r>
      <w:r w:rsidRPr="000337F3">
        <w:rPr>
          <w:rFonts w:ascii="Times New Roman" w:eastAsia="Times New Roman" w:hAnsi="Times New Roman" w:cs="Times New Roman"/>
          <w:sz w:val="24"/>
          <w:szCs w:val="24"/>
          <w:lang w:eastAsia="ru-RU"/>
        </w:rPr>
        <w:br/>
        <w:t>и коммунальными услугами граждан</w:t>
      </w:r>
      <w:r w:rsidRPr="000337F3">
        <w:rPr>
          <w:rFonts w:ascii="Times New Roman" w:eastAsia="Times New Roman" w:hAnsi="Times New Roman" w:cs="Times New Roman"/>
          <w:sz w:val="24"/>
          <w:szCs w:val="24"/>
          <w:lang w:eastAsia="ru-RU"/>
        </w:rPr>
        <w:br/>
        <w:t>Российской Федерации"</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w:t>
      </w:r>
      <w:r w:rsidRPr="000337F3">
        <w:rPr>
          <w:rFonts w:ascii="Times New Roman" w:eastAsia="Times New Roman" w:hAnsi="Times New Roman" w:cs="Times New Roman"/>
          <w:sz w:val="24"/>
          <w:szCs w:val="24"/>
          <w:lang w:eastAsia="ru-RU"/>
        </w:rPr>
        <w:br/>
        <w:t>     </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lastRenderedPageBreak/>
        <w:t xml:space="preserve">Правила предоставления и распределения субсидий из федерального бюджета бюджетам субъектов Российской Федерации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расходных обязательств субъектов Российской Федерации на предоставление социальных выплат молодым семьям на приобретение (строительство) жилья </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изменениями на 31 июля 2020 года)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roofErr w:type="gramStart"/>
      <w:r w:rsidRPr="000337F3">
        <w:rPr>
          <w:rFonts w:ascii="Times New Roman" w:eastAsia="Times New Roman" w:hAnsi="Times New Roman" w:cs="Times New Roman"/>
          <w:sz w:val="24"/>
          <w:szCs w:val="24"/>
          <w:lang w:eastAsia="ru-RU"/>
        </w:rPr>
        <w:t xml:space="preserve">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w:t>
      </w:r>
      <w:proofErr w:type="gramEnd"/>
      <w:r w:rsidRPr="000337F3">
        <w:rPr>
          <w:rFonts w:ascii="Times New Roman" w:eastAsia="Times New Roman" w:hAnsi="Times New Roman" w:cs="Times New Roman"/>
          <w:sz w:val="24"/>
          <w:szCs w:val="24"/>
          <w:lang w:eastAsia="ru-RU"/>
        </w:rPr>
        <w:t xml:space="preserve"> и коммунальными услугами граждан Российской Федерации" (далее - целевая программа, субсидия).</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9 февраля 2019 года </w:t>
      </w:r>
      <w:hyperlink r:id="rId6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федерального бюджета, на цели, указанные в пункте 1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3. Для участия в целевой программе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об участии в целевой программе по форме и в срок, которые утверждаются указанным Министерством (далее - заявка).</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9 февраля 2019 года </w:t>
      </w:r>
      <w:hyperlink r:id="rId6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4. Распределение субсидий между субъектами Российской Федерации осуществляется исходя из размера субсидии, предоставляемой бюджету субъекта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Размер субсидии, предоставляемой бюджету субъекта Российской Федерации</w:t>
      </w:r>
      <w:proofErr w:type="gramStart"/>
      <w:r w:rsidRPr="000337F3">
        <w:rPr>
          <w:rFonts w:ascii="Times New Roman" w:eastAsia="Times New Roman" w:hAnsi="Times New Roman" w:cs="Times New Roman"/>
          <w:sz w:val="24"/>
          <w:szCs w:val="24"/>
          <w:lang w:eastAsia="ru-RU"/>
        </w:rPr>
        <w:t xml:space="preserve"> (), </w:t>
      </w:r>
      <w:proofErr w:type="gramEnd"/>
      <w:r w:rsidRPr="000337F3">
        <w:rPr>
          <w:rFonts w:ascii="Times New Roman" w:eastAsia="Times New Roman" w:hAnsi="Times New Roman" w:cs="Times New Roman"/>
          <w:sz w:val="24"/>
          <w:szCs w:val="24"/>
          <w:lang w:eastAsia="ru-RU"/>
        </w:rPr>
        <w:t>определяется по формуле: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00B8B4D3" wp14:editId="48FDBE5F">
            <wp:extent cx="2477135" cy="464185"/>
            <wp:effectExtent l="0" t="0" r="0" b="0"/>
            <wp:docPr id="46" name="Рисунок 7"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 утверждении государственной программы Российской Федерации "/>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477135" cy="464185"/>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br/>
        <w:t>где: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0F20D4C4" wp14:editId="798F1A7F">
            <wp:extent cx="402590" cy="245745"/>
            <wp:effectExtent l="0" t="0" r="0" b="1905"/>
            <wp:docPr id="47" name="Рисунок 8"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б утверждении государственной программы Российской Федерации "/>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02590" cy="245745"/>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 минимальный размер субсидии, предоставляемой i-</w:t>
      </w:r>
      <w:proofErr w:type="spellStart"/>
      <w:r w:rsidRPr="000337F3">
        <w:rPr>
          <w:rFonts w:ascii="Times New Roman" w:eastAsia="Times New Roman" w:hAnsi="Times New Roman" w:cs="Times New Roman"/>
          <w:sz w:val="24"/>
          <w:szCs w:val="24"/>
          <w:lang w:eastAsia="ru-RU"/>
        </w:rPr>
        <w:t>му</w:t>
      </w:r>
      <w:proofErr w:type="spellEnd"/>
      <w:r w:rsidRPr="000337F3">
        <w:rPr>
          <w:rFonts w:ascii="Times New Roman" w:eastAsia="Times New Roman" w:hAnsi="Times New Roman" w:cs="Times New Roman"/>
          <w:sz w:val="24"/>
          <w:szCs w:val="24"/>
          <w:lang w:eastAsia="ru-RU"/>
        </w:rPr>
        <w:t xml:space="preserve"> субъекту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C - размер бюджетных ассигнований федерального бюджета на соответствующий финансовый год для предоставления субсидий;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n - число субъектов Российской Федерации, между бюджетами которых распределяются субсидии;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 размер средств федерального бюджета, необходимый для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по предоставлению социальных выплат молодым семьям - участникам целевой программы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14 августа 2019 года </w:t>
      </w:r>
      <w:hyperlink r:id="rId6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 августа 2019 года N 1012</w:t>
        </w:r>
      </w:hyperlink>
      <w:r w:rsidRPr="000337F3">
        <w:rPr>
          <w:rFonts w:ascii="Times New Roman" w:eastAsia="Times New Roman" w:hAnsi="Times New Roman" w:cs="Times New Roman"/>
          <w:sz w:val="24"/>
          <w:szCs w:val="24"/>
          <w:lang w:eastAsia="ru-RU"/>
        </w:rPr>
        <w:t>.</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5. Минимальный размер субсидии, предоставляемой i-</w:t>
      </w:r>
      <w:proofErr w:type="spellStart"/>
      <w:r w:rsidRPr="000337F3">
        <w:rPr>
          <w:rFonts w:ascii="Times New Roman" w:eastAsia="Times New Roman" w:hAnsi="Times New Roman" w:cs="Times New Roman"/>
          <w:sz w:val="24"/>
          <w:szCs w:val="24"/>
          <w:lang w:eastAsia="ru-RU"/>
        </w:rPr>
        <w:t>му</w:t>
      </w:r>
      <w:proofErr w:type="spellEnd"/>
      <w:r w:rsidRPr="000337F3">
        <w:rPr>
          <w:rFonts w:ascii="Times New Roman" w:eastAsia="Times New Roman" w:hAnsi="Times New Roman" w:cs="Times New Roman"/>
          <w:sz w:val="24"/>
          <w:szCs w:val="24"/>
          <w:lang w:eastAsia="ru-RU"/>
        </w:rPr>
        <w:t xml:space="preserve"> субъекту Российской Федерации</w:t>
      </w:r>
      <w:proofErr w:type="gramStart"/>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noProof/>
          <w:sz w:val="24"/>
          <w:szCs w:val="24"/>
          <w:lang w:eastAsia="ru-RU"/>
        </w:rPr>
        <w:drawing>
          <wp:inline distT="0" distB="0" distL="0" distR="0" wp14:anchorId="06DDD8D3" wp14:editId="07D3C66C">
            <wp:extent cx="402590" cy="245745"/>
            <wp:effectExtent l="0" t="0" r="0" b="1905"/>
            <wp:docPr id="50" name="Рисунок 9"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 утверждении государственной программы Российской Федерации "/>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02590" cy="245745"/>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 xml:space="preserve">), </w:t>
      </w:r>
      <w:proofErr w:type="gramEnd"/>
      <w:r w:rsidRPr="000337F3">
        <w:rPr>
          <w:rFonts w:ascii="Times New Roman" w:eastAsia="Times New Roman" w:hAnsi="Times New Roman" w:cs="Times New Roman"/>
          <w:sz w:val="24"/>
          <w:szCs w:val="24"/>
          <w:lang w:eastAsia="ru-RU"/>
        </w:rPr>
        <w:t>определяется по формуле: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785A2431" wp14:editId="352B742C">
            <wp:extent cx="2142490" cy="245745"/>
            <wp:effectExtent l="0" t="0" r="0" b="1905"/>
            <wp:docPr id="51" name="Рисунок 10"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б утверждении государственной программы Российской Федерации "/>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142490" cy="245745"/>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t>где: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44B845B9" wp14:editId="6C5795BB">
            <wp:extent cx="422910" cy="245745"/>
            <wp:effectExtent l="0" t="0" r="0" b="1905"/>
            <wp:docPr id="53" name="Рисунок 11"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б утверждении государственной программы Российской Федерации "/>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22910" cy="245745"/>
                    </a:xfrm>
                    <a:prstGeom prst="rect">
                      <a:avLst/>
                    </a:prstGeom>
                    <a:noFill/>
                    <a:ln>
                      <a:noFill/>
                    </a:ln>
                  </pic:spPr>
                </pic:pic>
              </a:graphicData>
            </a:graphic>
          </wp:inline>
        </w:drawing>
      </w:r>
      <w:proofErr w:type="gramStart"/>
      <w:r w:rsidRPr="000337F3">
        <w:rPr>
          <w:rFonts w:ascii="Times New Roman" w:eastAsia="Times New Roman" w:hAnsi="Times New Roman" w:cs="Times New Roman"/>
          <w:sz w:val="24"/>
          <w:szCs w:val="24"/>
          <w:lang w:eastAsia="ru-RU"/>
        </w:rPr>
        <w:t xml:space="preserve">-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целевой программы, вошедших в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предусмотренный </w:t>
      </w:r>
      <w:hyperlink r:id="rId69" w:history="1">
        <w:r w:rsidRPr="000337F3">
          <w:rPr>
            <w:rFonts w:ascii="Times New Roman" w:eastAsia="Times New Roman" w:hAnsi="Times New Roman" w:cs="Times New Roman"/>
            <w:color w:val="0000FF"/>
            <w:sz w:val="24"/>
            <w:szCs w:val="24"/>
            <w:u w:val="single"/>
            <w:lang w:eastAsia="ru-RU"/>
          </w:rPr>
          <w:t>пунктом 26 приложения N 1 к</w:t>
        </w:r>
        <w:proofErr w:type="gramEnd"/>
        <w:r w:rsidRPr="000337F3">
          <w:rPr>
            <w:rFonts w:ascii="Times New Roman" w:eastAsia="Times New Roman" w:hAnsi="Times New Roman" w:cs="Times New Roman"/>
            <w:color w:val="0000FF"/>
            <w:sz w:val="24"/>
            <w:szCs w:val="24"/>
            <w:u w:val="single"/>
            <w:lang w:eastAsia="ru-RU"/>
          </w:rPr>
          <w:t xml:space="preserve"> </w:t>
        </w:r>
        <w:proofErr w:type="gramStart"/>
        <w:r w:rsidRPr="000337F3">
          <w:rPr>
            <w:rFonts w:ascii="Times New Roman" w:eastAsia="Times New Roman" w:hAnsi="Times New Roman" w:cs="Times New Roman"/>
            <w:color w:val="0000FF"/>
            <w:sz w:val="24"/>
            <w:szCs w:val="24"/>
            <w:u w:val="single"/>
            <w:lang w:eastAsia="ru-RU"/>
          </w:rPr>
          <w:t>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hyperlink>
      <w:r w:rsidRPr="000337F3">
        <w:rPr>
          <w:rFonts w:ascii="Times New Roman" w:eastAsia="Times New Roman" w:hAnsi="Times New Roman" w:cs="Times New Roman"/>
          <w:sz w:val="24"/>
          <w:szCs w:val="24"/>
          <w:lang w:eastAsia="ru-RU"/>
        </w:rPr>
        <w:t xml:space="preserve">", утвержденным </w:t>
      </w:r>
      <w:hyperlink r:id="rId7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hyperlink>
      <w:r w:rsidRPr="000337F3">
        <w:rPr>
          <w:rFonts w:ascii="Times New Roman" w:eastAsia="Times New Roman" w:hAnsi="Times New Roman" w:cs="Times New Roman"/>
          <w:sz w:val="24"/>
          <w:szCs w:val="24"/>
          <w:lang w:eastAsia="ru-RU"/>
        </w:rPr>
        <w:t xml:space="preserve"> (далее - сводный список молодых семей - участников целевой программы), меньше 10</w:t>
      </w:r>
      <w:proofErr w:type="gramEnd"/>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 xml:space="preserve">для которых минимальное количество молодых семей - получателей социальных выплат принимается равным количеству молодых семей - участников целевой программы, вошедших в сводный список </w:t>
      </w:r>
      <w:r w:rsidRPr="000337F3">
        <w:rPr>
          <w:rFonts w:ascii="Times New Roman" w:eastAsia="Times New Roman" w:hAnsi="Times New Roman" w:cs="Times New Roman"/>
          <w:sz w:val="24"/>
          <w:szCs w:val="24"/>
          <w:lang w:eastAsia="ru-RU"/>
        </w:rPr>
        <w:lastRenderedPageBreak/>
        <w:t xml:space="preserve">молодых семей - участников мероприятия ведомственной целевой программы, изъявивших желание получить социальную выплату в планируемом году, предусмотренный </w:t>
      </w:r>
      <w:hyperlink r:id="rId71" w:history="1">
        <w:r w:rsidRPr="000337F3">
          <w:rPr>
            <w:rFonts w:ascii="Times New Roman" w:eastAsia="Times New Roman" w:hAnsi="Times New Roman" w:cs="Times New Roman"/>
            <w:color w:val="0000FF"/>
            <w:sz w:val="24"/>
            <w:szCs w:val="24"/>
            <w:u w:val="single"/>
            <w:lang w:eastAsia="ru-RU"/>
          </w:rPr>
          <w:t>пунктом 26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w:t>
        </w:r>
        <w:proofErr w:type="gramEnd"/>
        <w:r w:rsidRPr="000337F3">
          <w:rPr>
            <w:rFonts w:ascii="Times New Roman" w:eastAsia="Times New Roman" w:hAnsi="Times New Roman" w:cs="Times New Roman"/>
            <w:color w:val="0000FF"/>
            <w:sz w:val="24"/>
            <w:szCs w:val="24"/>
            <w:u w:val="single"/>
            <w:lang w:eastAsia="ru-RU"/>
          </w:rPr>
          <w:t xml:space="preserve"> </w:t>
        </w:r>
        <w:proofErr w:type="gramStart"/>
        <w:r w:rsidRPr="000337F3">
          <w:rPr>
            <w:rFonts w:ascii="Times New Roman" w:eastAsia="Times New Roman" w:hAnsi="Times New Roman" w:cs="Times New Roman"/>
            <w:color w:val="0000FF"/>
            <w:sz w:val="24"/>
            <w:szCs w:val="24"/>
            <w:u w:val="single"/>
            <w:lang w:eastAsia="ru-RU"/>
          </w:rPr>
          <w:t>Российской Федерации</w:t>
        </w:r>
      </w:hyperlink>
      <w:r w:rsidRPr="000337F3">
        <w:rPr>
          <w:rFonts w:ascii="Times New Roman" w:eastAsia="Times New Roman" w:hAnsi="Times New Roman" w:cs="Times New Roman"/>
          <w:sz w:val="24"/>
          <w:szCs w:val="24"/>
          <w:lang w:eastAsia="ru-RU"/>
        </w:rPr>
        <w:t xml:space="preserve">", утвержденным </w:t>
      </w:r>
      <w:hyperlink r:id="rId7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hyperlink>
      <w:r w:rsidRPr="000337F3">
        <w:rPr>
          <w:rFonts w:ascii="Times New Roman" w:eastAsia="Times New Roman" w:hAnsi="Times New Roman" w:cs="Times New Roman"/>
          <w:sz w:val="24"/>
          <w:szCs w:val="24"/>
          <w:lang w:eastAsia="ru-RU"/>
        </w:rPr>
        <w:t xml:space="preserve"> (далее - сводный список молодых семей - участников целевой программы));</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13 августа 2020 года </w:t>
      </w:r>
      <w:hyperlink r:id="rId7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июля 2020 года N 1147</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средняя рыночная стоимость 1 кв. метра общей площади жилого помещения по i-</w:t>
      </w:r>
      <w:proofErr w:type="spellStart"/>
      <w:r w:rsidRPr="000337F3">
        <w:rPr>
          <w:rFonts w:ascii="Times New Roman" w:eastAsia="Times New Roman" w:hAnsi="Times New Roman" w:cs="Times New Roman"/>
          <w:sz w:val="24"/>
          <w:szCs w:val="24"/>
          <w:lang w:eastAsia="ru-RU"/>
        </w:rPr>
        <w:t>му</w:t>
      </w:r>
      <w:proofErr w:type="spellEnd"/>
      <w:r w:rsidRPr="000337F3">
        <w:rPr>
          <w:rFonts w:ascii="Times New Roman" w:eastAsia="Times New Roman" w:hAnsi="Times New Roman" w:cs="Times New Roman"/>
          <w:sz w:val="24"/>
          <w:szCs w:val="24"/>
          <w:lang w:eastAsia="ru-RU"/>
        </w:rPr>
        <w:t xml:space="preserve">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 предельный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 из федерального бюджета, утверждаемый Правительством Российской Федерации в соответствии с </w:t>
      </w:r>
      <w:hyperlink r:id="rId74" w:history="1">
        <w:r w:rsidRPr="000337F3">
          <w:rPr>
            <w:rFonts w:ascii="Times New Roman" w:eastAsia="Times New Roman" w:hAnsi="Times New Roman" w:cs="Times New Roman"/>
            <w:color w:val="0000FF"/>
            <w:sz w:val="24"/>
            <w:szCs w:val="24"/>
            <w:u w:val="single"/>
            <w:lang w:eastAsia="ru-RU"/>
          </w:rPr>
          <w:t>пунктом 13 Правил формирования, предоставления и распределения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утвержденных </w:t>
      </w:r>
      <w:hyperlink r:id="rId7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(далее</w:t>
      </w:r>
      <w:proofErr w:type="gramEnd"/>
      <w:r w:rsidRPr="000337F3">
        <w:rPr>
          <w:rFonts w:ascii="Times New Roman" w:eastAsia="Times New Roman" w:hAnsi="Times New Roman" w:cs="Times New Roman"/>
          <w:sz w:val="24"/>
          <w:szCs w:val="24"/>
          <w:lang w:eastAsia="ru-RU"/>
        </w:rPr>
        <w:t xml:space="preserve"> - </w:t>
      </w:r>
      <w:hyperlink r:id="rId76" w:history="1">
        <w:proofErr w:type="gramStart"/>
        <w:r w:rsidRPr="000337F3">
          <w:rPr>
            <w:rFonts w:ascii="Times New Roman" w:eastAsia="Times New Roman" w:hAnsi="Times New Roman" w:cs="Times New Roman"/>
            <w:color w:val="0000FF"/>
            <w:sz w:val="24"/>
            <w:szCs w:val="24"/>
            <w:u w:val="single"/>
            <w:lang w:eastAsia="ru-RU"/>
          </w:rPr>
          <w:t>Правила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14 августа 2019 года </w:t>
      </w:r>
      <w:hyperlink r:id="rId7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 августа 2019 года N 1012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5_1. Размер средств федерального бюджета, необходимый для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по предоставлению социальных выплат молодым семьям - участникам целевой программы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w:t>
      </w:r>
      <w:proofErr w:type="gramStart"/>
      <w:r w:rsidRPr="000337F3">
        <w:rPr>
          <w:rFonts w:ascii="Times New Roman" w:eastAsia="Times New Roman" w:hAnsi="Times New Roman" w:cs="Times New Roman"/>
          <w:sz w:val="24"/>
          <w:szCs w:val="24"/>
          <w:lang w:eastAsia="ru-RU"/>
        </w:rPr>
        <w:t xml:space="preserve"> (), </w:t>
      </w:r>
      <w:proofErr w:type="gramEnd"/>
      <w:r w:rsidRPr="000337F3">
        <w:rPr>
          <w:rFonts w:ascii="Times New Roman" w:eastAsia="Times New Roman" w:hAnsi="Times New Roman" w:cs="Times New Roman"/>
          <w:sz w:val="24"/>
          <w:szCs w:val="24"/>
          <w:lang w:eastAsia="ru-RU"/>
        </w:rPr>
        <w:t>определяется по формуле: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006952F4" wp14:editId="63A00187">
            <wp:extent cx="2320290" cy="245745"/>
            <wp:effectExtent l="0" t="0" r="3810" b="1905"/>
            <wp:docPr id="54" name="Рисунок 12"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б утверждении государственной программы Российской Федерации "/>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320290" cy="245745"/>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t>где: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количество молодых семей - участников целевой программы, вошедших в сводный список молодых семей - участников целевой программы, в i-м субъекте Российской Федерации;</w:t>
      </w:r>
      <w:r w:rsidRPr="000337F3">
        <w:rPr>
          <w:rFonts w:ascii="Times New Roman" w:eastAsia="Times New Roman" w:hAnsi="Times New Roman" w:cs="Times New Roman"/>
          <w:sz w:val="24"/>
          <w:szCs w:val="24"/>
          <w:lang w:eastAsia="ru-RU"/>
        </w:rPr>
        <w:br/>
        <w:t xml:space="preserve">(Абзац в редакции, введенной в действие с 13 августа 2020 года </w:t>
      </w:r>
      <w:hyperlink r:id="rId7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июля 2020 года N 1147</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lastRenderedPageBreak/>
        <w:drawing>
          <wp:inline distT="0" distB="0" distL="0" distR="0" wp14:anchorId="59AFFC34" wp14:editId="4F6B4D6D">
            <wp:extent cx="422910" cy="245745"/>
            <wp:effectExtent l="0" t="0" r="0" b="1905"/>
            <wp:docPr id="55" name="Рисунок 13"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б утверждении государственной программы Российской Федерации "/>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22910" cy="245745"/>
                    </a:xfrm>
                    <a:prstGeom prst="rect">
                      <a:avLst/>
                    </a:prstGeom>
                    <a:noFill/>
                    <a:ln>
                      <a:noFill/>
                    </a:ln>
                  </pic:spPr>
                </pic:pic>
              </a:graphicData>
            </a:graphic>
          </wp:inline>
        </w:drawing>
      </w:r>
      <w:proofErr w:type="gramStart"/>
      <w:r w:rsidRPr="000337F3">
        <w:rPr>
          <w:rFonts w:ascii="Times New Roman" w:eastAsia="Times New Roman" w:hAnsi="Times New Roman" w:cs="Times New Roman"/>
          <w:sz w:val="24"/>
          <w:szCs w:val="24"/>
          <w:lang w:eastAsia="ru-RU"/>
        </w:rPr>
        <w:t>-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целевой программы, вошедших в сводный список молодых семей - участников целевой программы, меньше 10, для которых минимальное количество молодых семей - получателей социальных выплат принимается равным количеству молодых семей - участников</w:t>
      </w:r>
      <w:proofErr w:type="gramEnd"/>
      <w:r w:rsidRPr="000337F3">
        <w:rPr>
          <w:rFonts w:ascii="Times New Roman" w:eastAsia="Times New Roman" w:hAnsi="Times New Roman" w:cs="Times New Roman"/>
          <w:sz w:val="24"/>
          <w:szCs w:val="24"/>
          <w:lang w:eastAsia="ru-RU"/>
        </w:rPr>
        <w:t xml:space="preserve"> целевой программы, вошедших в сводный список молодых семей - участников целевой программы);</w:t>
      </w:r>
      <w:r w:rsidRPr="000337F3">
        <w:rPr>
          <w:rFonts w:ascii="Times New Roman" w:eastAsia="Times New Roman" w:hAnsi="Times New Roman" w:cs="Times New Roman"/>
          <w:sz w:val="24"/>
          <w:szCs w:val="24"/>
          <w:lang w:eastAsia="ru-RU"/>
        </w:rPr>
        <w:br/>
        <w:t xml:space="preserve">(Абзац в редакции, введенной в действие с 13 августа 2020 года </w:t>
      </w:r>
      <w:hyperlink r:id="rId8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июля 2020 года N 1147</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средняя рыночная стоимость 1 кв. метра общей площади жилого помещения по i-</w:t>
      </w:r>
      <w:proofErr w:type="spellStart"/>
      <w:r w:rsidRPr="000337F3">
        <w:rPr>
          <w:rFonts w:ascii="Times New Roman" w:eastAsia="Times New Roman" w:hAnsi="Times New Roman" w:cs="Times New Roman"/>
          <w:sz w:val="24"/>
          <w:szCs w:val="24"/>
          <w:lang w:eastAsia="ru-RU"/>
        </w:rPr>
        <w:t>му</w:t>
      </w:r>
      <w:proofErr w:type="spellEnd"/>
      <w:r w:rsidRPr="000337F3">
        <w:rPr>
          <w:rFonts w:ascii="Times New Roman" w:eastAsia="Times New Roman" w:hAnsi="Times New Roman" w:cs="Times New Roman"/>
          <w:sz w:val="24"/>
          <w:szCs w:val="24"/>
          <w:lang w:eastAsia="ru-RU"/>
        </w:rPr>
        <w:t xml:space="preserve">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 предельный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 из федерального бюджета, утверждаемый Правительством Российской Федерации в соответствии с </w:t>
      </w:r>
      <w:hyperlink r:id="rId81" w:history="1">
        <w:r w:rsidRPr="000337F3">
          <w:rPr>
            <w:rFonts w:ascii="Times New Roman" w:eastAsia="Times New Roman" w:hAnsi="Times New Roman" w:cs="Times New Roman"/>
            <w:color w:val="0000FF"/>
            <w:sz w:val="24"/>
            <w:szCs w:val="24"/>
            <w:u w:val="single"/>
            <w:lang w:eastAsia="ru-RU"/>
          </w:rPr>
          <w:t>пунктом 13 Правил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t xml:space="preserve">(Пункт дополнительно включен с 14 августа 2019 года </w:t>
      </w:r>
      <w:hyperlink r:id="rId8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 августа 2019 года N 1012</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 </w:t>
      </w:r>
      <w:proofErr w:type="gramStart"/>
      <w:r w:rsidRPr="000337F3">
        <w:rPr>
          <w:rFonts w:ascii="Times New Roman" w:eastAsia="Times New Roman" w:hAnsi="Times New Roman" w:cs="Times New Roman"/>
          <w:sz w:val="24"/>
          <w:szCs w:val="24"/>
          <w:lang w:eastAsia="ru-RU"/>
        </w:rPr>
        <w:t xml:space="preserve">В случае если размер средств, предусмотренных в консолидированном бюджете субъекта Российской Федерации на финансирование мероприятий,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 не обеспечивает предельного уровня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из федерального бюджета, определенного в соответствии с пунктом 5 настоящих Правил, размер субсидии подлежит сокращению до размера, обеспечивающего предельный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14 августа 2019 года </w:t>
      </w:r>
      <w:hyperlink r:id="rId8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 августа 2019 года N 1012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6_1. </w:t>
      </w:r>
      <w:proofErr w:type="gramStart"/>
      <w:r w:rsidRPr="000337F3">
        <w:rPr>
          <w:rFonts w:ascii="Times New Roman" w:eastAsia="Times New Roman" w:hAnsi="Times New Roman" w:cs="Times New Roman"/>
          <w:sz w:val="24"/>
          <w:szCs w:val="24"/>
          <w:lang w:eastAsia="ru-RU"/>
        </w:rPr>
        <w:t>В случае образования в ходе распределения субсидий в соответствии с пунктами 4-6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входящих в состав Дальневосточного федерального округа, в дополнение к размеру субсидии, определенному в соответствии с пунктами 4-6 настоящих Правил.</w:t>
      </w:r>
      <w:proofErr w:type="gramEnd"/>
      <w:r w:rsidRPr="000337F3">
        <w:rPr>
          <w:rFonts w:ascii="Times New Roman" w:eastAsia="Times New Roman" w:hAnsi="Times New Roman" w:cs="Times New Roman"/>
          <w:sz w:val="24"/>
          <w:szCs w:val="24"/>
          <w:lang w:eastAsia="ru-RU"/>
        </w:rPr>
        <w:br/>
        <w:t xml:space="preserve">(Пункт дополнительно включен с 14 августа 2019 года </w:t>
      </w:r>
      <w:hyperlink r:id="rId8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 августа 2019 года N 1012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6_2. </w:t>
      </w:r>
      <w:proofErr w:type="gramStart"/>
      <w:r w:rsidRPr="000337F3">
        <w:rPr>
          <w:rFonts w:ascii="Times New Roman" w:eastAsia="Times New Roman" w:hAnsi="Times New Roman" w:cs="Times New Roman"/>
          <w:sz w:val="24"/>
          <w:szCs w:val="24"/>
          <w:lang w:eastAsia="ru-RU"/>
        </w:rPr>
        <w:t>В случае образования в ходе распределения субсидий в соответствии с пунктом 6_1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не входящих в состав Дальневосточного федерального округа, в дополнение к размеру субсидии, определенному в соответствии с пунктами 4-6 настоящих Правил.</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lastRenderedPageBreak/>
        <w:t xml:space="preserve">(Пункт дополнительно включен с 14 августа 2019 года </w:t>
      </w:r>
      <w:hyperlink r:id="rId8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 августа 2019 года N 1012</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7. Распределение средств федерального бюджета между бюджетами субъектов Российской Федерации утверждается в форме приложения к федеральному закону о федеральном бюджете на соответствующий финансовый год.</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 В случае если размер средств, определенный для предоставления субсидии бюджету субъекта Российской Федерации, меньше запрошенного субъектом Российской Федерации предельного размера средств федерального бюджета для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средства, предусмотренные в бюджете субъекта Российской Федерации и в местных бюджетах и учитываемые при распределении субсидии, уменьшению не подлежат.</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9. Субсидия предоставляется при соблюдении следующих условий: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а) наличие нормативного правового акта субъекта Российской Федерации, утверждающего перечень мероприятий,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r w:rsidRPr="000337F3">
        <w:rPr>
          <w:rFonts w:ascii="Times New Roman" w:eastAsia="Times New Roman" w:hAnsi="Times New Roman" w:cs="Times New Roman"/>
          <w:sz w:val="24"/>
          <w:szCs w:val="24"/>
          <w:lang w:eastAsia="ru-RU"/>
        </w:rPr>
        <w:br/>
        <w:t xml:space="preserve">(Подпункт в редакции, введенной в действие с 9 февраля 2019 года </w:t>
      </w:r>
      <w:hyperlink r:id="rId8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заключение соглашения о предоставлении субсидии в соответствии с пунктом 11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10. Критериями отбора субъектов Российской Федерации для предоставления субсидии являются:</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13 августа 2020 года </w:t>
      </w:r>
      <w:hyperlink r:id="rId8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июля 2020 года N 1147</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а) наличие обязательства субъекта Российской Федерации по предоставлению молодым семьям - участникам целевой программы при рождении (усыновлении) одного ребенка дополнительной социальной выплаты в размере не менее 5 процентов расчетной (средней) стоимости жилья;</w:t>
      </w:r>
      <w:r w:rsidRPr="000337F3">
        <w:rPr>
          <w:rFonts w:ascii="Times New Roman" w:eastAsia="Times New Roman" w:hAnsi="Times New Roman" w:cs="Times New Roman"/>
          <w:sz w:val="24"/>
          <w:szCs w:val="24"/>
          <w:lang w:eastAsia="ru-RU"/>
        </w:rPr>
        <w:br/>
        <w:t xml:space="preserve">(Подпункт в редакции, введенной в действие с 9 февраля 2019 года </w:t>
      </w:r>
      <w:hyperlink r:id="rId8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б) подтверждение намерений банков и других организаций, предоставляющих ипотечные жилищные кредиты или займы, принимать участие в кредитовании молодых семей на условиях, предусмотренных целевой программой, в случае соответствия молодых семей требованиям платежеспособности, установленным банками или другими организациями, предоставляющими ипотечные жилищные кредиты или займы.</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(Подпункт в редакции, введенной в действие с 9 февраля 2019 года </w:t>
      </w:r>
      <w:hyperlink r:id="rId8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11. Предоставление субсидии бюджету субъекта Российской Федерации осуществляется на основании соглашения о предоставлении субсидии, заключенного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формой, утвержденной Министерством финансов Российской Федерации (далее - соглашение).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Содержание соглашения должно соответствовать требованиям, установленным </w:t>
      </w:r>
      <w:hyperlink r:id="rId90" w:history="1">
        <w:r w:rsidRPr="000337F3">
          <w:rPr>
            <w:rFonts w:ascii="Times New Roman" w:eastAsia="Times New Roman" w:hAnsi="Times New Roman" w:cs="Times New Roman"/>
            <w:color w:val="0000FF"/>
            <w:sz w:val="24"/>
            <w:szCs w:val="24"/>
            <w:u w:val="single"/>
            <w:lang w:eastAsia="ru-RU"/>
          </w:rPr>
          <w:t>пунктом 10 Правил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12. Перечисление субсидий в бюджеты субъектов Российской Федерации осуществляется в порядке, установленном Правительством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 В целях предоставления социальных </w:t>
      </w:r>
      <w:proofErr w:type="gramStart"/>
      <w:r w:rsidRPr="000337F3">
        <w:rPr>
          <w:rFonts w:ascii="Times New Roman" w:eastAsia="Times New Roman" w:hAnsi="Times New Roman" w:cs="Times New Roman"/>
          <w:sz w:val="24"/>
          <w:szCs w:val="24"/>
          <w:lang w:eastAsia="ru-RU"/>
        </w:rPr>
        <w:t>выплат</w:t>
      </w:r>
      <w:proofErr w:type="gramEnd"/>
      <w:r w:rsidRPr="000337F3">
        <w:rPr>
          <w:rFonts w:ascii="Times New Roman" w:eastAsia="Times New Roman" w:hAnsi="Times New Roman" w:cs="Times New Roman"/>
          <w:sz w:val="24"/>
          <w:szCs w:val="24"/>
          <w:lang w:eastAsia="ru-RU"/>
        </w:rPr>
        <w:t xml:space="preserve">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w:t>
      </w:r>
      <w:proofErr w:type="gramStart"/>
      <w:r w:rsidRPr="000337F3">
        <w:rPr>
          <w:rFonts w:ascii="Times New Roman" w:eastAsia="Times New Roman" w:hAnsi="Times New Roman" w:cs="Times New Roman"/>
          <w:sz w:val="24"/>
          <w:szCs w:val="24"/>
          <w:lang w:eastAsia="ru-RU"/>
        </w:rPr>
        <w:t>дств в т</w:t>
      </w:r>
      <w:proofErr w:type="gramEnd"/>
      <w:r w:rsidRPr="000337F3">
        <w:rPr>
          <w:rFonts w:ascii="Times New Roman" w:eastAsia="Times New Roman" w:hAnsi="Times New Roman" w:cs="Times New Roman"/>
          <w:sz w:val="24"/>
          <w:szCs w:val="24"/>
          <w:lang w:eastAsia="ru-RU"/>
        </w:rPr>
        <w:t>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w:t>
      </w:r>
      <w:proofErr w:type="gramEnd"/>
      <w:r w:rsidRPr="000337F3">
        <w:rPr>
          <w:rFonts w:ascii="Times New Roman" w:eastAsia="Times New Roman" w:hAnsi="Times New Roman" w:cs="Times New Roman"/>
          <w:sz w:val="24"/>
          <w:szCs w:val="24"/>
          <w:lang w:eastAsia="ru-RU"/>
        </w:rPr>
        <w:t xml:space="preserve"> размера социальной выплаты для каждого получателя.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14. Распределение субсидий, выделяемых из бюджета субъекта Российской Федерации, в том числе за счет средств федерального бюджета, между муниципальными образованиями, участвующими в реализации целевой программы, осуществляется по методике, утверждаемой актом субъекта Российской Федерации, с учетом положений бюджетного законодательства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9 февраля 2019 года </w:t>
      </w:r>
      <w:hyperlink r:id="rId91" w:history="1">
        <w:r w:rsidRPr="000337F3">
          <w:rPr>
            <w:rFonts w:ascii="Times New Roman" w:eastAsia="Times New Roman" w:hAnsi="Times New Roman" w:cs="Times New Roman"/>
            <w:color w:val="0000FF"/>
            <w:sz w:val="24"/>
            <w:szCs w:val="24"/>
            <w:u w:val="single"/>
            <w:lang w:eastAsia="ru-RU"/>
          </w:rPr>
          <w:t xml:space="preserve">постановлением </w:t>
        </w:r>
        <w:r w:rsidRPr="000337F3">
          <w:rPr>
            <w:rFonts w:ascii="Times New Roman" w:eastAsia="Times New Roman" w:hAnsi="Times New Roman" w:cs="Times New Roman"/>
            <w:color w:val="0000FF"/>
            <w:sz w:val="24"/>
            <w:szCs w:val="24"/>
            <w:u w:val="single"/>
            <w:lang w:eastAsia="ru-RU"/>
          </w:rPr>
          <w:lastRenderedPageBreak/>
          <w:t>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 Перечисление средств, выделенных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по реализации целевой программы, в местные бюджеты осуществляется из бюджета субъекта Российской Федерации в установленном порядке.</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9 февраля 2019 года </w:t>
      </w:r>
      <w:hyperlink r:id="rId9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 </w:t>
      </w:r>
      <w:proofErr w:type="gramStart"/>
      <w:r w:rsidRPr="000337F3">
        <w:rPr>
          <w:rFonts w:ascii="Times New Roman" w:eastAsia="Times New Roman" w:hAnsi="Times New Roman" w:cs="Times New Roman"/>
          <w:sz w:val="24"/>
          <w:szCs w:val="24"/>
          <w:lang w:eastAsia="ru-RU"/>
        </w:rPr>
        <w:t xml:space="preserve">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 а также о достижении значений результата использования субсидии, которым является количество молодых семей, получивших свидетельство</w:t>
      </w:r>
      <w:proofErr w:type="gramEnd"/>
      <w:r w:rsidRPr="000337F3">
        <w:rPr>
          <w:rFonts w:ascii="Times New Roman" w:eastAsia="Times New Roman" w:hAnsi="Times New Roman" w:cs="Times New Roman"/>
          <w:sz w:val="24"/>
          <w:szCs w:val="24"/>
          <w:lang w:eastAsia="ru-RU"/>
        </w:rPr>
        <w:t xml:space="preserve"> о праве на получение социальной выплаты.</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9 февраля 2019 года </w:t>
      </w:r>
      <w:hyperlink r:id="rId9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 xml:space="preserve">; в редакции, введенной в действие с 21 апреля 2020 года </w:t>
      </w:r>
      <w:hyperlink r:id="rId9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17. В случае непредставления отчетности, указанной в пункте 16 настоящих Правил, в установленный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указанной отчетности.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9 февраля 2019 года </w:t>
      </w:r>
      <w:hyperlink r:id="rId9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18. Достижение значения результата использования субсидий определяется Министерством строительства и жилищно-коммунального хозяйства Российской Федерации по итогам финансового года на основании сравнения его фактического и планового значений.</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21 апреля 2020 года </w:t>
      </w:r>
      <w:hyperlink r:id="rId9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97" w:history="1">
        <w:r w:rsidRPr="000337F3">
          <w:rPr>
            <w:rFonts w:ascii="Times New Roman" w:eastAsia="Times New Roman" w:hAnsi="Times New Roman" w:cs="Times New Roman"/>
            <w:color w:val="0000FF"/>
            <w:sz w:val="24"/>
            <w:szCs w:val="24"/>
            <w:u w:val="single"/>
            <w:lang w:eastAsia="ru-RU"/>
          </w:rPr>
          <w:t>пунктами 16</w:t>
        </w:r>
      </w:hyperlink>
      <w:r w:rsidRPr="000337F3">
        <w:rPr>
          <w:rFonts w:ascii="Times New Roman" w:eastAsia="Times New Roman" w:hAnsi="Times New Roman" w:cs="Times New Roman"/>
          <w:sz w:val="24"/>
          <w:szCs w:val="24"/>
          <w:lang w:eastAsia="ru-RU"/>
        </w:rPr>
        <w:t>-</w:t>
      </w:r>
      <w:hyperlink r:id="rId98" w:history="1">
        <w:r w:rsidRPr="000337F3">
          <w:rPr>
            <w:rFonts w:ascii="Times New Roman" w:eastAsia="Times New Roman" w:hAnsi="Times New Roman" w:cs="Times New Roman"/>
            <w:color w:val="0000FF"/>
            <w:sz w:val="24"/>
            <w:szCs w:val="24"/>
            <w:u w:val="single"/>
            <w:lang w:eastAsia="ru-RU"/>
          </w:rPr>
          <w:t>18</w:t>
        </w:r>
      </w:hyperlink>
      <w:r w:rsidRPr="000337F3">
        <w:rPr>
          <w:rFonts w:ascii="Times New Roman" w:eastAsia="Times New Roman" w:hAnsi="Times New Roman" w:cs="Times New Roman"/>
          <w:sz w:val="24"/>
          <w:szCs w:val="24"/>
          <w:lang w:eastAsia="ru-RU"/>
        </w:rPr>
        <w:t xml:space="preserve">, </w:t>
      </w:r>
      <w:hyperlink r:id="rId99" w:history="1">
        <w:r w:rsidRPr="000337F3">
          <w:rPr>
            <w:rFonts w:ascii="Times New Roman" w:eastAsia="Times New Roman" w:hAnsi="Times New Roman" w:cs="Times New Roman"/>
            <w:color w:val="0000FF"/>
            <w:sz w:val="24"/>
            <w:szCs w:val="24"/>
            <w:u w:val="single"/>
            <w:lang w:eastAsia="ru-RU"/>
          </w:rPr>
          <w:t>20</w:t>
        </w:r>
      </w:hyperlink>
      <w:r w:rsidRPr="000337F3">
        <w:rPr>
          <w:rFonts w:ascii="Times New Roman" w:eastAsia="Times New Roman" w:hAnsi="Times New Roman" w:cs="Times New Roman"/>
          <w:sz w:val="24"/>
          <w:szCs w:val="24"/>
          <w:lang w:eastAsia="ru-RU"/>
        </w:rPr>
        <w:t xml:space="preserve"> и </w:t>
      </w:r>
      <w:hyperlink r:id="rId100" w:history="1">
        <w:r w:rsidRPr="000337F3">
          <w:rPr>
            <w:rFonts w:ascii="Times New Roman" w:eastAsia="Times New Roman" w:hAnsi="Times New Roman" w:cs="Times New Roman"/>
            <w:color w:val="0000FF"/>
            <w:sz w:val="24"/>
            <w:szCs w:val="24"/>
            <w:u w:val="single"/>
            <w:lang w:eastAsia="ru-RU"/>
          </w:rPr>
          <w:t>22_1 Правил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20. Не использованный в текущем финансовом году остаток субсидий подлежит перечислению в доход федерального бюджета в порядке, установленном бюджетным законодательством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В случае если неиспользованный остаток субсидий не перечислен в доход федерального бюджета, этот остаток подлежит взысканию в доход федерального бюджета в порядке, </w:t>
      </w:r>
      <w:r w:rsidRPr="000337F3">
        <w:rPr>
          <w:rFonts w:ascii="Times New Roman" w:eastAsia="Times New Roman" w:hAnsi="Times New Roman" w:cs="Times New Roman"/>
          <w:sz w:val="24"/>
          <w:szCs w:val="24"/>
          <w:lang w:eastAsia="ru-RU"/>
        </w:rPr>
        <w:lastRenderedPageBreak/>
        <w:t>установленном бюджетным законодательством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21. Субсидия в случае ее нецелевого использования подлежит взысканию в доход федерального бюджета в соответствии с бюджетным законодательством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13 августа 2020 года </w:t>
      </w:r>
      <w:hyperlink r:id="rId10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июля 2020 года N 1147</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 </w:t>
      </w:r>
      <w:proofErr w:type="gramStart"/>
      <w:r w:rsidRPr="000337F3">
        <w:rPr>
          <w:rFonts w:ascii="Times New Roman" w:eastAsia="Times New Roman" w:hAnsi="Times New Roman" w:cs="Times New Roman"/>
          <w:sz w:val="24"/>
          <w:szCs w:val="24"/>
          <w:lang w:eastAsia="ru-RU"/>
        </w:rPr>
        <w:t>Контроль за</w:t>
      </w:r>
      <w:proofErr w:type="gramEnd"/>
      <w:r w:rsidRPr="000337F3">
        <w:rPr>
          <w:rFonts w:ascii="Times New Roman" w:eastAsia="Times New Roman" w:hAnsi="Times New Roman" w:cs="Times New Roman"/>
          <w:sz w:val="24"/>
          <w:szCs w:val="24"/>
          <w:lang w:eastAsia="ru-RU"/>
        </w:rPr>
        <w:t xml:space="preserve"> соблюдением субъектом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Приложение N 6. Правила предоставления и распределения субсидий из федерального бюджета бюджетам субъектов Российской Федерации на развитие жилищного строительства</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 N 6</w:t>
      </w:r>
      <w:r w:rsidRPr="000337F3">
        <w:rPr>
          <w:rFonts w:ascii="Times New Roman" w:eastAsia="Times New Roman" w:hAnsi="Times New Roman" w:cs="Times New Roman"/>
          <w:sz w:val="24"/>
          <w:szCs w:val="24"/>
          <w:lang w:eastAsia="ru-RU"/>
        </w:rPr>
        <w:br/>
        <w:t>к государственной программе</w:t>
      </w:r>
      <w:r w:rsidRPr="000337F3">
        <w:rPr>
          <w:rFonts w:ascii="Times New Roman" w:eastAsia="Times New Roman" w:hAnsi="Times New Roman" w:cs="Times New Roman"/>
          <w:sz w:val="24"/>
          <w:szCs w:val="24"/>
          <w:lang w:eastAsia="ru-RU"/>
        </w:rPr>
        <w:br/>
        <w:t>Российской Федерации "Обеспечение</w:t>
      </w:r>
      <w:r w:rsidRPr="000337F3">
        <w:rPr>
          <w:rFonts w:ascii="Times New Roman" w:eastAsia="Times New Roman" w:hAnsi="Times New Roman" w:cs="Times New Roman"/>
          <w:sz w:val="24"/>
          <w:szCs w:val="24"/>
          <w:lang w:eastAsia="ru-RU"/>
        </w:rPr>
        <w:br/>
        <w:t>доступным и комфортным жильем</w:t>
      </w:r>
      <w:r w:rsidRPr="000337F3">
        <w:rPr>
          <w:rFonts w:ascii="Times New Roman" w:eastAsia="Times New Roman" w:hAnsi="Times New Roman" w:cs="Times New Roman"/>
          <w:sz w:val="24"/>
          <w:szCs w:val="24"/>
          <w:lang w:eastAsia="ru-RU"/>
        </w:rPr>
        <w:br/>
        <w:t>и коммунальными услугами граждан</w:t>
      </w:r>
      <w:r w:rsidRPr="000337F3">
        <w:rPr>
          <w:rFonts w:ascii="Times New Roman" w:eastAsia="Times New Roman" w:hAnsi="Times New Roman" w:cs="Times New Roman"/>
          <w:sz w:val="24"/>
          <w:szCs w:val="24"/>
          <w:lang w:eastAsia="ru-RU"/>
        </w:rPr>
        <w:br/>
        <w:t>Российской Федерации"</w:t>
      </w:r>
      <w:r w:rsidRPr="000337F3">
        <w:rPr>
          <w:rFonts w:ascii="Times New Roman" w:eastAsia="Times New Roman" w:hAnsi="Times New Roman" w:cs="Times New Roman"/>
          <w:sz w:val="24"/>
          <w:szCs w:val="24"/>
          <w:lang w:eastAsia="ru-RU"/>
        </w:rPr>
        <w:br/>
        <w:t>(В редакции, введенной в действие</w:t>
      </w:r>
      <w:r w:rsidRPr="000337F3">
        <w:rPr>
          <w:rFonts w:ascii="Times New Roman" w:eastAsia="Times New Roman" w:hAnsi="Times New Roman" w:cs="Times New Roman"/>
          <w:sz w:val="24"/>
          <w:szCs w:val="24"/>
          <w:lang w:eastAsia="ru-RU"/>
        </w:rPr>
        <w:br/>
        <w:t>с 13 августа 2020 года</w:t>
      </w:r>
      <w:r w:rsidRPr="000337F3">
        <w:rPr>
          <w:rFonts w:ascii="Times New Roman" w:eastAsia="Times New Roman" w:hAnsi="Times New Roman" w:cs="Times New Roman"/>
          <w:sz w:val="24"/>
          <w:szCs w:val="24"/>
          <w:lang w:eastAsia="ru-RU"/>
        </w:rPr>
        <w:br/>
      </w:r>
      <w:hyperlink r:id="rId102" w:history="1">
        <w:r w:rsidRPr="000337F3">
          <w:rPr>
            <w:rFonts w:ascii="Times New Roman" w:eastAsia="Times New Roman" w:hAnsi="Times New Roman" w:cs="Times New Roman"/>
            <w:color w:val="0000FF"/>
            <w:sz w:val="24"/>
            <w:szCs w:val="24"/>
            <w:u w:val="single"/>
            <w:lang w:eastAsia="ru-RU"/>
          </w:rPr>
          <w:t>постановлением Правительства</w:t>
        </w:r>
        <w:r w:rsidRPr="000337F3">
          <w:rPr>
            <w:rFonts w:ascii="Times New Roman" w:eastAsia="Times New Roman" w:hAnsi="Times New Roman" w:cs="Times New Roman"/>
            <w:color w:val="0000FF"/>
            <w:sz w:val="24"/>
            <w:szCs w:val="24"/>
            <w:u w:val="single"/>
            <w:lang w:eastAsia="ru-RU"/>
          </w:rPr>
          <w:br/>
          <w:t>Российской Федерации</w:t>
        </w:r>
        <w:r w:rsidRPr="000337F3">
          <w:rPr>
            <w:rFonts w:ascii="Times New Roman" w:eastAsia="Times New Roman" w:hAnsi="Times New Roman" w:cs="Times New Roman"/>
            <w:color w:val="0000FF"/>
            <w:sz w:val="24"/>
            <w:szCs w:val="24"/>
            <w:u w:val="single"/>
            <w:lang w:eastAsia="ru-RU"/>
          </w:rPr>
          <w:br/>
          <w:t>от 31 июля 2020 года N 1147</w:t>
        </w:r>
      </w:hyperlink>
      <w:r w:rsidRPr="000337F3">
        <w:rPr>
          <w:rFonts w:ascii="Times New Roman" w:eastAsia="Times New Roman" w:hAnsi="Times New Roman" w:cs="Times New Roman"/>
          <w:sz w:val="24"/>
          <w:szCs w:val="24"/>
          <w:lang w:eastAsia="ru-RU"/>
        </w:rPr>
        <w:t>. -</w:t>
      </w:r>
      <w:r w:rsidRPr="000337F3">
        <w:rPr>
          <w:rFonts w:ascii="Times New Roman" w:eastAsia="Times New Roman" w:hAnsi="Times New Roman" w:cs="Times New Roman"/>
          <w:sz w:val="24"/>
          <w:szCs w:val="24"/>
          <w:lang w:eastAsia="ru-RU"/>
        </w:rPr>
        <w:br/>
        <w:t xml:space="preserve">См. </w:t>
      </w:r>
      <w:hyperlink r:id="rId103" w:history="1">
        <w:r w:rsidRPr="000337F3">
          <w:rPr>
            <w:rFonts w:ascii="Times New Roman" w:eastAsia="Times New Roman" w:hAnsi="Times New Roman" w:cs="Times New Roman"/>
            <w:color w:val="0000FF"/>
            <w:sz w:val="24"/>
            <w:szCs w:val="24"/>
            <w:u w:val="single"/>
            <w:lang w:eastAsia="ru-RU"/>
          </w:rPr>
          <w:t>предыдущую редакцию</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     Правила предоставления и распределения субсидий из федерального бюджета бюджетам субъектов Российской Федерации на развитие жилищного строительства </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изменениями на 5 ноября 2020 года)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roofErr w:type="gramStart"/>
      <w:r w:rsidRPr="000337F3">
        <w:rPr>
          <w:rFonts w:ascii="Times New Roman" w:eastAsia="Times New Roman" w:hAnsi="Times New Roman" w:cs="Times New Roman"/>
          <w:sz w:val="24"/>
          <w:szCs w:val="24"/>
          <w:lang w:eastAsia="ru-RU"/>
        </w:rPr>
        <w:t xml:space="preserve">Настоящие Правила устанавливают цель, порядок и условия предоставления субсидий из федерального бюджета бюджетам субъектов Российской Федерации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в рамках федерального проекта "Жилье" государственной программы Российской Федерации "Обеспечение доступным</w:t>
      </w:r>
      <w:proofErr w:type="gramEnd"/>
      <w:r w:rsidRPr="000337F3">
        <w:rPr>
          <w:rFonts w:ascii="Times New Roman" w:eastAsia="Times New Roman" w:hAnsi="Times New Roman" w:cs="Times New Roman"/>
          <w:sz w:val="24"/>
          <w:szCs w:val="24"/>
          <w:lang w:eastAsia="ru-RU"/>
        </w:rPr>
        <w:t xml:space="preserve"> и комфортным жильем и коммунальными услугами граждан Российской Федерации" (далее соответственно - федеральный проект, проект по развитию территорий, субсидии).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lastRenderedPageBreak/>
        <w:br/>
        <w:t>Проект по развитию территорий включает в себя перечень мероприятий по обеспечению земельных участков объектами транспортной, коммунальной и социальной инфраструктуры.</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 Субсидии предоставляются Министерством строительства и жилищно-коммунального хозяйства Российской Федерации в пределах лимитов бюджетных обязательств, доведенных до указанного Министерства как получателя средств федерального бюджета на предоставление субсидии на цели, предусмотренные пунктом 6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3. Субсидии предоставляются при соблюдении следующих условий: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а) наличие нормативного правового акта субъекта Российской Федерации, утверждающего перечень мероприятий,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которого предоставляется субсидия, в объеме, необходимом для его исполнения, включающем размер планируемой к предоставлению из федерального бюджета субсидии;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04" w:history="1">
        <w:r w:rsidRPr="000337F3">
          <w:rPr>
            <w:rFonts w:ascii="Times New Roman" w:eastAsia="Times New Roman" w:hAnsi="Times New Roman" w:cs="Times New Roman"/>
            <w:color w:val="0000FF"/>
            <w:sz w:val="24"/>
            <w:szCs w:val="24"/>
            <w:u w:val="single"/>
            <w:lang w:eastAsia="ru-RU"/>
          </w:rPr>
          <w:t>пунктом 10 Правил формирования, предоставления и распределения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утвержденных </w:t>
      </w:r>
      <w:hyperlink r:id="rId10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сентября 2014 г. N 999 "О формировании, предоставлении и распределении</w:t>
        </w:r>
        <w:proofErr w:type="gramEnd"/>
        <w:r w:rsidRPr="000337F3">
          <w:rPr>
            <w:rFonts w:ascii="Times New Roman" w:eastAsia="Times New Roman" w:hAnsi="Times New Roman" w:cs="Times New Roman"/>
            <w:color w:val="0000FF"/>
            <w:sz w:val="24"/>
            <w:szCs w:val="24"/>
            <w:u w:val="single"/>
            <w:lang w:eastAsia="ru-RU"/>
          </w:rPr>
          <w:t xml:space="preserve">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(далее - </w:t>
      </w:r>
      <w:hyperlink r:id="rId106" w:history="1">
        <w:r w:rsidRPr="000337F3">
          <w:rPr>
            <w:rFonts w:ascii="Times New Roman" w:eastAsia="Times New Roman" w:hAnsi="Times New Roman" w:cs="Times New Roman"/>
            <w:color w:val="0000FF"/>
            <w:sz w:val="24"/>
            <w:szCs w:val="24"/>
            <w:u w:val="single"/>
            <w:lang w:eastAsia="ru-RU"/>
          </w:rPr>
          <w:t>Правила предоставления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4. Для участия в федеральном проекте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на участие в федеральном проекте по форме и в срок, которые утверждаются указанным Министерством (далее - заявка).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5. Субсидии предоставляются на реализацию проектов по развитию территорий, соответствующих следующим критериям: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наличие утвержденного проекта планировки территории или решения о разработке проекта планировки территории;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б) наличие карты (фрагмента карты) планировочной структуры территории соответствующего муниципального образования с отображением границ территории проекта по развитию территорий, объектов капитального строительства, реализуемых в рамках федерального проекта;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наличие документов, подтверждающих планируемое строительство жилья в объеме, заявленном субъектом Российской Федерации в рамках проекта по развитию территорий в очередном финансовом году (разрешений на строительство многоквартирных домов и (или) уведомлений о планируемом строительстве объектов индивидуального жилищного строительства и (или) иных документов);</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 наличие описания проекта по развитию территорий с указанием наименования и срока реализации, общего объема и сроков ввода жилья в рамках проекта.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6. Субсидии могут быть направлены на следующие цели: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возмещение затрат (части затрат) на уплату процентов по кредитам, полученным заемщиками в российских кредитных организациях на строительство и (или) реконструкцию (модернизацию) объектов инженерной инфраструктуры в целях реализации проектов по развитию территорий, а также на обеспечение такими объектами земельных участков, предоставляемых семьям, имеющим 3 и более детей;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возмещение затрат (части затрат) на выплату платы </w:t>
      </w:r>
      <w:proofErr w:type="spellStart"/>
      <w:r w:rsidRPr="000337F3">
        <w:rPr>
          <w:rFonts w:ascii="Times New Roman" w:eastAsia="Times New Roman" w:hAnsi="Times New Roman" w:cs="Times New Roman"/>
          <w:sz w:val="24"/>
          <w:szCs w:val="24"/>
          <w:lang w:eastAsia="ru-RU"/>
        </w:rPr>
        <w:t>концедента</w:t>
      </w:r>
      <w:proofErr w:type="spellEnd"/>
      <w:r w:rsidRPr="000337F3">
        <w:rPr>
          <w:rFonts w:ascii="Times New Roman" w:eastAsia="Times New Roman" w:hAnsi="Times New Roman" w:cs="Times New Roman"/>
          <w:sz w:val="24"/>
          <w:szCs w:val="24"/>
          <w:lang w:eastAsia="ru-RU"/>
        </w:rPr>
        <w:t xml:space="preserve"> по концессионным соглашениям на создание и (или) реконструкцию (модернизацию)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заключенным в целях реализации проектов по развитию территорий;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 строительство (реконструкция) объектов социальной инфраструктуры (дошкольных учреждений, образовательных учреждений и учреждений здравоохранения) в целях реализации проектов по развитию территорий, финансирование которых осуществлялось в рамках федерального проекта по 2021 год включительно;</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 строительство (реконструкция) объектов транспортной инфраструктуры в целях реализации проектов по развитию территорий;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е) строительство (реконструкция) объектов водоснабжения, водоотведения и теплоснабжения, в том числе магистральных сетей, в целях реализации проектов по </w:t>
      </w:r>
      <w:r w:rsidRPr="000337F3">
        <w:rPr>
          <w:rFonts w:ascii="Times New Roman" w:eastAsia="Times New Roman" w:hAnsi="Times New Roman" w:cs="Times New Roman"/>
          <w:sz w:val="24"/>
          <w:szCs w:val="24"/>
          <w:lang w:eastAsia="ru-RU"/>
        </w:rPr>
        <w:lastRenderedPageBreak/>
        <w:t>развитию территорий.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7. Совокупный размер средств субсидии, направляемых в соответствии с подпунктом "е" пункта 6 настоящих Правил, в рамках одного проекта по развитию территорий не может превышать 8 тыс. рублей в расчете на 1 кв. метр общей площади жилых помещений, подлежащих вводу в эксплуатацию в рамках такого проекта согласно заявке.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Не допускается предоставление субсидии на цели, указанные в подпунктах "а" - "</w:t>
      </w:r>
      <w:proofErr w:type="gramStart"/>
      <w:r w:rsidRPr="000337F3">
        <w:rPr>
          <w:rFonts w:ascii="Times New Roman" w:eastAsia="Times New Roman" w:hAnsi="Times New Roman" w:cs="Times New Roman"/>
          <w:sz w:val="24"/>
          <w:szCs w:val="24"/>
          <w:lang w:eastAsia="ru-RU"/>
        </w:rPr>
        <w:t>в</w:t>
      </w:r>
      <w:proofErr w:type="gramEnd"/>
      <w:r w:rsidRPr="000337F3">
        <w:rPr>
          <w:rFonts w:ascii="Times New Roman" w:eastAsia="Times New Roman" w:hAnsi="Times New Roman" w:cs="Times New Roman"/>
          <w:sz w:val="24"/>
          <w:szCs w:val="24"/>
          <w:lang w:eastAsia="ru-RU"/>
        </w:rPr>
        <w:t xml:space="preserve">" и "е" </w:t>
      </w:r>
      <w:proofErr w:type="gramStart"/>
      <w:r w:rsidRPr="000337F3">
        <w:rPr>
          <w:rFonts w:ascii="Times New Roman" w:eastAsia="Times New Roman" w:hAnsi="Times New Roman" w:cs="Times New Roman"/>
          <w:sz w:val="24"/>
          <w:szCs w:val="24"/>
          <w:lang w:eastAsia="ru-RU"/>
        </w:rPr>
        <w:t>пункта</w:t>
      </w:r>
      <w:proofErr w:type="gramEnd"/>
      <w:r w:rsidRPr="000337F3">
        <w:rPr>
          <w:rFonts w:ascii="Times New Roman" w:eastAsia="Times New Roman" w:hAnsi="Times New Roman" w:cs="Times New Roman"/>
          <w:sz w:val="24"/>
          <w:szCs w:val="24"/>
          <w:lang w:eastAsia="ru-RU"/>
        </w:rPr>
        <w:t xml:space="preserve"> 6 настоящих Правил, в связи с реализацией мероприятий в отношении одного и того же объекта капитального строительства в пределах одного финансового года.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 </w:t>
      </w:r>
      <w:proofErr w:type="gramStart"/>
      <w:r w:rsidRPr="000337F3">
        <w:rPr>
          <w:rFonts w:ascii="Times New Roman" w:eastAsia="Times New Roman" w:hAnsi="Times New Roman" w:cs="Times New Roman"/>
          <w:sz w:val="24"/>
          <w:szCs w:val="24"/>
          <w:lang w:eastAsia="ru-RU"/>
        </w:rPr>
        <w:t>Возмещение затрат (части затрат) на уплату процентов по кредитам, полученным заемщиками, производится:</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из расчета предусмотренной кредитным договором процентной ставки, но не более 70 процентов ключевой ставки Центрального банка Российской Федерации, действующей на каждую дату начисления банком процентов по кредитному договору;</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при условии, что предметом кредитного договора является предоставление кредита на строительство и (или) реконструкцию (модернизацию) объектов инженерной инфраструктуры;</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при условии своевременного исполнения заемщиками текущих обязатель</w:t>
      </w:r>
      <w:proofErr w:type="gramStart"/>
      <w:r w:rsidRPr="000337F3">
        <w:rPr>
          <w:rFonts w:ascii="Times New Roman" w:eastAsia="Times New Roman" w:hAnsi="Times New Roman" w:cs="Times New Roman"/>
          <w:sz w:val="24"/>
          <w:szCs w:val="24"/>
          <w:lang w:eastAsia="ru-RU"/>
        </w:rPr>
        <w:t>ств в ср</w:t>
      </w:r>
      <w:proofErr w:type="gramEnd"/>
      <w:r w:rsidRPr="000337F3">
        <w:rPr>
          <w:rFonts w:ascii="Times New Roman" w:eastAsia="Times New Roman" w:hAnsi="Times New Roman" w:cs="Times New Roman"/>
          <w:sz w:val="24"/>
          <w:szCs w:val="24"/>
          <w:lang w:eastAsia="ru-RU"/>
        </w:rPr>
        <w:t>оки и объемах, которые установлены графиком погашения кредита и уплаты процентов по нему.</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Возмещение затрат (части затрат) на уплату процентов по кредиту, начисленных и уплаченных по просроченной ссудной задолженности, не производится.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9. При планировании направления субсидии на цель, предусмотренную подпунктом "а" пункта 6 настоящих Правил, субъекты Российской Федерации одновременно с заявкой представляют следующие документы:</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заявление заемщика о возмещении затрат (части затрат) на уплату процентов по кредиту, составленное в свободной форме;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копия кредитного договора, заверенная кредитной организацией, выдавшей кредит;</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выписка из ссудного счета о получении кредита, график погашения кредита и уплаты процентов по нему;</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 расчет размера средств на возмещение затрат (части затрат) на уплату процентов по кредиту до 2024 года включительно;</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д) справка налогового органа об отсутствии у заемщика - юридического лица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Справка формируется на дату не ранее чем за 3 месяца до даты подачи заявки.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10. Субъект Российской Федерации вправе устанавливать дополнительный перечень документов и сведений, запрашиваемых у заемщика для направления субсидии на цель, предусмотренную подпунктом "а" пункта 6 настоящих Правил, а также сроки их представления.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11. При планировании направления субсидии на цель, предусмотренную подпунктом "б" пункта 6 настоящих Правил, одновременно с заявкой представляются следующие документы:</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а) расчет размера средств на возмещение затрат (части затрат) на выплату платы </w:t>
      </w:r>
      <w:proofErr w:type="spellStart"/>
      <w:r w:rsidRPr="000337F3">
        <w:rPr>
          <w:rFonts w:ascii="Times New Roman" w:eastAsia="Times New Roman" w:hAnsi="Times New Roman" w:cs="Times New Roman"/>
          <w:sz w:val="24"/>
          <w:szCs w:val="24"/>
          <w:lang w:eastAsia="ru-RU"/>
        </w:rPr>
        <w:t>концедента</w:t>
      </w:r>
      <w:proofErr w:type="spellEnd"/>
      <w:r w:rsidRPr="000337F3">
        <w:rPr>
          <w:rFonts w:ascii="Times New Roman" w:eastAsia="Times New Roman" w:hAnsi="Times New Roman" w:cs="Times New Roman"/>
          <w:sz w:val="24"/>
          <w:szCs w:val="24"/>
          <w:lang w:eastAsia="ru-RU"/>
        </w:rPr>
        <w:t xml:space="preserve"> по концессионному соглашению до 2024 года включительно;</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копия заключенного концессионного соглашения, </w:t>
      </w:r>
      <w:proofErr w:type="gramStart"/>
      <w:r w:rsidRPr="000337F3">
        <w:rPr>
          <w:rFonts w:ascii="Times New Roman" w:eastAsia="Times New Roman" w:hAnsi="Times New Roman" w:cs="Times New Roman"/>
          <w:sz w:val="24"/>
          <w:szCs w:val="24"/>
          <w:lang w:eastAsia="ru-RU"/>
        </w:rPr>
        <w:t>предусматривающего</w:t>
      </w:r>
      <w:proofErr w:type="gramEnd"/>
      <w:r w:rsidRPr="000337F3">
        <w:rPr>
          <w:rFonts w:ascii="Times New Roman" w:eastAsia="Times New Roman" w:hAnsi="Times New Roman" w:cs="Times New Roman"/>
          <w:sz w:val="24"/>
          <w:szCs w:val="24"/>
          <w:lang w:eastAsia="ru-RU"/>
        </w:rPr>
        <w:t xml:space="preserve"> в том числе выплату платы </w:t>
      </w:r>
      <w:proofErr w:type="spellStart"/>
      <w:r w:rsidRPr="000337F3">
        <w:rPr>
          <w:rFonts w:ascii="Times New Roman" w:eastAsia="Times New Roman" w:hAnsi="Times New Roman" w:cs="Times New Roman"/>
          <w:sz w:val="24"/>
          <w:szCs w:val="24"/>
          <w:lang w:eastAsia="ru-RU"/>
        </w:rPr>
        <w:t>концедента</w:t>
      </w:r>
      <w:proofErr w:type="spellEnd"/>
      <w:r w:rsidRPr="000337F3">
        <w:rPr>
          <w:rFonts w:ascii="Times New Roman" w:eastAsia="Times New Roman" w:hAnsi="Times New Roman" w:cs="Times New Roman"/>
          <w:sz w:val="24"/>
          <w:szCs w:val="24"/>
          <w:lang w:eastAsia="ru-RU"/>
        </w:rPr>
        <w:t xml:space="preserve"> по концессионному соглашению.</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12. При планировании направления субсидии на цель, предусмотренную подпунктом "в" пункта 6 настоящих Правил, субъектами Российской Федерации одновременно с заявкой представляются следующие документы:</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расчет размера средств на оплату договора о подключении (технологическом присоединении) объекта капитального строительства к сетям теплоснабжения, водоснабжения и водоотведения;</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копия договора о подключении (технологическом присоединении) объекта капитального строительства к сетям теплоснабжения, водоснабжения и водоотведения, в том числе график платежей по такому договору;</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акт сверки взаиморасчетов, подписанный сторонами договора о подключении (технологическом присоединении) объекта капитального строительства к сетям теплоснабжения, водоснабжения и водоотведения.</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Направление субсидии на оплату задолженности по договору о подключении (технологическом присоединении) объекта капитального строительства к сетям теплоснабжения, водоснабжения и водоотведения не производится.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13. При планировании направления субсидий на цели, предусмотренные подпунктами "г" - "е" пункта 6 настоящих Правил, субъектами Российской Федерации одновременно с заявкой в отношении каждого объекта капитального строительства представляются следующие сведения и документы:</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а) наименование объекта капитального строительства, технологические параметры, сроки ввода в эксплуатацию;</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размер бюджетных ассигнований федерального бюджета и консолидированного бюджета субъекта Российской Федерации, планируемых на финансирование строительства объекта капитального строительства;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в) копия положительного заключения государственной экспертизы проектной документации и (или) результатов инженерных изысканий, содержащего оценку </w:t>
      </w:r>
      <w:proofErr w:type="gramStart"/>
      <w:r w:rsidRPr="000337F3">
        <w:rPr>
          <w:rFonts w:ascii="Times New Roman" w:eastAsia="Times New Roman" w:hAnsi="Times New Roman" w:cs="Times New Roman"/>
          <w:sz w:val="24"/>
          <w:szCs w:val="24"/>
          <w:lang w:eastAsia="ru-RU"/>
        </w:rPr>
        <w:t>достоверности определения сметной стоимости строительства объекта капитального строительства</w:t>
      </w:r>
      <w:proofErr w:type="gram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 титульный список вновь начинаемых и (или) переходящих объектов капитального строительства, утвержденный заказчиком;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е) документы, содержащие оценку эффективности использования средств федерального бюджета, направляемых на капитальные вложения, проводимую в соответствии с </w:t>
      </w:r>
      <w:hyperlink r:id="rId107" w:history="1">
        <w:r w:rsidRPr="000337F3">
          <w:rPr>
            <w:rFonts w:ascii="Times New Roman" w:eastAsia="Times New Roman" w:hAnsi="Times New Roman" w:cs="Times New Roman"/>
            <w:color w:val="0000FF"/>
            <w:sz w:val="24"/>
            <w:szCs w:val="24"/>
            <w:u w:val="single"/>
            <w:lang w:eastAsia="ru-RU"/>
          </w:rPr>
          <w:t>Правилами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hyperlink>
      <w:r w:rsidRPr="000337F3">
        <w:rPr>
          <w:rFonts w:ascii="Times New Roman" w:eastAsia="Times New Roman" w:hAnsi="Times New Roman" w:cs="Times New Roman"/>
          <w:sz w:val="24"/>
          <w:szCs w:val="24"/>
          <w:lang w:eastAsia="ru-RU"/>
        </w:rPr>
        <w:t xml:space="preserve">, утвержденными </w:t>
      </w:r>
      <w:hyperlink r:id="rId10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w:t>
        </w:r>
        <w:proofErr w:type="gramEnd"/>
        <w:r w:rsidRPr="000337F3">
          <w:rPr>
            <w:rFonts w:ascii="Times New Roman" w:eastAsia="Times New Roman" w:hAnsi="Times New Roman" w:cs="Times New Roman"/>
            <w:color w:val="0000FF"/>
            <w:sz w:val="24"/>
            <w:szCs w:val="24"/>
            <w:u w:val="single"/>
            <w:lang w:eastAsia="ru-RU"/>
          </w:rPr>
          <w:t xml:space="preserve"> капитальные вложения"</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14. В случае отсутствия проектной документации по объекту капитального строительства, строительство которого планируется осуществлять в 2022 - 2024 годах, при планировании направления субсидий на цели, предусмотренные подпунктами "г" - "е" пункта 6 настоящих Правил, одновременно с заявкой представляется только копия утвержденного задания на проектирование.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15. Предоставление субсидии на цели, указанные в подпунктах "г" - "е" пункта 6 настоящих Правил, осуществляется после представления в Министерство строительства и жилищно-коммунального хозяйства Российской Федерации заявки и документов, указанных в пункте 13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 Абзац утратил силу с 17 ноября 2020 года - </w:t>
      </w:r>
      <w:hyperlink r:id="rId109"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br/>
        <w:t>Адресный (</w:t>
      </w:r>
      <w:proofErr w:type="spellStart"/>
      <w:r w:rsidRPr="000337F3">
        <w:rPr>
          <w:rFonts w:ascii="Times New Roman" w:eastAsia="Times New Roman" w:hAnsi="Times New Roman" w:cs="Times New Roman"/>
          <w:sz w:val="24"/>
          <w:szCs w:val="24"/>
          <w:lang w:eastAsia="ru-RU"/>
        </w:rPr>
        <w:t>пообъектный</w:t>
      </w:r>
      <w:proofErr w:type="spellEnd"/>
      <w:r w:rsidRPr="000337F3">
        <w:rPr>
          <w:rFonts w:ascii="Times New Roman" w:eastAsia="Times New Roman" w:hAnsi="Times New Roman" w:cs="Times New Roman"/>
          <w:sz w:val="24"/>
          <w:szCs w:val="24"/>
          <w:lang w:eastAsia="ru-RU"/>
        </w:rPr>
        <w:t xml:space="preserve">) перечень объектов капитального строительства,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строительства (реконструкции) которых осуществляется за счет субсидии в текущем году, утверждается Министерством строительства и жилищно-коммунального хозяйства Российской Федерации в соответствии с </w:t>
      </w:r>
      <w:hyperlink r:id="rId110" w:history="1">
        <w:r w:rsidRPr="000337F3">
          <w:rPr>
            <w:rFonts w:ascii="Times New Roman" w:eastAsia="Times New Roman" w:hAnsi="Times New Roman" w:cs="Times New Roman"/>
            <w:color w:val="0000FF"/>
            <w:sz w:val="24"/>
            <w:szCs w:val="24"/>
            <w:u w:val="single"/>
            <w:lang w:eastAsia="ru-RU"/>
          </w:rPr>
          <w:t>пунктом 7 Правил предоставления субсидий</w:t>
        </w:r>
      </w:hyperlink>
      <w:r w:rsidRPr="000337F3">
        <w:rPr>
          <w:rFonts w:ascii="Times New Roman" w:eastAsia="Times New Roman" w:hAnsi="Times New Roman" w:cs="Times New Roman"/>
          <w:sz w:val="24"/>
          <w:szCs w:val="24"/>
          <w:lang w:eastAsia="ru-RU"/>
        </w:rPr>
        <w:t xml:space="preserve"> (далее - адресный (</w:t>
      </w:r>
      <w:proofErr w:type="spellStart"/>
      <w:r w:rsidRPr="000337F3">
        <w:rPr>
          <w:rFonts w:ascii="Times New Roman" w:eastAsia="Times New Roman" w:hAnsi="Times New Roman" w:cs="Times New Roman"/>
          <w:sz w:val="24"/>
          <w:szCs w:val="24"/>
          <w:lang w:eastAsia="ru-RU"/>
        </w:rPr>
        <w:t>пообъектный</w:t>
      </w:r>
      <w:proofErr w:type="spellEnd"/>
      <w:r w:rsidRPr="000337F3">
        <w:rPr>
          <w:rFonts w:ascii="Times New Roman" w:eastAsia="Times New Roman" w:hAnsi="Times New Roman" w:cs="Times New Roman"/>
          <w:sz w:val="24"/>
          <w:szCs w:val="24"/>
          <w:lang w:eastAsia="ru-RU"/>
        </w:rPr>
        <w:t>) перечень).</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адресный (</w:t>
      </w:r>
      <w:proofErr w:type="spellStart"/>
      <w:r w:rsidRPr="000337F3">
        <w:rPr>
          <w:rFonts w:ascii="Times New Roman" w:eastAsia="Times New Roman" w:hAnsi="Times New Roman" w:cs="Times New Roman"/>
          <w:sz w:val="24"/>
          <w:szCs w:val="24"/>
          <w:lang w:eastAsia="ru-RU"/>
        </w:rPr>
        <w:t>пообъектный</w:t>
      </w:r>
      <w:proofErr w:type="spellEnd"/>
      <w:r w:rsidRPr="000337F3">
        <w:rPr>
          <w:rFonts w:ascii="Times New Roman" w:eastAsia="Times New Roman" w:hAnsi="Times New Roman" w:cs="Times New Roman"/>
          <w:sz w:val="24"/>
          <w:szCs w:val="24"/>
          <w:lang w:eastAsia="ru-RU"/>
        </w:rPr>
        <w:t>) перечень могут быть внесены изменения, которые утверждаются Министерством строительства и жилищно-коммунального хозяйства Российской Федерации. Предложения о внесении указанных изменений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 одновременно с документами и сведениями, предусмотренными пунктом 13 настоящих Правил, в отношении каждого объекта.</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случае необходимости внесения изменений в проектную документацию объекта капитального строительства, включенного в адресный (</w:t>
      </w:r>
      <w:proofErr w:type="spellStart"/>
      <w:r w:rsidRPr="000337F3">
        <w:rPr>
          <w:rFonts w:ascii="Times New Roman" w:eastAsia="Times New Roman" w:hAnsi="Times New Roman" w:cs="Times New Roman"/>
          <w:sz w:val="24"/>
          <w:szCs w:val="24"/>
          <w:lang w:eastAsia="ru-RU"/>
        </w:rPr>
        <w:t>пообъектный</w:t>
      </w:r>
      <w:proofErr w:type="spellEnd"/>
      <w:r w:rsidRPr="000337F3">
        <w:rPr>
          <w:rFonts w:ascii="Times New Roman" w:eastAsia="Times New Roman" w:hAnsi="Times New Roman" w:cs="Times New Roman"/>
          <w:sz w:val="24"/>
          <w:szCs w:val="24"/>
          <w:lang w:eastAsia="ru-RU"/>
        </w:rPr>
        <w:t>) перечень, техническое задание на подготовку изменений в проектную документацию согласовывается с Министерством строительства и жилищно-коммунального хозяйства Российской Федерации. После получения положительного заключения государственной экспертизы проектной документации в отношении изменений, внесенных в проектную документацию, в Министерство строительства и жилищно-коммунального хозяйства Российской Федерации повторно представляются документы и сведения, предусмотренные пунктом 13 настоящих Правил, по такому объекту капитального строительства. Перечень объектов капитального строительства повторно согласовывается с Министерством экономического развития Российской Федерации в случае изменения мощности и (или) сметной стоимости объектов капитального строительства.</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17 ноября 2020 года </w:t>
      </w:r>
      <w:hyperlink r:id="rId11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17. Субсидия распределяется между бюджетами субъектов Российской Федерации на 2021-2024 годы на основании заявок в следующем порядке: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а) бюджетные ассигнования в размере 30 процентов общего объема средств федерального бюджета, предусмотренных паспортом федерального проекта на соответствующий финансовый год, - между бюджетами субъектов Российской Федерации, уровень бюджетной обеспеченности которых меньше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подпункте "в" настоящего пункта;</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б) бюджетные ассигнования в размере 70 процентов общего объема средств федерального бюджета, предусмотренных паспортом федерального проекта на соответствующий финансовый год, - между бюджетами субъектов Российской Федерации, уровень бюджетной обеспеченности которых больше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подпункте "в" настоящего пункта;</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в) коэффициент результативности использования субсидии</w:t>
      </w:r>
      <w:proofErr w:type="gramStart"/>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11628828" wp14:editId="0C0E1AAF">
                <wp:extent cx="198120" cy="218440"/>
                <wp:effectExtent l="0" t="0" r="0" b="0"/>
                <wp:docPr id="80" name="AutoShape 14"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Об утверждении государственной программы Российской Федерации " style="width:15.6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w:t>
      </w:r>
      <w:proofErr w:type="gramEnd"/>
      <w:r w:rsidRPr="000337F3">
        <w:rPr>
          <w:rFonts w:ascii="Times New Roman" w:eastAsia="Times New Roman" w:hAnsi="Times New Roman" w:cs="Times New Roman"/>
          <w:sz w:val="24"/>
          <w:szCs w:val="24"/>
          <w:lang w:eastAsia="ru-RU"/>
        </w:rPr>
        <w:t>по каждому проекту по развитию территорий, включенному в заявку, определяется по следующей формуле: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08122B77" wp14:editId="3C1A1F77">
            <wp:extent cx="791845" cy="429895"/>
            <wp:effectExtent l="0" t="0" r="8255" b="8255"/>
            <wp:docPr id="57" name="Рисунок 15"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б утверждении государственной программы Российской Федерации "/>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791845" cy="429895"/>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где: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1C77DB04" wp14:editId="3D19F3D5">
                <wp:extent cx="184150" cy="218440"/>
                <wp:effectExtent l="0" t="0" r="0" b="0"/>
                <wp:docPr id="73" name="AutoShape 16"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Об утверждении государственной программы Российской Федерации " style="width:14.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плановый объем ввода жилья по i-</w:t>
      </w:r>
      <w:proofErr w:type="spellStart"/>
      <w:r w:rsidRPr="000337F3">
        <w:rPr>
          <w:rFonts w:ascii="Times New Roman" w:eastAsia="Times New Roman" w:hAnsi="Times New Roman" w:cs="Times New Roman"/>
          <w:sz w:val="24"/>
          <w:szCs w:val="24"/>
          <w:lang w:eastAsia="ru-RU"/>
        </w:rPr>
        <w:t>му</w:t>
      </w:r>
      <w:proofErr w:type="spellEnd"/>
      <w:r w:rsidRPr="000337F3">
        <w:rPr>
          <w:rFonts w:ascii="Times New Roman" w:eastAsia="Times New Roman" w:hAnsi="Times New Roman" w:cs="Times New Roman"/>
          <w:sz w:val="24"/>
          <w:szCs w:val="24"/>
          <w:lang w:eastAsia="ru-RU"/>
        </w:rPr>
        <w:t xml:space="preserve"> проекту по развитию территорий в 2021-2024 годах;</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27AC01E1" wp14:editId="0CD0E3DE">
                <wp:extent cx="163830" cy="218440"/>
                <wp:effectExtent l="0" t="0" r="0" b="0"/>
                <wp:docPr id="72" name="AutoShape 17"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Об утверждении государственной программы Российской Федерации " style="width:12.9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планируемый субъектом Российской Федерации объем бюджетных расходов на финансирование предлагаемых к </w:t>
      </w:r>
      <w:proofErr w:type="spellStart"/>
      <w:r w:rsidRPr="000337F3">
        <w:rPr>
          <w:rFonts w:ascii="Times New Roman" w:eastAsia="Times New Roman" w:hAnsi="Times New Roman" w:cs="Times New Roman"/>
          <w:sz w:val="24"/>
          <w:szCs w:val="24"/>
          <w:lang w:eastAsia="ru-RU"/>
        </w:rPr>
        <w:t>софинансированию</w:t>
      </w:r>
      <w:proofErr w:type="spellEnd"/>
      <w:r w:rsidRPr="000337F3">
        <w:rPr>
          <w:rFonts w:ascii="Times New Roman" w:eastAsia="Times New Roman" w:hAnsi="Times New Roman" w:cs="Times New Roman"/>
          <w:sz w:val="24"/>
          <w:szCs w:val="24"/>
          <w:lang w:eastAsia="ru-RU"/>
        </w:rPr>
        <w:t xml:space="preserve"> за счет субсидии мероприятий по реализации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проекта по развитию территорий в 2021-2024 годах;</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44C267EE" wp14:editId="7119FCB6">
                <wp:extent cx="184150" cy="218440"/>
                <wp:effectExtent l="0" t="0" r="0" b="0"/>
                <wp:docPr id="71" name="AutoShape 18"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Об утверждении государственной программы Российской Федерации " style="width:14.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предельный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113" w:history="1">
        <w:r w:rsidRPr="000337F3">
          <w:rPr>
            <w:rFonts w:ascii="Times New Roman" w:eastAsia="Times New Roman" w:hAnsi="Times New Roman" w:cs="Times New Roman"/>
            <w:color w:val="0000FF"/>
            <w:sz w:val="24"/>
            <w:szCs w:val="24"/>
            <w:u w:val="single"/>
            <w:lang w:eastAsia="ru-RU"/>
          </w:rPr>
          <w:t>пунктом 13_1.1 Правил предоставления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 Субсидии распределяются между заявленными субъектами Российской Федерации проектами по развитию территорий, которые соответствуют критериям, установленным пунктом 5 настоящих Правил, в размере, равном произведению </w:t>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6F8C53D5" wp14:editId="75790444">
                <wp:extent cx="163830" cy="218440"/>
                <wp:effectExtent l="0" t="0" r="0" b="0"/>
                <wp:docPr id="69" name="AutoShape 19"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Об утверждении государственной программы Российской Федерации " style="width:12.9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и </w:t>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3EA5A881" wp14:editId="743E23D1">
                <wp:extent cx="184150" cy="218440"/>
                <wp:effectExtent l="0" t="0" r="0" b="0"/>
                <wp:docPr id="66" name="AutoShape 20"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Об утверждении государственной программы Российской Федерации " style="width:14.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в порядке убывания коэффициента результативности использования субсидии, начиная с проекта по развитию территорий, имеющего наибольший коэффициент результативности использования субсидии.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Субсидия, предоставляемая бюджету субъекта Российской Федерации, рассчитывается как сумма субсидий, распределенных проектам по развитию территорий, включенным в его заявку и соответствующим критериям, установленным пунктом 5 настоящих Правил.</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случае если размер субсидии, рассчитанный в отношении проекта по развитию территорий, оказывается больше остатка планируемого объема бюджетных ассигнований федерального бюджета, образовавшегося после распределения субсидий между проектами, имеющими больший коэффициент результативности использования субсидии, на реализацию такого проекта предоставляется субсидия в размере остатка бюджетных ассигнований.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19. Распределение субсидии между бюджетами субъектов Российской Федерации рассматривается президиумом (штабом) Правительственной комиссии по региональному развитию в Российской Федерации, отражается в приложении N 3 к паспорту федерального проекта и утверждается в порядке, установленном бюджетным законодательством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19_1. Допускается распределение субсидии между бюджетами субъектов Российской Федерации в объеме до 5 процентов общего объема субсидии, предусматриваемой на очередной финансовый год, при котором положения пунктов 5, 17 и 18 настоящих Правил не применяются. Такое распределение рассматривается президиумом (штабом) Правительственной комиссии по региональному развитию в Российской Федерации и утверждается в порядке, установленном бюджетным законодательством Российской Федерации.</w:t>
      </w:r>
      <w:r w:rsidRPr="000337F3">
        <w:rPr>
          <w:rFonts w:ascii="Times New Roman" w:eastAsia="Times New Roman" w:hAnsi="Times New Roman" w:cs="Times New Roman"/>
          <w:sz w:val="24"/>
          <w:szCs w:val="24"/>
          <w:lang w:eastAsia="ru-RU"/>
        </w:rPr>
        <w:br/>
        <w:t xml:space="preserve">(Пункт дополнительно включен с 6 ноября 2020 года </w:t>
      </w:r>
      <w:hyperlink r:id="rId11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23 октября 2020 года N 1726</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20. Субсидии, предусмотренные бюджетам субъектов Российской Федерации на очередной финансовый год, подлежат перераспределению в следующих случаях:</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а) при отсутствии на 1 июля текущего финансового года документов и сведений, предусмотренных пунктом 13 настоящих Правил, по объектам капитального строительства, предусмотренным подпунктами "г" - "е" пункта 6 настоящих Правил;</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при нарушении субъектом Российской Федерации обязательств, предусмотренных соглашением в соответствии с </w:t>
      </w:r>
      <w:hyperlink r:id="rId115" w:history="1">
        <w:proofErr w:type="gramStart"/>
        <w:r w:rsidRPr="000337F3">
          <w:rPr>
            <w:rFonts w:ascii="Times New Roman" w:eastAsia="Times New Roman" w:hAnsi="Times New Roman" w:cs="Times New Roman"/>
            <w:color w:val="0000FF"/>
            <w:sz w:val="24"/>
            <w:szCs w:val="24"/>
            <w:u w:val="single"/>
            <w:lang w:eastAsia="ru-RU"/>
          </w:rPr>
          <w:t>подпунктом "</w:t>
        </w:r>
        <w:proofErr w:type="spellStart"/>
        <w:r w:rsidRPr="000337F3">
          <w:rPr>
            <w:rFonts w:ascii="Times New Roman" w:eastAsia="Times New Roman" w:hAnsi="Times New Roman" w:cs="Times New Roman"/>
            <w:color w:val="0000FF"/>
            <w:sz w:val="24"/>
            <w:szCs w:val="24"/>
            <w:u w:val="single"/>
            <w:lang w:eastAsia="ru-RU"/>
          </w:rPr>
          <w:t>б</w:t>
        </w:r>
        <w:proofErr w:type="gramEnd"/>
        <w:r w:rsidRPr="000337F3">
          <w:rPr>
            <w:rFonts w:ascii="Times New Roman" w:eastAsia="Times New Roman" w:hAnsi="Times New Roman" w:cs="Times New Roman"/>
            <w:color w:val="0000FF"/>
            <w:sz w:val="24"/>
            <w:szCs w:val="24"/>
            <w:u w:val="single"/>
            <w:lang w:eastAsia="ru-RU"/>
          </w:rPr>
          <w:t>_1</w:t>
        </w:r>
        <w:proofErr w:type="spellEnd"/>
        <w:r w:rsidRPr="000337F3">
          <w:rPr>
            <w:rFonts w:ascii="Times New Roman" w:eastAsia="Times New Roman" w:hAnsi="Times New Roman" w:cs="Times New Roman"/>
            <w:color w:val="0000FF"/>
            <w:sz w:val="24"/>
            <w:szCs w:val="24"/>
            <w:u w:val="single"/>
            <w:lang w:eastAsia="ru-RU"/>
          </w:rPr>
          <w:t>" пункта 10 Правил предоставления субсидий</w:t>
        </w:r>
      </w:hyperlink>
      <w:r w:rsidRPr="000337F3">
        <w:rPr>
          <w:rFonts w:ascii="Times New Roman" w:eastAsia="Times New Roman" w:hAnsi="Times New Roman" w:cs="Times New Roman"/>
          <w:sz w:val="24"/>
          <w:szCs w:val="24"/>
          <w:lang w:eastAsia="ru-RU"/>
        </w:rPr>
        <w:t>, в отчетном финансовом году;</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при отсутствии на 1 июля текущего финансового года документов, предусмотренных подпунктом "в" пункта 5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21. Размер субсидии, предусмотренный бюджету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 на очередной финансовый год, который подлежит перераспределению</w:t>
      </w:r>
      <w:proofErr w:type="gramStart"/>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443110FA" wp14:editId="2965242F">
                <wp:extent cx="225425" cy="218440"/>
                <wp:effectExtent l="0" t="0" r="0" b="0"/>
                <wp:docPr id="65" name="AutoShape 21"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42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Об утверждении государственной программы Российской Федерации " style="width:17.7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w:t>
      </w:r>
      <w:proofErr w:type="gramEnd"/>
      <w:r w:rsidRPr="000337F3">
        <w:rPr>
          <w:rFonts w:ascii="Times New Roman" w:eastAsia="Times New Roman" w:hAnsi="Times New Roman" w:cs="Times New Roman"/>
          <w:sz w:val="24"/>
          <w:szCs w:val="24"/>
          <w:lang w:eastAsia="ru-RU"/>
        </w:rPr>
        <w:t>определяется по следующей формуле: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695C676D" wp14:editId="18F8A06F">
            <wp:extent cx="1876425" cy="218440"/>
            <wp:effectExtent l="0" t="0" r="9525" b="0"/>
            <wp:docPr id="58" name="Рисунок 22"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б утверждении государственной программы Российской Федерации "/>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876425" cy="218440"/>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где: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5A9B9610" wp14:editId="1DD8D003">
                <wp:extent cx="198120" cy="218440"/>
                <wp:effectExtent l="0" t="0" r="0" b="0"/>
                <wp:docPr id="62" name="AutoShape 23"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Об утверждении государственной программы Российской Федерации " style="width:15.6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размер субсидии, предусмотренный в очередном финансовом году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строительства (реконструкции)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объекта капитального строительства, который подлежит перераспределению в случае, предусмотренном подпунктом "а" пункта 20 настоящих Правил;</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21B0C1A8" wp14:editId="15021736">
                <wp:extent cx="198120" cy="218440"/>
                <wp:effectExtent l="0" t="0" r="0" b="0"/>
                <wp:docPr id="61" name="AutoShape 24"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Об утверждении государственной программы Российской Федерации " style="width:15.6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размер субсидии, предусмотренный в очередном финансовом году бюджету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 который подлежит перераспределению в случае, предусмотренном подпунктом "б" пункта 20 настоящих Правил;</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0C41298B" wp14:editId="3AE37271">
                <wp:extent cx="184150" cy="218440"/>
                <wp:effectExtent l="0" t="0" r="0" b="0"/>
                <wp:docPr id="60" name="AutoShape 25"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Об утверждении государственной программы Российской Федерации " style="width:14.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размер субсидии, предусмотренный в очередном финансовом году i-</w:t>
      </w:r>
      <w:proofErr w:type="spellStart"/>
      <w:r w:rsidRPr="000337F3">
        <w:rPr>
          <w:rFonts w:ascii="Times New Roman" w:eastAsia="Times New Roman" w:hAnsi="Times New Roman" w:cs="Times New Roman"/>
          <w:sz w:val="24"/>
          <w:szCs w:val="24"/>
          <w:lang w:eastAsia="ru-RU"/>
        </w:rPr>
        <w:t>му</w:t>
      </w:r>
      <w:proofErr w:type="spellEnd"/>
      <w:r w:rsidRPr="000337F3">
        <w:rPr>
          <w:rFonts w:ascii="Times New Roman" w:eastAsia="Times New Roman" w:hAnsi="Times New Roman" w:cs="Times New Roman"/>
          <w:sz w:val="24"/>
          <w:szCs w:val="24"/>
          <w:lang w:eastAsia="ru-RU"/>
        </w:rPr>
        <w:t xml:space="preserve"> проекту по развитию территорий, который подлежит перераспределению в случае, предусмотренном подпунктом "в" пункта 20 настоящих Правил.</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lastRenderedPageBreak/>
        <w:br/>
        <w:t>В случае если размер субсидии, подлежащий перераспределению, превышает размер субсидии, предусмотренный бюджету субъекта Российской Федерации в очередном финансовом году, перераспределение субсидии осуществляется в размере, предусмотренном бюджету такого субъекта Российской Федерации на очередной финансовый год.</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22. Размер субсидии, предусмотренный на очередной финансовый год бюджету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 который подлежит перераспределению в случае, предусмотренном подпунктом "б" пункта 20 настоящих Правил</w:t>
      </w:r>
      <w:proofErr w:type="gramStart"/>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16B42366" wp14:editId="17BEC345">
                <wp:extent cx="198120" cy="218440"/>
                <wp:effectExtent l="0" t="0" r="0" b="0"/>
                <wp:docPr id="59" name="AutoShape 26"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Об утверждении государственной программы Российской Федерации " style="width:15.6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w:t>
      </w:r>
      <w:proofErr w:type="gramEnd"/>
      <w:r w:rsidRPr="000337F3">
        <w:rPr>
          <w:rFonts w:ascii="Times New Roman" w:eastAsia="Times New Roman" w:hAnsi="Times New Roman" w:cs="Times New Roman"/>
          <w:sz w:val="24"/>
          <w:szCs w:val="24"/>
          <w:lang w:eastAsia="ru-RU"/>
        </w:rPr>
        <w:t>рассчитывается по следующей формуле: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5555C7B2" wp14:editId="56DAC7D6">
            <wp:extent cx="1712595" cy="238760"/>
            <wp:effectExtent l="0" t="0" r="1905" b="8890"/>
            <wp:docPr id="63" name="Рисунок 27"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Об утверждении государственной программы Российской Федерации "/>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712595" cy="238760"/>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где: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5712EC43" wp14:editId="0BFEB0F7">
                <wp:extent cx="191135" cy="218440"/>
                <wp:effectExtent l="0" t="0" r="0" b="0"/>
                <wp:docPr id="56" name="AutoShape 28"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Об утверждении государственной программы Российской Федерации " style="width:15.0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размер субсидии, предусмотренный бюджету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 на реализацию федерального проекта в очередном финансовом году;</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w:drawing>
          <wp:inline distT="0" distB="0" distL="0" distR="0" wp14:anchorId="44D7B96A" wp14:editId="22F0EE80">
            <wp:extent cx="382270" cy="238760"/>
            <wp:effectExtent l="0" t="0" r="0" b="8890"/>
            <wp:docPr id="64" name="Рисунок 29"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Об утверждении государственной программы Российской Федерации "/>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82270" cy="238760"/>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 объем ввода жилья, достигнутый i-м субъектом Российской Федерации в рамках реализации проектов по развитию территорий, предусмотренных соглашением, в очередном финансовом году;</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w:drawing>
          <wp:inline distT="0" distB="0" distL="0" distR="0" wp14:anchorId="0FFA79EC" wp14:editId="172408E9">
            <wp:extent cx="382270" cy="225425"/>
            <wp:effectExtent l="0" t="0" r="0" b="3175"/>
            <wp:docPr id="67" name="Рисунок 30"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Об утверждении государственной программы Российской Федерации "/>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2270" cy="225425"/>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 объем ввода жилья, установленный i-</w:t>
      </w:r>
      <w:proofErr w:type="spellStart"/>
      <w:r w:rsidRPr="000337F3">
        <w:rPr>
          <w:rFonts w:ascii="Times New Roman" w:eastAsia="Times New Roman" w:hAnsi="Times New Roman" w:cs="Times New Roman"/>
          <w:sz w:val="24"/>
          <w:szCs w:val="24"/>
          <w:lang w:eastAsia="ru-RU"/>
        </w:rPr>
        <w:t>му</w:t>
      </w:r>
      <w:proofErr w:type="spellEnd"/>
      <w:r w:rsidRPr="000337F3">
        <w:rPr>
          <w:rFonts w:ascii="Times New Roman" w:eastAsia="Times New Roman" w:hAnsi="Times New Roman" w:cs="Times New Roman"/>
          <w:sz w:val="24"/>
          <w:szCs w:val="24"/>
          <w:lang w:eastAsia="ru-RU"/>
        </w:rPr>
        <w:t xml:space="preserve"> субъекту Российской Федерации на очередной финансовый год паспортом федерального проекта в рамках мероприятий по стимулированию </w:t>
      </w:r>
      <w:proofErr w:type="gramStart"/>
      <w:r w:rsidRPr="000337F3">
        <w:rPr>
          <w:rFonts w:ascii="Times New Roman" w:eastAsia="Times New Roman" w:hAnsi="Times New Roman" w:cs="Times New Roman"/>
          <w:sz w:val="24"/>
          <w:szCs w:val="24"/>
          <w:lang w:eastAsia="ru-RU"/>
        </w:rPr>
        <w:t>программ развития жилищного строительства субъектов Российской Федерации</w:t>
      </w:r>
      <w:proofErr w:type="gram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23. Размер субсидии, предусмотренный в очередном финансовом году на реализацию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проекта по развитию территорий, который подлежит перераспределению в случае, предусмотренном подпунктом "в" пункта 20 настоящих Правил</w:t>
      </w:r>
      <w:proofErr w:type="gramStart"/>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4BE42F56" wp14:editId="0BF8D1F5">
                <wp:extent cx="184150" cy="218440"/>
                <wp:effectExtent l="0" t="0" r="0" b="0"/>
                <wp:docPr id="52" name="AutoShape 31"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Об утверждении государственной программы Российской Федерации " style="width:14.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w:t>
      </w:r>
      <w:proofErr w:type="gramEnd"/>
      <w:r w:rsidRPr="000337F3">
        <w:rPr>
          <w:rFonts w:ascii="Times New Roman" w:eastAsia="Times New Roman" w:hAnsi="Times New Roman" w:cs="Times New Roman"/>
          <w:sz w:val="24"/>
          <w:szCs w:val="24"/>
          <w:lang w:eastAsia="ru-RU"/>
        </w:rPr>
        <w:t>рассчитывается по следующей формуле: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5B5AC5A1" wp14:editId="445C8914">
            <wp:extent cx="1651635" cy="238760"/>
            <wp:effectExtent l="0" t="0" r="5715" b="8890"/>
            <wp:docPr id="68" name="Рисунок 32"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Об утверждении государственной программы Российской Федерации "/>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651635" cy="238760"/>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где: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00C68D1C" wp14:editId="5C202E28">
                <wp:extent cx="198120" cy="218440"/>
                <wp:effectExtent l="0" t="0" r="0" b="0"/>
                <wp:docPr id="49" name="AutoShape 33"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Об утверждении государственной программы Российской Федерации " style="width:15.6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размер субсидии, предусмотренной на реализацию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проекта по развитию территорий в очередном финансовом году;</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59979D35" wp14:editId="2876D60B">
                <wp:extent cx="313690" cy="238760"/>
                <wp:effectExtent l="0" t="0" r="0" b="0"/>
                <wp:docPr id="48" name="AutoShape 34"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6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 o:spid="_x0000_s1026" alt="Об утверждении государственной программы Российской Федерации " style="width:24.7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объем ввода жилья в рамках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проекта по развитию территорий, подтвержденный документами, указанными в подпункте "в" пункта 5 настоящих Правил, в текущем финансовом году;</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lastRenderedPageBreak/>
        <w:br/>
      </w:r>
      <w:r w:rsidRPr="000337F3">
        <w:rPr>
          <w:rFonts w:ascii="Times New Roman" w:eastAsia="Times New Roman" w:hAnsi="Times New Roman" w:cs="Times New Roman"/>
          <w:noProof/>
          <w:sz w:val="24"/>
          <w:szCs w:val="24"/>
          <w:lang w:eastAsia="ru-RU"/>
        </w:rPr>
        <w:drawing>
          <wp:inline distT="0" distB="0" distL="0" distR="0" wp14:anchorId="71FE2B07" wp14:editId="3EC58CE0">
            <wp:extent cx="382270" cy="225425"/>
            <wp:effectExtent l="0" t="0" r="0" b="3175"/>
            <wp:docPr id="70" name="Рисунок 35"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Об утверждении государственной программы Российской Федерации "/>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2270" cy="225425"/>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 объем ввода жилья в рамках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проекта по развитию территорий, заявленный субъектом Российской Федерации в очередном финансовом году.</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 </w:t>
      </w:r>
      <w:proofErr w:type="gramStart"/>
      <w:r w:rsidRPr="000337F3">
        <w:rPr>
          <w:rFonts w:ascii="Times New Roman" w:eastAsia="Times New Roman" w:hAnsi="Times New Roman" w:cs="Times New Roman"/>
          <w:sz w:val="24"/>
          <w:szCs w:val="24"/>
          <w:lang w:eastAsia="ru-RU"/>
        </w:rPr>
        <w:t>Размер субсидии, определяемый в соответствии с пунктами 21-23 настоящих Правил, а также дополнительно выделяемые бюджетные ассигнования на реализацию федерального проекта и невостребованные остатки субсидии, образовавшиеся по результатам реализации федерального проекта, экономия, полученная по результатам заключения государственных (муниципальных) контрактов на закупку товаров, работ и услуг, источником обеспечения которых является субсидия, перераспределяются между бюджетами субъектов Российской Федерации на основании решения президиума (штаба</w:t>
      </w:r>
      <w:proofErr w:type="gramEnd"/>
      <w:r w:rsidRPr="000337F3">
        <w:rPr>
          <w:rFonts w:ascii="Times New Roman" w:eastAsia="Times New Roman" w:hAnsi="Times New Roman" w:cs="Times New Roman"/>
          <w:sz w:val="24"/>
          <w:szCs w:val="24"/>
          <w:lang w:eastAsia="ru-RU"/>
        </w:rPr>
        <w:t>) Правительственной комиссии по региональному развитию в Российской Федерации и утверждаются в порядке, предусмотренном бюджетным законодательством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25. Допускается установление различных уровней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за счет субсидии по отдельным мероприятиям (объектам).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26. В случае если размер средств, предусмотренных в бюджете субъекта Российской Федерации на финансирование мероприятий,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 не обеспечивает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из федерального бюджета, определенный в соответствии с </w:t>
      </w:r>
      <w:hyperlink r:id="rId121" w:history="1">
        <w:r w:rsidRPr="000337F3">
          <w:rPr>
            <w:rFonts w:ascii="Times New Roman" w:eastAsia="Times New Roman" w:hAnsi="Times New Roman" w:cs="Times New Roman"/>
            <w:color w:val="0000FF"/>
            <w:sz w:val="24"/>
            <w:szCs w:val="24"/>
            <w:u w:val="single"/>
            <w:lang w:eastAsia="ru-RU"/>
          </w:rPr>
          <w:t>пунктом 13_1.1 Правил предоставления субсидий</w:t>
        </w:r>
      </w:hyperlink>
      <w:r w:rsidRPr="000337F3">
        <w:rPr>
          <w:rFonts w:ascii="Times New Roman" w:eastAsia="Times New Roman" w:hAnsi="Times New Roman" w:cs="Times New Roman"/>
          <w:sz w:val="24"/>
          <w:szCs w:val="24"/>
          <w:lang w:eastAsia="ru-RU"/>
        </w:rPr>
        <w:t xml:space="preserve">, размер субсидии подлежит сокращению до размера, обеспечивающего соответствующий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следующего результата использования субсидии, предусмотренных соглашением, - объем ввода жилья в рамках мероприятия по стимулированию </w:t>
      </w:r>
      <w:proofErr w:type="gramStart"/>
      <w:r w:rsidRPr="000337F3">
        <w:rPr>
          <w:rFonts w:ascii="Times New Roman" w:eastAsia="Times New Roman" w:hAnsi="Times New Roman" w:cs="Times New Roman"/>
          <w:sz w:val="24"/>
          <w:szCs w:val="24"/>
          <w:lang w:eastAsia="ru-RU"/>
        </w:rPr>
        <w:t>программ развития жилищного строительства субъектов Российской Федерации федерального проекта</w:t>
      </w:r>
      <w:proofErr w:type="gram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28.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22" w:history="1">
        <w:r w:rsidRPr="000337F3">
          <w:rPr>
            <w:rFonts w:ascii="Times New Roman" w:eastAsia="Times New Roman" w:hAnsi="Times New Roman" w:cs="Times New Roman"/>
            <w:color w:val="0000FF"/>
            <w:sz w:val="24"/>
            <w:szCs w:val="24"/>
            <w:u w:val="single"/>
            <w:lang w:eastAsia="ru-RU"/>
          </w:rPr>
          <w:t>пунктами 16</w:t>
        </w:r>
      </w:hyperlink>
      <w:r w:rsidRPr="000337F3">
        <w:rPr>
          <w:rFonts w:ascii="Times New Roman" w:eastAsia="Times New Roman" w:hAnsi="Times New Roman" w:cs="Times New Roman"/>
          <w:sz w:val="24"/>
          <w:szCs w:val="24"/>
          <w:lang w:eastAsia="ru-RU"/>
        </w:rPr>
        <w:t>-</w:t>
      </w:r>
      <w:hyperlink r:id="rId123" w:history="1">
        <w:r w:rsidRPr="000337F3">
          <w:rPr>
            <w:rFonts w:ascii="Times New Roman" w:eastAsia="Times New Roman" w:hAnsi="Times New Roman" w:cs="Times New Roman"/>
            <w:color w:val="0000FF"/>
            <w:sz w:val="24"/>
            <w:szCs w:val="24"/>
            <w:u w:val="single"/>
            <w:lang w:eastAsia="ru-RU"/>
          </w:rPr>
          <w:t>20 Правил предоставления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30. </w:t>
      </w:r>
      <w:proofErr w:type="gramStart"/>
      <w:r w:rsidRPr="000337F3">
        <w:rPr>
          <w:rFonts w:ascii="Times New Roman" w:eastAsia="Times New Roman" w:hAnsi="Times New Roman" w:cs="Times New Roman"/>
          <w:sz w:val="24"/>
          <w:szCs w:val="24"/>
          <w:lang w:eastAsia="ru-RU"/>
        </w:rPr>
        <w:t xml:space="preserve">Высший исполнительный орган государственной власти субъекта Российской Федерации ежеквартально, не позднее 15-го числа месяца, следующего за отчетным </w:t>
      </w:r>
      <w:r w:rsidRPr="000337F3">
        <w:rPr>
          <w:rFonts w:ascii="Times New Roman" w:eastAsia="Times New Roman" w:hAnsi="Times New Roman" w:cs="Times New Roman"/>
          <w:sz w:val="24"/>
          <w:szCs w:val="24"/>
          <w:lang w:eastAsia="ru-RU"/>
        </w:rPr>
        <w:lastRenderedPageBreak/>
        <w:t xml:space="preserve">кварталом, представляет в Министерство строительства и жилищно-коммунального хозяйства Российской Федерации в порядке и по форме, установленным соглашением, отчетность об осуществлении расходов бюджета субъекта Российской Федерации,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 а также о достижении значений результатов использования субсидии.</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31.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 xml:space="preserve">Приложение N 7. Правила предоставления субсидии из федерального бюджета бюджету Ростовской области на </w:t>
      </w:r>
      <w:proofErr w:type="spellStart"/>
      <w:r w:rsidRPr="000337F3">
        <w:rPr>
          <w:rFonts w:ascii="Times New Roman" w:eastAsia="Times New Roman" w:hAnsi="Times New Roman" w:cs="Times New Roman"/>
          <w:b/>
          <w:bCs/>
          <w:sz w:val="27"/>
          <w:szCs w:val="27"/>
          <w:lang w:eastAsia="ru-RU"/>
        </w:rPr>
        <w:t>софинансирование</w:t>
      </w:r>
      <w:proofErr w:type="spellEnd"/>
      <w:r w:rsidRPr="000337F3">
        <w:rPr>
          <w:rFonts w:ascii="Times New Roman" w:eastAsia="Times New Roman" w:hAnsi="Times New Roman" w:cs="Times New Roman"/>
          <w:b/>
          <w:bCs/>
          <w:sz w:val="27"/>
          <w:szCs w:val="27"/>
          <w:lang w:eastAsia="ru-RU"/>
        </w:rPr>
        <w:t xml:space="preserve"> мероприятий по приведению объектов </w:t>
      </w:r>
      <w:proofErr w:type="spellStart"/>
      <w:r w:rsidRPr="000337F3">
        <w:rPr>
          <w:rFonts w:ascii="Times New Roman" w:eastAsia="Times New Roman" w:hAnsi="Times New Roman" w:cs="Times New Roman"/>
          <w:b/>
          <w:bCs/>
          <w:sz w:val="27"/>
          <w:szCs w:val="27"/>
          <w:lang w:eastAsia="ru-RU"/>
        </w:rPr>
        <w:t>г</w:t>
      </w:r>
      <w:proofErr w:type="gramStart"/>
      <w:r w:rsidRPr="000337F3">
        <w:rPr>
          <w:rFonts w:ascii="Times New Roman" w:eastAsia="Times New Roman" w:hAnsi="Times New Roman" w:cs="Times New Roman"/>
          <w:b/>
          <w:bCs/>
          <w:sz w:val="27"/>
          <w:szCs w:val="27"/>
          <w:lang w:eastAsia="ru-RU"/>
        </w:rPr>
        <w:t>.В</w:t>
      </w:r>
      <w:proofErr w:type="gramEnd"/>
      <w:r w:rsidRPr="000337F3">
        <w:rPr>
          <w:rFonts w:ascii="Times New Roman" w:eastAsia="Times New Roman" w:hAnsi="Times New Roman" w:cs="Times New Roman"/>
          <w:b/>
          <w:bCs/>
          <w:sz w:val="27"/>
          <w:szCs w:val="27"/>
          <w:lang w:eastAsia="ru-RU"/>
        </w:rPr>
        <w:t>олгодонска</w:t>
      </w:r>
      <w:proofErr w:type="spellEnd"/>
      <w:r w:rsidRPr="000337F3">
        <w:rPr>
          <w:rFonts w:ascii="Times New Roman" w:eastAsia="Times New Roman" w:hAnsi="Times New Roman" w:cs="Times New Roman"/>
          <w:b/>
          <w:bCs/>
          <w:sz w:val="27"/>
          <w:szCs w:val="27"/>
          <w:lang w:eastAsia="ru-RU"/>
        </w:rPr>
        <w:t xml:space="preserve"> в состояние, обеспечивающее безопасное проживание его жителей</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 N 7</w:t>
      </w:r>
      <w:r w:rsidRPr="000337F3">
        <w:rPr>
          <w:rFonts w:ascii="Times New Roman" w:eastAsia="Times New Roman" w:hAnsi="Times New Roman" w:cs="Times New Roman"/>
          <w:sz w:val="24"/>
          <w:szCs w:val="24"/>
          <w:lang w:eastAsia="ru-RU"/>
        </w:rPr>
        <w:br/>
        <w:t>к государственной программе</w:t>
      </w:r>
      <w:r w:rsidRPr="000337F3">
        <w:rPr>
          <w:rFonts w:ascii="Times New Roman" w:eastAsia="Times New Roman" w:hAnsi="Times New Roman" w:cs="Times New Roman"/>
          <w:sz w:val="24"/>
          <w:szCs w:val="24"/>
          <w:lang w:eastAsia="ru-RU"/>
        </w:rPr>
        <w:br/>
        <w:t>Российской Федерации "Обеспечение</w:t>
      </w:r>
      <w:r w:rsidRPr="000337F3">
        <w:rPr>
          <w:rFonts w:ascii="Times New Roman" w:eastAsia="Times New Roman" w:hAnsi="Times New Roman" w:cs="Times New Roman"/>
          <w:sz w:val="24"/>
          <w:szCs w:val="24"/>
          <w:lang w:eastAsia="ru-RU"/>
        </w:rPr>
        <w:br/>
        <w:t>доступным и комфортным жильем</w:t>
      </w:r>
      <w:r w:rsidRPr="000337F3">
        <w:rPr>
          <w:rFonts w:ascii="Times New Roman" w:eastAsia="Times New Roman" w:hAnsi="Times New Roman" w:cs="Times New Roman"/>
          <w:sz w:val="24"/>
          <w:szCs w:val="24"/>
          <w:lang w:eastAsia="ru-RU"/>
        </w:rPr>
        <w:br/>
        <w:t>и коммунальными услугами граждан</w:t>
      </w:r>
      <w:r w:rsidRPr="000337F3">
        <w:rPr>
          <w:rFonts w:ascii="Times New Roman" w:eastAsia="Times New Roman" w:hAnsi="Times New Roman" w:cs="Times New Roman"/>
          <w:sz w:val="24"/>
          <w:szCs w:val="24"/>
          <w:lang w:eastAsia="ru-RU"/>
        </w:rPr>
        <w:br/>
        <w:t>Российской Федерации"</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____________________________________________________________________</w:t>
      </w:r>
      <w:r w:rsidRPr="000337F3">
        <w:rPr>
          <w:rFonts w:ascii="Times New Roman" w:eastAsia="Times New Roman" w:hAnsi="Times New Roman" w:cs="Times New Roman"/>
          <w:sz w:val="24"/>
          <w:szCs w:val="24"/>
          <w:lang w:eastAsia="ru-RU"/>
        </w:rPr>
        <w:br/>
        <w:t>Утратило силу с 21 апреля 2020 года -</w:t>
      </w:r>
      <w:r w:rsidRPr="000337F3">
        <w:rPr>
          <w:rFonts w:ascii="Times New Roman" w:eastAsia="Times New Roman" w:hAnsi="Times New Roman" w:cs="Times New Roman"/>
          <w:sz w:val="24"/>
          <w:szCs w:val="24"/>
          <w:lang w:eastAsia="ru-RU"/>
        </w:rPr>
        <w:br/>
      </w:r>
      <w:hyperlink r:id="rId124"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 -</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См. </w:t>
      </w:r>
      <w:hyperlink r:id="rId125" w:history="1">
        <w:r w:rsidRPr="000337F3">
          <w:rPr>
            <w:rFonts w:ascii="Times New Roman" w:eastAsia="Times New Roman" w:hAnsi="Times New Roman" w:cs="Times New Roman"/>
            <w:color w:val="0000FF"/>
            <w:sz w:val="24"/>
            <w:szCs w:val="24"/>
            <w:u w:val="single"/>
            <w:lang w:eastAsia="ru-RU"/>
          </w:rPr>
          <w:t>предыдущую редакцию</w:t>
        </w:r>
      </w:hyperlink>
      <w:r w:rsidRPr="000337F3">
        <w:rPr>
          <w:rFonts w:ascii="Times New Roman" w:eastAsia="Times New Roman" w:hAnsi="Times New Roman" w:cs="Times New Roman"/>
          <w:sz w:val="24"/>
          <w:szCs w:val="24"/>
          <w:lang w:eastAsia="ru-RU"/>
        </w:rPr>
        <w:br/>
        <w:t>____________________________________________________________________</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 xml:space="preserve">Приложение N 8. Правила предоставления и распределения субсидий из федерального бюджета бюджетам субъектов Российской Федерации на </w:t>
      </w:r>
      <w:proofErr w:type="spellStart"/>
      <w:r w:rsidRPr="000337F3">
        <w:rPr>
          <w:rFonts w:ascii="Times New Roman" w:eastAsia="Times New Roman" w:hAnsi="Times New Roman" w:cs="Times New Roman"/>
          <w:b/>
          <w:bCs/>
          <w:sz w:val="27"/>
          <w:szCs w:val="27"/>
          <w:lang w:eastAsia="ru-RU"/>
        </w:rPr>
        <w:t>софинансирование</w:t>
      </w:r>
      <w:proofErr w:type="spellEnd"/>
      <w:r w:rsidRPr="000337F3">
        <w:rPr>
          <w:rFonts w:ascii="Times New Roman" w:eastAsia="Times New Roman" w:hAnsi="Times New Roman" w:cs="Times New Roman"/>
          <w:b/>
          <w:bCs/>
          <w:sz w:val="27"/>
          <w:szCs w:val="27"/>
          <w:lang w:eastAsia="ru-RU"/>
        </w:rPr>
        <w:t xml:space="preserve"> мероприятий по переселению граждан из жилых помещений, расположенных в зоне Байкало-Амурской ...</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 N 8</w:t>
      </w:r>
      <w:r w:rsidRPr="000337F3">
        <w:rPr>
          <w:rFonts w:ascii="Times New Roman" w:eastAsia="Times New Roman" w:hAnsi="Times New Roman" w:cs="Times New Roman"/>
          <w:sz w:val="24"/>
          <w:szCs w:val="24"/>
          <w:lang w:eastAsia="ru-RU"/>
        </w:rPr>
        <w:br/>
        <w:t>к государственной программе</w:t>
      </w:r>
      <w:r w:rsidRPr="000337F3">
        <w:rPr>
          <w:rFonts w:ascii="Times New Roman" w:eastAsia="Times New Roman" w:hAnsi="Times New Roman" w:cs="Times New Roman"/>
          <w:sz w:val="24"/>
          <w:szCs w:val="24"/>
          <w:lang w:eastAsia="ru-RU"/>
        </w:rPr>
        <w:br/>
        <w:t>Российской Федерации "Обеспечение</w:t>
      </w:r>
      <w:r w:rsidRPr="000337F3">
        <w:rPr>
          <w:rFonts w:ascii="Times New Roman" w:eastAsia="Times New Roman" w:hAnsi="Times New Roman" w:cs="Times New Roman"/>
          <w:sz w:val="24"/>
          <w:szCs w:val="24"/>
          <w:lang w:eastAsia="ru-RU"/>
        </w:rPr>
        <w:br/>
        <w:t>доступным и комфортным жильем</w:t>
      </w:r>
      <w:r w:rsidRPr="000337F3">
        <w:rPr>
          <w:rFonts w:ascii="Times New Roman" w:eastAsia="Times New Roman" w:hAnsi="Times New Roman" w:cs="Times New Roman"/>
          <w:sz w:val="24"/>
          <w:szCs w:val="24"/>
          <w:lang w:eastAsia="ru-RU"/>
        </w:rPr>
        <w:br/>
        <w:t>и коммунальными услугами граждан</w:t>
      </w:r>
      <w:r w:rsidRPr="000337F3">
        <w:rPr>
          <w:rFonts w:ascii="Times New Roman" w:eastAsia="Times New Roman" w:hAnsi="Times New Roman" w:cs="Times New Roman"/>
          <w:sz w:val="24"/>
          <w:szCs w:val="24"/>
          <w:lang w:eastAsia="ru-RU"/>
        </w:rPr>
        <w:br/>
        <w:t>Российской Федерации"</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w:t>
      </w:r>
      <w:r w:rsidRPr="000337F3">
        <w:rPr>
          <w:rFonts w:ascii="Times New Roman" w:eastAsia="Times New Roman" w:hAnsi="Times New Roman" w:cs="Times New Roman"/>
          <w:sz w:val="24"/>
          <w:szCs w:val="24"/>
          <w:lang w:eastAsia="ru-RU"/>
        </w:rPr>
        <w:br/>
        <w:t>     </w:t>
      </w:r>
      <w:r w:rsidRPr="000337F3">
        <w:rPr>
          <w:rFonts w:ascii="Times New Roman" w:eastAsia="Times New Roman" w:hAnsi="Times New Roman" w:cs="Times New Roman"/>
          <w:sz w:val="24"/>
          <w:szCs w:val="24"/>
          <w:lang w:eastAsia="ru-RU"/>
        </w:rPr>
        <w:br/>
        <w:t xml:space="preserve">Правила предоставления и распределения субсидий из федерального бюджета бюджетам субъектов Российской Федерации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мероприятий по переселению </w:t>
      </w:r>
      <w:r w:rsidRPr="000337F3">
        <w:rPr>
          <w:rFonts w:ascii="Times New Roman" w:eastAsia="Times New Roman" w:hAnsi="Times New Roman" w:cs="Times New Roman"/>
          <w:sz w:val="24"/>
          <w:szCs w:val="24"/>
          <w:lang w:eastAsia="ru-RU"/>
        </w:rPr>
        <w:lastRenderedPageBreak/>
        <w:t xml:space="preserve">граждан из жилых помещений, расположенных в зоне Байкало-Амурской магистрали, признанных непригодными для проживания, и (или) из жилых домов (помещений), признанных аварийными и не подлежащими реконструкции </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изменениями на 5 ноября 2020 года)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roofErr w:type="gramStart"/>
      <w:r w:rsidRPr="000337F3">
        <w:rPr>
          <w:rFonts w:ascii="Times New Roman" w:eastAsia="Times New Roman" w:hAnsi="Times New Roman" w:cs="Times New Roman"/>
          <w:sz w:val="24"/>
          <w:szCs w:val="24"/>
          <w:lang w:eastAsia="ru-RU"/>
        </w:rPr>
        <w:t xml:space="preserve">Настоящие Правила устанавливают цели,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(далее соответственно - мероприятия, ветхое и</w:t>
      </w:r>
      <w:proofErr w:type="gramEnd"/>
      <w:r w:rsidRPr="000337F3">
        <w:rPr>
          <w:rFonts w:ascii="Times New Roman" w:eastAsia="Times New Roman" w:hAnsi="Times New Roman" w:cs="Times New Roman"/>
          <w:sz w:val="24"/>
          <w:szCs w:val="24"/>
          <w:lang w:eastAsia="ru-RU"/>
        </w:rPr>
        <w:t xml:space="preserve"> аварийное жилье), и (или) предоставлению субсидий местным бюджетам из бюджетов указанных субъектов Российской Федерации на указанные цели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9 февраля 2019 года </w:t>
      </w:r>
      <w:hyperlink r:id="rId12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 Субсидии предоставляются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мероприятий, предусмотренных государственными программами субъектов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3. Субсидии предоставляются: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на приобретение субъектами Российской Федерации и (или) муниципальными образованиями жилых помещений, в том числе на вторичном рынке жилья;</w:t>
      </w:r>
      <w:r w:rsidRPr="000337F3">
        <w:rPr>
          <w:rFonts w:ascii="Times New Roman" w:eastAsia="Times New Roman" w:hAnsi="Times New Roman" w:cs="Times New Roman"/>
          <w:sz w:val="24"/>
          <w:szCs w:val="24"/>
          <w:lang w:eastAsia="ru-RU"/>
        </w:rPr>
        <w:br/>
        <w:t xml:space="preserve">(Подпункт в редакции, введенной в действие с 16 июня 2018 года </w:t>
      </w:r>
      <w:hyperlink r:id="rId12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июня 2018 года N 653</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на строительство субъектами Российской Федерации и (или) муниципальными образованиями жилых помещений, в том числе завершение ранее начатого строительства;</w:t>
      </w:r>
      <w:r w:rsidRPr="000337F3">
        <w:rPr>
          <w:rFonts w:ascii="Times New Roman" w:eastAsia="Times New Roman" w:hAnsi="Times New Roman" w:cs="Times New Roman"/>
          <w:sz w:val="24"/>
          <w:szCs w:val="24"/>
          <w:lang w:eastAsia="ru-RU"/>
        </w:rPr>
        <w:br/>
        <w:t xml:space="preserve">(Подпункт в редакции, введенной в действие с 16 июня 2018 года </w:t>
      </w:r>
      <w:hyperlink r:id="rId12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июня 2018 года N 653</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в) на предоставление социальных </w:t>
      </w:r>
      <w:proofErr w:type="gramStart"/>
      <w:r w:rsidRPr="000337F3">
        <w:rPr>
          <w:rFonts w:ascii="Times New Roman" w:eastAsia="Times New Roman" w:hAnsi="Times New Roman" w:cs="Times New Roman"/>
          <w:sz w:val="24"/>
          <w:szCs w:val="24"/>
          <w:lang w:eastAsia="ru-RU"/>
        </w:rPr>
        <w:t>выплат</w:t>
      </w:r>
      <w:proofErr w:type="gramEnd"/>
      <w:r w:rsidRPr="000337F3">
        <w:rPr>
          <w:rFonts w:ascii="Times New Roman" w:eastAsia="Times New Roman" w:hAnsi="Times New Roman" w:cs="Times New Roman"/>
          <w:sz w:val="24"/>
          <w:szCs w:val="24"/>
          <w:lang w:eastAsia="ru-RU"/>
        </w:rPr>
        <w:t xml:space="preserve"> на приобретение жилых помещений (далее - социальная выплата) собственникам 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(Подпункт в редакции, введенной в действие с 17 ноября 2020 года </w:t>
      </w:r>
      <w:hyperlink r:id="rId12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 В рамках реализации мероприятий размер субсидий, направляемых в соответствии с подпунктом "б" пункта 3 настоящих Правил, рассчитывается исходя из сметной </w:t>
      </w:r>
      <w:r w:rsidRPr="000337F3">
        <w:rPr>
          <w:rFonts w:ascii="Times New Roman" w:eastAsia="Times New Roman" w:hAnsi="Times New Roman" w:cs="Times New Roman"/>
          <w:sz w:val="24"/>
          <w:szCs w:val="24"/>
          <w:lang w:eastAsia="ru-RU"/>
        </w:rPr>
        <w:lastRenderedPageBreak/>
        <w:t>стоимости объекта капитального строительства, подтвержденной положительным заключением государственной экспертизы проектной документации и результатов инженерных изысканий, выполненных для подготовки указанной проектной документации.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Размер субсидии, направляемой в соответствии с подпунктом "в" пункта 3 настоящих Правил, рассчитывается исходя из средней рыночной стоимости 1 кв. метра жилья в соответствующем субъекте Российской Федерации, устанавливаемой Министерством строительства и жилищно-коммунального хозяйства Российской Федерации на соответствующий период, и норматива общей площади жилого помещения, установленного настоящим пунктом.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Норматив общей площади жилого помещения устанавливается в следующем размере: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33 кв. метра - для одиноко проживающего гражданина;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42 кв. метра - на семью из 2 человек;</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 18 кв. метров - на каждого члена семьи, состоящей из 3 и более человек.</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17 ноября 2020 года </w:t>
      </w:r>
      <w:hyperlink r:id="rId13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5. Жилые помещения, приобретенные (построенные) с использованием субсидий, а также социальные выплаты предоставляются нанимателям или собственникам жилых помещений, признанных ветхим и аварийным жильем, и членам их семей, в первую очередь лицам, которым в связи со строительством Байкало-Амурской магистрали было предоставлено временное жилье.</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16 июня 2018 года </w:t>
      </w:r>
      <w:hyperlink r:id="rId13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июня 2018 года N 653</w:t>
        </w:r>
      </w:hyperlink>
      <w:r w:rsidRPr="000337F3">
        <w:rPr>
          <w:rFonts w:ascii="Times New Roman" w:eastAsia="Times New Roman" w:hAnsi="Times New Roman" w:cs="Times New Roman"/>
          <w:sz w:val="24"/>
          <w:szCs w:val="24"/>
          <w:lang w:eastAsia="ru-RU"/>
        </w:rPr>
        <w:t xml:space="preserve">; в редакции, введенной в действие с 17 ноября 2020 года </w:t>
      </w:r>
      <w:hyperlink r:id="rId13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6. Предоставление жилых помещений лицам, указанным в пункте 5 настоящих Правил, осуществляется в порядке, предусмотренном жилищным законодательством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Порядок и условия предоставления социальных выплат лицам, указанным в пункте 5 настоящих Правил, в том числе являющимся нанимателями жилых помещений по договорам социального найма и изъявившим желание переселиться, устанавливаются нормативным правовым актом субъекта Российской Федерации.</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17 ноября 2020 года </w:t>
      </w:r>
      <w:hyperlink r:id="rId13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Жилые помещения, приобретенные (построенные) субъектами Российской Федерации и (или) муниципальными образованиями с использованием субсидий в целях </w:t>
      </w:r>
      <w:r w:rsidRPr="000337F3">
        <w:rPr>
          <w:rFonts w:ascii="Times New Roman" w:eastAsia="Times New Roman" w:hAnsi="Times New Roman" w:cs="Times New Roman"/>
          <w:sz w:val="24"/>
          <w:szCs w:val="24"/>
          <w:lang w:eastAsia="ru-RU"/>
        </w:rPr>
        <w:lastRenderedPageBreak/>
        <w:t>предоставления лицам, указанным в пункте 5 настоящих Правил, а также жилые помещения, приобретенные лицами, указанными в пункте 5 настоящих Правил, с использованием</w:t>
      </w:r>
      <w:proofErr w:type="gramEnd"/>
      <w:r w:rsidRPr="000337F3">
        <w:rPr>
          <w:rFonts w:ascii="Times New Roman" w:eastAsia="Times New Roman" w:hAnsi="Times New Roman" w:cs="Times New Roman"/>
          <w:sz w:val="24"/>
          <w:szCs w:val="24"/>
          <w:lang w:eastAsia="ru-RU"/>
        </w:rPr>
        <w:t xml:space="preserve"> социальных выплат, должны соответствовать положениям </w:t>
      </w:r>
      <w:hyperlink r:id="rId134" w:history="1">
        <w:r w:rsidRPr="000337F3">
          <w:rPr>
            <w:rFonts w:ascii="Times New Roman" w:eastAsia="Times New Roman" w:hAnsi="Times New Roman" w:cs="Times New Roman"/>
            <w:color w:val="0000FF"/>
            <w:sz w:val="24"/>
            <w:szCs w:val="24"/>
            <w:u w:val="single"/>
            <w:lang w:eastAsia="ru-RU"/>
          </w:rPr>
          <w:t>статей 15</w:t>
        </w:r>
      </w:hyperlink>
      <w:r w:rsidRPr="000337F3">
        <w:rPr>
          <w:rFonts w:ascii="Times New Roman" w:eastAsia="Times New Roman" w:hAnsi="Times New Roman" w:cs="Times New Roman"/>
          <w:sz w:val="24"/>
          <w:szCs w:val="24"/>
          <w:lang w:eastAsia="ru-RU"/>
        </w:rPr>
        <w:t xml:space="preserve"> и </w:t>
      </w:r>
      <w:hyperlink r:id="rId135" w:history="1">
        <w:r w:rsidRPr="000337F3">
          <w:rPr>
            <w:rFonts w:ascii="Times New Roman" w:eastAsia="Times New Roman" w:hAnsi="Times New Roman" w:cs="Times New Roman"/>
            <w:color w:val="0000FF"/>
            <w:sz w:val="24"/>
            <w:szCs w:val="24"/>
            <w:u w:val="single"/>
            <w:lang w:eastAsia="ru-RU"/>
          </w:rPr>
          <w:t>16 Жилищного кодекса Российской Федерации</w:t>
        </w:r>
      </w:hyperlink>
      <w:r w:rsidRPr="000337F3">
        <w:rPr>
          <w:rFonts w:ascii="Times New Roman" w:eastAsia="Times New Roman" w:hAnsi="Times New Roman" w:cs="Times New Roman"/>
          <w:sz w:val="24"/>
          <w:szCs w:val="24"/>
          <w:lang w:eastAsia="ru-RU"/>
        </w:rPr>
        <w:t>, быть благоустроенными применительно к условиям населенного пункта, в котором приобретается (строится) жилое помещение, и находиться в границах субъекта Российской Федерации, которому предоставляется субсидия.</w:t>
      </w:r>
      <w:r w:rsidRPr="000337F3">
        <w:rPr>
          <w:rFonts w:ascii="Times New Roman" w:eastAsia="Times New Roman" w:hAnsi="Times New Roman" w:cs="Times New Roman"/>
          <w:sz w:val="24"/>
          <w:szCs w:val="24"/>
          <w:lang w:eastAsia="ru-RU"/>
        </w:rPr>
        <w:br/>
        <w:t xml:space="preserve">(Абзац дополнительно включен с 17 ноября 2020 года </w:t>
      </w:r>
      <w:hyperlink r:id="rId13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7.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пункте 1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8. Субсидия предоставляется при соблюдении следующих условий: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а) наличие нормативного правового акта субъекта Российской Федерации, утверждающего перечень мероприятий,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пункте 2 настоящих Правил,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(Подпункт в редакции, введенной в действие с 9 февраля 2019 года </w:t>
      </w:r>
      <w:hyperlink r:id="rId13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заключение соглашения о предоставлении субсидии в соответствии с пунктами 12 и 13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 </w:t>
      </w:r>
      <w:proofErr w:type="gramStart"/>
      <w:r w:rsidRPr="000337F3">
        <w:rPr>
          <w:rFonts w:ascii="Times New Roman" w:eastAsia="Times New Roman" w:hAnsi="Times New Roman" w:cs="Times New Roman"/>
          <w:sz w:val="24"/>
          <w:szCs w:val="24"/>
          <w:lang w:eastAsia="ru-RU"/>
        </w:rPr>
        <w:t xml:space="preserve">Предоставление субсидий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строительства жилых помещений -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производится в соответствии с перечнем таких объектов, утвержденным Министерством строительства и жилищно-коммунального хозяйства Российской Федерации.</w:t>
      </w:r>
      <w:proofErr w:type="gramEnd"/>
      <w:r w:rsidRPr="000337F3">
        <w:rPr>
          <w:rFonts w:ascii="Times New Roman" w:eastAsia="Times New Roman" w:hAnsi="Times New Roman" w:cs="Times New Roman"/>
          <w:sz w:val="24"/>
          <w:szCs w:val="24"/>
          <w:lang w:eastAsia="ru-RU"/>
        </w:rPr>
        <w:t xml:space="preserve"> Для включения объектов капитального строительства в указанный перечень соответствующие субъекты Российской Федерации представляют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17 ноября 2020 года </w:t>
      </w:r>
      <w:hyperlink r:id="rId138" w:history="1">
        <w:r w:rsidRPr="000337F3">
          <w:rPr>
            <w:rFonts w:ascii="Times New Roman" w:eastAsia="Times New Roman" w:hAnsi="Times New Roman" w:cs="Times New Roman"/>
            <w:color w:val="0000FF"/>
            <w:sz w:val="24"/>
            <w:szCs w:val="24"/>
            <w:u w:val="single"/>
            <w:lang w:eastAsia="ru-RU"/>
          </w:rPr>
          <w:t xml:space="preserve">постановлением </w:t>
        </w:r>
        <w:r w:rsidRPr="000337F3">
          <w:rPr>
            <w:rFonts w:ascii="Times New Roman" w:eastAsia="Times New Roman" w:hAnsi="Times New Roman" w:cs="Times New Roman"/>
            <w:color w:val="0000FF"/>
            <w:sz w:val="24"/>
            <w:szCs w:val="24"/>
            <w:u w:val="single"/>
            <w:lang w:eastAsia="ru-RU"/>
          </w:rPr>
          <w:lastRenderedPageBreak/>
          <w:t>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наименование объекта капитального строительства;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мощность объекта капитального строительства, подлежащего вводу в эксплуатацию;</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срок ввода в эксплуатацию;</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 размер бюджетных ассигнований федерального бюджета, направляемых на строительство жилого помещения - объекта капитального строительства;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ж) копия положительного заключения о достоверности определения сметной стоимости объекта капитального строительства;</w:t>
      </w:r>
      <w:r w:rsidRPr="000337F3">
        <w:rPr>
          <w:rFonts w:ascii="Times New Roman" w:eastAsia="Times New Roman" w:hAnsi="Times New Roman" w:cs="Times New Roman"/>
          <w:sz w:val="24"/>
          <w:szCs w:val="24"/>
          <w:lang w:eastAsia="ru-RU"/>
        </w:rPr>
        <w:br/>
        <w:t xml:space="preserve">(Подпункт в редакции, введенной в действие с 9 февраля 2019 года </w:t>
      </w:r>
      <w:hyperlink r:id="rId13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з) титульные списки вновь начинаемых и переходящих объектов капитального строительства, утвержденные заказчиком;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к) копия положительного заключения об эффективности использования средств федерального бюджета, направляемых на капитальные вложения, выданного в соответствии с </w:t>
      </w:r>
      <w:hyperlink r:id="rId140" w:history="1">
        <w:r w:rsidRPr="000337F3">
          <w:rPr>
            <w:rFonts w:ascii="Times New Roman" w:eastAsia="Times New Roman" w:hAnsi="Times New Roman" w:cs="Times New Roman"/>
            <w:color w:val="0000FF"/>
            <w:sz w:val="24"/>
            <w:szCs w:val="24"/>
            <w:u w:val="single"/>
            <w:lang w:eastAsia="ru-RU"/>
          </w:rPr>
          <w:t>Правилами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hyperlink>
      <w:r w:rsidRPr="000337F3">
        <w:rPr>
          <w:rFonts w:ascii="Times New Roman" w:eastAsia="Times New Roman" w:hAnsi="Times New Roman" w:cs="Times New Roman"/>
          <w:sz w:val="24"/>
          <w:szCs w:val="24"/>
          <w:lang w:eastAsia="ru-RU"/>
        </w:rPr>
        <w:t xml:space="preserve">, утвержденными </w:t>
      </w:r>
      <w:hyperlink r:id="rId14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w:t>
        </w:r>
        <w:proofErr w:type="gramEnd"/>
        <w:r w:rsidRPr="000337F3">
          <w:rPr>
            <w:rFonts w:ascii="Times New Roman" w:eastAsia="Times New Roman" w:hAnsi="Times New Roman" w:cs="Times New Roman"/>
            <w:color w:val="0000FF"/>
            <w:sz w:val="24"/>
            <w:szCs w:val="24"/>
            <w:u w:val="single"/>
            <w:lang w:eastAsia="ru-RU"/>
          </w:rPr>
          <w:t xml:space="preserve"> на капитальные вложения".</w:t>
        </w:r>
      </w:hyperlink>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lastRenderedPageBreak/>
        <w:t xml:space="preserve">(Подпункт в редакции, введенной в действие с 21 апреля 2020 года </w:t>
      </w:r>
      <w:hyperlink r:id="rId14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 Пункт утратил силу с 1 сентября 2018 года - </w:t>
      </w:r>
      <w:hyperlink r:id="rId143"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14 августа 2018 года N 940</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10_1. </w:t>
      </w:r>
      <w:proofErr w:type="gramStart"/>
      <w:r w:rsidRPr="000337F3">
        <w:rPr>
          <w:rFonts w:ascii="Times New Roman" w:eastAsia="Times New Roman" w:hAnsi="Times New Roman" w:cs="Times New Roman"/>
          <w:sz w:val="24"/>
          <w:szCs w:val="24"/>
          <w:lang w:eastAsia="ru-RU"/>
        </w:rPr>
        <w:t xml:space="preserve">При предоставлении субсидий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капитальных вложений, а также приобретения объектов, указанных в подпунктах "а" и "б" пункта 3 настоящих Правил, адресное (</w:t>
      </w:r>
      <w:proofErr w:type="spellStart"/>
      <w:r w:rsidRPr="000337F3">
        <w:rPr>
          <w:rFonts w:ascii="Times New Roman" w:eastAsia="Times New Roman" w:hAnsi="Times New Roman" w:cs="Times New Roman"/>
          <w:sz w:val="24"/>
          <w:szCs w:val="24"/>
          <w:lang w:eastAsia="ru-RU"/>
        </w:rPr>
        <w:t>пообъектное</w:t>
      </w:r>
      <w:proofErr w:type="spellEnd"/>
      <w:r w:rsidRPr="000337F3">
        <w:rPr>
          <w:rFonts w:ascii="Times New Roman" w:eastAsia="Times New Roman" w:hAnsi="Times New Roman" w:cs="Times New Roman"/>
          <w:sz w:val="24"/>
          <w:szCs w:val="24"/>
          <w:lang w:eastAsia="ru-RU"/>
        </w:rPr>
        <w:t xml:space="preserve">)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и (или) объектов недвижимого имущества, отвечающих признакам, указанным в абзаце пятом </w:t>
      </w:r>
      <w:hyperlink r:id="rId144" w:history="1">
        <w:r w:rsidRPr="000337F3">
          <w:rPr>
            <w:rFonts w:ascii="Times New Roman" w:eastAsia="Times New Roman" w:hAnsi="Times New Roman" w:cs="Times New Roman"/>
            <w:color w:val="0000FF"/>
            <w:sz w:val="24"/>
            <w:szCs w:val="24"/>
            <w:u w:val="single"/>
            <w:lang w:eastAsia="ru-RU"/>
          </w:rPr>
          <w:t>пункта 6 Правил формирования, предоставления и распределения субсидий из федерального</w:t>
        </w:r>
        <w:proofErr w:type="gramEnd"/>
        <w:r w:rsidRPr="000337F3">
          <w:rPr>
            <w:rFonts w:ascii="Times New Roman" w:eastAsia="Times New Roman" w:hAnsi="Times New Roman" w:cs="Times New Roman"/>
            <w:color w:val="0000FF"/>
            <w:sz w:val="24"/>
            <w:szCs w:val="24"/>
            <w:u w:val="single"/>
            <w:lang w:eastAsia="ru-RU"/>
          </w:rPr>
          <w:t xml:space="preserve">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утвержденных </w:t>
      </w:r>
      <w:hyperlink r:id="rId14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(далее - </w:t>
      </w:r>
      <w:hyperlink r:id="rId146" w:history="1">
        <w:r w:rsidRPr="000337F3">
          <w:rPr>
            <w:rFonts w:ascii="Times New Roman" w:eastAsia="Times New Roman" w:hAnsi="Times New Roman" w:cs="Times New Roman"/>
            <w:color w:val="0000FF"/>
            <w:sz w:val="24"/>
            <w:szCs w:val="24"/>
            <w:u w:val="single"/>
            <w:lang w:eastAsia="ru-RU"/>
          </w:rPr>
          <w:t>Правила формирования, предоставления и распределения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дополнительно включен с 21 мая 2019 года </w:t>
      </w:r>
      <w:hyperlink r:id="rId14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7 мая 2019 года N 567</w:t>
        </w:r>
      </w:hyperlink>
      <w:r w:rsidRPr="000337F3">
        <w:rPr>
          <w:rFonts w:ascii="Times New Roman" w:eastAsia="Times New Roman" w:hAnsi="Times New Roman" w:cs="Times New Roman"/>
          <w:sz w:val="24"/>
          <w:szCs w:val="24"/>
          <w:lang w:eastAsia="ru-RU"/>
        </w:rPr>
        <w:t xml:space="preserve">; в редакции, введенной в действие с 17 ноября 2020 года </w:t>
      </w:r>
      <w:hyperlink r:id="rId14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10_2. </w:t>
      </w:r>
      <w:proofErr w:type="gramStart"/>
      <w:r w:rsidRPr="000337F3">
        <w:rPr>
          <w:rFonts w:ascii="Times New Roman" w:eastAsia="Times New Roman" w:hAnsi="Times New Roman" w:cs="Times New Roman"/>
          <w:sz w:val="24"/>
          <w:szCs w:val="24"/>
          <w:lang w:eastAsia="ru-RU"/>
        </w:rPr>
        <w:t>Адресное (</w:t>
      </w:r>
      <w:proofErr w:type="spellStart"/>
      <w:r w:rsidRPr="000337F3">
        <w:rPr>
          <w:rFonts w:ascii="Times New Roman" w:eastAsia="Times New Roman" w:hAnsi="Times New Roman" w:cs="Times New Roman"/>
          <w:sz w:val="24"/>
          <w:szCs w:val="24"/>
          <w:lang w:eastAsia="ru-RU"/>
        </w:rPr>
        <w:t>пообъектное</w:t>
      </w:r>
      <w:proofErr w:type="spellEnd"/>
      <w:r w:rsidRPr="000337F3">
        <w:rPr>
          <w:rFonts w:ascii="Times New Roman" w:eastAsia="Times New Roman" w:hAnsi="Times New Roman" w:cs="Times New Roman"/>
          <w:sz w:val="24"/>
          <w:szCs w:val="24"/>
          <w:lang w:eastAsia="ru-RU"/>
        </w:rPr>
        <w:t xml:space="preserve">) распределение субсидий по объектам, указанным в подпунктах "а" и "б" пункта 3 настоящих Правил, не отвечающим признакам, указанным в абзаце пятом </w:t>
      </w:r>
      <w:hyperlink r:id="rId149" w:history="1">
        <w:r w:rsidRPr="000337F3">
          <w:rPr>
            <w:rFonts w:ascii="Times New Roman" w:eastAsia="Times New Roman" w:hAnsi="Times New Roman" w:cs="Times New Roman"/>
            <w:color w:val="0000FF"/>
            <w:sz w:val="24"/>
            <w:szCs w:val="24"/>
            <w:u w:val="single"/>
            <w:lang w:eastAsia="ru-RU"/>
          </w:rPr>
          <w:t>пункта 6 Правил формирования, предоставления и распределения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устанавливается соглашением, предусмотренным пунктом 12 настоящих Правил, и утверждается актом Министерства строительства и жилищно-коммунального хозяйства Российской Федерации.</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дополнительно включен с 21 мая 2019 года </w:t>
      </w:r>
      <w:hyperlink r:id="rId15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7 мая 2019 года N 567</w:t>
        </w:r>
      </w:hyperlink>
      <w:r w:rsidRPr="000337F3">
        <w:rPr>
          <w:rFonts w:ascii="Times New Roman" w:eastAsia="Times New Roman" w:hAnsi="Times New Roman" w:cs="Times New Roman"/>
          <w:sz w:val="24"/>
          <w:szCs w:val="24"/>
          <w:lang w:eastAsia="ru-RU"/>
        </w:rPr>
        <w:t xml:space="preserve">; в редакции, введенной в действие с 17 ноября 2020 года </w:t>
      </w:r>
      <w:hyperlink r:id="rId15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11. Размер субсидии, предоставляемой субъекту Российской Федерации, определяется по формуле</w:t>
      </w:r>
      <w:proofErr w:type="gramStart"/>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0D40F0EA" wp14:editId="0F66EEA4">
            <wp:extent cx="1446530" cy="798195"/>
            <wp:effectExtent l="0" t="0" r="1270" b="1905"/>
            <wp:docPr id="74" name="Рисунок 36"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Об утверждении государственной программы Российской Федерации "/>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446530" cy="798195"/>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t>где: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2B39CAC3" wp14:editId="63247248">
                <wp:extent cx="191135" cy="218440"/>
                <wp:effectExtent l="0" t="0" r="0" b="0"/>
                <wp:docPr id="44" name="AutoShape 37"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 o:spid="_x0000_s1026" alt="Об утверждении государственной программы Российской Федерации " style="width:15.0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размер субсидии, предоставляемой i-</w:t>
      </w:r>
      <w:proofErr w:type="spellStart"/>
      <w:r w:rsidRPr="000337F3">
        <w:rPr>
          <w:rFonts w:ascii="Times New Roman" w:eastAsia="Times New Roman" w:hAnsi="Times New Roman" w:cs="Times New Roman"/>
          <w:sz w:val="24"/>
          <w:szCs w:val="24"/>
          <w:lang w:eastAsia="ru-RU"/>
        </w:rPr>
        <w:t>му</w:t>
      </w:r>
      <w:proofErr w:type="spellEnd"/>
      <w:r w:rsidRPr="000337F3">
        <w:rPr>
          <w:rFonts w:ascii="Times New Roman" w:eastAsia="Times New Roman" w:hAnsi="Times New Roman" w:cs="Times New Roman"/>
          <w:sz w:val="24"/>
          <w:szCs w:val="24"/>
          <w:lang w:eastAsia="ru-RU"/>
        </w:rPr>
        <w:t xml:space="preserve"> субъекту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 размер бюджетных ассигнований федерального бюджета на соответствующий финансовый год для предоставления субсидий;</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429D62FD" wp14:editId="2AEB6C83">
                <wp:extent cx="163830" cy="218440"/>
                <wp:effectExtent l="0" t="0" r="0" b="0"/>
                <wp:docPr id="43" name="AutoShape 38"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 o:spid="_x0000_s1026" alt="Об утверждении государственной программы Российской Федерации " style="width:12.9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размер бюджетных ассигнований федерального бюджета, необходимых для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запрашиваемый i-м субъектом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24AEA6F2" wp14:editId="5B476515">
                <wp:extent cx="184150" cy="218440"/>
                <wp:effectExtent l="0" t="0" r="0" b="0"/>
                <wp:docPr id="42" name="AutoShape 39"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 o:spid="_x0000_s1026" alt="Об утверждении государственной программы Российской Федерации " style="width:14.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предельный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из федерального бюджета, утверждаемый Правительством Российской Федерации в соответствии с пунктом 13 Правил формирования, предоставления и распределения субсидий из федерального бюджета бюджетам субъектов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n - число субъектов Российской Федерации, между бюджетами которых распределяются субсидии.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21 апреля 2020 года </w:t>
      </w:r>
      <w:hyperlink r:id="rId15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12.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в соответствии с типовой формой соглашения, утверждаемой Министерством финансов Российской Федерации (далее - соглашение).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 </w:t>
      </w:r>
      <w:proofErr w:type="gramStart"/>
      <w:r w:rsidRPr="000337F3">
        <w:rPr>
          <w:rFonts w:ascii="Times New Roman" w:eastAsia="Times New Roman" w:hAnsi="Times New Roman" w:cs="Times New Roman"/>
          <w:sz w:val="24"/>
          <w:szCs w:val="24"/>
          <w:lang w:eastAsia="ru-RU"/>
        </w:rPr>
        <w:t xml:space="preserve">Содержание соглашения должно соответствовать требованиям, установленным </w:t>
      </w:r>
      <w:hyperlink r:id="rId154" w:history="1">
        <w:r w:rsidRPr="000337F3">
          <w:rPr>
            <w:rFonts w:ascii="Times New Roman" w:eastAsia="Times New Roman" w:hAnsi="Times New Roman" w:cs="Times New Roman"/>
            <w:color w:val="0000FF"/>
            <w:sz w:val="24"/>
            <w:szCs w:val="24"/>
            <w:u w:val="single"/>
            <w:lang w:eastAsia="ru-RU"/>
          </w:rPr>
          <w:t>пунктом 10 Правил формирования, предоставления и распределения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t xml:space="preserve">(Пункт в редакции, введенной в действие с 21 мая 2019 года </w:t>
      </w:r>
      <w:hyperlink r:id="rId15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7 мая 2019 года N 567</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14. Распределение средств федерального бюджета между бюджетами субъектов Российской Федерации утверждается как приложение к федеральному закону о федеральном бюджете на соответствующий финансовый год.</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 </w:t>
      </w:r>
      <w:proofErr w:type="gramStart"/>
      <w:r w:rsidRPr="000337F3">
        <w:rPr>
          <w:rFonts w:ascii="Times New Roman" w:eastAsia="Times New Roman" w:hAnsi="Times New Roman" w:cs="Times New Roman"/>
          <w:sz w:val="24"/>
          <w:szCs w:val="24"/>
          <w:lang w:eastAsia="ru-RU"/>
        </w:rPr>
        <w:t xml:space="preserve">Если размер средств, предусмотренных в бюджете субъекта Российской Федерации на финансирование мероприятий, указанных в пункте 2 настоящих Правил, не обеспечивает уровня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из федерального бюджета, установленного в соответствии с пунктом 16 настоящих Правил, то размер субсидии, предоставляемой бюджету субъекта Российской Федерации, подлежит сокращению до размера, обеспечивающего соответствующий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16.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за счет субсидии устанавливается в размере предельного уровня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56" w:history="1">
        <w:r w:rsidRPr="000337F3">
          <w:rPr>
            <w:rFonts w:ascii="Times New Roman" w:eastAsia="Times New Roman" w:hAnsi="Times New Roman" w:cs="Times New Roman"/>
            <w:color w:val="0000FF"/>
            <w:sz w:val="24"/>
            <w:szCs w:val="24"/>
            <w:u w:val="single"/>
            <w:lang w:eastAsia="ru-RU"/>
          </w:rPr>
          <w:t>пунктом 13 Правил формирования, предоставления и распределения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21 апреля 2020 года </w:t>
      </w:r>
      <w:hyperlink r:id="rId15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количество семей граждан, обеспеченных жильем путем предоставления жилых помещений или социальных выплат;</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уровень технической готовности объектов капитального строительства, капитальные вложения в которые </w:t>
      </w:r>
      <w:proofErr w:type="spellStart"/>
      <w:r w:rsidRPr="000337F3">
        <w:rPr>
          <w:rFonts w:ascii="Times New Roman" w:eastAsia="Times New Roman" w:hAnsi="Times New Roman" w:cs="Times New Roman"/>
          <w:sz w:val="24"/>
          <w:szCs w:val="24"/>
          <w:lang w:eastAsia="ru-RU"/>
        </w:rPr>
        <w:t>софинансируются</w:t>
      </w:r>
      <w:proofErr w:type="spellEnd"/>
      <w:r w:rsidRPr="000337F3">
        <w:rPr>
          <w:rFonts w:ascii="Times New Roman" w:eastAsia="Times New Roman" w:hAnsi="Times New Roman" w:cs="Times New Roman"/>
          <w:sz w:val="24"/>
          <w:szCs w:val="24"/>
          <w:lang w:eastAsia="ru-RU"/>
        </w:rPr>
        <w:t xml:space="preserve"> за счет субсидии, предоставленной на цель, указанную в подпункте "б" пункта 3 настоящих Правил.</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9 февраля 2019 года </w:t>
      </w:r>
      <w:hyperlink r:id="rId15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 </w:t>
      </w:r>
      <w:proofErr w:type="gramStart"/>
      <w:r w:rsidRPr="000337F3">
        <w:rPr>
          <w:rFonts w:ascii="Times New Roman" w:eastAsia="Times New Roman" w:hAnsi="Times New Roman" w:cs="Times New Roman"/>
          <w:sz w:val="24"/>
          <w:szCs w:val="24"/>
          <w:lang w:eastAsia="ru-RU"/>
        </w:rPr>
        <w:t xml:space="preserve">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 а также о достижении значений результатов использования субсидии.</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9 февраля 2019 года </w:t>
      </w:r>
      <w:hyperlink r:id="rId15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 xml:space="preserve">; в редакции, введенной в действие с 21 апреля 2020 года </w:t>
      </w:r>
      <w:hyperlink r:id="rId16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19. Размер средств бюджета субъекта Российской Федерации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предоставляемой субсидии.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20. Перечисление субсидий в бюджеты субъектов Российской Федерации осуществляется в порядке, установленном Правительством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21. </w:t>
      </w:r>
      <w:proofErr w:type="gramStart"/>
      <w:r w:rsidRPr="000337F3">
        <w:rPr>
          <w:rFonts w:ascii="Times New Roman" w:eastAsia="Times New Roman" w:hAnsi="Times New Roman" w:cs="Times New Roman"/>
          <w:sz w:val="24"/>
          <w:szCs w:val="24"/>
          <w:lang w:eastAsia="ru-RU"/>
        </w:rPr>
        <w:t xml:space="preserve">В целях предоставления социальных выплат лицам, указанным в пункте 5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w:t>
      </w:r>
      <w:r w:rsidRPr="000337F3">
        <w:rPr>
          <w:rFonts w:ascii="Times New Roman" w:eastAsia="Times New Roman" w:hAnsi="Times New Roman" w:cs="Times New Roman"/>
          <w:sz w:val="24"/>
          <w:szCs w:val="24"/>
          <w:lang w:eastAsia="ru-RU"/>
        </w:rPr>
        <w:lastRenderedPageBreak/>
        <w:t>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с отражением указанных операций</w:t>
      </w:r>
      <w:proofErr w:type="gramEnd"/>
      <w:r w:rsidRPr="000337F3">
        <w:rPr>
          <w:rFonts w:ascii="Times New Roman" w:eastAsia="Times New Roman" w:hAnsi="Times New Roman" w:cs="Times New Roman"/>
          <w:sz w:val="24"/>
          <w:szCs w:val="24"/>
          <w:lang w:eastAsia="ru-RU"/>
        </w:rPr>
        <w:t xml:space="preserve">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w:t>
      </w:r>
      <w:proofErr w:type="gramStart"/>
      <w:r w:rsidRPr="000337F3">
        <w:rPr>
          <w:rFonts w:ascii="Times New Roman" w:eastAsia="Times New Roman" w:hAnsi="Times New Roman" w:cs="Times New Roman"/>
          <w:sz w:val="24"/>
          <w:szCs w:val="24"/>
          <w:lang w:eastAsia="ru-RU"/>
        </w:rPr>
        <w:t>дств в т</w:t>
      </w:r>
      <w:proofErr w:type="gramEnd"/>
      <w:r w:rsidRPr="000337F3">
        <w:rPr>
          <w:rFonts w:ascii="Times New Roman" w:eastAsia="Times New Roman" w:hAnsi="Times New Roman" w:cs="Times New Roman"/>
          <w:sz w:val="24"/>
          <w:szCs w:val="24"/>
          <w:lang w:eastAsia="ru-RU"/>
        </w:rPr>
        <w:t>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w:t>
      </w:r>
      <w:proofErr w:type="gramEnd"/>
      <w:r w:rsidRPr="000337F3">
        <w:rPr>
          <w:rFonts w:ascii="Times New Roman" w:eastAsia="Times New Roman" w:hAnsi="Times New Roman" w:cs="Times New Roman"/>
          <w:sz w:val="24"/>
          <w:szCs w:val="24"/>
          <w:lang w:eastAsia="ru-RU"/>
        </w:rPr>
        <w:t xml:space="preserve"> размера социальной выплаты для каждого получателя.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 Пункт утратил силу с 17 ноября 2020 года - </w:t>
      </w:r>
      <w:hyperlink r:id="rId161"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23. </w:t>
      </w:r>
      <w:proofErr w:type="gramStart"/>
      <w:r w:rsidRPr="000337F3">
        <w:rPr>
          <w:rFonts w:ascii="Times New Roman" w:eastAsia="Times New Roman" w:hAnsi="Times New Roman" w:cs="Times New Roman"/>
          <w:sz w:val="24"/>
          <w:szCs w:val="24"/>
          <w:lang w:eastAsia="ru-RU"/>
        </w:rPr>
        <w:t xml:space="preserve">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62" w:history="1">
        <w:r w:rsidRPr="000337F3">
          <w:rPr>
            <w:rFonts w:ascii="Times New Roman" w:eastAsia="Times New Roman" w:hAnsi="Times New Roman" w:cs="Times New Roman"/>
            <w:color w:val="0000FF"/>
            <w:sz w:val="24"/>
            <w:szCs w:val="24"/>
            <w:u w:val="single"/>
            <w:lang w:eastAsia="ru-RU"/>
          </w:rPr>
          <w:t>пунктами 16</w:t>
        </w:r>
      </w:hyperlink>
      <w:r w:rsidRPr="000337F3">
        <w:rPr>
          <w:rFonts w:ascii="Times New Roman" w:eastAsia="Times New Roman" w:hAnsi="Times New Roman" w:cs="Times New Roman"/>
          <w:sz w:val="24"/>
          <w:szCs w:val="24"/>
          <w:lang w:eastAsia="ru-RU"/>
        </w:rPr>
        <w:t>-</w:t>
      </w:r>
      <w:hyperlink r:id="rId163" w:history="1">
        <w:r w:rsidRPr="000337F3">
          <w:rPr>
            <w:rFonts w:ascii="Times New Roman" w:eastAsia="Times New Roman" w:hAnsi="Times New Roman" w:cs="Times New Roman"/>
            <w:color w:val="0000FF"/>
            <w:sz w:val="24"/>
            <w:szCs w:val="24"/>
            <w:u w:val="single"/>
            <w:lang w:eastAsia="ru-RU"/>
          </w:rPr>
          <w:t>20 Правил формирования, предоставления и распределения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t xml:space="preserve">(Пункт в редакции, введенной в действие с 17 ноября 2020 года </w:t>
      </w:r>
      <w:hyperlink r:id="rId16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24.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17 ноября 2020 года </w:t>
      </w:r>
      <w:hyperlink r:id="rId16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25. </w:t>
      </w:r>
      <w:proofErr w:type="gramStart"/>
      <w:r w:rsidRPr="000337F3">
        <w:rPr>
          <w:rFonts w:ascii="Times New Roman" w:eastAsia="Times New Roman" w:hAnsi="Times New Roman" w:cs="Times New Roman"/>
          <w:sz w:val="24"/>
          <w:szCs w:val="24"/>
          <w:lang w:eastAsia="ru-RU"/>
        </w:rPr>
        <w:t>Контроль за</w:t>
      </w:r>
      <w:proofErr w:type="gramEnd"/>
      <w:r w:rsidRPr="000337F3">
        <w:rPr>
          <w:rFonts w:ascii="Times New Roman" w:eastAsia="Times New Roman" w:hAnsi="Times New Roman" w:cs="Times New Roman"/>
          <w:sz w:val="24"/>
          <w:szCs w:val="24"/>
          <w:lang w:eastAsia="ru-RU"/>
        </w:rPr>
        <w:t xml:space="preserve">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 xml:space="preserve">Приложение N 9. Правила предоставления и распределения субсидий из федерального бюджета бюджетам субъектов Российской Федерации на </w:t>
      </w:r>
      <w:proofErr w:type="spellStart"/>
      <w:r w:rsidRPr="000337F3">
        <w:rPr>
          <w:rFonts w:ascii="Times New Roman" w:eastAsia="Times New Roman" w:hAnsi="Times New Roman" w:cs="Times New Roman"/>
          <w:b/>
          <w:bCs/>
          <w:sz w:val="27"/>
          <w:szCs w:val="27"/>
          <w:lang w:eastAsia="ru-RU"/>
        </w:rPr>
        <w:t>софинансирование</w:t>
      </w:r>
      <w:proofErr w:type="spellEnd"/>
      <w:r w:rsidRPr="000337F3">
        <w:rPr>
          <w:rFonts w:ascii="Times New Roman" w:eastAsia="Times New Roman" w:hAnsi="Times New Roman" w:cs="Times New Roman"/>
          <w:b/>
          <w:bCs/>
          <w:sz w:val="27"/>
          <w:szCs w:val="27"/>
          <w:lang w:eastAsia="ru-RU"/>
        </w:rPr>
        <w:t xml:space="preserve"> расходных обязательств субъектов Российской Федерации по </w:t>
      </w:r>
      <w:proofErr w:type="spellStart"/>
      <w:r w:rsidRPr="000337F3">
        <w:rPr>
          <w:rFonts w:ascii="Times New Roman" w:eastAsia="Times New Roman" w:hAnsi="Times New Roman" w:cs="Times New Roman"/>
          <w:b/>
          <w:bCs/>
          <w:sz w:val="27"/>
          <w:szCs w:val="27"/>
          <w:lang w:eastAsia="ru-RU"/>
        </w:rPr>
        <w:t>сейсмоусилению</w:t>
      </w:r>
      <w:proofErr w:type="spellEnd"/>
      <w:r w:rsidRPr="000337F3">
        <w:rPr>
          <w:rFonts w:ascii="Times New Roman" w:eastAsia="Times New Roman" w:hAnsi="Times New Roman" w:cs="Times New Roman"/>
          <w:b/>
          <w:bCs/>
          <w:sz w:val="27"/>
          <w:szCs w:val="27"/>
          <w:lang w:eastAsia="ru-RU"/>
        </w:rPr>
        <w:t xml:space="preserve"> объектов</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Приложение N 9</w:t>
      </w:r>
      <w:r w:rsidRPr="000337F3">
        <w:rPr>
          <w:rFonts w:ascii="Times New Roman" w:eastAsia="Times New Roman" w:hAnsi="Times New Roman" w:cs="Times New Roman"/>
          <w:sz w:val="24"/>
          <w:szCs w:val="24"/>
          <w:lang w:eastAsia="ru-RU"/>
        </w:rPr>
        <w:br/>
        <w:t>к государственной программе</w:t>
      </w:r>
      <w:r w:rsidRPr="000337F3">
        <w:rPr>
          <w:rFonts w:ascii="Times New Roman" w:eastAsia="Times New Roman" w:hAnsi="Times New Roman" w:cs="Times New Roman"/>
          <w:sz w:val="24"/>
          <w:szCs w:val="24"/>
          <w:lang w:eastAsia="ru-RU"/>
        </w:rPr>
        <w:br/>
        <w:t>Российской Федерации "Обеспечение</w:t>
      </w:r>
      <w:r w:rsidRPr="000337F3">
        <w:rPr>
          <w:rFonts w:ascii="Times New Roman" w:eastAsia="Times New Roman" w:hAnsi="Times New Roman" w:cs="Times New Roman"/>
          <w:sz w:val="24"/>
          <w:szCs w:val="24"/>
          <w:lang w:eastAsia="ru-RU"/>
        </w:rPr>
        <w:br/>
        <w:t>доступным и комфортным жильем</w:t>
      </w:r>
      <w:r w:rsidRPr="000337F3">
        <w:rPr>
          <w:rFonts w:ascii="Times New Roman" w:eastAsia="Times New Roman" w:hAnsi="Times New Roman" w:cs="Times New Roman"/>
          <w:sz w:val="24"/>
          <w:szCs w:val="24"/>
          <w:lang w:eastAsia="ru-RU"/>
        </w:rPr>
        <w:br/>
        <w:t>и коммунальными услугами граждан</w:t>
      </w:r>
      <w:r w:rsidRPr="000337F3">
        <w:rPr>
          <w:rFonts w:ascii="Times New Roman" w:eastAsia="Times New Roman" w:hAnsi="Times New Roman" w:cs="Times New Roman"/>
          <w:sz w:val="24"/>
          <w:szCs w:val="24"/>
          <w:lang w:eastAsia="ru-RU"/>
        </w:rPr>
        <w:br/>
        <w:t>Российской Федерации"</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изменениями на 5 ноября 2020 года)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roofErr w:type="gramStart"/>
      <w:r w:rsidRPr="000337F3">
        <w:rPr>
          <w:rFonts w:ascii="Times New Roman" w:eastAsia="Times New Roman" w:hAnsi="Times New Roman" w:cs="Times New Roman"/>
          <w:sz w:val="24"/>
          <w:szCs w:val="24"/>
          <w:lang w:eastAsia="ru-RU"/>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расходных обязательств субъектов Российской Федерации, возникающих при реализации мероприятий по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xml:space="preserve">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объектов, </w:t>
      </w:r>
      <w:proofErr w:type="spellStart"/>
      <w:r w:rsidRPr="000337F3">
        <w:rPr>
          <w:rFonts w:ascii="Times New Roman" w:eastAsia="Times New Roman" w:hAnsi="Times New Roman" w:cs="Times New Roman"/>
          <w:sz w:val="24"/>
          <w:szCs w:val="24"/>
          <w:lang w:eastAsia="ru-RU"/>
        </w:rPr>
        <w:t>сейсмоусиление</w:t>
      </w:r>
      <w:proofErr w:type="spellEnd"/>
      <w:r w:rsidRPr="000337F3">
        <w:rPr>
          <w:rFonts w:ascii="Times New Roman" w:eastAsia="Times New Roman" w:hAnsi="Times New Roman" w:cs="Times New Roman"/>
          <w:sz w:val="24"/>
          <w:szCs w:val="24"/>
          <w:lang w:eastAsia="ru-RU"/>
        </w:rPr>
        <w:t xml:space="preserve"> или реконструкция которых экономически нецелесообразна, предусмотренных в</w:t>
      </w:r>
      <w:proofErr w:type="gramEnd"/>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государственных программах субъектов Российской Федерации и (или) подпрограммах государственных программ субъектов Российской Федерации, и (или) предоставлению субсидий местным бюджетам из бюджетов субъектов Российской Федерации на указанные цели в рамках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w:t>
      </w:r>
      <w:proofErr w:type="gramEnd"/>
      <w:r w:rsidRPr="000337F3">
        <w:rPr>
          <w:rFonts w:ascii="Times New Roman" w:eastAsia="Times New Roman" w:hAnsi="Times New Roman" w:cs="Times New Roman"/>
          <w:sz w:val="24"/>
          <w:szCs w:val="24"/>
          <w:lang w:eastAsia="ru-RU"/>
        </w:rPr>
        <w:t xml:space="preserve"> - мероприятия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 целевая программа, субсидия).</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9 февраля 2019 года </w:t>
      </w:r>
      <w:hyperlink r:id="rId16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 xml:space="preserve">; в редакции, введенной в действие с 21 апреля 2020 года </w:t>
      </w:r>
      <w:hyperlink r:id="rId16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пункте 1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3. Субсидии предоставляются бюджетам субъектов Российской Федерации, расположенных в сейсмических районах Российской Федерации, имеющих индекс сейсмического риска 0,1 и более. Перечень указанных субъектов Российской Федерации приведен согласно приложению.</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4. Условиями предоставления субсидии являются: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lastRenderedPageBreak/>
        <w:t xml:space="preserve">а) наличие нормативного правового акта субъекта Российской Федерации, утверждающего перечень мероприятий,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r w:rsidRPr="000337F3">
        <w:rPr>
          <w:rFonts w:ascii="Times New Roman" w:eastAsia="Times New Roman" w:hAnsi="Times New Roman" w:cs="Times New Roman"/>
          <w:sz w:val="24"/>
          <w:szCs w:val="24"/>
          <w:lang w:eastAsia="ru-RU"/>
        </w:rPr>
        <w:br/>
        <w:t xml:space="preserve">(Подпункт в редакции, введенной в действие с 9 февраля 2019 года </w:t>
      </w:r>
      <w:hyperlink r:id="rId16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в) заключение соглашения о предоставлении субсидии в соответствии с </w:t>
      </w:r>
      <w:hyperlink r:id="rId169" w:history="1">
        <w:r w:rsidRPr="000337F3">
          <w:rPr>
            <w:rFonts w:ascii="Times New Roman" w:eastAsia="Times New Roman" w:hAnsi="Times New Roman" w:cs="Times New Roman"/>
            <w:color w:val="0000FF"/>
            <w:sz w:val="24"/>
            <w:szCs w:val="24"/>
            <w:u w:val="single"/>
            <w:lang w:eastAsia="ru-RU"/>
          </w:rPr>
          <w:t>пунктом 10 Правил формирования, предоставления и распределения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утвержденных </w:t>
      </w:r>
      <w:hyperlink r:id="rId17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(далее - Правила формирования, предоставления и распределения субсидий).</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(Подпункт в редакции, введенной в действие с 21 апреля 2020 года </w:t>
      </w:r>
      <w:hyperlink r:id="rId17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 Перечень </w:t>
      </w:r>
      <w:proofErr w:type="gramStart"/>
      <w:r w:rsidRPr="000337F3">
        <w:rPr>
          <w:rFonts w:ascii="Times New Roman" w:eastAsia="Times New Roman" w:hAnsi="Times New Roman" w:cs="Times New Roman"/>
          <w:sz w:val="24"/>
          <w:szCs w:val="24"/>
          <w:lang w:eastAsia="ru-RU"/>
        </w:rPr>
        <w:t>объектов капитального строительства государственной собственности субъектов Российской Федерации</w:t>
      </w:r>
      <w:proofErr w:type="gramEnd"/>
      <w:r w:rsidRPr="000337F3">
        <w:rPr>
          <w:rFonts w:ascii="Times New Roman" w:eastAsia="Times New Roman" w:hAnsi="Times New Roman" w:cs="Times New Roman"/>
          <w:sz w:val="24"/>
          <w:szCs w:val="24"/>
          <w:lang w:eastAsia="ru-RU"/>
        </w:rPr>
        <w:t xml:space="preserve"> и объектов капитального строительства муниципальной собственности, финансирование </w:t>
      </w:r>
      <w:proofErr w:type="spellStart"/>
      <w:r w:rsidRPr="000337F3">
        <w:rPr>
          <w:rFonts w:ascii="Times New Roman" w:eastAsia="Times New Roman" w:hAnsi="Times New Roman" w:cs="Times New Roman"/>
          <w:sz w:val="24"/>
          <w:szCs w:val="24"/>
          <w:lang w:eastAsia="ru-RU"/>
        </w:rPr>
        <w:t>сейсмоусиления</w:t>
      </w:r>
      <w:proofErr w:type="spellEnd"/>
      <w:r w:rsidRPr="000337F3">
        <w:rPr>
          <w:rFonts w:ascii="Times New Roman" w:eastAsia="Times New Roman" w:hAnsi="Times New Roman" w:cs="Times New Roman"/>
          <w:sz w:val="24"/>
          <w:szCs w:val="24"/>
          <w:lang w:eastAsia="ru-RU"/>
        </w:rPr>
        <w:t xml:space="preserve"> (строительства) которых осуществляется за счет субсидии в текущем финансовом году и плановом периоде, утверждается Министерством строительства и жилищно-коммунального хозяйства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9 февраля 2019 года </w:t>
      </w:r>
      <w:hyperlink r:id="rId17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 xml:space="preserve">; в редакции, введенной в действие с 17 ноября 2020 года </w:t>
      </w:r>
      <w:hyperlink r:id="rId17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6. Критериями отбора субъектов Российской Федерации для предоставления субсидии являются:</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9 февраля 2019 года </w:t>
      </w:r>
      <w:hyperlink r:id="rId17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а) наличие утвержденной проектной документации объектов,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которых субъекту Российской Федерации предоставляется субсидия, положительного заключения государственной экспертизы проектной документации и положительного заключения о достоверности определения сметной стоимости таких объектов;</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б) наличие положительных заключений об эффективности использования средств федерального бюджета, направляемых на капитальные вложения, утвержденных в порядке, предусмотренном </w:t>
      </w:r>
      <w:hyperlink r:id="rId175" w:history="1">
        <w:r w:rsidRPr="000337F3">
          <w:rPr>
            <w:rFonts w:ascii="Times New Roman" w:eastAsia="Times New Roman" w:hAnsi="Times New Roman" w:cs="Times New Roman"/>
            <w:color w:val="0000FF"/>
            <w:sz w:val="24"/>
            <w:szCs w:val="24"/>
            <w:u w:val="single"/>
            <w:lang w:eastAsia="ru-RU"/>
          </w:rPr>
          <w:t xml:space="preserve">Правилами проведения проверки инвестиционных проектов на </w:t>
        </w:r>
        <w:r w:rsidRPr="000337F3">
          <w:rPr>
            <w:rFonts w:ascii="Times New Roman" w:eastAsia="Times New Roman" w:hAnsi="Times New Roman" w:cs="Times New Roman"/>
            <w:color w:val="0000FF"/>
            <w:sz w:val="24"/>
            <w:szCs w:val="24"/>
            <w:u w:val="single"/>
            <w:lang w:eastAsia="ru-RU"/>
          </w:rPr>
          <w:lastRenderedPageBreak/>
          <w:t>предмет эффективности использования средств федерального бюджета, направляемых на капитальные вложения</w:t>
        </w:r>
      </w:hyperlink>
      <w:r w:rsidRPr="000337F3">
        <w:rPr>
          <w:rFonts w:ascii="Times New Roman" w:eastAsia="Times New Roman" w:hAnsi="Times New Roman" w:cs="Times New Roman"/>
          <w:sz w:val="24"/>
          <w:szCs w:val="24"/>
          <w:lang w:eastAsia="ru-RU"/>
        </w:rPr>
        <w:t xml:space="preserve">, утвержденными </w:t>
      </w:r>
      <w:hyperlink r:id="rId17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w:t>
        </w:r>
        <w:proofErr w:type="gramEnd"/>
        <w:r w:rsidRPr="000337F3">
          <w:rPr>
            <w:rFonts w:ascii="Times New Roman" w:eastAsia="Times New Roman" w:hAnsi="Times New Roman" w:cs="Times New Roman"/>
            <w:color w:val="0000FF"/>
            <w:sz w:val="24"/>
            <w:szCs w:val="24"/>
            <w:u w:val="single"/>
            <w:lang w:eastAsia="ru-RU"/>
          </w:rPr>
          <w:t xml:space="preserve"> на капитальные вложения"</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в) наличие актов обследования технического состояния объектов капитального строительства, содержащих заключение о целесообразности или нецелесообразности проведения </w:t>
      </w:r>
      <w:proofErr w:type="spellStart"/>
      <w:r w:rsidRPr="000337F3">
        <w:rPr>
          <w:rFonts w:ascii="Times New Roman" w:eastAsia="Times New Roman" w:hAnsi="Times New Roman" w:cs="Times New Roman"/>
          <w:sz w:val="24"/>
          <w:szCs w:val="24"/>
          <w:lang w:eastAsia="ru-RU"/>
        </w:rPr>
        <w:t>сейсмоусиления</w:t>
      </w:r>
      <w:proofErr w:type="spellEnd"/>
      <w:r w:rsidRPr="000337F3">
        <w:rPr>
          <w:rFonts w:ascii="Times New Roman" w:eastAsia="Times New Roman" w:hAnsi="Times New Roman" w:cs="Times New Roman"/>
          <w:sz w:val="24"/>
          <w:szCs w:val="24"/>
          <w:lang w:eastAsia="ru-RU"/>
        </w:rPr>
        <w:t xml:space="preserve"> или реконструкции объектов;</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г) отсутствие объектов, </w:t>
      </w:r>
      <w:proofErr w:type="spellStart"/>
      <w:r w:rsidRPr="000337F3">
        <w:rPr>
          <w:rFonts w:ascii="Times New Roman" w:eastAsia="Times New Roman" w:hAnsi="Times New Roman" w:cs="Times New Roman"/>
          <w:sz w:val="24"/>
          <w:szCs w:val="24"/>
          <w:lang w:eastAsia="ru-RU"/>
        </w:rPr>
        <w:t>сейсмоусиление</w:t>
      </w:r>
      <w:proofErr w:type="spellEnd"/>
      <w:r w:rsidRPr="000337F3">
        <w:rPr>
          <w:rFonts w:ascii="Times New Roman" w:eastAsia="Times New Roman" w:hAnsi="Times New Roman" w:cs="Times New Roman"/>
          <w:sz w:val="24"/>
          <w:szCs w:val="24"/>
          <w:lang w:eastAsia="ru-RU"/>
        </w:rPr>
        <w:t xml:space="preserve"> или реконструкция которых экономически нецелесообразна и взамен которых предусматривается строительство новых сейсмостойких объектов в рамках иных мероприятий государственных программ субъекта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(Подпункт в редакции, введенной в действие с 21 апреля 2020 года </w:t>
      </w:r>
      <w:hyperlink r:id="rId17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7. Размер субсидии, предоставляемой i-</w:t>
      </w:r>
      <w:proofErr w:type="spellStart"/>
      <w:r w:rsidRPr="000337F3">
        <w:rPr>
          <w:rFonts w:ascii="Times New Roman" w:eastAsia="Times New Roman" w:hAnsi="Times New Roman" w:cs="Times New Roman"/>
          <w:sz w:val="24"/>
          <w:szCs w:val="24"/>
          <w:lang w:eastAsia="ru-RU"/>
        </w:rPr>
        <w:t>му</w:t>
      </w:r>
      <w:proofErr w:type="spellEnd"/>
      <w:r w:rsidRPr="000337F3">
        <w:rPr>
          <w:rFonts w:ascii="Times New Roman" w:eastAsia="Times New Roman" w:hAnsi="Times New Roman" w:cs="Times New Roman"/>
          <w:sz w:val="24"/>
          <w:szCs w:val="24"/>
          <w:lang w:eastAsia="ru-RU"/>
        </w:rPr>
        <w:t xml:space="preserve"> субъекту Российской Федерации в соответствующем финансовом году</w:t>
      </w:r>
      <w:proofErr w:type="gramStart"/>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732D403F" wp14:editId="2A06A0E8">
                <wp:extent cx="191135" cy="218440"/>
                <wp:effectExtent l="0" t="0" r="0" b="0"/>
                <wp:docPr id="40" name="AutoShape 40"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 o:spid="_x0000_s1026" alt="Об утверждении государственной программы Российской Федерации " style="width:15.0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w:t>
      </w:r>
      <w:proofErr w:type="gramEnd"/>
      <w:r w:rsidRPr="000337F3">
        <w:rPr>
          <w:rFonts w:ascii="Times New Roman" w:eastAsia="Times New Roman" w:hAnsi="Times New Roman" w:cs="Times New Roman"/>
          <w:sz w:val="24"/>
          <w:szCs w:val="24"/>
          <w:lang w:eastAsia="ru-RU"/>
        </w:rPr>
        <w:t>определяется по формуле:</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9 февраля 2019 года </w:t>
      </w:r>
      <w:hyperlink r:id="rId17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4D961A6B" wp14:editId="12806725">
            <wp:extent cx="914400" cy="238760"/>
            <wp:effectExtent l="0" t="0" r="0" b="8890"/>
            <wp:docPr id="75" name="Рисунок 75"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Об утверждении государственной программы Российской Федерации "/>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914400" cy="238760"/>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t>где: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54952EE0" wp14:editId="7A342508">
                <wp:extent cx="238760" cy="238760"/>
                <wp:effectExtent l="0" t="0" r="0" b="0"/>
                <wp:docPr id="39" name="AutoShape 42"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7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 o:spid="_x0000_s1026" alt="Об утверждении государственной программы Российской Федерации " style="width:18.8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размер субсидии, предоставляемой i-</w:t>
      </w:r>
      <w:proofErr w:type="spellStart"/>
      <w:r w:rsidRPr="000337F3">
        <w:rPr>
          <w:rFonts w:ascii="Times New Roman" w:eastAsia="Times New Roman" w:hAnsi="Times New Roman" w:cs="Times New Roman"/>
          <w:sz w:val="24"/>
          <w:szCs w:val="24"/>
          <w:lang w:eastAsia="ru-RU"/>
        </w:rPr>
        <w:t>му</w:t>
      </w:r>
      <w:proofErr w:type="spellEnd"/>
      <w:r w:rsidRPr="000337F3">
        <w:rPr>
          <w:rFonts w:ascii="Times New Roman" w:eastAsia="Times New Roman" w:hAnsi="Times New Roman" w:cs="Times New Roman"/>
          <w:sz w:val="24"/>
          <w:szCs w:val="24"/>
          <w:lang w:eastAsia="ru-RU"/>
        </w:rPr>
        <w:t xml:space="preserve"> субъекту Российской Федерации в соответствующем финансовом году на завершение ранее начатых мероприятий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9 февраля 2019 года </w:t>
      </w:r>
      <w:hyperlink r:id="rId18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3D7DA60F" wp14:editId="1858548F">
                <wp:extent cx="238760" cy="218440"/>
                <wp:effectExtent l="0" t="0" r="0" b="0"/>
                <wp:docPr id="38" name="AutoShape 43"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76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 o:spid="_x0000_s1026" alt="Об утверждении государственной программы Российской Федерации " style="width:18.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размер субсидии, предоставляемой i-</w:t>
      </w:r>
      <w:proofErr w:type="spellStart"/>
      <w:r w:rsidRPr="000337F3">
        <w:rPr>
          <w:rFonts w:ascii="Times New Roman" w:eastAsia="Times New Roman" w:hAnsi="Times New Roman" w:cs="Times New Roman"/>
          <w:sz w:val="24"/>
          <w:szCs w:val="24"/>
          <w:lang w:eastAsia="ru-RU"/>
        </w:rPr>
        <w:t>му</w:t>
      </w:r>
      <w:proofErr w:type="spellEnd"/>
      <w:r w:rsidRPr="000337F3">
        <w:rPr>
          <w:rFonts w:ascii="Times New Roman" w:eastAsia="Times New Roman" w:hAnsi="Times New Roman" w:cs="Times New Roman"/>
          <w:sz w:val="24"/>
          <w:szCs w:val="24"/>
          <w:lang w:eastAsia="ru-RU"/>
        </w:rPr>
        <w:t xml:space="preserve"> субъекту Российской Федерации в соответствующем финансовом году на реализацию вновь начинаемых мероприятий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9 февраля 2019 года </w:t>
      </w:r>
      <w:hyperlink r:id="rId18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8. Размер субсидии, предоставляемой i-</w:t>
      </w:r>
      <w:proofErr w:type="spellStart"/>
      <w:r w:rsidRPr="000337F3">
        <w:rPr>
          <w:rFonts w:ascii="Times New Roman" w:eastAsia="Times New Roman" w:hAnsi="Times New Roman" w:cs="Times New Roman"/>
          <w:sz w:val="24"/>
          <w:szCs w:val="24"/>
          <w:lang w:eastAsia="ru-RU"/>
        </w:rPr>
        <w:t>му</w:t>
      </w:r>
      <w:proofErr w:type="spellEnd"/>
      <w:r w:rsidRPr="000337F3">
        <w:rPr>
          <w:rFonts w:ascii="Times New Roman" w:eastAsia="Times New Roman" w:hAnsi="Times New Roman" w:cs="Times New Roman"/>
          <w:sz w:val="24"/>
          <w:szCs w:val="24"/>
          <w:lang w:eastAsia="ru-RU"/>
        </w:rPr>
        <w:t xml:space="preserve"> субъекту Российской Федерации в соответствующем финансовом году на завершение ранее начатых мероприятий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w:t>
      </w:r>
      <w:proofErr w:type="gramStart"/>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08F1DF50" wp14:editId="4210BD5B">
                <wp:extent cx="238760" cy="238760"/>
                <wp:effectExtent l="0" t="0" r="0" b="0"/>
                <wp:docPr id="37" name="AutoShape 44"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7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 o:spid="_x0000_s1026" alt="Об утверждении государственной программы Российской Федерации " style="width:18.8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w:t>
      </w:r>
      <w:proofErr w:type="gramEnd"/>
      <w:r w:rsidRPr="000337F3">
        <w:rPr>
          <w:rFonts w:ascii="Times New Roman" w:eastAsia="Times New Roman" w:hAnsi="Times New Roman" w:cs="Times New Roman"/>
          <w:sz w:val="24"/>
          <w:szCs w:val="24"/>
          <w:lang w:eastAsia="ru-RU"/>
        </w:rPr>
        <w:t>определяется по формуле:</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9 февраля 2019 года </w:t>
      </w:r>
      <w:hyperlink r:id="rId18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lastRenderedPageBreak/>
        <w:drawing>
          <wp:inline distT="0" distB="0" distL="0" distR="0" wp14:anchorId="1D7C95E8" wp14:editId="4F8F97DB">
            <wp:extent cx="1057910" cy="464185"/>
            <wp:effectExtent l="0" t="0" r="8890" b="0"/>
            <wp:docPr id="76" name="Рисунок 76"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Об утверждении государственной программы Российской Федерации "/>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057910" cy="464185"/>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где: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68CBC081" wp14:editId="6BA504F4">
                <wp:extent cx="259080" cy="238760"/>
                <wp:effectExtent l="0" t="0" r="0" b="0"/>
                <wp:docPr id="36" name="AutoShape 46"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 o:spid="_x0000_s1026" alt="Об утверждении государственной программы Российской Федерации " style="width:20.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xml:space="preserve">) объектов, 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w:t>
      </w:r>
      <w:hyperlink r:id="rId184" w:history="1">
        <w:r w:rsidRPr="000337F3">
          <w:rPr>
            <w:rFonts w:ascii="Times New Roman" w:eastAsia="Times New Roman" w:hAnsi="Times New Roman" w:cs="Times New Roman"/>
            <w:color w:val="0000FF"/>
            <w:sz w:val="24"/>
            <w:szCs w:val="24"/>
            <w:u w:val="single"/>
            <w:lang w:eastAsia="ru-RU"/>
          </w:rPr>
          <w:t>федеральной целевой программы "Повышение устойчивости жилых домов, основных объектов и систем жизнеобеспечения в сейсмических</w:t>
        </w:r>
        <w:proofErr w:type="gramEnd"/>
        <w:r w:rsidRPr="000337F3">
          <w:rPr>
            <w:rFonts w:ascii="Times New Roman" w:eastAsia="Times New Roman" w:hAnsi="Times New Roman" w:cs="Times New Roman"/>
            <w:color w:val="0000FF"/>
            <w:sz w:val="24"/>
            <w:szCs w:val="24"/>
            <w:u w:val="single"/>
            <w:lang w:eastAsia="ru-RU"/>
          </w:rPr>
          <w:t xml:space="preserve"> </w:t>
        </w:r>
        <w:proofErr w:type="gramStart"/>
        <w:r w:rsidRPr="000337F3">
          <w:rPr>
            <w:rFonts w:ascii="Times New Roman" w:eastAsia="Times New Roman" w:hAnsi="Times New Roman" w:cs="Times New Roman"/>
            <w:color w:val="0000FF"/>
            <w:sz w:val="24"/>
            <w:szCs w:val="24"/>
            <w:u w:val="single"/>
            <w:lang w:eastAsia="ru-RU"/>
          </w:rPr>
          <w:t>районах Российской Федерации на 2009-2018 годы"</w:t>
        </w:r>
      </w:hyperlink>
      <w:r w:rsidRPr="000337F3">
        <w:rPr>
          <w:rFonts w:ascii="Times New Roman" w:eastAsia="Times New Roman" w:hAnsi="Times New Roman" w:cs="Times New Roman"/>
          <w:sz w:val="24"/>
          <w:szCs w:val="24"/>
          <w:lang w:eastAsia="ru-RU"/>
        </w:rPr>
        <w:t xml:space="preserve">, утвержденной </w:t>
      </w:r>
      <w:hyperlink r:id="rId18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2009-2018 годы"</w:t>
        </w:r>
      </w:hyperlink>
      <w:r w:rsidRPr="000337F3">
        <w:rPr>
          <w:rFonts w:ascii="Times New Roman" w:eastAsia="Times New Roman" w:hAnsi="Times New Roman" w:cs="Times New Roman"/>
          <w:sz w:val="24"/>
          <w:szCs w:val="24"/>
          <w:lang w:eastAsia="ru-RU"/>
        </w:rPr>
        <w:t>, в предшествующих годах;</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9 февраля 2019 года </w:t>
      </w:r>
      <w:hyperlink r:id="rId18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34BBFAA7" wp14:editId="2A8BB5CE">
                <wp:extent cx="238760" cy="238760"/>
                <wp:effectExtent l="0" t="0" r="0" b="0"/>
                <wp:docPr id="35" name="AutoShape 47"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7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 o:spid="_x0000_s1026" alt="Об утверждении государственной программы Российской Федерации " style="width:18.8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потребность в средствах федерального бюджета для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завершения ранее начатых мероприятий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пунктом 8_1</w:t>
      </w:r>
      <w:proofErr w:type="gramEnd"/>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настоящих Правил;</w:t>
      </w:r>
      <w:r w:rsidRPr="000337F3">
        <w:rPr>
          <w:rFonts w:ascii="Times New Roman" w:eastAsia="Times New Roman" w:hAnsi="Times New Roman" w:cs="Times New Roman"/>
          <w:sz w:val="24"/>
          <w:szCs w:val="24"/>
          <w:lang w:eastAsia="ru-RU"/>
        </w:rPr>
        <w:br/>
        <w:t xml:space="preserve">(Абзац в редакции, введенной в действие с 21 апреля 2020 года </w:t>
      </w:r>
      <w:hyperlink r:id="rId18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4CCA7135" wp14:editId="0D65E223">
                <wp:extent cx="218440" cy="238760"/>
                <wp:effectExtent l="0" t="0" r="0" b="0"/>
                <wp:docPr id="34" name="AutoShape 48"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844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 o:spid="_x0000_s1026" alt="Об утверждении государственной программы Российской Федерации " style="width:17.2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суммарная потребность в средствах федерального бюджета для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завершения ранее начатых мероприятий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 предлагаемых субъектами Российской Федерации в соответствии с заявками о предоставлении субсидии в соответствующем финансовом году.</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21 апреля 2020 года </w:t>
      </w:r>
      <w:hyperlink r:id="rId18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8_1. Потребность в средствах федерального бюджета для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завершения ранее начатых мероприятий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 предлагаемых i-м субъектом Российской Федерации в соответствии с заявкой о предоставлении субсидии в соответствующем финансовом году</w:t>
      </w:r>
      <w:proofErr w:type="gramStart"/>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76185D10" wp14:editId="1FB72F3E">
                <wp:extent cx="238760" cy="238760"/>
                <wp:effectExtent l="0" t="0" r="0" b="0"/>
                <wp:docPr id="33" name="AutoShape 49"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7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 o:spid="_x0000_s1026" alt="Об утверждении государственной программы Российской Федерации " style="width:18.8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w:t>
      </w:r>
      <w:proofErr w:type="gramEnd"/>
      <w:r w:rsidRPr="000337F3">
        <w:rPr>
          <w:rFonts w:ascii="Times New Roman" w:eastAsia="Times New Roman" w:hAnsi="Times New Roman" w:cs="Times New Roman"/>
          <w:sz w:val="24"/>
          <w:szCs w:val="24"/>
          <w:lang w:eastAsia="ru-RU"/>
        </w:rPr>
        <w:t>определяется по формуле: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6D33686D" wp14:editId="683A0B11">
            <wp:extent cx="812165" cy="238760"/>
            <wp:effectExtent l="0" t="0" r="6985" b="8890"/>
            <wp:docPr id="77" name="Рисунок 77"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Об утверждении государственной программы Российской Федерации "/>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812165" cy="238760"/>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где: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1FA8C30A" wp14:editId="284F0FCE">
                <wp:extent cx="184150" cy="218440"/>
                <wp:effectExtent l="0" t="0" r="0" b="0"/>
                <wp:docPr id="32" name="AutoShape 51"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1" o:spid="_x0000_s1026" alt="Об утверждении государственной программы Российской Федерации " style="width:14.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потребность в средствах федерального бюджета и средствах бюджета субъекта </w:t>
      </w:r>
      <w:r w:rsidRPr="000337F3">
        <w:rPr>
          <w:rFonts w:ascii="Times New Roman" w:eastAsia="Times New Roman" w:hAnsi="Times New Roman" w:cs="Times New Roman"/>
          <w:sz w:val="24"/>
          <w:szCs w:val="24"/>
          <w:lang w:eastAsia="ru-RU"/>
        </w:rPr>
        <w:lastRenderedPageBreak/>
        <w:t>Российской Федерации для финансирования завершения ранее начатых мероприятий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 предлагаемых i-м субъектом Российской Федерации в соответствии с заявкой о предоставлении субсидии;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7C1E1C03" wp14:editId="2A25988D">
                <wp:extent cx="184150" cy="218440"/>
                <wp:effectExtent l="0" t="0" r="0" b="0"/>
                <wp:docPr id="31" name="AutoShape 52"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2" o:spid="_x0000_s1026" alt="Об утверждении государственной программы Российской Федерации " style="width:14.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предельный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 из федерального бюджета, утверждаемый Правительством Российской Федерации в соответствии с пунктом 13 Правил формирования, предоставления и распределения субсидий.</w:t>
      </w:r>
      <w:r w:rsidRPr="000337F3">
        <w:rPr>
          <w:rFonts w:ascii="Times New Roman" w:eastAsia="Times New Roman" w:hAnsi="Times New Roman" w:cs="Times New Roman"/>
          <w:sz w:val="24"/>
          <w:szCs w:val="24"/>
          <w:lang w:eastAsia="ru-RU"/>
        </w:rPr>
        <w:br/>
        <w:t xml:space="preserve">(Пункт дополнительно включен с 21 апреля 2020 года </w:t>
      </w:r>
      <w:hyperlink r:id="rId19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9.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w:t>
      </w:r>
      <w:proofErr w:type="gramStart"/>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3F2FA379" wp14:editId="219F27B5">
                <wp:extent cx="259080" cy="218440"/>
                <wp:effectExtent l="0" t="0" r="0" b="0"/>
                <wp:docPr id="30" name="AutoShape 53"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3" o:spid="_x0000_s1026" alt="Об утверждении государственной программы Российской Федерации " style="width:20.4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w:t>
      </w:r>
      <w:proofErr w:type="gramEnd"/>
      <w:r w:rsidRPr="000337F3">
        <w:rPr>
          <w:rFonts w:ascii="Times New Roman" w:eastAsia="Times New Roman" w:hAnsi="Times New Roman" w:cs="Times New Roman"/>
          <w:sz w:val="24"/>
          <w:szCs w:val="24"/>
          <w:lang w:eastAsia="ru-RU"/>
        </w:rPr>
        <w:t>определяется по формуле:</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9 февраля 2019 года </w:t>
      </w:r>
      <w:hyperlink r:id="rId19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65D2D33A" wp14:editId="63FE3BA6">
            <wp:extent cx="982345" cy="238760"/>
            <wp:effectExtent l="0" t="0" r="8255" b="8890"/>
            <wp:docPr id="78" name="Рисунок 78"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Об утверждении государственной программы Российской Федерации "/>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982345" cy="238760"/>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t>где: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4CDB879A" wp14:editId="1CEDF783">
                <wp:extent cx="225425" cy="225425"/>
                <wp:effectExtent l="0" t="0" r="0" b="0"/>
                <wp:docPr id="29" name="AutoShape 55"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42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5" o:spid="_x0000_s1026" alt="Об утверждении государственной программы Российской Федерации " style="width:17.75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размер бюджетных ассигнований, предусмотренных Министерству строительства и жилищно-коммунального хозяйства Российской Федерации на предоставление субсидий в соответствии с федеральным законом о федеральном бюджете на очередной финансовый год и плановый период;</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9 февраля 2019 года </w:t>
      </w:r>
      <w:hyperlink r:id="rId19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703D2AE3" wp14:editId="75A33F8C">
                <wp:extent cx="259080" cy="238760"/>
                <wp:effectExtent l="0" t="0" r="0" b="0"/>
                <wp:docPr id="28" name="AutoShape 56"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6" o:spid="_x0000_s1026" alt="Об утверждении государственной программы Российской Федерации " style="width:20.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 финансирование которых осуществлялось в рамках государственной программы Российской Федерации "Обеспечение доступным и комфортным жильем</w:t>
      </w:r>
      <w:proofErr w:type="gramEnd"/>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 xml:space="preserve">и коммунальными услугами граждан Российской Федерации" либо </w:t>
      </w:r>
      <w:hyperlink r:id="rId194" w:history="1">
        <w:r w:rsidRPr="000337F3">
          <w:rPr>
            <w:rFonts w:ascii="Times New Roman" w:eastAsia="Times New Roman" w:hAnsi="Times New Roman" w:cs="Times New Roman"/>
            <w:color w:val="0000FF"/>
            <w:sz w:val="24"/>
            <w:szCs w:val="24"/>
            <w:u w:val="single"/>
            <w:lang w:eastAsia="ru-RU"/>
          </w:rPr>
          <w:t>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2009-2018 годы"</w:t>
        </w:r>
      </w:hyperlink>
      <w:r w:rsidRPr="000337F3">
        <w:rPr>
          <w:rFonts w:ascii="Times New Roman" w:eastAsia="Times New Roman" w:hAnsi="Times New Roman" w:cs="Times New Roman"/>
          <w:sz w:val="24"/>
          <w:szCs w:val="24"/>
          <w:lang w:eastAsia="ru-RU"/>
        </w:rPr>
        <w:t xml:space="preserve">, утвержденной </w:t>
      </w:r>
      <w:hyperlink r:id="rId19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2009-2018 годы</w:t>
        </w:r>
        <w:proofErr w:type="gramEnd"/>
        <w:r w:rsidRPr="000337F3">
          <w:rPr>
            <w:rFonts w:ascii="Times New Roman" w:eastAsia="Times New Roman" w:hAnsi="Times New Roman" w:cs="Times New Roman"/>
            <w:color w:val="0000FF"/>
            <w:sz w:val="24"/>
            <w:szCs w:val="24"/>
            <w:u w:val="single"/>
            <w:lang w:eastAsia="ru-RU"/>
          </w:rPr>
          <w:t>"</w:t>
        </w:r>
      </w:hyperlink>
      <w:r w:rsidRPr="000337F3">
        <w:rPr>
          <w:rFonts w:ascii="Times New Roman" w:eastAsia="Times New Roman" w:hAnsi="Times New Roman" w:cs="Times New Roman"/>
          <w:sz w:val="24"/>
          <w:szCs w:val="24"/>
          <w:lang w:eastAsia="ru-RU"/>
        </w:rPr>
        <w:t>, в предшествующих годах.</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9 февраля 2019 года </w:t>
      </w:r>
      <w:hyperlink r:id="rId19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10. В случае если по заявкам субъектов Российской Федерации о завершении ранее начатых мероприятий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xml:space="preserve">) объектов необходимо средств больше (или эти средства равны), чем предусмотрено Министерству строительства и </w:t>
      </w:r>
      <w:r w:rsidRPr="000337F3">
        <w:rPr>
          <w:rFonts w:ascii="Times New Roman" w:eastAsia="Times New Roman" w:hAnsi="Times New Roman" w:cs="Times New Roman"/>
          <w:sz w:val="24"/>
          <w:szCs w:val="24"/>
          <w:lang w:eastAsia="ru-RU"/>
        </w:rPr>
        <w:lastRenderedPageBreak/>
        <w:t xml:space="preserve">жилищно-коммунального хозяйства Российской Федерации в соответствии с федеральным законом о федеральном бюджете на соответствующий финансовый год на реализацию целевой программы, средства на планируемые субъектами Российской </w:t>
      </w:r>
      <w:proofErr w:type="gramStart"/>
      <w:r w:rsidRPr="000337F3">
        <w:rPr>
          <w:rFonts w:ascii="Times New Roman" w:eastAsia="Times New Roman" w:hAnsi="Times New Roman" w:cs="Times New Roman"/>
          <w:sz w:val="24"/>
          <w:szCs w:val="24"/>
          <w:lang w:eastAsia="ru-RU"/>
        </w:rPr>
        <w:t>Федерации</w:t>
      </w:r>
      <w:proofErr w:type="gramEnd"/>
      <w:r w:rsidRPr="000337F3">
        <w:rPr>
          <w:rFonts w:ascii="Times New Roman" w:eastAsia="Times New Roman" w:hAnsi="Times New Roman" w:cs="Times New Roman"/>
          <w:sz w:val="24"/>
          <w:szCs w:val="24"/>
          <w:lang w:eastAsia="ru-RU"/>
        </w:rPr>
        <w:t xml:space="preserve"> вновь начинаемые мероприятия по строительству (</w:t>
      </w:r>
      <w:proofErr w:type="spellStart"/>
      <w:proofErr w:type="gram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 не предоставляются.</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9 февраля 2019 года </w:t>
      </w:r>
      <w:hyperlink r:id="rId19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случае если размер субсидии, определенный в соответствии с пунктом 8 настоящих Правил в отношении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 в соответствующем финансовом году на завершение ранее начатых мероприятий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 меньше размера субсидии, заявленного этим субъектом</w:t>
      </w:r>
      <w:proofErr w:type="gramEnd"/>
      <w:r w:rsidRPr="000337F3">
        <w:rPr>
          <w:rFonts w:ascii="Times New Roman" w:eastAsia="Times New Roman" w:hAnsi="Times New Roman" w:cs="Times New Roman"/>
          <w:sz w:val="24"/>
          <w:szCs w:val="24"/>
          <w:lang w:eastAsia="ru-RU"/>
        </w:rPr>
        <w:t xml:space="preserve"> Российской Федерации, не обеспеченная средствами субсидии в соответствующем финансовом году потребность в средствах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 суммируется с потребностью в </w:t>
      </w:r>
      <w:proofErr w:type="gramStart"/>
      <w:r w:rsidRPr="000337F3">
        <w:rPr>
          <w:rFonts w:ascii="Times New Roman" w:eastAsia="Times New Roman" w:hAnsi="Times New Roman" w:cs="Times New Roman"/>
          <w:sz w:val="24"/>
          <w:szCs w:val="24"/>
          <w:lang w:eastAsia="ru-RU"/>
        </w:rPr>
        <w:t>средствах</w:t>
      </w:r>
      <w:proofErr w:type="gramEnd"/>
      <w:r w:rsidRPr="000337F3">
        <w:rPr>
          <w:rFonts w:ascii="Times New Roman" w:eastAsia="Times New Roman" w:hAnsi="Times New Roman" w:cs="Times New Roman"/>
          <w:sz w:val="24"/>
          <w:szCs w:val="24"/>
          <w:lang w:eastAsia="ru-RU"/>
        </w:rPr>
        <w:t xml:space="preserve"> на завершение ранее начатых мероприятий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 заявленной на год, следующий за соответствующим.</w:t>
      </w:r>
      <w:r w:rsidRPr="000337F3">
        <w:rPr>
          <w:rFonts w:ascii="Times New Roman" w:eastAsia="Times New Roman" w:hAnsi="Times New Roman" w:cs="Times New Roman"/>
          <w:sz w:val="24"/>
          <w:szCs w:val="24"/>
          <w:lang w:eastAsia="ru-RU"/>
        </w:rPr>
        <w:br/>
        <w:t xml:space="preserve">(Абзац дополнительно включен с 9 февраля 2019 года </w:t>
      </w:r>
      <w:hyperlink r:id="rId19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11. Размер субсидии, предоставляемой i-</w:t>
      </w:r>
      <w:proofErr w:type="spellStart"/>
      <w:r w:rsidRPr="000337F3">
        <w:rPr>
          <w:rFonts w:ascii="Times New Roman" w:eastAsia="Times New Roman" w:hAnsi="Times New Roman" w:cs="Times New Roman"/>
          <w:sz w:val="24"/>
          <w:szCs w:val="24"/>
          <w:lang w:eastAsia="ru-RU"/>
        </w:rPr>
        <w:t>му</w:t>
      </w:r>
      <w:proofErr w:type="spellEnd"/>
      <w:r w:rsidRPr="000337F3">
        <w:rPr>
          <w:rFonts w:ascii="Times New Roman" w:eastAsia="Times New Roman" w:hAnsi="Times New Roman" w:cs="Times New Roman"/>
          <w:sz w:val="24"/>
          <w:szCs w:val="24"/>
          <w:lang w:eastAsia="ru-RU"/>
        </w:rPr>
        <w:t xml:space="preserve"> субъекту Российской Федерации в соответствующем финансовом году на реализацию вновь начинаемых мероприятий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w:t>
      </w:r>
      <w:proofErr w:type="gramStart"/>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3B35518C" wp14:editId="07864B25">
                <wp:extent cx="238760" cy="218440"/>
                <wp:effectExtent l="0" t="0" r="0" b="0"/>
                <wp:docPr id="27" name="AutoShape 57"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76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7" o:spid="_x0000_s1026" alt="Об утверждении государственной программы Российской Федерации " style="width:18.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w:t>
      </w:r>
      <w:proofErr w:type="gramEnd"/>
      <w:r w:rsidRPr="000337F3">
        <w:rPr>
          <w:rFonts w:ascii="Times New Roman" w:eastAsia="Times New Roman" w:hAnsi="Times New Roman" w:cs="Times New Roman"/>
          <w:sz w:val="24"/>
          <w:szCs w:val="24"/>
          <w:lang w:eastAsia="ru-RU"/>
        </w:rPr>
        <w:t>определяется по формуле:</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9 февраля 2019 года </w:t>
      </w:r>
      <w:hyperlink r:id="rId19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proofErr w:type="gramEnd"/>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w:drawing>
          <wp:inline distT="0" distB="0" distL="0" distR="0" wp14:anchorId="26F467A4" wp14:editId="0938D5A6">
            <wp:extent cx="2074545" cy="450215"/>
            <wp:effectExtent l="0" t="0" r="1905" b="6985"/>
            <wp:docPr id="79" name="Рисунок 79"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Об утверждении государственной программы Российской Федерации "/>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074545" cy="450215"/>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t>где: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29E529EF" wp14:editId="57867630">
                <wp:extent cx="259080" cy="218440"/>
                <wp:effectExtent l="0" t="0" r="0" b="0"/>
                <wp:docPr id="26" name="AutoShape 59"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 o:spid="_x0000_s1026" alt="Об утверждении государственной программы Российской Федерации " style="width:20.4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9 февраля 2019 года </w:t>
      </w:r>
      <w:hyperlink r:id="rId20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5C70EA66" wp14:editId="72DD3886">
                <wp:extent cx="238760" cy="218440"/>
                <wp:effectExtent l="0" t="0" r="0" b="0"/>
                <wp:docPr id="25" name="AutoShape 60"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76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0" o:spid="_x0000_s1026" alt="Об утверждении государственной программы Российской Федерации " style="width:18.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потребность в средствах федерального бюджета для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вновь начинаемых мероприятий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пунктом 11_1 настоящих</w:t>
      </w:r>
      <w:proofErr w:type="gramEnd"/>
      <w:r w:rsidRPr="000337F3">
        <w:rPr>
          <w:rFonts w:ascii="Times New Roman" w:eastAsia="Times New Roman" w:hAnsi="Times New Roman" w:cs="Times New Roman"/>
          <w:sz w:val="24"/>
          <w:szCs w:val="24"/>
          <w:lang w:eastAsia="ru-RU"/>
        </w:rPr>
        <w:t xml:space="preserve"> Правил;</w:t>
      </w:r>
      <w:r w:rsidRPr="000337F3">
        <w:rPr>
          <w:rFonts w:ascii="Times New Roman" w:eastAsia="Times New Roman" w:hAnsi="Times New Roman" w:cs="Times New Roman"/>
          <w:sz w:val="24"/>
          <w:szCs w:val="24"/>
          <w:lang w:eastAsia="ru-RU"/>
        </w:rPr>
        <w:br/>
        <w:t xml:space="preserve">(Абзац в редакции, введенной в действие с 21 апреля 2020 года </w:t>
      </w:r>
      <w:hyperlink r:id="rId20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2BCE54FB" wp14:editId="259EF508">
                <wp:extent cx="198120" cy="218440"/>
                <wp:effectExtent l="0" t="0" r="0" b="0"/>
                <wp:docPr id="24" name="AutoShape 61"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1" o:spid="_x0000_s1026" alt="Об утверждении государственной программы Российской Федерации " style="width:15.6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расчетный коэффициент, учитывающий сейсмический риск, индекс которого в </w:t>
      </w:r>
      <w:r w:rsidRPr="000337F3">
        <w:rPr>
          <w:rFonts w:ascii="Times New Roman" w:eastAsia="Times New Roman" w:hAnsi="Times New Roman" w:cs="Times New Roman"/>
          <w:sz w:val="24"/>
          <w:szCs w:val="24"/>
          <w:lang w:eastAsia="ru-RU"/>
        </w:rPr>
        <w:lastRenderedPageBreak/>
        <w:t>отношении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 установлен в приложении к настоящим Правилам;</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5E2AF132" wp14:editId="3073FB55">
                <wp:extent cx="191135" cy="218440"/>
                <wp:effectExtent l="0" t="0" r="0" b="0"/>
                <wp:docPr id="23" name="AutoShape 62"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2" o:spid="_x0000_s1026" alt="Об утверждении государственной программы Российской Федерации " style="width:15.0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отношение среднегодовой численности населения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 к общей среднегодовой численности населения в субъектах Российской Федерации, участвующих в распределении субсидий, по данным Федеральной службы государственной статистики, на дату представления указанной заявки i-м субъектом Российской Федерации в Министерство строительства и жилищно-коммунального хозяйства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11_1. Потребность в средствах федерального бюджета для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вновь начинаемых мероприятий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 предлагаемых i-м субъектом Российской Федерации в соответствии с заявкой о предоставлении субсидии в соответствующем финансовом году</w:t>
      </w:r>
      <w:proofErr w:type="gramStart"/>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2F9B5B14" wp14:editId="7601D91E">
                <wp:extent cx="238760" cy="218440"/>
                <wp:effectExtent l="0" t="0" r="0" b="0"/>
                <wp:docPr id="22" name="AutoShape 63"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76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3" o:spid="_x0000_s1026" alt="Об утверждении государственной программы Российской Федерации " style="width:18.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w:t>
      </w:r>
      <w:proofErr w:type="gramEnd"/>
      <w:r w:rsidRPr="000337F3">
        <w:rPr>
          <w:rFonts w:ascii="Times New Roman" w:eastAsia="Times New Roman" w:hAnsi="Times New Roman" w:cs="Times New Roman"/>
          <w:sz w:val="24"/>
          <w:szCs w:val="24"/>
          <w:lang w:eastAsia="ru-RU"/>
        </w:rPr>
        <w:t>определяется по формуле: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71D1FF16" wp14:editId="2033F351">
            <wp:extent cx="825500" cy="218440"/>
            <wp:effectExtent l="0" t="0" r="0" b="0"/>
            <wp:docPr id="81" name="Рисунок 81"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Об утверждении государственной программы Российской Федерации "/>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825500" cy="218440"/>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t>где: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17A7C4DD" wp14:editId="1A380683">
                <wp:extent cx="198120" cy="218440"/>
                <wp:effectExtent l="0" t="0" r="0" b="0"/>
                <wp:docPr id="21" name="AutoShape 65"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5" o:spid="_x0000_s1026" alt="Об утверждении государственной программы Российской Федерации " style="width:15.6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потребность в средствах федерального бюджета и средствах бюджета субъекта Российской Федерации для финансирования вновь начинаемых мероприятий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 предлагаемых i-м субъектом Российской Федерации в соответствии с заявкой о предоставлении субсидии в соответствующем финансовом году;</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725E9A37" wp14:editId="324F2CE3">
                <wp:extent cx="184150" cy="218440"/>
                <wp:effectExtent l="0" t="0" r="0" b="0"/>
                <wp:docPr id="20" name="AutoShape 66"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6" o:spid="_x0000_s1026" alt="Об утверждении государственной программы Российской Федерации " style="width:14.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предельный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 из федерального бюджета, утверждаемый Правительством Российской Федерации в соответствии с </w:t>
      </w:r>
      <w:hyperlink r:id="rId204" w:history="1">
        <w:r w:rsidRPr="000337F3">
          <w:rPr>
            <w:rFonts w:ascii="Times New Roman" w:eastAsia="Times New Roman" w:hAnsi="Times New Roman" w:cs="Times New Roman"/>
            <w:color w:val="0000FF"/>
            <w:sz w:val="24"/>
            <w:szCs w:val="24"/>
            <w:u w:val="single"/>
            <w:lang w:eastAsia="ru-RU"/>
          </w:rPr>
          <w:t>пунктом 13 Правил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t xml:space="preserve">(Пункт дополнительно включен с 21 апреля 2020 года </w:t>
      </w:r>
      <w:hyperlink r:id="rId20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 </w:t>
      </w:r>
      <w:proofErr w:type="gramStart"/>
      <w:r w:rsidRPr="000337F3">
        <w:rPr>
          <w:rFonts w:ascii="Times New Roman" w:eastAsia="Times New Roman" w:hAnsi="Times New Roman" w:cs="Times New Roman"/>
          <w:sz w:val="24"/>
          <w:szCs w:val="24"/>
          <w:lang w:eastAsia="ru-RU"/>
        </w:rPr>
        <w:t>В случае если размер субсидии, определенный в соответствии с указанной в пункте 11 настоящих Правил формулой в отношении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 в соответствующем финансовом году на реализацию вновь начинаемых мероприятий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 превышает размер субсидии, заявленный этим субъектом Российской Федерации, предоставление субсидии такому субъекту Российской Федерации осуществляется в соответствии с заявкой о предоставлении субсидии.</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9 февраля 2019 года </w:t>
      </w:r>
      <w:hyperlink r:id="rId20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случае если размер субсидии, определенный в соответствии с пунктом 11 настоящих Правил в отношении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 в соответствующем финансовом году на реализацию вновь начинаемых мероприятий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 меньше размера субсидии, заявленного этим субъектом</w:t>
      </w:r>
      <w:proofErr w:type="gramEnd"/>
      <w:r w:rsidRPr="000337F3">
        <w:rPr>
          <w:rFonts w:ascii="Times New Roman" w:eastAsia="Times New Roman" w:hAnsi="Times New Roman" w:cs="Times New Roman"/>
          <w:sz w:val="24"/>
          <w:szCs w:val="24"/>
          <w:lang w:eastAsia="ru-RU"/>
        </w:rPr>
        <w:t xml:space="preserve"> Российской Федерации, не обеспеченная средствами субсидии в соответствующем финансовом году потребность в средствах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 </w:t>
      </w:r>
      <w:r w:rsidRPr="000337F3">
        <w:rPr>
          <w:rFonts w:ascii="Times New Roman" w:eastAsia="Times New Roman" w:hAnsi="Times New Roman" w:cs="Times New Roman"/>
          <w:sz w:val="24"/>
          <w:szCs w:val="24"/>
          <w:lang w:eastAsia="ru-RU"/>
        </w:rPr>
        <w:lastRenderedPageBreak/>
        <w:t xml:space="preserve">суммируется с потребностью в </w:t>
      </w:r>
      <w:proofErr w:type="gramStart"/>
      <w:r w:rsidRPr="000337F3">
        <w:rPr>
          <w:rFonts w:ascii="Times New Roman" w:eastAsia="Times New Roman" w:hAnsi="Times New Roman" w:cs="Times New Roman"/>
          <w:sz w:val="24"/>
          <w:szCs w:val="24"/>
          <w:lang w:eastAsia="ru-RU"/>
        </w:rPr>
        <w:t>средствах</w:t>
      </w:r>
      <w:proofErr w:type="gramEnd"/>
      <w:r w:rsidRPr="000337F3">
        <w:rPr>
          <w:rFonts w:ascii="Times New Roman" w:eastAsia="Times New Roman" w:hAnsi="Times New Roman" w:cs="Times New Roman"/>
          <w:sz w:val="24"/>
          <w:szCs w:val="24"/>
          <w:lang w:eastAsia="ru-RU"/>
        </w:rPr>
        <w:t xml:space="preserve"> на завершение ранее начатых мероприятий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 заявленной на год, следующий за соответствующим.</w:t>
      </w:r>
      <w:r w:rsidRPr="000337F3">
        <w:rPr>
          <w:rFonts w:ascii="Times New Roman" w:eastAsia="Times New Roman" w:hAnsi="Times New Roman" w:cs="Times New Roman"/>
          <w:sz w:val="24"/>
          <w:szCs w:val="24"/>
          <w:lang w:eastAsia="ru-RU"/>
        </w:rPr>
        <w:br/>
        <w:t xml:space="preserve">(Абзац дополнительно включен с 9 февраля 2019 года </w:t>
      </w:r>
      <w:hyperlink r:id="rId20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за счет субсидии из федерального бюджета устанавливается в размере не </w:t>
      </w:r>
      <w:proofErr w:type="gramStart"/>
      <w:r w:rsidRPr="000337F3">
        <w:rPr>
          <w:rFonts w:ascii="Times New Roman" w:eastAsia="Times New Roman" w:hAnsi="Times New Roman" w:cs="Times New Roman"/>
          <w:sz w:val="24"/>
          <w:szCs w:val="24"/>
          <w:lang w:eastAsia="ru-RU"/>
        </w:rPr>
        <w:t>более предельного</w:t>
      </w:r>
      <w:proofErr w:type="gramEnd"/>
      <w:r w:rsidRPr="000337F3">
        <w:rPr>
          <w:rFonts w:ascii="Times New Roman" w:eastAsia="Times New Roman" w:hAnsi="Times New Roman" w:cs="Times New Roman"/>
          <w:sz w:val="24"/>
          <w:szCs w:val="24"/>
          <w:lang w:eastAsia="ru-RU"/>
        </w:rPr>
        <w:t xml:space="preserve"> уровня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208" w:history="1">
        <w:r w:rsidRPr="000337F3">
          <w:rPr>
            <w:rFonts w:ascii="Times New Roman" w:eastAsia="Times New Roman" w:hAnsi="Times New Roman" w:cs="Times New Roman"/>
            <w:color w:val="0000FF"/>
            <w:sz w:val="24"/>
            <w:szCs w:val="24"/>
            <w:u w:val="single"/>
            <w:lang w:eastAsia="ru-RU"/>
          </w:rPr>
          <w:t>пунктом 13 Правил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21 апреля 2020 года </w:t>
      </w:r>
      <w:hyperlink r:id="rId20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14.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 с приложением документов, подтверждающих выполнение условий, указанных в пункте 4 настоящих Правил, а также документов, указанных в пункте 6 настоящих Правил.</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Порядок представления указанной заявки и ее форма утверждаются Министерством строительства и жилищно-коммунального хозяйства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15.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 </w:t>
      </w:r>
      <w:proofErr w:type="gramStart"/>
      <w:r w:rsidRPr="000337F3">
        <w:rPr>
          <w:rFonts w:ascii="Times New Roman" w:eastAsia="Times New Roman" w:hAnsi="Times New Roman" w:cs="Times New Roman"/>
          <w:sz w:val="24"/>
          <w:szCs w:val="24"/>
          <w:lang w:eastAsia="ru-RU"/>
        </w:rPr>
        <w:t>Предоставление субсидии бюджету субъекта Российской Федерации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21 апреля 2020 года </w:t>
      </w:r>
      <w:hyperlink r:id="rId21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17. Основанием для внесения изменений в соглашение также являются уменьшение сметной стоимости строительства (</w:t>
      </w:r>
      <w:proofErr w:type="spellStart"/>
      <w:r w:rsidRPr="000337F3">
        <w:rPr>
          <w:rFonts w:ascii="Times New Roman" w:eastAsia="Times New Roman" w:hAnsi="Times New Roman" w:cs="Times New Roman"/>
          <w:sz w:val="24"/>
          <w:szCs w:val="24"/>
          <w:lang w:eastAsia="ru-RU"/>
        </w:rPr>
        <w:t>сейсмоусиления</w:t>
      </w:r>
      <w:proofErr w:type="spellEnd"/>
      <w:r w:rsidRPr="000337F3">
        <w:rPr>
          <w:rFonts w:ascii="Times New Roman" w:eastAsia="Times New Roman" w:hAnsi="Times New Roman" w:cs="Times New Roman"/>
          <w:sz w:val="24"/>
          <w:szCs w:val="24"/>
          <w:lang w:eastAsia="ru-RU"/>
        </w:rPr>
        <w:t xml:space="preserve">) объектов капитального строительства,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 по результатам проверки достоверности определения сметной стоимости строительства (</w:t>
      </w:r>
      <w:proofErr w:type="spellStart"/>
      <w:r w:rsidRPr="000337F3">
        <w:rPr>
          <w:rFonts w:ascii="Times New Roman" w:eastAsia="Times New Roman" w:hAnsi="Times New Roman" w:cs="Times New Roman"/>
          <w:sz w:val="24"/>
          <w:szCs w:val="24"/>
          <w:lang w:eastAsia="ru-RU"/>
        </w:rPr>
        <w:t>сейсмоусиления</w:t>
      </w:r>
      <w:proofErr w:type="spellEnd"/>
      <w:r w:rsidRPr="000337F3">
        <w:rPr>
          <w:rFonts w:ascii="Times New Roman" w:eastAsia="Times New Roman" w:hAnsi="Times New Roman" w:cs="Times New Roman"/>
          <w:sz w:val="24"/>
          <w:szCs w:val="24"/>
          <w:lang w:eastAsia="ru-RU"/>
        </w:rPr>
        <w:t xml:space="preserve">) объектов капитального строительства и (или) уменьшение цены государственного или муниципального контракта по результатам торгов </w:t>
      </w:r>
      <w:proofErr w:type="gramStart"/>
      <w:r w:rsidRPr="000337F3">
        <w:rPr>
          <w:rFonts w:ascii="Times New Roman" w:eastAsia="Times New Roman" w:hAnsi="Times New Roman" w:cs="Times New Roman"/>
          <w:sz w:val="24"/>
          <w:szCs w:val="24"/>
          <w:lang w:eastAsia="ru-RU"/>
        </w:rPr>
        <w:t>на право его</w:t>
      </w:r>
      <w:proofErr w:type="gramEnd"/>
      <w:r w:rsidRPr="000337F3">
        <w:rPr>
          <w:rFonts w:ascii="Times New Roman" w:eastAsia="Times New Roman" w:hAnsi="Times New Roman" w:cs="Times New Roman"/>
          <w:sz w:val="24"/>
          <w:szCs w:val="24"/>
          <w:lang w:eastAsia="ru-RU"/>
        </w:rPr>
        <w:t xml:space="preserve"> заключения.</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9 февраля 2019 года </w:t>
      </w:r>
      <w:hyperlink r:id="rId21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lastRenderedPageBreak/>
        <w:br/>
        <w:t>В случае уменьшения сметной стоимости строительства (</w:t>
      </w:r>
      <w:proofErr w:type="spellStart"/>
      <w:r w:rsidRPr="000337F3">
        <w:rPr>
          <w:rFonts w:ascii="Times New Roman" w:eastAsia="Times New Roman" w:hAnsi="Times New Roman" w:cs="Times New Roman"/>
          <w:sz w:val="24"/>
          <w:szCs w:val="24"/>
          <w:lang w:eastAsia="ru-RU"/>
        </w:rPr>
        <w:t>сейсмоусиления</w:t>
      </w:r>
      <w:proofErr w:type="spellEnd"/>
      <w:r w:rsidRPr="000337F3">
        <w:rPr>
          <w:rFonts w:ascii="Times New Roman" w:eastAsia="Times New Roman" w:hAnsi="Times New Roman" w:cs="Times New Roman"/>
          <w:sz w:val="24"/>
          <w:szCs w:val="24"/>
          <w:lang w:eastAsia="ru-RU"/>
        </w:rPr>
        <w:t xml:space="preserve">) объектов капитального строительства субсидия предоставляется в размере, определенном исходя из уровня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предусмотренного соглашением.</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случае увеличения в соответствующем финансовом году сметной стоимости строительства (</w:t>
      </w:r>
      <w:proofErr w:type="spellStart"/>
      <w:r w:rsidRPr="000337F3">
        <w:rPr>
          <w:rFonts w:ascii="Times New Roman" w:eastAsia="Times New Roman" w:hAnsi="Times New Roman" w:cs="Times New Roman"/>
          <w:sz w:val="24"/>
          <w:szCs w:val="24"/>
          <w:lang w:eastAsia="ru-RU"/>
        </w:rPr>
        <w:t>сейсмоусиления</w:t>
      </w:r>
      <w:proofErr w:type="spellEnd"/>
      <w:r w:rsidRPr="000337F3">
        <w:rPr>
          <w:rFonts w:ascii="Times New Roman" w:eastAsia="Times New Roman" w:hAnsi="Times New Roman" w:cs="Times New Roman"/>
          <w:sz w:val="24"/>
          <w:szCs w:val="24"/>
          <w:lang w:eastAsia="ru-RU"/>
        </w:rPr>
        <w:t>) объектов капитального строительства размер субсидии не подлежит изменению.</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w:t>
      </w:r>
      <w:proofErr w:type="gramEnd"/>
      <w:r w:rsidRPr="000337F3">
        <w:rPr>
          <w:rFonts w:ascii="Times New Roman" w:eastAsia="Times New Roman" w:hAnsi="Times New Roman" w:cs="Times New Roman"/>
          <w:sz w:val="24"/>
          <w:szCs w:val="24"/>
          <w:lang w:eastAsia="ru-RU"/>
        </w:rPr>
        <w:t xml:space="preserve"> (более чем на 20 процентов) сокращения размера субсидии.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21 апреля 2020 года </w:t>
      </w:r>
      <w:hyperlink r:id="rId21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18.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21 апреля 2020 года </w:t>
      </w:r>
      <w:hyperlink r:id="rId21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снижение уровня уязвимости жилых домов, основных объектов и систем жизнеобеспечения от воздействий разрушительных землетрясений;</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уровень технической готовности объектов капитального строительства, капитальные вложения в которые </w:t>
      </w:r>
      <w:proofErr w:type="spellStart"/>
      <w:r w:rsidRPr="000337F3">
        <w:rPr>
          <w:rFonts w:ascii="Times New Roman" w:eastAsia="Times New Roman" w:hAnsi="Times New Roman" w:cs="Times New Roman"/>
          <w:sz w:val="24"/>
          <w:szCs w:val="24"/>
          <w:lang w:eastAsia="ru-RU"/>
        </w:rPr>
        <w:t>софинансируются</w:t>
      </w:r>
      <w:proofErr w:type="spellEnd"/>
      <w:r w:rsidRPr="000337F3">
        <w:rPr>
          <w:rFonts w:ascii="Times New Roman" w:eastAsia="Times New Roman" w:hAnsi="Times New Roman" w:cs="Times New Roman"/>
          <w:sz w:val="24"/>
          <w:szCs w:val="24"/>
          <w:lang w:eastAsia="ru-RU"/>
        </w:rPr>
        <w:t xml:space="preserve"> за счет субсидии.</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9 февраля 2019 года </w:t>
      </w:r>
      <w:hyperlink r:id="rId21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18_1. Методика расчета результата использования субсидии, предусмотренного абзацем вторым пункта 18 настоящих Правил, утверждается Министерством строительства и жилищно-коммунального хозяйства Российской Федерации.</w:t>
      </w:r>
      <w:r w:rsidRPr="000337F3">
        <w:rPr>
          <w:rFonts w:ascii="Times New Roman" w:eastAsia="Times New Roman" w:hAnsi="Times New Roman" w:cs="Times New Roman"/>
          <w:sz w:val="24"/>
          <w:szCs w:val="24"/>
          <w:lang w:eastAsia="ru-RU"/>
        </w:rPr>
        <w:br/>
        <w:t xml:space="preserve">(Пункт дополнительно включен с 21 апреля 2020 года </w:t>
      </w:r>
      <w:hyperlink r:id="rId21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19. </w:t>
      </w:r>
      <w:proofErr w:type="gramStart"/>
      <w:r w:rsidRPr="000337F3">
        <w:rPr>
          <w:rFonts w:ascii="Times New Roman" w:eastAsia="Times New Roman" w:hAnsi="Times New Roman" w:cs="Times New Roman"/>
          <w:sz w:val="24"/>
          <w:szCs w:val="24"/>
          <w:lang w:eastAsia="ru-RU"/>
        </w:rPr>
        <w:t xml:space="preserve">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216" w:history="1">
        <w:r w:rsidRPr="000337F3">
          <w:rPr>
            <w:rFonts w:ascii="Times New Roman" w:eastAsia="Times New Roman" w:hAnsi="Times New Roman" w:cs="Times New Roman"/>
            <w:color w:val="0000FF"/>
            <w:sz w:val="24"/>
            <w:szCs w:val="24"/>
            <w:u w:val="single"/>
            <w:lang w:eastAsia="ru-RU"/>
          </w:rPr>
          <w:t>пунктами 16</w:t>
        </w:r>
      </w:hyperlink>
      <w:r w:rsidRPr="000337F3">
        <w:rPr>
          <w:rFonts w:ascii="Times New Roman" w:eastAsia="Times New Roman" w:hAnsi="Times New Roman" w:cs="Times New Roman"/>
          <w:sz w:val="24"/>
          <w:szCs w:val="24"/>
          <w:lang w:eastAsia="ru-RU"/>
        </w:rPr>
        <w:t>-</w:t>
      </w:r>
      <w:hyperlink r:id="rId217" w:history="1">
        <w:r w:rsidRPr="000337F3">
          <w:rPr>
            <w:rFonts w:ascii="Times New Roman" w:eastAsia="Times New Roman" w:hAnsi="Times New Roman" w:cs="Times New Roman"/>
            <w:color w:val="0000FF"/>
            <w:sz w:val="24"/>
            <w:szCs w:val="24"/>
            <w:u w:val="single"/>
            <w:lang w:eastAsia="ru-RU"/>
          </w:rPr>
          <w:t>20 Правил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t xml:space="preserve">(Пункт в редакции, введенной в действие с 21 апреля 2020 года </w:t>
      </w:r>
      <w:hyperlink r:id="rId21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20.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21. Перечисление субсидий из бюджетов субъектов Российской Федерации в местные бюджеты осуществляется на основании соглашения, заключаемого высшим исполнительным органом государственной власти субъекта Российской Федерации и органом местного самоуправления муниципального образования, на территории которого реализуется муниципальная программа, включающая мероприятия по строительству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объектов.</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 </w:t>
      </w:r>
      <w:proofErr w:type="gramStart"/>
      <w:r w:rsidRPr="000337F3">
        <w:rPr>
          <w:rFonts w:ascii="Times New Roman" w:eastAsia="Times New Roman" w:hAnsi="Times New Roman" w:cs="Times New Roman"/>
          <w:sz w:val="24"/>
          <w:szCs w:val="24"/>
          <w:lang w:eastAsia="ru-RU"/>
        </w:rPr>
        <w:t xml:space="preserve">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 а также о достижении значений результатов использования субсидии.</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9 февраля 2019 года </w:t>
      </w:r>
      <w:hyperlink r:id="rId21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 xml:space="preserve">; в редакции, введенной в действие с 21 апреля 2020 года </w:t>
      </w:r>
      <w:hyperlink r:id="rId22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23.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17 ноября 2020 года </w:t>
      </w:r>
      <w:hyperlink r:id="rId22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Абзац утратил силу с 21 апреля 2020 года - </w:t>
      </w:r>
      <w:hyperlink r:id="rId222"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24. Ответственность за соблюдение настоящих Правил и достоверность представляемых в Министерство строительства и жилищно-коммунального хозяйства Российской Федерации сведений, содержащихся в документах, указанных в пункте 14 настоящих Правил, и отчетности, указанной в пункте 22 настоящих Правил, несет в соответствии с законодательством Российской Федерации высший исполнительный орган государственной власти субъекта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17 ноября 2020 года </w:t>
      </w:r>
      <w:hyperlink r:id="rId22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25. </w:t>
      </w:r>
      <w:proofErr w:type="gramStart"/>
      <w:r w:rsidRPr="000337F3">
        <w:rPr>
          <w:rFonts w:ascii="Times New Roman" w:eastAsia="Times New Roman" w:hAnsi="Times New Roman" w:cs="Times New Roman"/>
          <w:sz w:val="24"/>
          <w:szCs w:val="24"/>
          <w:lang w:eastAsia="ru-RU"/>
        </w:rPr>
        <w:t>Контроль за</w:t>
      </w:r>
      <w:proofErr w:type="gramEnd"/>
      <w:r w:rsidRPr="000337F3">
        <w:rPr>
          <w:rFonts w:ascii="Times New Roman" w:eastAsia="Times New Roman" w:hAnsi="Times New Roman" w:cs="Times New Roman"/>
          <w:sz w:val="24"/>
          <w:szCs w:val="24"/>
          <w:lang w:eastAsia="ru-RU"/>
        </w:rPr>
        <w:t xml:space="preserve">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lastRenderedPageBreak/>
        <w:br/>
      </w:r>
    </w:p>
    <w:p w:rsidR="000337F3" w:rsidRPr="000337F3" w:rsidRDefault="000337F3" w:rsidP="000337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337F3">
        <w:rPr>
          <w:rFonts w:ascii="Times New Roman" w:eastAsia="Times New Roman" w:hAnsi="Times New Roman" w:cs="Times New Roman"/>
          <w:b/>
          <w:bCs/>
          <w:sz w:val="24"/>
          <w:szCs w:val="24"/>
          <w:lang w:eastAsia="ru-RU"/>
        </w:rPr>
        <w:t>Приложение. Перечень субъектов Российской Федерации, расположенных в сейсмических районах Российской Федерации</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w:t>
      </w:r>
      <w:r w:rsidRPr="000337F3">
        <w:rPr>
          <w:rFonts w:ascii="Times New Roman" w:eastAsia="Times New Roman" w:hAnsi="Times New Roman" w:cs="Times New Roman"/>
          <w:sz w:val="24"/>
          <w:szCs w:val="24"/>
          <w:lang w:eastAsia="ru-RU"/>
        </w:rPr>
        <w:br/>
        <w:t>к Правилам предоставления</w:t>
      </w:r>
      <w:r w:rsidRPr="000337F3">
        <w:rPr>
          <w:rFonts w:ascii="Times New Roman" w:eastAsia="Times New Roman" w:hAnsi="Times New Roman" w:cs="Times New Roman"/>
          <w:sz w:val="24"/>
          <w:szCs w:val="24"/>
          <w:lang w:eastAsia="ru-RU"/>
        </w:rPr>
        <w:br/>
        <w:t>и распределения субсидий</w:t>
      </w:r>
      <w:r w:rsidRPr="000337F3">
        <w:rPr>
          <w:rFonts w:ascii="Times New Roman" w:eastAsia="Times New Roman" w:hAnsi="Times New Roman" w:cs="Times New Roman"/>
          <w:sz w:val="24"/>
          <w:szCs w:val="24"/>
          <w:lang w:eastAsia="ru-RU"/>
        </w:rPr>
        <w:br/>
        <w:t>из федерального бюджета</w:t>
      </w:r>
      <w:r w:rsidRPr="000337F3">
        <w:rPr>
          <w:rFonts w:ascii="Times New Roman" w:eastAsia="Times New Roman" w:hAnsi="Times New Roman" w:cs="Times New Roman"/>
          <w:sz w:val="24"/>
          <w:szCs w:val="24"/>
          <w:lang w:eastAsia="ru-RU"/>
        </w:rPr>
        <w:br/>
        <w:t>бюджетам субъектов</w:t>
      </w:r>
      <w:r w:rsidRPr="000337F3">
        <w:rPr>
          <w:rFonts w:ascii="Times New Roman" w:eastAsia="Times New Roman" w:hAnsi="Times New Roman" w:cs="Times New Roman"/>
          <w:sz w:val="24"/>
          <w:szCs w:val="24"/>
          <w:lang w:eastAsia="ru-RU"/>
        </w:rPr>
        <w:br/>
        <w:t>Российской Федерации</w:t>
      </w:r>
      <w:r w:rsidRPr="000337F3">
        <w:rPr>
          <w:rFonts w:ascii="Times New Roman" w:eastAsia="Times New Roman" w:hAnsi="Times New Roman" w:cs="Times New Roman"/>
          <w:sz w:val="24"/>
          <w:szCs w:val="24"/>
          <w:lang w:eastAsia="ru-RU"/>
        </w:rPr>
        <w:br/>
        <w:t xml:space="preserve">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расходных</w:t>
      </w:r>
      <w:r w:rsidRPr="000337F3">
        <w:rPr>
          <w:rFonts w:ascii="Times New Roman" w:eastAsia="Times New Roman" w:hAnsi="Times New Roman" w:cs="Times New Roman"/>
          <w:sz w:val="24"/>
          <w:szCs w:val="24"/>
          <w:lang w:eastAsia="ru-RU"/>
        </w:rPr>
        <w:br/>
        <w:t>обязательств субъектов</w:t>
      </w:r>
      <w:r w:rsidRPr="000337F3">
        <w:rPr>
          <w:rFonts w:ascii="Times New Roman" w:eastAsia="Times New Roman" w:hAnsi="Times New Roman" w:cs="Times New Roman"/>
          <w:sz w:val="24"/>
          <w:szCs w:val="24"/>
          <w:lang w:eastAsia="ru-RU"/>
        </w:rPr>
        <w:br/>
        <w:t>Российской Федерации</w:t>
      </w:r>
      <w:r w:rsidRPr="000337F3">
        <w:rPr>
          <w:rFonts w:ascii="Times New Roman" w:eastAsia="Times New Roman" w:hAnsi="Times New Roman" w:cs="Times New Roman"/>
          <w:sz w:val="24"/>
          <w:szCs w:val="24"/>
          <w:lang w:eastAsia="ru-RU"/>
        </w:rPr>
        <w:br/>
        <w:t xml:space="preserve">по </w:t>
      </w:r>
      <w:proofErr w:type="spellStart"/>
      <w:r w:rsidRPr="000337F3">
        <w:rPr>
          <w:rFonts w:ascii="Times New Roman" w:eastAsia="Times New Roman" w:hAnsi="Times New Roman" w:cs="Times New Roman"/>
          <w:sz w:val="24"/>
          <w:szCs w:val="24"/>
          <w:lang w:eastAsia="ru-RU"/>
        </w:rPr>
        <w:t>сейсмоусилению</w:t>
      </w:r>
      <w:proofErr w:type="spellEnd"/>
      <w:r w:rsidRPr="000337F3">
        <w:rPr>
          <w:rFonts w:ascii="Times New Roman" w:eastAsia="Times New Roman" w:hAnsi="Times New Roman" w:cs="Times New Roman"/>
          <w:sz w:val="24"/>
          <w:szCs w:val="24"/>
          <w:lang w:eastAsia="ru-RU"/>
        </w:rPr>
        <w:t xml:space="preserve"> объектов </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w:t>
      </w:r>
      <w:r w:rsidRPr="000337F3">
        <w:rPr>
          <w:rFonts w:ascii="Times New Roman" w:eastAsia="Times New Roman" w:hAnsi="Times New Roman" w:cs="Times New Roman"/>
          <w:sz w:val="24"/>
          <w:szCs w:val="24"/>
          <w:lang w:eastAsia="ru-RU"/>
        </w:rPr>
        <w:br/>
        <w:t>     </w:t>
      </w:r>
      <w:r w:rsidRPr="000337F3">
        <w:rPr>
          <w:rFonts w:ascii="Times New Roman" w:eastAsia="Times New Roman" w:hAnsi="Times New Roman" w:cs="Times New Roman"/>
          <w:sz w:val="24"/>
          <w:szCs w:val="24"/>
          <w:lang w:eastAsia="ru-RU"/>
        </w:rPr>
        <w:br/>
        <w:t xml:space="preserve">Перечень субъектов Российской Федерации, расположенных в сейсмических районах Российской Федерации </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1"/>
        <w:gridCol w:w="4293"/>
        <w:gridCol w:w="2103"/>
        <w:gridCol w:w="2208"/>
      </w:tblGrid>
      <w:tr w:rsidR="000337F3" w:rsidRPr="000337F3" w:rsidTr="000337F3">
        <w:trPr>
          <w:trHeight w:val="15"/>
          <w:tblCellSpacing w:w="15" w:type="dxa"/>
        </w:trPr>
        <w:tc>
          <w:tcPr>
            <w:tcW w:w="924"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5729"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2402"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r>
      <w:tr w:rsidR="000337F3" w:rsidRPr="000337F3" w:rsidTr="000337F3">
        <w:trPr>
          <w:tblCellSpacing w:w="15" w:type="dxa"/>
        </w:trPr>
        <w:tc>
          <w:tcPr>
            <w:tcW w:w="6653"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Индекс сейсмического риска*</w:t>
            </w:r>
          </w:p>
        </w:tc>
        <w:tc>
          <w:tcPr>
            <w:tcW w:w="2402"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Расчетный коэффициент, учитывающий сейсмический риск </w:t>
            </w:r>
          </w:p>
        </w:tc>
      </w:tr>
      <w:tr w:rsidR="000337F3" w:rsidRPr="000337F3" w:rsidTr="000337F3">
        <w:trPr>
          <w:tblCellSpacing w:w="15" w:type="dxa"/>
        </w:trPr>
        <w:tc>
          <w:tcPr>
            <w:tcW w:w="11273" w:type="dxa"/>
            <w:gridSpan w:val="4"/>
            <w:tcBorders>
              <w:top w:val="single" w:sz="6" w:space="0" w:color="000000"/>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Определяет необходимый объем антисейсмических усилений.</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Краснодарский край</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Камчатский край</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3.</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Сахалинская область</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4.</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Республика Дагестан</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5.</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Республика Бурятия</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6.</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Республика Северная Осетия - Алания</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3,5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7.</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Иркутская область</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2,5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8.</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Кабардино-Балкарская Республика</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9.</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Республика Ингушетия</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10.</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Карачаево-Черкесская Республика</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11.</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Республика Тыва</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12.</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Ставропольский край</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13.</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Красноярский край</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14.</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Кемеровская область</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1,45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15.</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Алтайский край</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16.</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Приморский край</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17.</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Хабаровский край</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18.</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Забайкальский край</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1,25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19.</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Чеченская Республика</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1,15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20.</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Республика Саха (Якутия)</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21.</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Амурская область</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0,9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22.</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Республика Адыгея</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0,8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23.</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Республика Хакасия</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0,75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24.</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Республика Алтай</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0,65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25.</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Еврейская автономная область</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0,6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26.</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Магаданская область</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0,59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r>
      <w:tr w:rsidR="000337F3" w:rsidRPr="000337F3" w:rsidTr="000337F3">
        <w:trPr>
          <w:tblCellSpacing w:w="15" w:type="dxa"/>
        </w:trPr>
        <w:tc>
          <w:tcPr>
            <w:tcW w:w="92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27.</w:t>
            </w:r>
          </w:p>
        </w:tc>
        <w:tc>
          <w:tcPr>
            <w:tcW w:w="572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Чукотский автономный округ </w:t>
            </w:r>
          </w:p>
        </w:tc>
        <w:tc>
          <w:tcPr>
            <w:tcW w:w="221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0,1 </w:t>
            </w:r>
          </w:p>
        </w:tc>
        <w:tc>
          <w:tcPr>
            <w:tcW w:w="240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r>
    </w:tbl>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 xml:space="preserve">Приложение N 10. Правила предоставления и распределения субсидий на </w:t>
      </w:r>
      <w:proofErr w:type="spellStart"/>
      <w:r w:rsidRPr="000337F3">
        <w:rPr>
          <w:rFonts w:ascii="Times New Roman" w:eastAsia="Times New Roman" w:hAnsi="Times New Roman" w:cs="Times New Roman"/>
          <w:b/>
          <w:bCs/>
          <w:sz w:val="27"/>
          <w:szCs w:val="27"/>
          <w:lang w:eastAsia="ru-RU"/>
        </w:rPr>
        <w:t>софинансирование</w:t>
      </w:r>
      <w:proofErr w:type="spellEnd"/>
      <w:r w:rsidRPr="000337F3">
        <w:rPr>
          <w:rFonts w:ascii="Times New Roman" w:eastAsia="Times New Roman" w:hAnsi="Times New Roman" w:cs="Times New Roman"/>
          <w:b/>
          <w:bCs/>
          <w:sz w:val="27"/>
          <w:szCs w:val="27"/>
          <w:lang w:eastAsia="ru-RU"/>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0337F3">
        <w:rPr>
          <w:rFonts w:ascii="Times New Roman" w:eastAsia="Times New Roman" w:hAnsi="Times New Roman" w:cs="Times New Roman"/>
          <w:b/>
          <w:bCs/>
          <w:sz w:val="27"/>
          <w:szCs w:val="27"/>
          <w:lang w:eastAsia="ru-RU"/>
        </w:rPr>
        <w:t>софинансирование</w:t>
      </w:r>
      <w:proofErr w:type="spellEnd"/>
      <w:r w:rsidRPr="000337F3">
        <w:rPr>
          <w:rFonts w:ascii="Times New Roman" w:eastAsia="Times New Roman" w:hAnsi="Times New Roman" w:cs="Times New Roman"/>
          <w:b/>
          <w:bCs/>
          <w:sz w:val="27"/>
          <w:szCs w:val="27"/>
          <w:lang w:eastAsia="ru-RU"/>
        </w:rPr>
        <w:t xml:space="preserve"> мероприятий, не относящихся </w:t>
      </w:r>
      <w:proofErr w:type="gramStart"/>
      <w:r w:rsidRPr="000337F3">
        <w:rPr>
          <w:rFonts w:ascii="Times New Roman" w:eastAsia="Times New Roman" w:hAnsi="Times New Roman" w:cs="Times New Roman"/>
          <w:b/>
          <w:bCs/>
          <w:sz w:val="27"/>
          <w:szCs w:val="27"/>
          <w:lang w:eastAsia="ru-RU"/>
        </w:rPr>
        <w:t>к</w:t>
      </w:r>
      <w:proofErr w:type="gramEnd"/>
      <w:r w:rsidRPr="000337F3">
        <w:rPr>
          <w:rFonts w:ascii="Times New Roman" w:eastAsia="Times New Roman" w:hAnsi="Times New Roman" w:cs="Times New Roman"/>
          <w:b/>
          <w:bCs/>
          <w:sz w:val="27"/>
          <w:szCs w:val="27"/>
          <w:lang w:eastAsia="ru-RU"/>
        </w:rPr>
        <w:t xml:space="preserve"> ...</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 N 10</w:t>
      </w:r>
      <w:r w:rsidRPr="000337F3">
        <w:rPr>
          <w:rFonts w:ascii="Times New Roman" w:eastAsia="Times New Roman" w:hAnsi="Times New Roman" w:cs="Times New Roman"/>
          <w:sz w:val="24"/>
          <w:szCs w:val="24"/>
          <w:lang w:eastAsia="ru-RU"/>
        </w:rPr>
        <w:br/>
        <w:t>к государственной программе</w:t>
      </w:r>
      <w:r w:rsidRPr="000337F3">
        <w:rPr>
          <w:rFonts w:ascii="Times New Roman" w:eastAsia="Times New Roman" w:hAnsi="Times New Roman" w:cs="Times New Roman"/>
          <w:sz w:val="24"/>
          <w:szCs w:val="24"/>
          <w:lang w:eastAsia="ru-RU"/>
        </w:rPr>
        <w:br/>
        <w:t>Российской Федерации "Обеспечение</w:t>
      </w:r>
      <w:r w:rsidRPr="000337F3">
        <w:rPr>
          <w:rFonts w:ascii="Times New Roman" w:eastAsia="Times New Roman" w:hAnsi="Times New Roman" w:cs="Times New Roman"/>
          <w:sz w:val="24"/>
          <w:szCs w:val="24"/>
          <w:lang w:eastAsia="ru-RU"/>
        </w:rPr>
        <w:br/>
        <w:t>доступным и комфортным жильем</w:t>
      </w:r>
      <w:r w:rsidRPr="000337F3">
        <w:rPr>
          <w:rFonts w:ascii="Times New Roman" w:eastAsia="Times New Roman" w:hAnsi="Times New Roman" w:cs="Times New Roman"/>
          <w:sz w:val="24"/>
          <w:szCs w:val="24"/>
          <w:lang w:eastAsia="ru-RU"/>
        </w:rPr>
        <w:br/>
        <w:t>и коммунальными услугами граждан</w:t>
      </w:r>
      <w:r w:rsidRPr="000337F3">
        <w:rPr>
          <w:rFonts w:ascii="Times New Roman" w:eastAsia="Times New Roman" w:hAnsi="Times New Roman" w:cs="Times New Roman"/>
          <w:sz w:val="24"/>
          <w:szCs w:val="24"/>
          <w:lang w:eastAsia="ru-RU"/>
        </w:rPr>
        <w:br/>
        <w:t>Российской Федерации"</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w:t>
      </w:r>
      <w:proofErr w:type="gramStart"/>
      <w:r w:rsidRPr="000337F3">
        <w:rPr>
          <w:rFonts w:ascii="Times New Roman" w:eastAsia="Times New Roman" w:hAnsi="Times New Roman" w:cs="Times New Roman"/>
          <w:sz w:val="24"/>
          <w:szCs w:val="24"/>
          <w:lang w:eastAsia="ru-RU"/>
        </w:rPr>
        <w:t xml:space="preserve">Правила предоставления и распределения субсидий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в рамках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w:t>
      </w:r>
      <w:proofErr w:type="gramEnd"/>
      <w:r w:rsidRPr="000337F3">
        <w:rPr>
          <w:rFonts w:ascii="Times New Roman" w:eastAsia="Times New Roman" w:hAnsi="Times New Roman" w:cs="Times New Roman"/>
          <w:sz w:val="24"/>
          <w:szCs w:val="24"/>
          <w:lang w:eastAsia="ru-RU"/>
        </w:rPr>
        <w:t xml:space="preserve"> коммунальными услугами граждан Российской Федерации" *</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изменениями на 5 ноября 2020 года)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xml:space="preserve">* Наименование в редакции, введенной в действие с 9 февраля 2019 года </w:t>
      </w:r>
      <w:hyperlink r:id="rId22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roofErr w:type="gramStart"/>
      <w:r w:rsidRPr="000337F3">
        <w:rPr>
          <w:rFonts w:ascii="Times New Roman" w:eastAsia="Times New Roman" w:hAnsi="Times New Roman" w:cs="Times New Roman"/>
          <w:sz w:val="24"/>
          <w:szCs w:val="24"/>
          <w:lang w:eastAsia="ru-RU"/>
        </w:rPr>
        <w:t xml:space="preserve">Настоящие Правила устанавливают цели, условия и порядок предоставления субсидий из федерального бюджета, главным распорядителем в отношении которых определено Министерство строительства и жилищно-коммунального хозяйства Российской Федерации, бюджетам субъектов Российской Федерации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lastRenderedPageBreak/>
        <w:t xml:space="preserve">капитальных вложений в объекты государственной (муниципальной) собственности субъектов Российской Федерации и (или)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в рамках</w:t>
      </w:r>
      <w:proofErr w:type="gramEnd"/>
      <w:r w:rsidRPr="000337F3">
        <w:rPr>
          <w:rFonts w:ascii="Times New Roman" w:eastAsia="Times New Roman" w:hAnsi="Times New Roman" w:cs="Times New Roman"/>
          <w:sz w:val="24"/>
          <w:szCs w:val="24"/>
          <w:lang w:eastAsia="ru-RU"/>
        </w:rPr>
        <w:t xml:space="preserve">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9 февраля 2019 года </w:t>
      </w:r>
      <w:hyperlink r:id="rId22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1_1. Субсидии предоставляются на следующие цели: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строительство (реконструкция, в том числе с элементами реставрации, техническое перевооружение) объектов государственной собственности субъектов Российской Федерации (муниципальной собственности);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проведение инженерных изысканий и подготовка проектной документации на строительство (реконструкцию, в том числе с элементами реставрации, техническое перевооружение) объектов государственной собственности субъектов Российской Федерации (муниципальной собственности);</w:t>
      </w:r>
      <w:r w:rsidRPr="000337F3">
        <w:rPr>
          <w:rFonts w:ascii="Times New Roman" w:eastAsia="Times New Roman" w:hAnsi="Times New Roman" w:cs="Times New Roman"/>
          <w:sz w:val="24"/>
          <w:szCs w:val="24"/>
          <w:lang w:eastAsia="ru-RU"/>
        </w:rPr>
        <w:br/>
        <w:t xml:space="preserve">(Подпункт в редакции, введенной в действие с 17 ноября 2020 года </w:t>
      </w:r>
      <w:hyperlink r:id="rId22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капитальный ремонт и (или) благоустройство территорий объектов государственной собственности субъектов Российской Федерации (муниципальной собственности).</w:t>
      </w:r>
      <w:r w:rsidRPr="000337F3">
        <w:rPr>
          <w:rFonts w:ascii="Times New Roman" w:eastAsia="Times New Roman" w:hAnsi="Times New Roman" w:cs="Times New Roman"/>
          <w:sz w:val="24"/>
          <w:szCs w:val="24"/>
          <w:lang w:eastAsia="ru-RU"/>
        </w:rPr>
        <w:br/>
        <w:t xml:space="preserve">(Подпункт дополнительно включен с 17 ноября 2020 года </w:t>
      </w:r>
      <w:hyperlink r:id="rId22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(Пункт дополнительно включен с 9 февраля 2019 года </w:t>
      </w:r>
      <w:hyperlink r:id="rId22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пункте 1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3. Субсидия предоставляется на следующих условиях:</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а) наличие нормативного правового акта субъекта Российской Федерации, утверждающего перечень мероприятий,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lastRenderedPageBreak/>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r w:rsidRPr="000337F3">
        <w:rPr>
          <w:rFonts w:ascii="Times New Roman" w:eastAsia="Times New Roman" w:hAnsi="Times New Roman" w:cs="Times New Roman"/>
          <w:sz w:val="24"/>
          <w:szCs w:val="24"/>
          <w:lang w:eastAsia="ru-RU"/>
        </w:rPr>
        <w:br/>
        <w:t xml:space="preserve">(Подпункт в редакции, введенной в действие с 9 февраля 2019 года </w:t>
      </w:r>
      <w:hyperlink r:id="rId22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в) заключение соглашения о предоставлении субсидии в соответствии с </w:t>
      </w:r>
      <w:hyperlink r:id="rId230" w:history="1">
        <w:r w:rsidRPr="000337F3">
          <w:rPr>
            <w:rFonts w:ascii="Times New Roman" w:eastAsia="Times New Roman" w:hAnsi="Times New Roman" w:cs="Times New Roman"/>
            <w:color w:val="0000FF"/>
            <w:sz w:val="24"/>
            <w:szCs w:val="24"/>
            <w:u w:val="single"/>
            <w:lang w:eastAsia="ru-RU"/>
          </w:rPr>
          <w:t>пунктом 10 Правил формирования, предоставления и распределения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утвержденных </w:t>
      </w:r>
      <w:hyperlink r:id="rId23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(далее - Правила формирования, предоставления и распределения субсидий).</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(Подпункт в редакции, введенной в действие с 21 апреля 2020 года </w:t>
      </w:r>
      <w:hyperlink r:id="rId23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4. Предоставление субсидии на цель, указанную в подпункте "а" пункта 1_1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Федераций следующих документов:</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а) документы, указанные в </w:t>
      </w:r>
      <w:hyperlink r:id="rId233" w:history="1">
        <w:r w:rsidRPr="000337F3">
          <w:rPr>
            <w:rFonts w:ascii="Times New Roman" w:eastAsia="Times New Roman" w:hAnsi="Times New Roman" w:cs="Times New Roman"/>
            <w:color w:val="0000FF"/>
            <w:sz w:val="24"/>
            <w:szCs w:val="24"/>
            <w:u w:val="single"/>
            <w:lang w:eastAsia="ru-RU"/>
          </w:rPr>
          <w:t>подпунктах "а"</w:t>
        </w:r>
      </w:hyperlink>
      <w:r w:rsidRPr="000337F3">
        <w:rPr>
          <w:rFonts w:ascii="Times New Roman" w:eastAsia="Times New Roman" w:hAnsi="Times New Roman" w:cs="Times New Roman"/>
          <w:sz w:val="24"/>
          <w:szCs w:val="24"/>
          <w:lang w:eastAsia="ru-RU"/>
        </w:rPr>
        <w:t xml:space="preserve">, </w:t>
      </w:r>
      <w:hyperlink r:id="rId234" w:history="1">
        <w:r w:rsidRPr="000337F3">
          <w:rPr>
            <w:rFonts w:ascii="Times New Roman" w:eastAsia="Times New Roman" w:hAnsi="Times New Roman" w:cs="Times New Roman"/>
            <w:color w:val="0000FF"/>
            <w:sz w:val="24"/>
            <w:szCs w:val="24"/>
            <w:u w:val="single"/>
            <w:lang w:eastAsia="ru-RU"/>
          </w:rPr>
          <w:t>"г"</w:t>
        </w:r>
      </w:hyperlink>
      <w:r w:rsidRPr="000337F3">
        <w:rPr>
          <w:rFonts w:ascii="Times New Roman" w:eastAsia="Times New Roman" w:hAnsi="Times New Roman" w:cs="Times New Roman"/>
          <w:sz w:val="24"/>
          <w:szCs w:val="24"/>
          <w:lang w:eastAsia="ru-RU"/>
        </w:rPr>
        <w:t xml:space="preserve"> - </w:t>
      </w:r>
      <w:hyperlink r:id="rId235" w:history="1">
        <w:r w:rsidRPr="000337F3">
          <w:rPr>
            <w:rFonts w:ascii="Times New Roman" w:eastAsia="Times New Roman" w:hAnsi="Times New Roman" w:cs="Times New Roman"/>
            <w:color w:val="0000FF"/>
            <w:sz w:val="24"/>
            <w:szCs w:val="24"/>
            <w:u w:val="single"/>
            <w:lang w:eastAsia="ru-RU"/>
          </w:rPr>
          <w:t>"е"</w:t>
        </w:r>
      </w:hyperlink>
      <w:r w:rsidRPr="000337F3">
        <w:rPr>
          <w:rFonts w:ascii="Times New Roman" w:eastAsia="Times New Roman" w:hAnsi="Times New Roman" w:cs="Times New Roman"/>
          <w:sz w:val="24"/>
          <w:szCs w:val="24"/>
          <w:lang w:eastAsia="ru-RU"/>
        </w:rPr>
        <w:t xml:space="preserve">, </w:t>
      </w:r>
      <w:hyperlink r:id="rId236" w:history="1">
        <w:r w:rsidRPr="000337F3">
          <w:rPr>
            <w:rFonts w:ascii="Times New Roman" w:eastAsia="Times New Roman" w:hAnsi="Times New Roman" w:cs="Times New Roman"/>
            <w:color w:val="0000FF"/>
            <w:sz w:val="24"/>
            <w:szCs w:val="24"/>
            <w:u w:val="single"/>
            <w:lang w:eastAsia="ru-RU"/>
          </w:rPr>
          <w:t>"л"</w:t>
        </w:r>
      </w:hyperlink>
      <w:r w:rsidRPr="000337F3">
        <w:rPr>
          <w:rFonts w:ascii="Times New Roman" w:eastAsia="Times New Roman" w:hAnsi="Times New Roman" w:cs="Times New Roman"/>
          <w:sz w:val="24"/>
          <w:szCs w:val="24"/>
          <w:lang w:eastAsia="ru-RU"/>
        </w:rPr>
        <w:t xml:space="preserve"> и </w:t>
      </w:r>
      <w:hyperlink r:id="rId237" w:history="1">
        <w:r w:rsidRPr="000337F3">
          <w:rPr>
            <w:rFonts w:ascii="Times New Roman" w:eastAsia="Times New Roman" w:hAnsi="Times New Roman" w:cs="Times New Roman"/>
            <w:color w:val="0000FF"/>
            <w:sz w:val="24"/>
            <w:szCs w:val="24"/>
            <w:u w:val="single"/>
            <w:lang w:eastAsia="ru-RU"/>
          </w:rPr>
          <w:t>"м" пункта 17 Правил формирования и реализации федеральной адресной инвестиционной программы</w:t>
        </w:r>
      </w:hyperlink>
      <w:r w:rsidRPr="000337F3">
        <w:rPr>
          <w:rFonts w:ascii="Times New Roman" w:eastAsia="Times New Roman" w:hAnsi="Times New Roman" w:cs="Times New Roman"/>
          <w:sz w:val="24"/>
          <w:szCs w:val="24"/>
          <w:lang w:eastAsia="ru-RU"/>
        </w:rPr>
        <w:t xml:space="preserve">, утвержденных </w:t>
      </w:r>
      <w:hyperlink r:id="rId23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б) положительные заключения по результатам проверок инвестиционных проектов на предмет эффективности использования средств федерального бюджета, бюджета субъекта Российской Федерации (местного бюджета), проводимые в порядке, установленном соответственно </w:t>
      </w:r>
      <w:hyperlink r:id="rId239" w:history="1">
        <w:r w:rsidRPr="000337F3">
          <w:rPr>
            <w:rFonts w:ascii="Times New Roman" w:eastAsia="Times New Roman" w:hAnsi="Times New Roman" w:cs="Times New Roman"/>
            <w:color w:val="0000FF"/>
            <w:sz w:val="24"/>
            <w:szCs w:val="24"/>
            <w:u w:val="single"/>
            <w:lang w:eastAsia="ru-RU"/>
          </w:rPr>
          <w:t>Правилами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hyperlink>
      <w:r w:rsidRPr="000337F3">
        <w:rPr>
          <w:rFonts w:ascii="Times New Roman" w:eastAsia="Times New Roman" w:hAnsi="Times New Roman" w:cs="Times New Roman"/>
          <w:sz w:val="24"/>
          <w:szCs w:val="24"/>
          <w:lang w:eastAsia="ru-RU"/>
        </w:rPr>
        <w:t xml:space="preserve">, утвержденными </w:t>
      </w:r>
      <w:hyperlink r:id="rId24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12 августа 2008 г. N 590 "О порядке проведения проверки инвестиционных проектов</w:t>
        </w:r>
        <w:proofErr w:type="gramEnd"/>
        <w:r w:rsidRPr="000337F3">
          <w:rPr>
            <w:rFonts w:ascii="Times New Roman" w:eastAsia="Times New Roman" w:hAnsi="Times New Roman" w:cs="Times New Roman"/>
            <w:color w:val="0000FF"/>
            <w:sz w:val="24"/>
            <w:szCs w:val="24"/>
            <w:u w:val="single"/>
            <w:lang w:eastAsia="ru-RU"/>
          </w:rPr>
          <w:t xml:space="preserve"> на предмет эффективности использования средств федерального бюджета, направляемых на капитальные вложения"</w:t>
        </w:r>
      </w:hyperlink>
      <w:r w:rsidRPr="000337F3">
        <w:rPr>
          <w:rFonts w:ascii="Times New Roman" w:eastAsia="Times New Roman" w:hAnsi="Times New Roman" w:cs="Times New Roman"/>
          <w:sz w:val="24"/>
          <w:szCs w:val="24"/>
          <w:lang w:eastAsia="ru-RU"/>
        </w:rPr>
        <w:t>, и нормативными правовыми актами субъекта Российской Федерации (муниципальными правовыми актами).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17 ноября 2020 года </w:t>
      </w:r>
      <w:hyperlink r:id="rId24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4_1. Предоставление субсидии на цель, указанную в подпункте "б" пункта 1_1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положительного заключения о достоверности определения сметной стоимости капитального ремонта объектов, указанных в подпункте "б" пункта 1_1 настоящих </w:t>
      </w:r>
      <w:r w:rsidRPr="000337F3">
        <w:rPr>
          <w:rFonts w:ascii="Times New Roman" w:eastAsia="Times New Roman" w:hAnsi="Times New Roman" w:cs="Times New Roman"/>
          <w:sz w:val="24"/>
          <w:szCs w:val="24"/>
          <w:lang w:eastAsia="ru-RU"/>
        </w:rPr>
        <w:lastRenderedPageBreak/>
        <w:t>Правил.</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дополнительно включен с 9 февраля 2019 года </w:t>
      </w:r>
      <w:hyperlink r:id="rId24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 xml:space="preserve">; в редакции, введенной в действие с 17 ноября 2020 года </w:t>
      </w:r>
      <w:hyperlink r:id="rId24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4_2. Пункт дополнительно включен с 9 февраля 2019 года </w:t>
      </w:r>
      <w:hyperlink r:id="rId24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 xml:space="preserve">; утратил силу с 21 апреля 2020 года - </w:t>
      </w:r>
      <w:hyperlink r:id="rId245"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 </w:t>
      </w:r>
      <w:proofErr w:type="gramStart"/>
      <w:r w:rsidRPr="000337F3">
        <w:rPr>
          <w:rFonts w:ascii="Times New Roman" w:eastAsia="Times New Roman" w:hAnsi="Times New Roman" w:cs="Times New Roman"/>
          <w:sz w:val="24"/>
          <w:szCs w:val="24"/>
          <w:lang w:eastAsia="ru-RU"/>
        </w:rPr>
        <w:t>Критерием отбора субъектов Российской Федерации для предоставления субсидии является наличие акта и (или) поручения Президента Российской Федерации, акта Правительства Российской Федерации и (или) поручения Председателя (заместителей Председателя) Правительства Российской Федерации о строительстве (реконструкции, в том числе с элементами реставрации, техническом перевооружении) и (или) капитальном ремонте и (или) благоустройстве территорий объектов государственной собственности субъектов Российской Федерации (муниципальной собственности), либо решения учрежденного</w:t>
      </w:r>
      <w:proofErr w:type="gramEnd"/>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в соответствии с актом Правительства Российской Федерации организационного комитета по подготовке и проведению празднования на федеральном уровне памятной даты субъекта Российской Федерации о включении строительства (реконструкции, в том числе с элементами реставрации, техническом перевооружении) и (или) капитального ремонта и (или) благоустройства территорий объектов государственной собственности субъектов Российской Федерации (муниципальной собственности) в план мероприятий по подготовке и проведению празднования памятной даты</w:t>
      </w:r>
      <w:proofErr w:type="gramEnd"/>
      <w:r w:rsidRPr="000337F3">
        <w:rPr>
          <w:rFonts w:ascii="Times New Roman" w:eastAsia="Times New Roman" w:hAnsi="Times New Roman" w:cs="Times New Roman"/>
          <w:sz w:val="24"/>
          <w:szCs w:val="24"/>
          <w:lang w:eastAsia="ru-RU"/>
        </w:rPr>
        <w:t xml:space="preserve"> субъекта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9 февраля 2019 года </w:t>
      </w:r>
      <w:hyperlink r:id="rId24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 xml:space="preserve">; в редакции, введенной в действие с 21 апреля 2020 года </w:t>
      </w:r>
      <w:hyperlink r:id="rId24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 </w:t>
      </w:r>
      <w:proofErr w:type="gramStart"/>
      <w:r w:rsidRPr="000337F3">
        <w:rPr>
          <w:rFonts w:ascii="Times New Roman" w:eastAsia="Times New Roman" w:hAnsi="Times New Roman" w:cs="Times New Roman"/>
          <w:sz w:val="24"/>
          <w:szCs w:val="24"/>
          <w:lang w:eastAsia="ru-RU"/>
        </w:rPr>
        <w:t xml:space="preserve">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за счет субсидии устанавливается в размере не более предельного уровня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248" w:history="1">
        <w:r w:rsidRPr="000337F3">
          <w:rPr>
            <w:rFonts w:ascii="Times New Roman" w:eastAsia="Times New Roman" w:hAnsi="Times New Roman" w:cs="Times New Roman"/>
            <w:color w:val="0000FF"/>
            <w:sz w:val="24"/>
            <w:szCs w:val="24"/>
            <w:u w:val="single"/>
            <w:lang w:eastAsia="ru-RU"/>
          </w:rPr>
          <w:t>пунктом 13 Правил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t xml:space="preserve">(Абзац в редакции, введенной в действие с 21 апреля 2020 года </w:t>
      </w:r>
      <w:hyperlink r:id="rId24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w:t>
        </w:r>
        <w:proofErr w:type="gramEnd"/>
        <w:r w:rsidRPr="000337F3">
          <w:rPr>
            <w:rFonts w:ascii="Times New Roman" w:eastAsia="Times New Roman" w:hAnsi="Times New Roman" w:cs="Times New Roman"/>
            <w:color w:val="0000FF"/>
            <w:sz w:val="24"/>
            <w:szCs w:val="24"/>
            <w:u w:val="single"/>
            <w:lang w:eastAsia="ru-RU"/>
          </w:rPr>
          <w:t xml:space="preserve"> </w:t>
        </w:r>
        <w:proofErr w:type="gramStart"/>
        <w:r w:rsidRPr="000337F3">
          <w:rPr>
            <w:rFonts w:ascii="Times New Roman" w:eastAsia="Times New Roman" w:hAnsi="Times New Roman" w:cs="Times New Roman"/>
            <w:color w:val="0000FF"/>
            <w:sz w:val="24"/>
            <w:szCs w:val="24"/>
            <w:u w:val="single"/>
            <w:lang w:eastAsia="ru-RU"/>
          </w:rPr>
          <w:t>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В случае использования субсидий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расходных обязательств субъектов Российской Федерации по реализации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допускается установление уровня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за счет субсидии с превышением предельного уровня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из федерального бюджета, утверждаемого</w:t>
      </w:r>
      <w:proofErr w:type="gramEnd"/>
      <w:r w:rsidRPr="000337F3">
        <w:rPr>
          <w:rFonts w:ascii="Times New Roman" w:eastAsia="Times New Roman" w:hAnsi="Times New Roman" w:cs="Times New Roman"/>
          <w:sz w:val="24"/>
          <w:szCs w:val="24"/>
          <w:lang w:eastAsia="ru-RU"/>
        </w:rPr>
        <w:t xml:space="preserve"> Правительством Российской Федерации в соответствии с </w:t>
      </w:r>
      <w:hyperlink r:id="rId250" w:history="1">
        <w:r w:rsidRPr="000337F3">
          <w:rPr>
            <w:rFonts w:ascii="Times New Roman" w:eastAsia="Times New Roman" w:hAnsi="Times New Roman" w:cs="Times New Roman"/>
            <w:color w:val="0000FF"/>
            <w:sz w:val="24"/>
            <w:szCs w:val="24"/>
            <w:u w:val="single"/>
            <w:lang w:eastAsia="ru-RU"/>
          </w:rPr>
          <w:t>пунктом 13 Правил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 но в размере не более 99 процентов.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lastRenderedPageBreak/>
        <w:t xml:space="preserve">(Абзац дополнительно включен с 1 сентября 2018 года </w:t>
      </w:r>
      <w:hyperlink r:id="rId25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14 августа 2018 года N 940</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Распределение субсидий между бюджетами субъектов Российской Федерации утверждается федеральным законом о федеральном бюджете на очередной финансовый год и плановый период и (или) актом Правительства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 Перечень </w:t>
      </w:r>
      <w:proofErr w:type="gramStart"/>
      <w:r w:rsidRPr="000337F3">
        <w:rPr>
          <w:rFonts w:ascii="Times New Roman" w:eastAsia="Times New Roman" w:hAnsi="Times New Roman" w:cs="Times New Roman"/>
          <w:sz w:val="24"/>
          <w:szCs w:val="24"/>
          <w:lang w:eastAsia="ru-RU"/>
        </w:rPr>
        <w:t>объектов капитального строительства государственной собственности субъектов Российской Федерации</w:t>
      </w:r>
      <w:proofErr w:type="gramEnd"/>
      <w:r w:rsidRPr="000337F3">
        <w:rPr>
          <w:rFonts w:ascii="Times New Roman" w:eastAsia="Times New Roman" w:hAnsi="Times New Roman" w:cs="Times New Roman"/>
          <w:sz w:val="24"/>
          <w:szCs w:val="24"/>
          <w:lang w:eastAsia="ru-RU"/>
        </w:rPr>
        <w:t xml:space="preserve"> и объектов капитального строительства муниципальной собственности, финансирование строительства (реконструкции, в том числе с элементами реставрации, технического перевооружения) которых осуществляется за счет субсидии в текущем финансовом году, утверждается Министерством строительства и жилищно-коммунального хозяйства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17 ноября 2020 года </w:t>
      </w:r>
      <w:hyperlink r:id="rId25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указанный перечень могут быть внесены изменения, которые утверждаются Министерством строительства и жилищно-коммунального хозяйства Российской Федерации.</w:t>
      </w:r>
      <w:proofErr w:type="gramEnd"/>
      <w:r w:rsidRPr="000337F3">
        <w:rPr>
          <w:rFonts w:ascii="Times New Roman" w:eastAsia="Times New Roman" w:hAnsi="Times New Roman" w:cs="Times New Roman"/>
          <w:sz w:val="24"/>
          <w:szCs w:val="24"/>
          <w:lang w:eastAsia="ru-RU"/>
        </w:rPr>
        <w:t xml:space="preserve"> Предложения о внесении изменений в перечень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w:t>
      </w:r>
      <w:r w:rsidRPr="000337F3">
        <w:rPr>
          <w:rFonts w:ascii="Times New Roman" w:eastAsia="Times New Roman" w:hAnsi="Times New Roman" w:cs="Times New Roman"/>
          <w:sz w:val="24"/>
          <w:szCs w:val="24"/>
          <w:lang w:eastAsia="ru-RU"/>
        </w:rPr>
        <w:br/>
        <w:t xml:space="preserve">(Абзац дополнительно включен с 21 апреля 2020 года </w:t>
      </w:r>
      <w:hyperlink r:id="rId25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 xml:space="preserve">в редакции, введенной в действие с 17 ноября 2020 года </w:t>
      </w:r>
      <w:hyperlink r:id="rId25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t xml:space="preserve">(Пункт в редакции, введенной в действие с 9 февраля 2019 года </w:t>
      </w:r>
      <w:hyperlink r:id="rId25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 </w:t>
      </w:r>
      <w:proofErr w:type="gramStart"/>
      <w:r w:rsidRPr="000337F3">
        <w:rPr>
          <w:rFonts w:ascii="Times New Roman" w:eastAsia="Times New Roman" w:hAnsi="Times New Roman" w:cs="Times New Roman"/>
          <w:sz w:val="24"/>
          <w:szCs w:val="24"/>
          <w:lang w:eastAsia="ru-RU"/>
        </w:rPr>
        <w:t>Предоставление субсидии бюджету субъекта Российской Федерации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21 апреля 2020 года </w:t>
      </w:r>
      <w:hyperlink r:id="rId25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10. Пункт утратил силу с 1 сентября 2018 года - </w:t>
      </w:r>
      <w:hyperlink r:id="rId257"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14 августа 2018 года N 940</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11. Объем бюджетных ассигнований бюджета субъекта Российской Федерации на финансирование расходного обязательства субъекта Российской Федерации, </w:t>
      </w:r>
      <w:proofErr w:type="spellStart"/>
      <w:r w:rsidRPr="000337F3">
        <w:rPr>
          <w:rFonts w:ascii="Times New Roman" w:eastAsia="Times New Roman" w:hAnsi="Times New Roman" w:cs="Times New Roman"/>
          <w:sz w:val="24"/>
          <w:szCs w:val="24"/>
          <w:lang w:eastAsia="ru-RU"/>
        </w:rPr>
        <w:t>софинансируемого</w:t>
      </w:r>
      <w:proofErr w:type="spellEnd"/>
      <w:r w:rsidRPr="000337F3">
        <w:rPr>
          <w:rFonts w:ascii="Times New Roman" w:eastAsia="Times New Roman" w:hAnsi="Times New Roman" w:cs="Times New Roman"/>
          <w:sz w:val="24"/>
          <w:szCs w:val="24"/>
          <w:lang w:eastAsia="ru-RU"/>
        </w:rPr>
        <w:t xml:space="preserve"> за счет субсидии, утверждается законом субъекта Российской Федерации о бюджете субъекта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12. Оценка эффективности использования субсидии осуществляется Министерством строительства и жилищно-коммунального хозяйства Российской Федерации исходя из сравнения фактически достигнутых и плановых значений результата использования субсидий, которым является достигнутый уровень технической готовности объектов капитального строительства (в том числе объекта капитального строительства, в отношении которого проводится капитальный ремонт и (или) благоустройство его территории).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9 февраля 2019 года </w:t>
      </w:r>
      <w:hyperlink r:id="rId25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 xml:space="preserve">; в редакции, введенной в действие с 21 апреля 2020 года </w:t>
      </w:r>
      <w:hyperlink r:id="rId25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 </w:t>
      </w:r>
      <w:proofErr w:type="gramStart"/>
      <w:r w:rsidRPr="000337F3">
        <w:rPr>
          <w:rFonts w:ascii="Times New Roman" w:eastAsia="Times New Roman" w:hAnsi="Times New Roman" w:cs="Times New Roman"/>
          <w:sz w:val="24"/>
          <w:szCs w:val="24"/>
          <w:lang w:eastAsia="ru-RU"/>
        </w:rPr>
        <w:t xml:space="preserve">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 а также о достижении значений результата использования субсидии.</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9 февраля 2019 года </w:t>
      </w:r>
      <w:hyperlink r:id="rId26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 xml:space="preserve">; в редакции, введенной в действие с 21 апреля 2020 года </w:t>
      </w:r>
      <w:hyperlink r:id="rId26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14. Размер средств бюджета субъекта Российской Федерации (муниципальных средств) на реализацию мероприятий, указанных в соглашении, может быть увеличен в одностороннем порядке со стороны субъекта Российской Федерации, что не влечет обязательств по увеличению размера предоставления субсидии.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 </w:t>
      </w:r>
      <w:proofErr w:type="gramStart"/>
      <w:r w:rsidRPr="000337F3">
        <w:rPr>
          <w:rFonts w:ascii="Times New Roman" w:eastAsia="Times New Roman" w:hAnsi="Times New Roman" w:cs="Times New Roman"/>
          <w:sz w:val="24"/>
          <w:szCs w:val="24"/>
          <w:lang w:eastAsia="ru-RU"/>
        </w:rPr>
        <w:t xml:space="preserve">Отношения, возникающие при нарушении субъектом Российской Федерации обязательств, предусмотренных соглашением, а также основания освобождения субъекта Российской Федерации от мер финансовой ответственности регулируются </w:t>
      </w:r>
      <w:hyperlink r:id="rId262" w:history="1">
        <w:r w:rsidRPr="000337F3">
          <w:rPr>
            <w:rFonts w:ascii="Times New Roman" w:eastAsia="Times New Roman" w:hAnsi="Times New Roman" w:cs="Times New Roman"/>
            <w:color w:val="0000FF"/>
            <w:sz w:val="24"/>
            <w:szCs w:val="24"/>
            <w:u w:val="single"/>
            <w:lang w:eastAsia="ru-RU"/>
          </w:rPr>
          <w:t>пунктами 16-20 Правил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t xml:space="preserve">(Пункт в редакции, введенной в действие с 21 апреля 2020 года </w:t>
      </w:r>
      <w:hyperlink r:id="rId263" w:history="1">
        <w:r w:rsidRPr="000337F3">
          <w:rPr>
            <w:rFonts w:ascii="Times New Roman" w:eastAsia="Times New Roman" w:hAnsi="Times New Roman" w:cs="Times New Roman"/>
            <w:color w:val="0000FF"/>
            <w:sz w:val="24"/>
            <w:szCs w:val="24"/>
            <w:u w:val="single"/>
            <w:lang w:eastAsia="ru-RU"/>
          </w:rPr>
          <w:t xml:space="preserve">постановлением </w:t>
        </w:r>
        <w:r w:rsidRPr="000337F3">
          <w:rPr>
            <w:rFonts w:ascii="Times New Roman" w:eastAsia="Times New Roman" w:hAnsi="Times New Roman" w:cs="Times New Roman"/>
            <w:color w:val="0000FF"/>
            <w:sz w:val="24"/>
            <w:szCs w:val="24"/>
            <w:u w:val="single"/>
            <w:lang w:eastAsia="ru-RU"/>
          </w:rPr>
          <w:lastRenderedPageBreak/>
          <w:t>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17. Высший исполнительный орган государственной власти субъекта Российской Федерации в соответствии с законодательством Российской Федерации несет ответственность:</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за соблюдение настоящих Правил и достоверность сведений, содержащихся в документах, указанных в пунктах 4 и 4_1 настоящих Правил, представляемых в Министерство строительства и жилищно-коммунального хозяйства Российской Федерации;</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за соблюдение условий предоставления субсидии и достоверность отчетности, представляемой в Министерство строительства и жилищно-коммунального хозяйства Российской Федерации в соответствии с пунктом 13 настоящих Правил.</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17 ноября 2020 года </w:t>
      </w:r>
      <w:hyperlink r:id="rId26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18.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17 ноября 2020 года </w:t>
      </w:r>
      <w:hyperlink r:id="rId26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Абзац утратил силу с 21 апреля 2020 года - </w:t>
      </w:r>
      <w:hyperlink r:id="rId266"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19. </w:t>
      </w:r>
      <w:proofErr w:type="gramStart"/>
      <w:r w:rsidRPr="000337F3">
        <w:rPr>
          <w:rFonts w:ascii="Times New Roman" w:eastAsia="Times New Roman" w:hAnsi="Times New Roman" w:cs="Times New Roman"/>
          <w:sz w:val="24"/>
          <w:szCs w:val="24"/>
          <w:lang w:eastAsia="ru-RU"/>
        </w:rPr>
        <w:t>Контроль за</w:t>
      </w:r>
      <w:proofErr w:type="gramEnd"/>
      <w:r w:rsidRPr="000337F3">
        <w:rPr>
          <w:rFonts w:ascii="Times New Roman" w:eastAsia="Times New Roman" w:hAnsi="Times New Roman" w:cs="Times New Roman"/>
          <w:sz w:val="24"/>
          <w:szCs w:val="24"/>
          <w:lang w:eastAsia="ru-RU"/>
        </w:rPr>
        <w:t xml:space="preserve">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Приложение N 11. Правила предоставления субсидии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 N 11</w:t>
      </w:r>
      <w:r w:rsidRPr="000337F3">
        <w:rPr>
          <w:rFonts w:ascii="Times New Roman" w:eastAsia="Times New Roman" w:hAnsi="Times New Roman" w:cs="Times New Roman"/>
          <w:sz w:val="24"/>
          <w:szCs w:val="24"/>
          <w:lang w:eastAsia="ru-RU"/>
        </w:rPr>
        <w:br/>
        <w:t>к государственной программе</w:t>
      </w:r>
      <w:r w:rsidRPr="000337F3">
        <w:rPr>
          <w:rFonts w:ascii="Times New Roman" w:eastAsia="Times New Roman" w:hAnsi="Times New Roman" w:cs="Times New Roman"/>
          <w:sz w:val="24"/>
          <w:szCs w:val="24"/>
          <w:lang w:eastAsia="ru-RU"/>
        </w:rPr>
        <w:br/>
        <w:t>Российской Федерации "Обеспечение</w:t>
      </w:r>
      <w:r w:rsidRPr="000337F3">
        <w:rPr>
          <w:rFonts w:ascii="Times New Roman" w:eastAsia="Times New Roman" w:hAnsi="Times New Roman" w:cs="Times New Roman"/>
          <w:sz w:val="24"/>
          <w:szCs w:val="24"/>
          <w:lang w:eastAsia="ru-RU"/>
        </w:rPr>
        <w:br/>
        <w:t>доступным и комфортным жильем</w:t>
      </w:r>
      <w:r w:rsidRPr="000337F3">
        <w:rPr>
          <w:rFonts w:ascii="Times New Roman" w:eastAsia="Times New Roman" w:hAnsi="Times New Roman" w:cs="Times New Roman"/>
          <w:sz w:val="24"/>
          <w:szCs w:val="24"/>
          <w:lang w:eastAsia="ru-RU"/>
        </w:rPr>
        <w:br/>
        <w:t>и коммунальными услугами граждан</w:t>
      </w:r>
      <w:r w:rsidRPr="000337F3">
        <w:rPr>
          <w:rFonts w:ascii="Times New Roman" w:eastAsia="Times New Roman" w:hAnsi="Times New Roman" w:cs="Times New Roman"/>
          <w:sz w:val="24"/>
          <w:szCs w:val="24"/>
          <w:lang w:eastAsia="ru-RU"/>
        </w:rPr>
        <w:br/>
        <w:t>Российской Федерации"</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w:t>
      </w:r>
      <w:r w:rsidRPr="000337F3">
        <w:rPr>
          <w:rFonts w:ascii="Times New Roman" w:eastAsia="Times New Roman" w:hAnsi="Times New Roman" w:cs="Times New Roman"/>
          <w:sz w:val="24"/>
          <w:szCs w:val="24"/>
          <w:lang w:eastAsia="ru-RU"/>
        </w:rPr>
        <w:br/>
        <w:t>     </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lastRenderedPageBreak/>
        <w:t>Правила предоставления субсидии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w:t>
      </w:r>
      <w:proofErr w:type="spellStart"/>
      <w:r w:rsidRPr="000337F3">
        <w:rPr>
          <w:rFonts w:ascii="Times New Roman" w:eastAsia="Times New Roman" w:hAnsi="Times New Roman" w:cs="Times New Roman"/>
          <w:sz w:val="24"/>
          <w:szCs w:val="24"/>
          <w:lang w:eastAsia="ru-RU"/>
        </w:rPr>
        <w:t>Уралкалий</w:t>
      </w:r>
      <w:proofErr w:type="spellEnd"/>
      <w:r w:rsidRPr="000337F3">
        <w:rPr>
          <w:rFonts w:ascii="Times New Roman" w:eastAsia="Times New Roman" w:hAnsi="Times New Roman" w:cs="Times New Roman"/>
          <w:sz w:val="24"/>
          <w:szCs w:val="24"/>
          <w:lang w:eastAsia="ru-RU"/>
        </w:rPr>
        <w:t xml:space="preserve">", в </w:t>
      </w:r>
      <w:proofErr w:type="spellStart"/>
      <w:r w:rsidRPr="000337F3">
        <w:rPr>
          <w:rFonts w:ascii="Times New Roman" w:eastAsia="Times New Roman" w:hAnsi="Times New Roman" w:cs="Times New Roman"/>
          <w:sz w:val="24"/>
          <w:szCs w:val="24"/>
          <w:lang w:eastAsia="ru-RU"/>
        </w:rPr>
        <w:t>г</w:t>
      </w:r>
      <w:proofErr w:type="gramStart"/>
      <w:r w:rsidRPr="000337F3">
        <w:rPr>
          <w:rFonts w:ascii="Times New Roman" w:eastAsia="Times New Roman" w:hAnsi="Times New Roman" w:cs="Times New Roman"/>
          <w:sz w:val="24"/>
          <w:szCs w:val="24"/>
          <w:lang w:eastAsia="ru-RU"/>
        </w:rPr>
        <w:t>.Б</w:t>
      </w:r>
      <w:proofErr w:type="gramEnd"/>
      <w:r w:rsidRPr="000337F3">
        <w:rPr>
          <w:rFonts w:ascii="Times New Roman" w:eastAsia="Times New Roman" w:hAnsi="Times New Roman" w:cs="Times New Roman"/>
          <w:sz w:val="24"/>
          <w:szCs w:val="24"/>
          <w:lang w:eastAsia="ru-RU"/>
        </w:rPr>
        <w:t>ерезники</w:t>
      </w:r>
      <w:proofErr w:type="spellEnd"/>
      <w:r w:rsidRPr="000337F3">
        <w:rPr>
          <w:rFonts w:ascii="Times New Roman" w:eastAsia="Times New Roman" w:hAnsi="Times New Roman" w:cs="Times New Roman"/>
          <w:sz w:val="24"/>
          <w:szCs w:val="24"/>
          <w:lang w:eastAsia="ru-RU"/>
        </w:rPr>
        <w:t xml:space="preserve">, Пермский край </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 Настоящие Правила устанавливают цели, порядок и условия предоставления субсидии из федерального бюджета бюджету Пермского края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w:t>
      </w:r>
      <w:proofErr w:type="spellStart"/>
      <w:r w:rsidRPr="000337F3">
        <w:rPr>
          <w:rFonts w:ascii="Times New Roman" w:eastAsia="Times New Roman" w:hAnsi="Times New Roman" w:cs="Times New Roman"/>
          <w:sz w:val="24"/>
          <w:szCs w:val="24"/>
          <w:lang w:eastAsia="ru-RU"/>
        </w:rPr>
        <w:t>Уралкалий</w:t>
      </w:r>
      <w:proofErr w:type="spellEnd"/>
      <w:r w:rsidRPr="000337F3">
        <w:rPr>
          <w:rFonts w:ascii="Times New Roman" w:eastAsia="Times New Roman" w:hAnsi="Times New Roman" w:cs="Times New Roman"/>
          <w:sz w:val="24"/>
          <w:szCs w:val="24"/>
          <w:lang w:eastAsia="ru-RU"/>
        </w:rPr>
        <w:t xml:space="preserve">", в </w:t>
      </w:r>
      <w:proofErr w:type="spellStart"/>
      <w:r w:rsidRPr="000337F3">
        <w:rPr>
          <w:rFonts w:ascii="Times New Roman" w:eastAsia="Times New Roman" w:hAnsi="Times New Roman" w:cs="Times New Roman"/>
          <w:sz w:val="24"/>
          <w:szCs w:val="24"/>
          <w:lang w:eastAsia="ru-RU"/>
        </w:rPr>
        <w:t>г</w:t>
      </w:r>
      <w:proofErr w:type="gramStart"/>
      <w:r w:rsidRPr="000337F3">
        <w:rPr>
          <w:rFonts w:ascii="Times New Roman" w:eastAsia="Times New Roman" w:hAnsi="Times New Roman" w:cs="Times New Roman"/>
          <w:sz w:val="24"/>
          <w:szCs w:val="24"/>
          <w:lang w:eastAsia="ru-RU"/>
        </w:rPr>
        <w:t>.Б</w:t>
      </w:r>
      <w:proofErr w:type="gramEnd"/>
      <w:r w:rsidRPr="000337F3">
        <w:rPr>
          <w:rFonts w:ascii="Times New Roman" w:eastAsia="Times New Roman" w:hAnsi="Times New Roman" w:cs="Times New Roman"/>
          <w:sz w:val="24"/>
          <w:szCs w:val="24"/>
          <w:lang w:eastAsia="ru-RU"/>
        </w:rPr>
        <w:t>ерезники</w:t>
      </w:r>
      <w:proofErr w:type="spellEnd"/>
      <w:r w:rsidRPr="000337F3">
        <w:rPr>
          <w:rFonts w:ascii="Times New Roman" w:eastAsia="Times New Roman" w:hAnsi="Times New Roman" w:cs="Times New Roman"/>
          <w:sz w:val="24"/>
          <w:szCs w:val="24"/>
          <w:lang w:eastAsia="ru-RU"/>
        </w:rPr>
        <w:t>, Пермский край (далее - жилищный фонд, признанный непригодным для проживания), в рамках основного мероприятия "Восстановление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настоящих Правилах под жилищным фондом, признанным непригодным для проживания, понимаются жилые помещения, признанные непригодными для проживания, и многоквартирные дома, признанные аварийными.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 Субсидия предоставляется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мероприятий, реализуемых в рамках государственной программы Пермского края (далее - региональная программа) и предусматривающих осуществление социальных выплат гражданам, переселяемым из жилищного фонда, признанного непригодным для проживания (далее - мероприятия). Указанные выплаты предоставляются в порядке, установленном высшим исполнительным органом государственной власти Пермского края по согласованию с Министерством строительства и жилищно-коммунального хозяйства Российской Федерации, с учетом следующих положений: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а) расчет размера социальной выплаты осуществляется высшим исполнительным органом государственной власти Пермского края исходя из размера норматива общей площади жилого помещения для расчета размера социальной выплаты, а также норматива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норматив общей площади жилого помещения для расчета размера социальной выплаты устанавливается:</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для нанимателей и собственников жилых помещений, занимающих жилые помещения общей площадью до 33 кв. метров (включительно), - в размере 33 кв. метров;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для нанимателей и собственников жилых помещений, занимающих жилые помещения общей площадью от 33,01 до 67 кв. метров (включительно), - в размере жилого помещения, равнозначного по общей площади занимаемому помещению, либо в размере </w:t>
      </w:r>
      <w:r w:rsidRPr="000337F3">
        <w:rPr>
          <w:rFonts w:ascii="Times New Roman" w:eastAsia="Times New Roman" w:hAnsi="Times New Roman" w:cs="Times New Roman"/>
          <w:sz w:val="24"/>
          <w:szCs w:val="24"/>
          <w:lang w:eastAsia="ru-RU"/>
        </w:rPr>
        <w:lastRenderedPageBreak/>
        <w:t>жилого помещения, общая площадь которого превышает общую площадь занимаемого помещения не более чем на 5 кв. метров;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для нанимателей и собственников жилых помещений, занимающих жилые помещения общей площадью от 67,01 кв. метра и более,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но составляет не более 72 кв. метров.</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 </w:t>
      </w:r>
      <w:proofErr w:type="gramStart"/>
      <w:r w:rsidRPr="000337F3">
        <w:rPr>
          <w:rFonts w:ascii="Times New Roman" w:eastAsia="Times New Roman" w:hAnsi="Times New Roman" w:cs="Times New Roman"/>
          <w:sz w:val="24"/>
          <w:szCs w:val="24"/>
          <w:lang w:eastAsia="ru-RU"/>
        </w:rPr>
        <w:t>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пункте 2 настоящих Правил, на основании соглашения о предоставлении субсидии, заключаемого Министерством с высшим исполнительным органом государственной власти</w:t>
      </w:r>
      <w:proofErr w:type="gramEnd"/>
      <w:r w:rsidRPr="000337F3">
        <w:rPr>
          <w:rFonts w:ascii="Times New Roman" w:eastAsia="Times New Roman" w:hAnsi="Times New Roman" w:cs="Times New Roman"/>
          <w:sz w:val="24"/>
          <w:szCs w:val="24"/>
          <w:lang w:eastAsia="ru-RU"/>
        </w:rPr>
        <w:t xml:space="preserve"> Пермского края (далее - соглашение).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4. Соглашения заключаются в соответствии с типовой формой соглашения, утверждаемой Министерством финансов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Проект соглашения подлежит опубликованию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Министерство строительства и жилищно-коммунального хозяйства Российской Федерации вправе заключать соглашения на срок действия доведенных ему лимитов или на срок, превышающий срок их действия, предусмотренный нормативными правовыми актами Правительства Российской Федерации, принятыми в соответствии с бюджетным законодательством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случае внесения в федеральный закон о федеральном бюджете на текущий финансовый год и плановый период и (или) нормативный правовой акт Правительства Российской Федерации изменений, предусматривающих уточнение в соответствующем финансовом году объемов бюджетных ассигнований на финансовое обеспечение мероприятий, в соглашение вносятся соответствующие изменения.</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w:t>
      </w:r>
      <w:proofErr w:type="gramEnd"/>
      <w:r w:rsidRPr="000337F3">
        <w:rPr>
          <w:rFonts w:ascii="Times New Roman" w:eastAsia="Times New Roman" w:hAnsi="Times New Roman" w:cs="Times New Roman"/>
          <w:sz w:val="24"/>
          <w:szCs w:val="24"/>
          <w:lang w:eastAsia="ru-RU"/>
        </w:rPr>
        <w:t xml:space="preserve"> чем на 20 процентов) сокращения размера субсидии.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 </w:t>
      </w:r>
      <w:proofErr w:type="gramStart"/>
      <w:r w:rsidRPr="000337F3">
        <w:rPr>
          <w:rFonts w:ascii="Times New Roman" w:eastAsia="Times New Roman" w:hAnsi="Times New Roman" w:cs="Times New Roman"/>
          <w:sz w:val="24"/>
          <w:szCs w:val="24"/>
          <w:lang w:eastAsia="ru-RU"/>
        </w:rPr>
        <w:t xml:space="preserve">Содержание соглашения должно соответствовать требованиям, устанавливаемым </w:t>
      </w:r>
      <w:hyperlink r:id="rId267" w:history="1">
        <w:r w:rsidRPr="000337F3">
          <w:rPr>
            <w:rFonts w:ascii="Times New Roman" w:eastAsia="Times New Roman" w:hAnsi="Times New Roman" w:cs="Times New Roman"/>
            <w:color w:val="0000FF"/>
            <w:sz w:val="24"/>
            <w:szCs w:val="24"/>
            <w:u w:val="single"/>
            <w:lang w:eastAsia="ru-RU"/>
          </w:rPr>
          <w:t>пунктом 10 Правил формирования, предоставления и распределения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утвержденных </w:t>
      </w:r>
      <w:hyperlink r:id="rId26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(далее - </w:t>
      </w:r>
      <w:hyperlink r:id="rId269" w:history="1">
        <w:r w:rsidRPr="000337F3">
          <w:rPr>
            <w:rFonts w:ascii="Times New Roman" w:eastAsia="Times New Roman" w:hAnsi="Times New Roman" w:cs="Times New Roman"/>
            <w:color w:val="0000FF"/>
            <w:sz w:val="24"/>
            <w:szCs w:val="24"/>
            <w:u w:val="single"/>
            <w:lang w:eastAsia="ru-RU"/>
          </w:rPr>
          <w:t>Правила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Значения показателей результативности использования субсидии указываются в соглашении с учетом средств внебюджетного источника - публичного акционерного общества "</w:t>
      </w:r>
      <w:proofErr w:type="spellStart"/>
      <w:r w:rsidRPr="000337F3">
        <w:rPr>
          <w:rFonts w:ascii="Times New Roman" w:eastAsia="Times New Roman" w:hAnsi="Times New Roman" w:cs="Times New Roman"/>
          <w:sz w:val="24"/>
          <w:szCs w:val="24"/>
          <w:lang w:eastAsia="ru-RU"/>
        </w:rPr>
        <w:t>Уралкалий</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6. Субсидия предоставляется при соблюдении следующих условий: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наличие утвержденной высшим исполнительным органом государственной власти Пермского края региональной программы, предусматривающей мероприятия;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наличие в бюджете Пермского края бюджетных ассигнований на исполнение расходного обязательства Пермского края по финансовому обеспечению мероприятий,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которого осуществляется из федерального бюджета, в объеме, необходимом для его исполнения;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заключение соглашения в соответствии с пунктами 3-5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7. Предоставление субсидии осуществляется при соблюдении следующих требований: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привлечение субъектом Российской Федерации публичного акционерного общества "</w:t>
      </w:r>
      <w:proofErr w:type="spellStart"/>
      <w:r w:rsidRPr="000337F3">
        <w:rPr>
          <w:rFonts w:ascii="Times New Roman" w:eastAsia="Times New Roman" w:hAnsi="Times New Roman" w:cs="Times New Roman"/>
          <w:sz w:val="24"/>
          <w:szCs w:val="24"/>
          <w:lang w:eastAsia="ru-RU"/>
        </w:rPr>
        <w:t>Уралкалий</w:t>
      </w:r>
      <w:proofErr w:type="spellEnd"/>
      <w:r w:rsidRPr="000337F3">
        <w:rPr>
          <w:rFonts w:ascii="Times New Roman" w:eastAsia="Times New Roman" w:hAnsi="Times New Roman" w:cs="Times New Roman"/>
          <w:sz w:val="24"/>
          <w:szCs w:val="24"/>
          <w:lang w:eastAsia="ru-RU"/>
        </w:rPr>
        <w:t xml:space="preserve">" к </w:t>
      </w:r>
      <w:proofErr w:type="spellStart"/>
      <w:r w:rsidRPr="000337F3">
        <w:rPr>
          <w:rFonts w:ascii="Times New Roman" w:eastAsia="Times New Roman" w:hAnsi="Times New Roman" w:cs="Times New Roman"/>
          <w:sz w:val="24"/>
          <w:szCs w:val="24"/>
          <w:lang w:eastAsia="ru-RU"/>
        </w:rPr>
        <w:t>софинансированию</w:t>
      </w:r>
      <w:proofErr w:type="spellEnd"/>
      <w:r w:rsidRPr="000337F3">
        <w:rPr>
          <w:rFonts w:ascii="Times New Roman" w:eastAsia="Times New Roman" w:hAnsi="Times New Roman" w:cs="Times New Roman"/>
          <w:sz w:val="24"/>
          <w:szCs w:val="24"/>
          <w:lang w:eastAsia="ru-RU"/>
        </w:rPr>
        <w:t xml:space="preserve"> реализации мероприятий;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обязательство высшего исполнительного органа государственной власти Пермского края обеспечить соответствие значения показателя, устанавливаемого региональной программой, значению показателя результативности использования субсидии, установленному подпунктом "а" пункта 11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наличие утвержденных высшим исполнительным органом государственной власти Пермского края списков граждан, подлежащих переселению из жилищного фонда, признанного непригодным для проживания, с указанием состава семьи и площади жилых помещений, входящих в состав жилищного фонда, признанного непригодным для проживания.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8. Субсидия не может быть предоставлена бюджету Пермского края в случае несоблюдения условий предоставления субсидии, указанных в пункте 6 настоящих Правил, а также положений пункта 7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9.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Пермского края за счет субсидии устанавливается в размере предельного уровня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Пермского края из федерального бюджета, утвержденного Правительством Российской Федерации в соответствии с </w:t>
      </w:r>
      <w:hyperlink r:id="rId270" w:history="1">
        <w:r w:rsidRPr="000337F3">
          <w:rPr>
            <w:rFonts w:ascii="Times New Roman" w:eastAsia="Times New Roman" w:hAnsi="Times New Roman" w:cs="Times New Roman"/>
            <w:color w:val="0000FF"/>
            <w:sz w:val="24"/>
            <w:szCs w:val="24"/>
            <w:u w:val="single"/>
            <w:lang w:eastAsia="ru-RU"/>
          </w:rPr>
          <w:t>пунктом 13 Правил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 В случае если размер средств, предусмотренных в бюджете Пермского края на финансирование мероприятий, не соответствует указанному в пункте 9 настоящих Правил предельному уровню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Пермского края из федерального бюджета, размер субсидии подлежит сокращению до соответствующего уровня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Увеличение размера средств бюджета Пермского края, выделяемых на реализацию мероприятий, не влечет увеличения размера предоставляемой субсидии.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11. Эффективность использования субсидии оценивается Министерством строительства и жилищно-коммунального хозяйства Российской Федерации на основании следующих показателей результативности использования субсидии: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количество граждан, получивших социальную выплату для переселения из жилищного фонда, признанного непригодным для проживания, в рамках реализации региональной программы, в том числе за счет средств публичного акционерного общества "</w:t>
      </w:r>
      <w:proofErr w:type="spellStart"/>
      <w:r w:rsidRPr="000337F3">
        <w:rPr>
          <w:rFonts w:ascii="Times New Roman" w:eastAsia="Times New Roman" w:hAnsi="Times New Roman" w:cs="Times New Roman"/>
          <w:sz w:val="24"/>
          <w:szCs w:val="24"/>
          <w:lang w:eastAsia="ru-RU"/>
        </w:rPr>
        <w:t>Уралкалий</w:t>
      </w:r>
      <w:proofErr w:type="spellEnd"/>
      <w:r w:rsidRPr="000337F3">
        <w:rPr>
          <w:rFonts w:ascii="Times New Roman" w:eastAsia="Times New Roman" w:hAnsi="Times New Roman" w:cs="Times New Roman"/>
          <w:sz w:val="24"/>
          <w:szCs w:val="24"/>
          <w:lang w:eastAsia="ru-RU"/>
        </w:rPr>
        <w:t>", составляет не менее 11824 граждан;</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размер средств, направленных на переселение из жилищного фонда, признанного непригодным для проживания, в том числе за счет средств федерального бюджета.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12. Высший исполнительный орган государственной власти Пермского края представляет в Министерство строительства и жилищно-коммунального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а также об эффективности ее расходования по форме, предусмотренной соглашением.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 </w:t>
      </w:r>
      <w:proofErr w:type="gramStart"/>
      <w:r w:rsidRPr="000337F3">
        <w:rPr>
          <w:rFonts w:ascii="Times New Roman" w:eastAsia="Times New Roman" w:hAnsi="Times New Roman" w:cs="Times New Roman"/>
          <w:sz w:val="24"/>
          <w:szCs w:val="24"/>
          <w:lang w:eastAsia="ru-RU"/>
        </w:rPr>
        <w:t>В целях определения размера и срока перечисления субсидии высший исполнительной орган государственной власти Пермского края представляет в Министерство строительства и жилищно-коммунального хозяйства Российской Федерации заявку на перечисление субсидии по форме и в срок, которые установлены Министерством.</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заявке на перечисление субсидии указываются необходимый размер средств (в пределах предусмотренной субсидии), расходное обязательство, на осуществление которого предоставляется субсидия, и срок возникновения денежного обязательства Пермского края в целях исполнения соответствующего расходного обязательства.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w:t>
      </w:r>
      <w:r w:rsidRPr="000337F3">
        <w:rPr>
          <w:rFonts w:ascii="Times New Roman" w:eastAsia="Times New Roman" w:hAnsi="Times New Roman" w:cs="Times New Roman"/>
          <w:sz w:val="24"/>
          <w:szCs w:val="24"/>
          <w:lang w:eastAsia="ru-RU"/>
        </w:rPr>
        <w:lastRenderedPageBreak/>
        <w:t>Российской Федерации для учета операций со средствами бюджета Пермского края.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 Отношения, возникающие при нарушении Правительством Пермского края положений, предусмотренных соглашением, а также основания освобождения Пермского края от мер финансовой ответственности регулируются </w:t>
      </w:r>
      <w:hyperlink r:id="rId271" w:history="1">
        <w:r w:rsidRPr="000337F3">
          <w:rPr>
            <w:rFonts w:ascii="Times New Roman" w:eastAsia="Times New Roman" w:hAnsi="Times New Roman" w:cs="Times New Roman"/>
            <w:color w:val="0000FF"/>
            <w:sz w:val="24"/>
            <w:szCs w:val="24"/>
            <w:u w:val="single"/>
            <w:lang w:eastAsia="ru-RU"/>
          </w:rPr>
          <w:t>пунктами 16</w:t>
        </w:r>
      </w:hyperlink>
      <w:r w:rsidRPr="000337F3">
        <w:rPr>
          <w:rFonts w:ascii="Times New Roman" w:eastAsia="Times New Roman" w:hAnsi="Times New Roman" w:cs="Times New Roman"/>
          <w:sz w:val="24"/>
          <w:szCs w:val="24"/>
          <w:lang w:eastAsia="ru-RU"/>
        </w:rPr>
        <w:t>-</w:t>
      </w:r>
      <w:hyperlink r:id="rId272" w:history="1">
        <w:r w:rsidRPr="000337F3">
          <w:rPr>
            <w:rFonts w:ascii="Times New Roman" w:eastAsia="Times New Roman" w:hAnsi="Times New Roman" w:cs="Times New Roman"/>
            <w:color w:val="0000FF"/>
            <w:sz w:val="24"/>
            <w:szCs w:val="24"/>
            <w:u w:val="single"/>
            <w:lang w:eastAsia="ru-RU"/>
          </w:rPr>
          <w:t>18</w:t>
        </w:r>
      </w:hyperlink>
      <w:r w:rsidRPr="000337F3">
        <w:rPr>
          <w:rFonts w:ascii="Times New Roman" w:eastAsia="Times New Roman" w:hAnsi="Times New Roman" w:cs="Times New Roman"/>
          <w:sz w:val="24"/>
          <w:szCs w:val="24"/>
          <w:lang w:eastAsia="ru-RU"/>
        </w:rPr>
        <w:t xml:space="preserve">, </w:t>
      </w:r>
      <w:hyperlink r:id="rId273" w:history="1">
        <w:r w:rsidRPr="000337F3">
          <w:rPr>
            <w:rFonts w:ascii="Times New Roman" w:eastAsia="Times New Roman" w:hAnsi="Times New Roman" w:cs="Times New Roman"/>
            <w:color w:val="0000FF"/>
            <w:sz w:val="24"/>
            <w:szCs w:val="24"/>
            <w:u w:val="single"/>
            <w:lang w:eastAsia="ru-RU"/>
          </w:rPr>
          <w:t>20</w:t>
        </w:r>
      </w:hyperlink>
      <w:r w:rsidRPr="000337F3">
        <w:rPr>
          <w:rFonts w:ascii="Times New Roman" w:eastAsia="Times New Roman" w:hAnsi="Times New Roman" w:cs="Times New Roman"/>
          <w:sz w:val="24"/>
          <w:szCs w:val="24"/>
          <w:lang w:eastAsia="ru-RU"/>
        </w:rPr>
        <w:t xml:space="preserve"> и </w:t>
      </w:r>
      <w:hyperlink r:id="rId274" w:history="1">
        <w:r w:rsidRPr="000337F3">
          <w:rPr>
            <w:rFonts w:ascii="Times New Roman" w:eastAsia="Times New Roman" w:hAnsi="Times New Roman" w:cs="Times New Roman"/>
            <w:color w:val="0000FF"/>
            <w:sz w:val="24"/>
            <w:szCs w:val="24"/>
            <w:u w:val="single"/>
            <w:lang w:eastAsia="ru-RU"/>
          </w:rPr>
          <w:t>20_1 Правил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16. Субсидия подлежит взысканию в доход федерального бюджета в соответствии с бюджетным законодательством Российской Федерации в случае ее нецелевого использования.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17. </w:t>
      </w:r>
      <w:proofErr w:type="gramStart"/>
      <w:r w:rsidRPr="000337F3">
        <w:rPr>
          <w:rFonts w:ascii="Times New Roman" w:eastAsia="Times New Roman" w:hAnsi="Times New Roman" w:cs="Times New Roman"/>
          <w:sz w:val="24"/>
          <w:szCs w:val="24"/>
          <w:lang w:eastAsia="ru-RU"/>
        </w:rPr>
        <w:t>Контроль за</w:t>
      </w:r>
      <w:proofErr w:type="gramEnd"/>
      <w:r w:rsidRPr="000337F3">
        <w:rPr>
          <w:rFonts w:ascii="Times New Roman" w:eastAsia="Times New Roman" w:hAnsi="Times New Roman" w:cs="Times New Roman"/>
          <w:sz w:val="24"/>
          <w:szCs w:val="24"/>
          <w:lang w:eastAsia="ru-RU"/>
        </w:rPr>
        <w:t xml:space="preserve"> соблюдением целей, порядка и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 xml:space="preserve">Приложение N 12. Правила предоставления субсидий из федерального бюджета бюджетам субъектов Российской Федерации на </w:t>
      </w:r>
      <w:proofErr w:type="spellStart"/>
      <w:r w:rsidRPr="000337F3">
        <w:rPr>
          <w:rFonts w:ascii="Times New Roman" w:eastAsia="Times New Roman" w:hAnsi="Times New Roman" w:cs="Times New Roman"/>
          <w:b/>
          <w:bCs/>
          <w:sz w:val="27"/>
          <w:szCs w:val="27"/>
          <w:lang w:eastAsia="ru-RU"/>
        </w:rPr>
        <w:t>софинансирование</w:t>
      </w:r>
      <w:proofErr w:type="spellEnd"/>
      <w:r w:rsidRPr="000337F3">
        <w:rPr>
          <w:rFonts w:ascii="Times New Roman" w:eastAsia="Times New Roman" w:hAnsi="Times New Roman" w:cs="Times New Roman"/>
          <w:b/>
          <w:bCs/>
          <w:sz w:val="27"/>
          <w:szCs w:val="27"/>
          <w:lang w:eastAsia="ru-RU"/>
        </w:rPr>
        <w:t xml:space="preserve"> расходных обязательств субъектов Российской Федерации на компенсацию отдельным категориям граждан оплаты взноса </w:t>
      </w:r>
      <w:proofErr w:type="gramStart"/>
      <w:r w:rsidRPr="000337F3">
        <w:rPr>
          <w:rFonts w:ascii="Times New Roman" w:eastAsia="Times New Roman" w:hAnsi="Times New Roman" w:cs="Times New Roman"/>
          <w:b/>
          <w:bCs/>
          <w:sz w:val="27"/>
          <w:szCs w:val="27"/>
          <w:lang w:eastAsia="ru-RU"/>
        </w:rPr>
        <w:t>на</w:t>
      </w:r>
      <w:proofErr w:type="gramEnd"/>
      <w:r w:rsidRPr="000337F3">
        <w:rPr>
          <w:rFonts w:ascii="Times New Roman" w:eastAsia="Times New Roman" w:hAnsi="Times New Roman" w:cs="Times New Roman"/>
          <w:b/>
          <w:bCs/>
          <w:sz w:val="27"/>
          <w:szCs w:val="27"/>
          <w:lang w:eastAsia="ru-RU"/>
        </w:rPr>
        <w:t xml:space="preserve"> ...</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 N 12</w:t>
      </w:r>
      <w:r w:rsidRPr="000337F3">
        <w:rPr>
          <w:rFonts w:ascii="Times New Roman" w:eastAsia="Times New Roman" w:hAnsi="Times New Roman" w:cs="Times New Roman"/>
          <w:sz w:val="24"/>
          <w:szCs w:val="24"/>
          <w:lang w:eastAsia="ru-RU"/>
        </w:rPr>
        <w:br/>
        <w:t>к государственной программе</w:t>
      </w:r>
      <w:r w:rsidRPr="000337F3">
        <w:rPr>
          <w:rFonts w:ascii="Times New Roman" w:eastAsia="Times New Roman" w:hAnsi="Times New Roman" w:cs="Times New Roman"/>
          <w:sz w:val="24"/>
          <w:szCs w:val="24"/>
          <w:lang w:eastAsia="ru-RU"/>
        </w:rPr>
        <w:br/>
        <w:t>Российской Федерации "Обеспечение</w:t>
      </w:r>
      <w:r w:rsidRPr="000337F3">
        <w:rPr>
          <w:rFonts w:ascii="Times New Roman" w:eastAsia="Times New Roman" w:hAnsi="Times New Roman" w:cs="Times New Roman"/>
          <w:sz w:val="24"/>
          <w:szCs w:val="24"/>
          <w:lang w:eastAsia="ru-RU"/>
        </w:rPr>
        <w:br/>
        <w:t>доступным и комфортным жильем</w:t>
      </w:r>
      <w:r w:rsidRPr="000337F3">
        <w:rPr>
          <w:rFonts w:ascii="Times New Roman" w:eastAsia="Times New Roman" w:hAnsi="Times New Roman" w:cs="Times New Roman"/>
          <w:sz w:val="24"/>
          <w:szCs w:val="24"/>
          <w:lang w:eastAsia="ru-RU"/>
        </w:rPr>
        <w:br/>
        <w:t>и коммунальными услугами граждан</w:t>
      </w:r>
      <w:r w:rsidRPr="000337F3">
        <w:rPr>
          <w:rFonts w:ascii="Times New Roman" w:eastAsia="Times New Roman" w:hAnsi="Times New Roman" w:cs="Times New Roman"/>
          <w:sz w:val="24"/>
          <w:szCs w:val="24"/>
          <w:lang w:eastAsia="ru-RU"/>
        </w:rPr>
        <w:br/>
        <w:t>Российской Федерации"</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w:t>
      </w:r>
      <w:r w:rsidRPr="000337F3">
        <w:rPr>
          <w:rFonts w:ascii="Times New Roman" w:eastAsia="Times New Roman" w:hAnsi="Times New Roman" w:cs="Times New Roman"/>
          <w:sz w:val="24"/>
          <w:szCs w:val="24"/>
          <w:lang w:eastAsia="ru-RU"/>
        </w:rPr>
        <w:br/>
        <w:t>     </w:t>
      </w:r>
      <w:r w:rsidRPr="000337F3">
        <w:rPr>
          <w:rFonts w:ascii="Times New Roman" w:eastAsia="Times New Roman" w:hAnsi="Times New Roman" w:cs="Times New Roman"/>
          <w:sz w:val="24"/>
          <w:szCs w:val="24"/>
          <w:lang w:eastAsia="ru-RU"/>
        </w:rPr>
        <w:br/>
        <w:t xml:space="preserve">Правила предоставления субсидий из федерального бюджета бюджетам субъектов Российской Федерации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изменениями на 31 марта 2020 года)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roofErr w:type="gramStart"/>
      <w:r w:rsidRPr="000337F3">
        <w:rPr>
          <w:rFonts w:ascii="Times New Roman" w:eastAsia="Times New Roman" w:hAnsi="Times New Roman" w:cs="Times New Roman"/>
          <w:sz w:val="24"/>
          <w:szCs w:val="24"/>
          <w:lang w:eastAsia="ru-RU"/>
        </w:rPr>
        <w:t xml:space="preserve">Настоящие Правила определяют цели, порядок и условия предоставления субсидий из федерального бюджета бюджетам субъектов Российской Федерации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w:t>
      </w:r>
      <w:proofErr w:type="gramEnd"/>
      <w:r w:rsidRPr="000337F3">
        <w:rPr>
          <w:rFonts w:ascii="Times New Roman" w:eastAsia="Times New Roman" w:hAnsi="Times New Roman" w:cs="Times New Roman"/>
          <w:sz w:val="24"/>
          <w:szCs w:val="24"/>
          <w:lang w:eastAsia="ru-RU"/>
        </w:rPr>
        <w:t xml:space="preserve"> и комфортным жильем и коммунальными услугами граждан Российской Федерации" (далее соответственно - компенсация оплаты взноса на капитальный ремонт, субсидии).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lastRenderedPageBreak/>
        <w:t xml:space="preserve">(Пункт в редакции, введенной в действие с 9 февраля 2019 года </w:t>
      </w:r>
      <w:hyperlink r:id="rId27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 Субсидии предоставляются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расходов субъектов Российской Федерации на компенсацию оплаты взноса на капитальный ремонт, обусловленных принятием ими на основании </w:t>
      </w:r>
      <w:hyperlink r:id="rId276" w:history="1">
        <w:r w:rsidRPr="000337F3">
          <w:rPr>
            <w:rFonts w:ascii="Times New Roman" w:eastAsia="Times New Roman" w:hAnsi="Times New Roman" w:cs="Times New Roman"/>
            <w:color w:val="0000FF"/>
            <w:sz w:val="24"/>
            <w:szCs w:val="24"/>
            <w:u w:val="single"/>
            <w:lang w:eastAsia="ru-RU"/>
          </w:rPr>
          <w:t>части 2_1 статьи 169 Жилищного кодекса Российской Федерации</w:t>
        </w:r>
      </w:hyperlink>
      <w:r w:rsidRPr="000337F3">
        <w:rPr>
          <w:rFonts w:ascii="Times New Roman" w:eastAsia="Times New Roman" w:hAnsi="Times New Roman" w:cs="Times New Roman"/>
          <w:sz w:val="24"/>
          <w:szCs w:val="24"/>
          <w:lang w:eastAsia="ru-RU"/>
        </w:rPr>
        <w:t xml:space="preserve"> в соответствии с законами субъектов Российской Федерации соответствующих расходных обязательств.</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3.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пункте 2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4. Размер субсидии, предоставляемой бюджету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w:t>
      </w:r>
      <w:proofErr w:type="gramStart"/>
      <w:r w:rsidRPr="000337F3">
        <w:rPr>
          <w:rFonts w:ascii="Times New Roman" w:eastAsia="Times New Roman" w:hAnsi="Times New Roman" w:cs="Times New Roman"/>
          <w:sz w:val="24"/>
          <w:szCs w:val="24"/>
          <w:lang w:eastAsia="ru-RU"/>
        </w:rPr>
        <w:t xml:space="preserve"> (), </w:t>
      </w:r>
      <w:proofErr w:type="gramEnd"/>
      <w:r w:rsidRPr="000337F3">
        <w:rPr>
          <w:rFonts w:ascii="Times New Roman" w:eastAsia="Times New Roman" w:hAnsi="Times New Roman" w:cs="Times New Roman"/>
          <w:sz w:val="24"/>
          <w:szCs w:val="24"/>
          <w:lang w:eastAsia="ru-RU"/>
        </w:rPr>
        <w:t>определяется по формуле:</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19B46A4D" wp14:editId="395ED33B">
            <wp:extent cx="1569720" cy="457200"/>
            <wp:effectExtent l="0" t="0" r="0" b="0"/>
            <wp:docPr id="82" name="Рисунок 82"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Об утверждении государственной программы Российской Федерации "/>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569720" cy="457200"/>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где:</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 размер бюджетных ассигнований федерального бюджета на соответствующий финансовый год для предоставления субсидий;</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потребность в бюджетных ассигнованиях на реализацию расходного обязательства i-</w:t>
      </w:r>
      <w:proofErr w:type="spellStart"/>
      <w:r w:rsidRPr="000337F3">
        <w:rPr>
          <w:rFonts w:ascii="Times New Roman" w:eastAsia="Times New Roman" w:hAnsi="Times New Roman" w:cs="Times New Roman"/>
          <w:sz w:val="24"/>
          <w:szCs w:val="24"/>
          <w:lang w:eastAsia="ru-RU"/>
        </w:rPr>
        <w:t>ro</w:t>
      </w:r>
      <w:proofErr w:type="spellEnd"/>
      <w:r w:rsidRPr="000337F3">
        <w:rPr>
          <w:rFonts w:ascii="Times New Roman" w:eastAsia="Times New Roman" w:hAnsi="Times New Roman" w:cs="Times New Roman"/>
          <w:sz w:val="24"/>
          <w:szCs w:val="24"/>
          <w:lang w:eastAsia="ru-RU"/>
        </w:rPr>
        <w:t xml:space="preserve"> субъекта Российской Федерации, предусмотренного пунктом 2 настоящих Правил;</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13DC0574" wp14:editId="7AC9F72C">
            <wp:extent cx="409575" cy="218440"/>
            <wp:effectExtent l="0" t="0" r="9525" b="0"/>
            <wp:docPr id="83" name="Рисунок 83"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Об утверждении государственной программы Российской Федерации "/>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409575" cy="218440"/>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 xml:space="preserve">- предельный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i-</w:t>
      </w:r>
      <w:proofErr w:type="spellStart"/>
      <w:r w:rsidRPr="000337F3">
        <w:rPr>
          <w:rFonts w:ascii="Times New Roman" w:eastAsia="Times New Roman" w:hAnsi="Times New Roman" w:cs="Times New Roman"/>
          <w:sz w:val="24"/>
          <w:szCs w:val="24"/>
          <w:lang w:eastAsia="ru-RU"/>
        </w:rPr>
        <w:t>ro</w:t>
      </w:r>
      <w:proofErr w:type="spellEnd"/>
      <w:r w:rsidRPr="000337F3">
        <w:rPr>
          <w:rFonts w:ascii="Times New Roman" w:eastAsia="Times New Roman" w:hAnsi="Times New Roman" w:cs="Times New Roman"/>
          <w:sz w:val="24"/>
          <w:szCs w:val="24"/>
          <w:lang w:eastAsia="ru-RU"/>
        </w:rPr>
        <w:t xml:space="preserve"> субъекта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n - число субъектов Российской Федерации, между бюджетами которых распределяются субсидии.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5 декабря 2018 года </w:t>
      </w:r>
      <w:hyperlink r:id="rId27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23 ноября 2018 года N 1407</w:t>
        </w:r>
      </w:hyperlink>
      <w:r w:rsidRPr="000337F3">
        <w:rPr>
          <w:rFonts w:ascii="Times New Roman" w:eastAsia="Times New Roman" w:hAnsi="Times New Roman" w:cs="Times New Roman"/>
          <w:sz w:val="24"/>
          <w:szCs w:val="24"/>
          <w:lang w:eastAsia="ru-RU"/>
        </w:rPr>
        <w:t>.</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 Пункт утратил силу с 5 декабря 2018 года - </w:t>
      </w:r>
      <w:hyperlink r:id="rId280"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23 ноября 2018 года N 1407</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6. Субсидия предоставляется при соблюдении субъектом Российской Федерации следующих условий: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а) наличие закона субъекта Российской Федерации, предусмотренного </w:t>
      </w:r>
      <w:hyperlink r:id="rId281" w:history="1">
        <w:r w:rsidRPr="000337F3">
          <w:rPr>
            <w:rFonts w:ascii="Times New Roman" w:eastAsia="Times New Roman" w:hAnsi="Times New Roman" w:cs="Times New Roman"/>
            <w:color w:val="0000FF"/>
            <w:sz w:val="24"/>
            <w:szCs w:val="24"/>
            <w:u w:val="single"/>
            <w:lang w:eastAsia="ru-RU"/>
          </w:rPr>
          <w:t>частью 2_1 статьи 169 Жилищного кодекса Российской Федерации</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б) наличие в бюджете субъекта Российской Федерации бюджетных ассигнований на исполнение расходных обязательств субъекта Российской Федерации на компенсацию оплаты взноса на капитальный ремонт в объеме, необходимом для его исполнения, включающем размер планируемой к предоставлению из федерального бюджета субсидии;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в) заключение соглашения о предоставлении субсидии в соответствии с </w:t>
      </w:r>
      <w:hyperlink r:id="rId282" w:history="1">
        <w:r w:rsidRPr="000337F3">
          <w:rPr>
            <w:rFonts w:ascii="Times New Roman" w:eastAsia="Times New Roman" w:hAnsi="Times New Roman" w:cs="Times New Roman"/>
            <w:color w:val="0000FF"/>
            <w:sz w:val="24"/>
            <w:szCs w:val="24"/>
            <w:u w:val="single"/>
            <w:lang w:eastAsia="ru-RU"/>
          </w:rPr>
          <w:t>пунктом 10 Правил формирования, предоставления и распределения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утвержденных </w:t>
      </w:r>
      <w:hyperlink r:id="rId28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(далее - </w:t>
      </w:r>
      <w:hyperlink r:id="rId284" w:history="1">
        <w:r w:rsidRPr="000337F3">
          <w:rPr>
            <w:rFonts w:ascii="Times New Roman" w:eastAsia="Times New Roman" w:hAnsi="Times New Roman" w:cs="Times New Roman"/>
            <w:color w:val="0000FF"/>
            <w:sz w:val="24"/>
            <w:szCs w:val="24"/>
            <w:u w:val="single"/>
            <w:lang w:eastAsia="ru-RU"/>
          </w:rPr>
          <w:t>Правила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5 декабря 2018 года </w:t>
      </w:r>
      <w:hyperlink r:id="rId28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23 ноября 2018 года N 1407</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6_1. </w:t>
      </w:r>
      <w:proofErr w:type="gramStart"/>
      <w:r w:rsidRPr="000337F3">
        <w:rPr>
          <w:rFonts w:ascii="Times New Roman" w:eastAsia="Times New Roman" w:hAnsi="Times New Roman" w:cs="Times New Roman"/>
          <w:sz w:val="24"/>
          <w:szCs w:val="24"/>
          <w:lang w:eastAsia="ru-RU"/>
        </w:rPr>
        <w:t>При заключении соглашения между Министерством строительства и жилищно-коммунального хозяйства Российской Федерации и субъектом Российской Федерации о предоставлении субсидии (далее - соглашение) высший исполнительный орган государственной власти субъекта Российской Федерации в течение 15 календарных дней со дня заключения соглашения предоставляет Министерству строительства и жилищно-коммунального хозяйства Российской Федерации (в форме электронного документа) отчетность об исполнении условий предоставления субсидии.</w:t>
      </w:r>
      <w:proofErr w:type="gramEnd"/>
      <w:r w:rsidRPr="000337F3">
        <w:rPr>
          <w:rFonts w:ascii="Times New Roman" w:eastAsia="Times New Roman" w:hAnsi="Times New Roman" w:cs="Times New Roman"/>
          <w:sz w:val="24"/>
          <w:szCs w:val="24"/>
          <w:lang w:eastAsia="ru-RU"/>
        </w:rPr>
        <w:br/>
        <w:t xml:space="preserve">(Пункт дополнительно включен с 5 декабря 2018 года </w:t>
      </w:r>
      <w:hyperlink r:id="rId28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23 ноября 2018 года N 1407</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7.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 </w:t>
      </w:r>
      <w:proofErr w:type="gramStart"/>
      <w:r w:rsidRPr="000337F3">
        <w:rPr>
          <w:rFonts w:ascii="Times New Roman" w:eastAsia="Times New Roman" w:hAnsi="Times New Roman" w:cs="Times New Roman"/>
          <w:sz w:val="24"/>
          <w:szCs w:val="24"/>
          <w:lang w:eastAsia="ru-RU"/>
        </w:rPr>
        <w:t xml:space="preserve">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на компенсацию оплаты взноса на капитальный ремонт за счет субсидий устанавливается в размере предельного уровня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287" w:history="1">
        <w:r w:rsidRPr="000337F3">
          <w:rPr>
            <w:rFonts w:ascii="Times New Roman" w:eastAsia="Times New Roman" w:hAnsi="Times New Roman" w:cs="Times New Roman"/>
            <w:color w:val="0000FF"/>
            <w:sz w:val="24"/>
            <w:szCs w:val="24"/>
            <w:u w:val="single"/>
            <w:lang w:eastAsia="ru-RU"/>
          </w:rPr>
          <w:t>пунктом 13 Правил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t xml:space="preserve">(Пункт в редакции, введенной в действие с 5 декабря 2018 года </w:t>
      </w:r>
      <w:hyperlink r:id="rId28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w:t>
        </w:r>
        <w:proofErr w:type="gramEnd"/>
        <w:r w:rsidRPr="000337F3">
          <w:rPr>
            <w:rFonts w:ascii="Times New Roman" w:eastAsia="Times New Roman" w:hAnsi="Times New Roman" w:cs="Times New Roman"/>
            <w:color w:val="0000FF"/>
            <w:sz w:val="24"/>
            <w:szCs w:val="24"/>
            <w:u w:val="single"/>
            <w:lang w:eastAsia="ru-RU"/>
          </w:rPr>
          <w:t xml:space="preserve"> Федерации от 23 ноября 2018 года N 1407</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9. Предоставление субсидии осуществляется на основании соглашения. Соглашение заключается в соответствии с типовой формой соглашения, утверждаемой Министерством финансов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5 декабря 2018 года </w:t>
      </w:r>
      <w:hyperlink r:id="rId28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23 ноября 2018 года N 1407</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 Пункт утратил силу с 5 декабря 2018 года - </w:t>
      </w:r>
      <w:hyperlink r:id="rId290"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23 ноября 2018 года N 1407</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11. Субсидия предоставляется в случае выполнения субъектом Российской Федерации условий соглашения, заключенного в предыдущем году, за исключением случаев, если выполнение условий соглашения оказалось невозможным вследствие наступления обстоятельств непреодолимой силы (в случае, если в предыдущем году с субъектом Российской Федерации заключалось соглашение).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12. Результат использования субсидии "Обеспеченность субсидией" определяется как 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21 апреля 2020 года </w:t>
      </w:r>
      <w:hyperlink r:id="rId29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результатов использования субсидии, установленных соглашением. При этом:</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21 апреля 2020 года </w:t>
      </w:r>
      <w:hyperlink r:id="rId29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в случае если фактические значения результатов использования субсидии составляют более 90 процентов плановых значений, эффективность использования субсидии оценивается как высокая;</w:t>
      </w:r>
      <w:r w:rsidRPr="000337F3">
        <w:rPr>
          <w:rFonts w:ascii="Times New Roman" w:eastAsia="Times New Roman" w:hAnsi="Times New Roman" w:cs="Times New Roman"/>
          <w:sz w:val="24"/>
          <w:szCs w:val="24"/>
          <w:lang w:eastAsia="ru-RU"/>
        </w:rPr>
        <w:br/>
        <w:t xml:space="preserve">(Подпункт в редакции, введенной в действие с 21 апреля 2020 года </w:t>
      </w:r>
      <w:hyperlink r:id="rId29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в случае если фактические значения результатов использования субсидии составляют от 75 процентов до 90 процентов плановых значений, эффективность использования субсидии оценивается как удовлетворительная;</w:t>
      </w:r>
      <w:r w:rsidRPr="000337F3">
        <w:rPr>
          <w:rFonts w:ascii="Times New Roman" w:eastAsia="Times New Roman" w:hAnsi="Times New Roman" w:cs="Times New Roman"/>
          <w:sz w:val="24"/>
          <w:szCs w:val="24"/>
          <w:lang w:eastAsia="ru-RU"/>
        </w:rPr>
        <w:br/>
        <w:t xml:space="preserve">(Подпункт в редакции, введенной в действие с 21 апреля 2020 года </w:t>
      </w:r>
      <w:hyperlink r:id="rId29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в случае если фактические значения результатов использования субсидии составляют менее 75 процентов плановых значений, эффективность использования субсидии оценивается как низкая.</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(Подпункт в редакции, введенной в действие с 21 апреля 2020 года </w:t>
      </w:r>
      <w:hyperlink r:id="rId29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 </w:t>
      </w:r>
      <w:proofErr w:type="gramStart"/>
      <w:r w:rsidRPr="000337F3">
        <w:rPr>
          <w:rFonts w:ascii="Times New Roman" w:eastAsia="Times New Roman" w:hAnsi="Times New Roman" w:cs="Times New Roman"/>
          <w:sz w:val="24"/>
          <w:szCs w:val="24"/>
          <w:lang w:eastAsia="ru-RU"/>
        </w:rPr>
        <w:t xml:space="preserve">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 а также о достижении значений показателей результативности использования субсидии.</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lastRenderedPageBreak/>
        <w:t xml:space="preserve">(Пункт в редакции, введенной в действие с 9 февраля 2019 года </w:t>
      </w:r>
      <w:hyperlink r:id="rId29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15. Размер средств бюджета субъекта Российской Федерации (средств местного бюджета)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субсидии.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16. Порядок предоставления гражданам компенсации оплаты взноса на капитальный ремонт устанавливается органами государственной власти субъектов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 </w:t>
      </w:r>
      <w:proofErr w:type="gramStart"/>
      <w:r w:rsidRPr="000337F3">
        <w:rPr>
          <w:rFonts w:ascii="Times New Roman" w:eastAsia="Times New Roman" w:hAnsi="Times New Roman" w:cs="Times New Roman"/>
          <w:sz w:val="24"/>
          <w:szCs w:val="24"/>
          <w:lang w:eastAsia="ru-RU"/>
        </w:rPr>
        <w:t>Не использованные в текущем финансовом году остатки субсидий подлежат возврату в доход федерального бюджета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субсидии, в соответствии с требованиями, установленными бюджетным законодательством Российской Федерации.</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19. Пункт утратил силу с 5 декабря 2018 года - </w:t>
      </w:r>
      <w:hyperlink r:id="rId297"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23 ноября 2018 года N 1407</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20. Высший исполнительный орган государственной власти субъекта Российской Федерации в соответствии с бюджетным законодательством Российской Федерации несет ответственность за соблюдение условий предоставления субсидии и достоверность отчетности, предоставляемой Министерству строительства и жилищно-коммунального хозяйства Российской Федерации в соответствии с пунктом 14 настоящих Правил.</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5 декабря 2018 года </w:t>
      </w:r>
      <w:hyperlink r:id="rId29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23 ноября 2018 года N 1407</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21. </w:t>
      </w:r>
      <w:proofErr w:type="gramStart"/>
      <w:r w:rsidRPr="000337F3">
        <w:rPr>
          <w:rFonts w:ascii="Times New Roman" w:eastAsia="Times New Roman" w:hAnsi="Times New Roman" w:cs="Times New Roman"/>
          <w:sz w:val="24"/>
          <w:szCs w:val="24"/>
          <w:lang w:eastAsia="ru-RU"/>
        </w:rPr>
        <w:t xml:space="preserve">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299" w:history="1">
        <w:r w:rsidRPr="000337F3">
          <w:rPr>
            <w:rFonts w:ascii="Times New Roman" w:eastAsia="Times New Roman" w:hAnsi="Times New Roman" w:cs="Times New Roman"/>
            <w:color w:val="0000FF"/>
            <w:sz w:val="24"/>
            <w:szCs w:val="24"/>
            <w:u w:val="single"/>
            <w:lang w:eastAsia="ru-RU"/>
          </w:rPr>
          <w:t>пунктами 16</w:t>
        </w:r>
      </w:hyperlink>
      <w:r w:rsidRPr="000337F3">
        <w:rPr>
          <w:rFonts w:ascii="Times New Roman" w:eastAsia="Times New Roman" w:hAnsi="Times New Roman" w:cs="Times New Roman"/>
          <w:sz w:val="24"/>
          <w:szCs w:val="24"/>
          <w:lang w:eastAsia="ru-RU"/>
        </w:rPr>
        <w:t xml:space="preserve">, </w:t>
      </w:r>
      <w:hyperlink r:id="rId300" w:history="1">
        <w:r w:rsidRPr="000337F3">
          <w:rPr>
            <w:rFonts w:ascii="Times New Roman" w:eastAsia="Times New Roman" w:hAnsi="Times New Roman" w:cs="Times New Roman"/>
            <w:color w:val="0000FF"/>
            <w:sz w:val="24"/>
            <w:szCs w:val="24"/>
            <w:u w:val="single"/>
            <w:lang w:eastAsia="ru-RU"/>
          </w:rPr>
          <w:t>19</w:t>
        </w:r>
      </w:hyperlink>
      <w:r w:rsidRPr="000337F3">
        <w:rPr>
          <w:rFonts w:ascii="Times New Roman" w:eastAsia="Times New Roman" w:hAnsi="Times New Roman" w:cs="Times New Roman"/>
          <w:sz w:val="24"/>
          <w:szCs w:val="24"/>
          <w:lang w:eastAsia="ru-RU"/>
        </w:rPr>
        <w:t xml:space="preserve"> и </w:t>
      </w:r>
      <w:hyperlink r:id="rId301" w:history="1">
        <w:r w:rsidRPr="000337F3">
          <w:rPr>
            <w:rFonts w:ascii="Times New Roman" w:eastAsia="Times New Roman" w:hAnsi="Times New Roman" w:cs="Times New Roman"/>
            <w:color w:val="0000FF"/>
            <w:sz w:val="24"/>
            <w:szCs w:val="24"/>
            <w:u w:val="single"/>
            <w:lang w:eastAsia="ru-RU"/>
          </w:rPr>
          <w:t>22_1 Правил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 к нему применяются бюджетные меры принуждения, предусмотренные бюджетным законодательством Российской Федерации.</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lastRenderedPageBreak/>
        <w:b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были не выполнены в силу наступления обстоятельств непреодолимой силы.</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 </w:t>
      </w:r>
      <w:proofErr w:type="gramStart"/>
      <w:r w:rsidRPr="000337F3">
        <w:rPr>
          <w:rFonts w:ascii="Times New Roman" w:eastAsia="Times New Roman" w:hAnsi="Times New Roman" w:cs="Times New Roman"/>
          <w:sz w:val="24"/>
          <w:szCs w:val="24"/>
          <w:lang w:eastAsia="ru-RU"/>
        </w:rPr>
        <w:t>Контроль за</w:t>
      </w:r>
      <w:proofErr w:type="gramEnd"/>
      <w:r w:rsidRPr="000337F3">
        <w:rPr>
          <w:rFonts w:ascii="Times New Roman" w:eastAsia="Times New Roman" w:hAnsi="Times New Roman" w:cs="Times New Roman"/>
          <w:sz w:val="24"/>
          <w:szCs w:val="24"/>
          <w:lang w:eastAsia="ru-RU"/>
        </w:rPr>
        <w:t xml:space="preserve">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 xml:space="preserve">Приложение N 13. Правила предоставления субсидии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w:t>
      </w:r>
      <w:proofErr w:type="gramStart"/>
      <w:r w:rsidRPr="000337F3">
        <w:rPr>
          <w:rFonts w:ascii="Times New Roman" w:eastAsia="Times New Roman" w:hAnsi="Times New Roman" w:cs="Times New Roman"/>
          <w:b/>
          <w:bCs/>
          <w:sz w:val="27"/>
          <w:szCs w:val="27"/>
          <w:lang w:eastAsia="ru-RU"/>
        </w:rPr>
        <w:t>благоприятными</w:t>
      </w:r>
      <w:proofErr w:type="gramEnd"/>
      <w:r w:rsidRPr="000337F3">
        <w:rPr>
          <w:rFonts w:ascii="Times New Roman" w:eastAsia="Times New Roman" w:hAnsi="Times New Roman" w:cs="Times New Roman"/>
          <w:b/>
          <w:bCs/>
          <w:sz w:val="27"/>
          <w:szCs w:val="27"/>
          <w:lang w:eastAsia="ru-RU"/>
        </w:rPr>
        <w:t xml:space="preserve"> ...</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 N 13</w:t>
      </w:r>
      <w:r w:rsidRPr="000337F3">
        <w:rPr>
          <w:rFonts w:ascii="Times New Roman" w:eastAsia="Times New Roman" w:hAnsi="Times New Roman" w:cs="Times New Roman"/>
          <w:sz w:val="24"/>
          <w:szCs w:val="24"/>
          <w:lang w:eastAsia="ru-RU"/>
        </w:rPr>
        <w:br/>
        <w:t>к государственной программе</w:t>
      </w:r>
      <w:r w:rsidRPr="000337F3">
        <w:rPr>
          <w:rFonts w:ascii="Times New Roman" w:eastAsia="Times New Roman" w:hAnsi="Times New Roman" w:cs="Times New Roman"/>
          <w:sz w:val="24"/>
          <w:szCs w:val="24"/>
          <w:lang w:eastAsia="ru-RU"/>
        </w:rPr>
        <w:br/>
        <w:t>Российской Федерации "Обеспечение</w:t>
      </w:r>
      <w:r w:rsidRPr="000337F3">
        <w:rPr>
          <w:rFonts w:ascii="Times New Roman" w:eastAsia="Times New Roman" w:hAnsi="Times New Roman" w:cs="Times New Roman"/>
          <w:sz w:val="24"/>
          <w:szCs w:val="24"/>
          <w:lang w:eastAsia="ru-RU"/>
        </w:rPr>
        <w:br/>
        <w:t>доступным и комфортным жильем</w:t>
      </w:r>
      <w:r w:rsidRPr="000337F3">
        <w:rPr>
          <w:rFonts w:ascii="Times New Roman" w:eastAsia="Times New Roman" w:hAnsi="Times New Roman" w:cs="Times New Roman"/>
          <w:sz w:val="24"/>
          <w:szCs w:val="24"/>
          <w:lang w:eastAsia="ru-RU"/>
        </w:rPr>
        <w:br/>
        <w:t>и коммунальными услугами граждан</w:t>
      </w:r>
      <w:r w:rsidRPr="000337F3">
        <w:rPr>
          <w:rFonts w:ascii="Times New Roman" w:eastAsia="Times New Roman" w:hAnsi="Times New Roman" w:cs="Times New Roman"/>
          <w:sz w:val="24"/>
          <w:szCs w:val="24"/>
          <w:lang w:eastAsia="ru-RU"/>
        </w:rPr>
        <w:br/>
        <w:t>Российской Федерации"</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w:t>
      </w:r>
      <w:r w:rsidRPr="000337F3">
        <w:rPr>
          <w:rFonts w:ascii="Times New Roman" w:eastAsia="Times New Roman" w:hAnsi="Times New Roman" w:cs="Times New Roman"/>
          <w:sz w:val="24"/>
          <w:szCs w:val="24"/>
          <w:lang w:eastAsia="ru-RU"/>
        </w:rPr>
        <w:br/>
        <w:t>     </w:t>
      </w:r>
      <w:r w:rsidRPr="000337F3">
        <w:rPr>
          <w:rFonts w:ascii="Times New Roman" w:eastAsia="Times New Roman" w:hAnsi="Times New Roman" w:cs="Times New Roman"/>
          <w:sz w:val="24"/>
          <w:szCs w:val="24"/>
          <w:lang w:eastAsia="ru-RU"/>
        </w:rPr>
        <w:br/>
        <w:t xml:space="preserve">Правила предоставления субсидии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 </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изменениями на 5 ноября 2020 года)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roofErr w:type="gramStart"/>
      <w:r w:rsidRPr="000337F3">
        <w:rPr>
          <w:rFonts w:ascii="Times New Roman" w:eastAsia="Times New Roman" w:hAnsi="Times New Roman" w:cs="Times New Roman"/>
          <w:sz w:val="24"/>
          <w:szCs w:val="24"/>
          <w:lang w:eastAsia="ru-RU"/>
        </w:rPr>
        <w:t>Настоящие Правила устанавливают цели, порядок и условия предоставления субсидий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 (далее - мероприятия)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w:t>
      </w:r>
      <w:proofErr w:type="gramEnd"/>
      <w:r w:rsidRPr="000337F3">
        <w:rPr>
          <w:rFonts w:ascii="Times New Roman" w:eastAsia="Times New Roman" w:hAnsi="Times New Roman" w:cs="Times New Roman"/>
          <w:sz w:val="24"/>
          <w:szCs w:val="24"/>
          <w:lang w:eastAsia="ru-RU"/>
        </w:rPr>
        <w:t xml:space="preserve"> Федерации "Обеспечение доступным и комфортным жильем и коммунальными услугами граждан Российской Федерации" (далее - субсидия).</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9 февраля 2019 года </w:t>
      </w:r>
      <w:hyperlink r:id="rId30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 Субсидия предоставляется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мероприятий и (или) предоставление субсидий местным бюджетам из бюджета Чеченской Республики на указанные цели.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пункте 4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4. Субсидия используется на следующие цели: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а) приобретение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строительство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предоставление социальных выплат гражданам, проживающим в оползневой зоне на территории Чеченской Республики, в целях переселения их в районы с благоприятными условиями проживания на территории Чеченской Республики.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5. Жилые помещения, приобретенные (построенные) с использованием субсидии, предоставляются нанимателям или собственникам жилых помещений в порядке, предусмотренном жилищным законодательством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Порядок предоставления социальных выплат указанным в подпункте "в" пункта 4 настоящих Правил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высшего исполнительного органа государственной власти Чеченской Республики.</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 </w:t>
      </w:r>
      <w:proofErr w:type="gramStart"/>
      <w:r w:rsidRPr="000337F3">
        <w:rPr>
          <w:rFonts w:ascii="Times New Roman" w:eastAsia="Times New Roman" w:hAnsi="Times New Roman" w:cs="Times New Roman"/>
          <w:sz w:val="24"/>
          <w:szCs w:val="24"/>
          <w:lang w:eastAsia="ru-RU"/>
        </w:rPr>
        <w:t>В рамках реализации мероприятий размер средств, направляемых на обеспечение жильем одной семьи, рассчитывается исходя из средней рыночной стоимости одного кв. метра общей площади жилого помещения в Чеченской Республике, устанавливаемой Министерством строительства и жилищно-коммунального хозяйства Российской Федерации на соответствующий период, и нормативов обеспечения жилой площадью, составляющих 33 кв. метра для одиноко проживающего гражданина, 42 кв. метра для семьи, состоящей из 2</w:t>
      </w:r>
      <w:proofErr w:type="gramEnd"/>
      <w:r w:rsidRPr="000337F3">
        <w:rPr>
          <w:rFonts w:ascii="Times New Roman" w:eastAsia="Times New Roman" w:hAnsi="Times New Roman" w:cs="Times New Roman"/>
          <w:sz w:val="24"/>
          <w:szCs w:val="24"/>
          <w:lang w:eastAsia="ru-RU"/>
        </w:rPr>
        <w:t xml:space="preserve"> человек, и по 18 кв. метров на человека для семьи, состоящей из 3 и более человек.</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 </w:t>
      </w:r>
      <w:proofErr w:type="gramStart"/>
      <w:r w:rsidRPr="000337F3">
        <w:rPr>
          <w:rFonts w:ascii="Times New Roman" w:eastAsia="Times New Roman" w:hAnsi="Times New Roman" w:cs="Times New Roman"/>
          <w:sz w:val="24"/>
          <w:szCs w:val="24"/>
          <w:lang w:eastAsia="ru-RU"/>
        </w:rPr>
        <w:t xml:space="preserve">Предоставление субсидий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строительства жилых помещений - объектов капитального строительства государственной собственности Чеченской </w:t>
      </w:r>
      <w:r w:rsidRPr="000337F3">
        <w:rPr>
          <w:rFonts w:ascii="Times New Roman" w:eastAsia="Times New Roman" w:hAnsi="Times New Roman" w:cs="Times New Roman"/>
          <w:sz w:val="24"/>
          <w:szCs w:val="24"/>
          <w:lang w:eastAsia="ru-RU"/>
        </w:rPr>
        <w:lastRenderedPageBreak/>
        <w:t xml:space="preserve">Республики, бюджетные инвестиции в которые осуществляются из бюджета Чеченской Республики, или на предоставление субсидий местным бюджетам из бюджета Чеченской Республики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осуществляется в соответствии с перечнем объектов капитального строительства, утвержденным</w:t>
      </w:r>
      <w:proofErr w:type="gramEnd"/>
      <w:r w:rsidRPr="000337F3">
        <w:rPr>
          <w:rFonts w:ascii="Times New Roman" w:eastAsia="Times New Roman" w:hAnsi="Times New Roman" w:cs="Times New Roman"/>
          <w:sz w:val="24"/>
          <w:szCs w:val="24"/>
          <w:lang w:eastAsia="ru-RU"/>
        </w:rPr>
        <w:t xml:space="preserve"> Министерством строительства и жилищно-коммунального хозяйства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17 ноября 2020 года </w:t>
      </w:r>
      <w:hyperlink r:id="rId30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 Для включения объектов капитального строительства в перечень, указанный в пункте 7 настоящих Правил, уполномоченный исполнительный орган государственной власти Чеченской Республики представляет в Министерство строительства и жилищно-коммунального хозяйства Российской Федерации в отношении каждого </w:t>
      </w:r>
      <w:proofErr w:type="gramStart"/>
      <w:r w:rsidRPr="000337F3">
        <w:rPr>
          <w:rFonts w:ascii="Times New Roman" w:eastAsia="Times New Roman" w:hAnsi="Times New Roman" w:cs="Times New Roman"/>
          <w:sz w:val="24"/>
          <w:szCs w:val="24"/>
          <w:lang w:eastAsia="ru-RU"/>
        </w:rPr>
        <w:t>объекта</w:t>
      </w:r>
      <w:proofErr w:type="gramEnd"/>
      <w:r w:rsidRPr="000337F3">
        <w:rPr>
          <w:rFonts w:ascii="Times New Roman" w:eastAsia="Times New Roman" w:hAnsi="Times New Roman" w:cs="Times New Roman"/>
          <w:sz w:val="24"/>
          <w:szCs w:val="24"/>
          <w:lang w:eastAsia="ru-RU"/>
        </w:rPr>
        <w:t xml:space="preserve"> следующие документы и сведения: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наименование объекта капитального строительства;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мощность объекта капитального строительства, подлежащего вводу в эксплуатацию;</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срок ввода в эксплуатацию;</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 размер бюджетных ассигнований федерального бюджета, направляемых на строительство жилого помещения - объекта капитального строительства;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ж) копия положительного заключения о достоверности определения сметной стоимости объекта капитального строительства;</w:t>
      </w:r>
      <w:r w:rsidRPr="000337F3">
        <w:rPr>
          <w:rFonts w:ascii="Times New Roman" w:eastAsia="Times New Roman" w:hAnsi="Times New Roman" w:cs="Times New Roman"/>
          <w:sz w:val="24"/>
          <w:szCs w:val="24"/>
          <w:lang w:eastAsia="ru-RU"/>
        </w:rPr>
        <w:br/>
        <w:t xml:space="preserve">(Подпункт в редакции, введенной в действие с 9 февраля 2019 года </w:t>
      </w:r>
      <w:hyperlink r:id="rId30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з) титульные списки вновь начинаемых и переходящих объектов капитального строительства, утвержденные заказчиком;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 документ, содержащий результаты оценки эффективности использования бюджетных средств, направляемых на капитальные вложения.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8_1. </w:t>
      </w:r>
      <w:proofErr w:type="gramStart"/>
      <w:r w:rsidRPr="000337F3">
        <w:rPr>
          <w:rFonts w:ascii="Times New Roman" w:eastAsia="Times New Roman" w:hAnsi="Times New Roman" w:cs="Times New Roman"/>
          <w:sz w:val="24"/>
          <w:szCs w:val="24"/>
          <w:lang w:eastAsia="ru-RU"/>
        </w:rPr>
        <w:t xml:space="preserve">При предоставлении субсидий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капитальных вложений, а также приобретения объектов, указанных в подпунктах "а" и "б" пункта 4 настоящих Правил, адресное (</w:t>
      </w:r>
      <w:proofErr w:type="spellStart"/>
      <w:r w:rsidRPr="000337F3">
        <w:rPr>
          <w:rFonts w:ascii="Times New Roman" w:eastAsia="Times New Roman" w:hAnsi="Times New Roman" w:cs="Times New Roman"/>
          <w:sz w:val="24"/>
          <w:szCs w:val="24"/>
          <w:lang w:eastAsia="ru-RU"/>
        </w:rPr>
        <w:t>пообъектное</w:t>
      </w:r>
      <w:proofErr w:type="spellEnd"/>
      <w:r w:rsidRPr="000337F3">
        <w:rPr>
          <w:rFonts w:ascii="Times New Roman" w:eastAsia="Times New Roman" w:hAnsi="Times New Roman" w:cs="Times New Roman"/>
          <w:sz w:val="24"/>
          <w:szCs w:val="24"/>
          <w:lang w:eastAsia="ru-RU"/>
        </w:rPr>
        <w:t xml:space="preserve">)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и (или) объектов недвижимого имущества, отвечающих признакам, указанным в абзаце пятом </w:t>
      </w:r>
      <w:hyperlink r:id="rId305" w:history="1">
        <w:r w:rsidRPr="000337F3">
          <w:rPr>
            <w:rFonts w:ascii="Times New Roman" w:eastAsia="Times New Roman" w:hAnsi="Times New Roman" w:cs="Times New Roman"/>
            <w:color w:val="0000FF"/>
            <w:sz w:val="24"/>
            <w:szCs w:val="24"/>
            <w:u w:val="single"/>
            <w:lang w:eastAsia="ru-RU"/>
          </w:rPr>
          <w:t>пункта 6 Правил формирования, предоставления и распределения субсидий из федерального</w:t>
        </w:r>
        <w:proofErr w:type="gramEnd"/>
        <w:r w:rsidRPr="000337F3">
          <w:rPr>
            <w:rFonts w:ascii="Times New Roman" w:eastAsia="Times New Roman" w:hAnsi="Times New Roman" w:cs="Times New Roman"/>
            <w:color w:val="0000FF"/>
            <w:sz w:val="24"/>
            <w:szCs w:val="24"/>
            <w:u w:val="single"/>
            <w:lang w:eastAsia="ru-RU"/>
          </w:rPr>
          <w:t xml:space="preserve">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утвержденных </w:t>
      </w:r>
      <w:hyperlink r:id="rId30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(далее - </w:t>
      </w:r>
      <w:hyperlink r:id="rId307" w:history="1">
        <w:r w:rsidRPr="000337F3">
          <w:rPr>
            <w:rFonts w:ascii="Times New Roman" w:eastAsia="Times New Roman" w:hAnsi="Times New Roman" w:cs="Times New Roman"/>
            <w:color w:val="0000FF"/>
            <w:sz w:val="24"/>
            <w:szCs w:val="24"/>
            <w:u w:val="single"/>
            <w:lang w:eastAsia="ru-RU"/>
          </w:rPr>
          <w:t>Правила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дополнительно включен с 21 мая 2019 года </w:t>
      </w:r>
      <w:hyperlink r:id="rId30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7 мая 2019 года N 567</w:t>
        </w:r>
      </w:hyperlink>
      <w:r w:rsidRPr="000337F3">
        <w:rPr>
          <w:rFonts w:ascii="Times New Roman" w:eastAsia="Times New Roman" w:hAnsi="Times New Roman" w:cs="Times New Roman"/>
          <w:sz w:val="24"/>
          <w:szCs w:val="24"/>
          <w:lang w:eastAsia="ru-RU"/>
        </w:rPr>
        <w:t xml:space="preserve">; в редакции, введенной в действие с 17 ноября 2020 года </w:t>
      </w:r>
      <w:hyperlink r:id="rId30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8_2. Адресное (</w:t>
      </w:r>
      <w:proofErr w:type="spellStart"/>
      <w:r w:rsidRPr="000337F3">
        <w:rPr>
          <w:rFonts w:ascii="Times New Roman" w:eastAsia="Times New Roman" w:hAnsi="Times New Roman" w:cs="Times New Roman"/>
          <w:sz w:val="24"/>
          <w:szCs w:val="24"/>
          <w:lang w:eastAsia="ru-RU"/>
        </w:rPr>
        <w:t>пообъектное</w:t>
      </w:r>
      <w:proofErr w:type="spellEnd"/>
      <w:r w:rsidRPr="000337F3">
        <w:rPr>
          <w:rFonts w:ascii="Times New Roman" w:eastAsia="Times New Roman" w:hAnsi="Times New Roman" w:cs="Times New Roman"/>
          <w:sz w:val="24"/>
          <w:szCs w:val="24"/>
          <w:lang w:eastAsia="ru-RU"/>
        </w:rPr>
        <w:t xml:space="preserve">) распределение субсидий по объектам, указанным в подпунктах "а" и "б" пункта 4 настоящих Правил, не отвечающим признакам, указанным в абзаце пятом </w:t>
      </w:r>
      <w:hyperlink r:id="rId310" w:history="1">
        <w:r w:rsidRPr="000337F3">
          <w:rPr>
            <w:rFonts w:ascii="Times New Roman" w:eastAsia="Times New Roman" w:hAnsi="Times New Roman" w:cs="Times New Roman"/>
            <w:color w:val="0000FF"/>
            <w:sz w:val="24"/>
            <w:szCs w:val="24"/>
            <w:u w:val="single"/>
            <w:lang w:eastAsia="ru-RU"/>
          </w:rPr>
          <w:t>пункта 6 Правил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 устанавливается соглашением, предусмотренным пунктом 10 настоящих Правил, и утверждается актом Министерства строительства и жилищно-коммунального хозяйства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дополнительно включен с 21 мая 2019 года </w:t>
      </w:r>
      <w:hyperlink r:id="rId31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7 мая 2019 года N 567</w:t>
        </w:r>
      </w:hyperlink>
      <w:r w:rsidRPr="000337F3">
        <w:rPr>
          <w:rFonts w:ascii="Times New Roman" w:eastAsia="Times New Roman" w:hAnsi="Times New Roman" w:cs="Times New Roman"/>
          <w:sz w:val="24"/>
          <w:szCs w:val="24"/>
          <w:lang w:eastAsia="ru-RU"/>
        </w:rPr>
        <w:t xml:space="preserve">; в редакции, введенной в действие с 17 ноября 2020 года </w:t>
      </w:r>
      <w:hyperlink r:id="rId31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9. Субсидия предоставляется при соблюдении следующих условий: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а) наличие в бюджете Чеченской Республики бюджетных ассигнований на исполнение расходного обязательства Чеченской Республикой по финансовому обеспечению мероприятий,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(Подпункт в редакции, введенной в действие с 9 февраля 2019 года </w:t>
      </w:r>
      <w:hyperlink r:id="rId31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б) наличие утвержденной государственной программы Чеченской Республики, в которой предусмотрены мероприятия;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заключение соглашения о предоставлении субсидии в соответствии с пунктами 10 и 11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10.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Чеченской Республики (далее - соглашение), заключаемого в соответствии с типовой формой, утверждаемой Министерством финансов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11. </w:t>
      </w:r>
      <w:proofErr w:type="gramStart"/>
      <w:r w:rsidRPr="000337F3">
        <w:rPr>
          <w:rFonts w:ascii="Times New Roman" w:eastAsia="Times New Roman" w:hAnsi="Times New Roman" w:cs="Times New Roman"/>
          <w:sz w:val="24"/>
          <w:szCs w:val="24"/>
          <w:lang w:eastAsia="ru-RU"/>
        </w:rPr>
        <w:t xml:space="preserve">Содержание соглашения должно соответствовать требованиям, установленным </w:t>
      </w:r>
      <w:hyperlink r:id="rId314" w:history="1">
        <w:r w:rsidRPr="000337F3">
          <w:rPr>
            <w:rFonts w:ascii="Times New Roman" w:eastAsia="Times New Roman" w:hAnsi="Times New Roman" w:cs="Times New Roman"/>
            <w:color w:val="0000FF"/>
            <w:sz w:val="24"/>
            <w:szCs w:val="24"/>
            <w:u w:val="single"/>
            <w:lang w:eastAsia="ru-RU"/>
          </w:rPr>
          <w:t>пунктом 10 Правил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t xml:space="preserve">(Абзац в редакции, введенной в действие с 21 мая 2019 года </w:t>
      </w:r>
      <w:hyperlink r:id="rId31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7 мая 2019 года N 567</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Внесение в соглашение изменений, предусматривающих ухудшение значений результатов использования субсидии, а также увеличение сроков реализации мероприятий не допускается, за исключением случаев, если выполнение условий</w:t>
      </w:r>
      <w:proofErr w:type="gramEnd"/>
      <w:r w:rsidRPr="000337F3">
        <w:rPr>
          <w:rFonts w:ascii="Times New Roman" w:eastAsia="Times New Roman" w:hAnsi="Times New Roman" w:cs="Times New Roman"/>
          <w:sz w:val="24"/>
          <w:szCs w:val="24"/>
          <w:lang w:eastAsia="ru-RU"/>
        </w:rPr>
        <w:t xml:space="preserve">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21 апреля 2020 года </w:t>
      </w:r>
      <w:hyperlink r:id="rId31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 Если размер средств, предусмотренных в бюджете Чеченской Республики на финансирование мероприятий, не обеспечивает предельный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Чеченской Республики из федерального бюджета, указанный в пункте 13 настоящих Правил, то размер субсидии, предоставляемой бюджету Чеченской Республики, подлежит сокращению до размера, обеспечивающего соответствующий предельный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 Предельный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Чеченской Республики из федерального бюджета утверждается Правительством Российской Федерации в соответствии с </w:t>
      </w:r>
      <w:hyperlink r:id="rId317" w:history="1">
        <w:r w:rsidRPr="000337F3">
          <w:rPr>
            <w:rFonts w:ascii="Times New Roman" w:eastAsia="Times New Roman" w:hAnsi="Times New Roman" w:cs="Times New Roman"/>
            <w:color w:val="0000FF"/>
            <w:sz w:val="24"/>
            <w:szCs w:val="24"/>
            <w:u w:val="single"/>
            <w:lang w:eastAsia="ru-RU"/>
          </w:rPr>
          <w:t>пунктом 13 Правил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14.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"Количество граждан, переселенных из оползневой зоны в рамках реализации государственной программы Чеченской Республики" согласно приложению.</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21 апреля 2020 года </w:t>
      </w:r>
      <w:hyperlink r:id="rId318" w:history="1">
        <w:r w:rsidRPr="000337F3">
          <w:rPr>
            <w:rFonts w:ascii="Times New Roman" w:eastAsia="Times New Roman" w:hAnsi="Times New Roman" w:cs="Times New Roman"/>
            <w:color w:val="0000FF"/>
            <w:sz w:val="24"/>
            <w:szCs w:val="24"/>
            <w:u w:val="single"/>
            <w:lang w:eastAsia="ru-RU"/>
          </w:rPr>
          <w:t xml:space="preserve">постановлением </w:t>
        </w:r>
        <w:r w:rsidRPr="000337F3">
          <w:rPr>
            <w:rFonts w:ascii="Times New Roman" w:eastAsia="Times New Roman" w:hAnsi="Times New Roman" w:cs="Times New Roman"/>
            <w:color w:val="0000FF"/>
            <w:sz w:val="24"/>
            <w:szCs w:val="24"/>
            <w:u w:val="single"/>
            <w:lang w:eastAsia="ru-RU"/>
          </w:rPr>
          <w:lastRenderedPageBreak/>
          <w:t>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 </w:t>
      </w:r>
      <w:proofErr w:type="gramStart"/>
      <w:r w:rsidRPr="000337F3">
        <w:rPr>
          <w:rFonts w:ascii="Times New Roman" w:eastAsia="Times New Roman" w:hAnsi="Times New Roman" w:cs="Times New Roman"/>
          <w:sz w:val="24"/>
          <w:szCs w:val="24"/>
          <w:lang w:eastAsia="ru-RU"/>
        </w:rPr>
        <w:t xml:space="preserve">Высший исполнительный орган государственной власти Чеченской Республики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 а также о достижении значений результата использования субсидии.</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9 февраля 2019 года </w:t>
      </w:r>
      <w:hyperlink r:id="rId31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 xml:space="preserve">; в редакции, введенной в действие с 21 апреля 2020 года </w:t>
      </w:r>
      <w:hyperlink r:id="rId32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16. Размер средств бюджета Чеченской Республики на реализацию мероприятий может быть увеличен в одностороннем порядке Чеченской Республикой, что не влечет обязательств по увеличению размера предоставляемой субсидии.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17. </w:t>
      </w:r>
      <w:proofErr w:type="gramStart"/>
      <w:r w:rsidRPr="000337F3">
        <w:rPr>
          <w:rFonts w:ascii="Times New Roman" w:eastAsia="Times New Roman" w:hAnsi="Times New Roman" w:cs="Times New Roman"/>
          <w:sz w:val="24"/>
          <w:szCs w:val="24"/>
          <w:lang w:eastAsia="ru-RU"/>
        </w:rPr>
        <w:t>В целях предоставления социальных выплат лицам, указанным в подпункте "в" пункта 4 настоящих Правил, поступившие в бюджет Чеченской Республики средства в объеме, необходимом для предоставления социальных выплат,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Чеченской Республики (местного бюджета), с отражением указанных операций на лицевых</w:t>
      </w:r>
      <w:proofErr w:type="gramEnd"/>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счетах</w:t>
      </w:r>
      <w:proofErr w:type="gramEnd"/>
      <w:r w:rsidRPr="000337F3">
        <w:rPr>
          <w:rFonts w:ascii="Times New Roman" w:eastAsia="Times New Roman" w:hAnsi="Times New Roman" w:cs="Times New Roman"/>
          <w:sz w:val="24"/>
          <w:szCs w:val="24"/>
          <w:lang w:eastAsia="ru-RU"/>
        </w:rPr>
        <w:t>, открытых органам государственной власти Чеченской Республики (органам местного самоуправления) как получателям бюджетных средств в территориальном органе Федерального казначейства или финансовом органе Чеченской Республики.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Чеченской Республики (местного бюджета), осуществляется на основании представленных в территориальный орган Федерального казначейства или финансовый орган Чеченской Республики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w:t>
      </w:r>
      <w:proofErr w:type="gramEnd"/>
      <w:r w:rsidRPr="000337F3">
        <w:rPr>
          <w:rFonts w:ascii="Times New Roman" w:eastAsia="Times New Roman" w:hAnsi="Times New Roman" w:cs="Times New Roman"/>
          <w:sz w:val="24"/>
          <w:szCs w:val="24"/>
          <w:lang w:eastAsia="ru-RU"/>
        </w:rPr>
        <w:t xml:space="preserve"> выплаты для каждого получателя.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 </w:t>
      </w:r>
      <w:proofErr w:type="gramStart"/>
      <w:r w:rsidRPr="000337F3">
        <w:rPr>
          <w:rFonts w:ascii="Times New Roman" w:eastAsia="Times New Roman" w:hAnsi="Times New Roman" w:cs="Times New Roman"/>
          <w:sz w:val="24"/>
          <w:szCs w:val="24"/>
          <w:lang w:eastAsia="ru-RU"/>
        </w:rPr>
        <w:t>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Чеченской Республики, за которым законодательными и иными нормативными правовыми актами закреплены источники доходов бюджета Чеченской Республикой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w:t>
      </w:r>
      <w:proofErr w:type="gramEnd"/>
      <w:r w:rsidRPr="000337F3">
        <w:rPr>
          <w:rFonts w:ascii="Times New Roman" w:eastAsia="Times New Roman" w:hAnsi="Times New Roman" w:cs="Times New Roman"/>
          <w:sz w:val="24"/>
          <w:szCs w:val="24"/>
          <w:lang w:eastAsia="ru-RU"/>
        </w:rPr>
        <w:t xml:space="preserve"> плановый период.</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18_1. В случае нецелевого использования субсидии субъектом Российской Федерации к нему применяются бюджетные меры принуждения, предусмотренные бюджетным </w:t>
      </w:r>
      <w:r w:rsidRPr="000337F3">
        <w:rPr>
          <w:rFonts w:ascii="Times New Roman" w:eastAsia="Times New Roman" w:hAnsi="Times New Roman" w:cs="Times New Roman"/>
          <w:sz w:val="24"/>
          <w:szCs w:val="24"/>
          <w:lang w:eastAsia="ru-RU"/>
        </w:rPr>
        <w:lastRenderedPageBreak/>
        <w:t>законодательством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дополнительно включен с 21 мая 2019 года </w:t>
      </w:r>
      <w:hyperlink r:id="rId32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7 мая 2019 года N 567</w:t>
        </w:r>
      </w:hyperlink>
      <w:r w:rsidRPr="000337F3">
        <w:rPr>
          <w:rFonts w:ascii="Times New Roman" w:eastAsia="Times New Roman" w:hAnsi="Times New Roman" w:cs="Times New Roman"/>
          <w:sz w:val="24"/>
          <w:szCs w:val="24"/>
          <w:lang w:eastAsia="ru-RU"/>
        </w:rPr>
        <w:t xml:space="preserve">; в редакции, введенной в действие с 17 ноября 2020 года </w:t>
      </w:r>
      <w:hyperlink r:id="rId32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19. </w:t>
      </w:r>
      <w:proofErr w:type="gramStart"/>
      <w:r w:rsidRPr="000337F3">
        <w:rPr>
          <w:rFonts w:ascii="Times New Roman" w:eastAsia="Times New Roman" w:hAnsi="Times New Roman" w:cs="Times New Roman"/>
          <w:sz w:val="24"/>
          <w:szCs w:val="24"/>
          <w:lang w:eastAsia="ru-RU"/>
        </w:rPr>
        <w:t xml:space="preserve">В случае невыполнения Чеченской Республикой условий предоставления субсидии и обязательств, предусмотренных соглашением, к Чеченской Республике применяются меры финансовой ответственности, предусмотренные </w:t>
      </w:r>
      <w:hyperlink r:id="rId323" w:history="1">
        <w:r w:rsidRPr="000337F3">
          <w:rPr>
            <w:rFonts w:ascii="Times New Roman" w:eastAsia="Times New Roman" w:hAnsi="Times New Roman" w:cs="Times New Roman"/>
            <w:color w:val="0000FF"/>
            <w:sz w:val="24"/>
            <w:szCs w:val="24"/>
            <w:u w:val="single"/>
            <w:lang w:eastAsia="ru-RU"/>
          </w:rPr>
          <w:t>пунктами 16</w:t>
        </w:r>
      </w:hyperlink>
      <w:r w:rsidRPr="000337F3">
        <w:rPr>
          <w:rFonts w:ascii="Times New Roman" w:eastAsia="Times New Roman" w:hAnsi="Times New Roman" w:cs="Times New Roman"/>
          <w:sz w:val="24"/>
          <w:szCs w:val="24"/>
          <w:lang w:eastAsia="ru-RU"/>
        </w:rPr>
        <w:t xml:space="preserve">, </w:t>
      </w:r>
      <w:hyperlink r:id="rId324" w:history="1">
        <w:r w:rsidRPr="000337F3">
          <w:rPr>
            <w:rFonts w:ascii="Times New Roman" w:eastAsia="Times New Roman" w:hAnsi="Times New Roman" w:cs="Times New Roman"/>
            <w:color w:val="0000FF"/>
            <w:sz w:val="24"/>
            <w:szCs w:val="24"/>
            <w:u w:val="single"/>
            <w:lang w:eastAsia="ru-RU"/>
          </w:rPr>
          <w:t>19 Правил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t xml:space="preserve">(Пункт в редакции, введенной в действие с 21 апреля 2020 года </w:t>
      </w:r>
      <w:hyperlink r:id="rId32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 </w:t>
      </w:r>
      <w:proofErr w:type="gramStart"/>
      <w:r w:rsidRPr="000337F3">
        <w:rPr>
          <w:rFonts w:ascii="Times New Roman" w:eastAsia="Times New Roman" w:hAnsi="Times New Roman" w:cs="Times New Roman"/>
          <w:sz w:val="24"/>
          <w:szCs w:val="24"/>
          <w:lang w:eastAsia="ru-RU"/>
        </w:rPr>
        <w:t>Контроль за</w:t>
      </w:r>
      <w:proofErr w:type="gramEnd"/>
      <w:r w:rsidRPr="000337F3">
        <w:rPr>
          <w:rFonts w:ascii="Times New Roman" w:eastAsia="Times New Roman" w:hAnsi="Times New Roman" w:cs="Times New Roman"/>
          <w:sz w:val="24"/>
          <w:szCs w:val="24"/>
          <w:lang w:eastAsia="ru-RU"/>
        </w:rPr>
        <w:t xml:space="preserve"> соблюдением Чеченской Республикой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Приложение N 14. Правила предоставления и распределения субсидий из федерального бюджета бюджетам субъектов Российской Федерации на поддержку обустройства мест массового отдыха населения (городских парков)</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 N 14</w:t>
      </w:r>
      <w:r w:rsidRPr="000337F3">
        <w:rPr>
          <w:rFonts w:ascii="Times New Roman" w:eastAsia="Times New Roman" w:hAnsi="Times New Roman" w:cs="Times New Roman"/>
          <w:sz w:val="24"/>
          <w:szCs w:val="24"/>
          <w:lang w:eastAsia="ru-RU"/>
        </w:rPr>
        <w:br/>
        <w:t>к государственной программе</w:t>
      </w:r>
      <w:r w:rsidRPr="000337F3">
        <w:rPr>
          <w:rFonts w:ascii="Times New Roman" w:eastAsia="Times New Roman" w:hAnsi="Times New Roman" w:cs="Times New Roman"/>
          <w:sz w:val="24"/>
          <w:szCs w:val="24"/>
          <w:lang w:eastAsia="ru-RU"/>
        </w:rPr>
        <w:br/>
        <w:t>Российской Федерации "Обеспечение</w:t>
      </w:r>
      <w:r w:rsidRPr="000337F3">
        <w:rPr>
          <w:rFonts w:ascii="Times New Roman" w:eastAsia="Times New Roman" w:hAnsi="Times New Roman" w:cs="Times New Roman"/>
          <w:sz w:val="24"/>
          <w:szCs w:val="24"/>
          <w:lang w:eastAsia="ru-RU"/>
        </w:rPr>
        <w:br/>
        <w:t>доступным и комфортным жильем</w:t>
      </w:r>
      <w:r w:rsidRPr="000337F3">
        <w:rPr>
          <w:rFonts w:ascii="Times New Roman" w:eastAsia="Times New Roman" w:hAnsi="Times New Roman" w:cs="Times New Roman"/>
          <w:sz w:val="24"/>
          <w:szCs w:val="24"/>
          <w:lang w:eastAsia="ru-RU"/>
        </w:rPr>
        <w:br/>
        <w:t>и коммунальными услугами граждан</w:t>
      </w:r>
      <w:r w:rsidRPr="000337F3">
        <w:rPr>
          <w:rFonts w:ascii="Times New Roman" w:eastAsia="Times New Roman" w:hAnsi="Times New Roman" w:cs="Times New Roman"/>
          <w:sz w:val="24"/>
          <w:szCs w:val="24"/>
          <w:lang w:eastAsia="ru-RU"/>
        </w:rPr>
        <w:br/>
        <w:t>Российской Федерации"</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изменениями на 30 января 2019 года)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roofErr w:type="gramStart"/>
      <w:r w:rsidRPr="000337F3">
        <w:rPr>
          <w:rFonts w:ascii="Times New Roman" w:eastAsia="Times New Roman" w:hAnsi="Times New Roman" w:cs="Times New Roman"/>
          <w:sz w:val="24"/>
          <w:szCs w:val="24"/>
          <w:lang w:eastAsia="ru-RU"/>
        </w:rPr>
        <w:t>Настоящие Правила устанавливают цели, порядок и условия предоставления и распределения в 2018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в рамках основного мероприятия "Содействие обустройству мест массового отдыха населения (городских парков)"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w:t>
      </w:r>
      <w:proofErr w:type="gramEnd"/>
      <w:r w:rsidRPr="000337F3">
        <w:rPr>
          <w:rFonts w:ascii="Times New Roman" w:eastAsia="Times New Roman" w:hAnsi="Times New Roman" w:cs="Times New Roman"/>
          <w:sz w:val="24"/>
          <w:szCs w:val="24"/>
          <w:lang w:eastAsia="ru-RU"/>
        </w:rPr>
        <w:t xml:space="preserve"> по благоустройству парков, субсидии).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9 февраля 2019 года </w:t>
      </w:r>
      <w:hyperlink r:id="rId32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2. В настоящих Правилах под парком понимается озелененная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и которая расположена в городах с численностью населения до 250 тыс. человек.</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В настоящих Правилах под городом в отношении </w:t>
      </w:r>
      <w:proofErr w:type="spellStart"/>
      <w:r w:rsidRPr="000337F3">
        <w:rPr>
          <w:rFonts w:ascii="Times New Roman" w:eastAsia="Times New Roman" w:hAnsi="Times New Roman" w:cs="Times New Roman"/>
          <w:sz w:val="24"/>
          <w:szCs w:val="24"/>
          <w:lang w:eastAsia="ru-RU"/>
        </w:rPr>
        <w:t>г</w:t>
      </w:r>
      <w:proofErr w:type="gramStart"/>
      <w:r w:rsidRPr="000337F3">
        <w:rPr>
          <w:rFonts w:ascii="Times New Roman" w:eastAsia="Times New Roman" w:hAnsi="Times New Roman" w:cs="Times New Roman"/>
          <w:sz w:val="24"/>
          <w:szCs w:val="24"/>
          <w:lang w:eastAsia="ru-RU"/>
        </w:rPr>
        <w:t>.С</w:t>
      </w:r>
      <w:proofErr w:type="gramEnd"/>
      <w:r w:rsidRPr="000337F3">
        <w:rPr>
          <w:rFonts w:ascii="Times New Roman" w:eastAsia="Times New Roman" w:hAnsi="Times New Roman" w:cs="Times New Roman"/>
          <w:sz w:val="24"/>
          <w:szCs w:val="24"/>
          <w:lang w:eastAsia="ru-RU"/>
        </w:rPr>
        <w:t>евастополя</w:t>
      </w:r>
      <w:proofErr w:type="spellEnd"/>
      <w:r w:rsidRPr="000337F3">
        <w:rPr>
          <w:rFonts w:ascii="Times New Roman" w:eastAsia="Times New Roman" w:hAnsi="Times New Roman" w:cs="Times New Roman"/>
          <w:sz w:val="24"/>
          <w:szCs w:val="24"/>
          <w:lang w:eastAsia="ru-RU"/>
        </w:rPr>
        <w:t xml:space="preserve"> понимается его внутригородская территория.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этого Министерства как получателя средств федерального бюджета, на цели, указанные в пункте 1 настоящих Правил. </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4. Субсидии предоставляются субъектам Российской Федерации, уровень расчетной бюджетной обеспеченности которых в планируемом году меньше или равен 1.</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5. Субсидии предоставляются на следующих условиях:</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наличие в утвержденной государственной программе субъекта Российской Федерации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w:t>
      </w:r>
      <w:proofErr w:type="spellStart"/>
      <w:r w:rsidRPr="000337F3">
        <w:rPr>
          <w:rFonts w:ascii="Times New Roman" w:eastAsia="Times New Roman" w:hAnsi="Times New Roman" w:cs="Times New Roman"/>
          <w:sz w:val="24"/>
          <w:szCs w:val="24"/>
          <w:lang w:eastAsia="ru-RU"/>
        </w:rPr>
        <w:t>софинансированию</w:t>
      </w:r>
      <w:proofErr w:type="spellEnd"/>
      <w:r w:rsidRPr="000337F3">
        <w:rPr>
          <w:rFonts w:ascii="Times New Roman" w:eastAsia="Times New Roman" w:hAnsi="Times New Roman" w:cs="Times New Roman"/>
          <w:sz w:val="24"/>
          <w:szCs w:val="24"/>
          <w:lang w:eastAsia="ru-RU"/>
        </w:rPr>
        <w:t xml:space="preserve">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заключение соглашения о предоставлении субсидии в соответствии с пунктом 6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 </w:t>
      </w:r>
      <w:proofErr w:type="gramStart"/>
      <w:r w:rsidRPr="000337F3">
        <w:rPr>
          <w:rFonts w:ascii="Times New Roman" w:eastAsia="Times New Roman" w:hAnsi="Times New Roman" w:cs="Times New Roman"/>
          <w:sz w:val="24"/>
          <w:szCs w:val="24"/>
          <w:lang w:eastAsia="ru-RU"/>
        </w:rPr>
        <w:t>Предоставление субсидий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на очередной финансовый год и плановый период в соответствии с типовой формой соглашения, утверждаемой Министерством финансов Российской Федерации (далее - соглашение), в период, предусмотренный пунктом 1 настоящих Правил.</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Содержание соглашения должно соответствовать требованиям, установленным </w:t>
      </w:r>
      <w:hyperlink r:id="rId327" w:history="1">
        <w:r w:rsidRPr="000337F3">
          <w:rPr>
            <w:rFonts w:ascii="Times New Roman" w:eastAsia="Times New Roman" w:hAnsi="Times New Roman" w:cs="Times New Roman"/>
            <w:color w:val="0000FF"/>
            <w:sz w:val="24"/>
            <w:szCs w:val="24"/>
            <w:u w:val="single"/>
            <w:lang w:eastAsia="ru-RU"/>
          </w:rPr>
          <w:t>пунктом 10 Правил формирования, предоставления и распределения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утвержденных </w:t>
      </w:r>
      <w:hyperlink r:id="rId328" w:history="1">
        <w:r w:rsidRPr="000337F3">
          <w:rPr>
            <w:rFonts w:ascii="Times New Roman" w:eastAsia="Times New Roman" w:hAnsi="Times New Roman" w:cs="Times New Roman"/>
            <w:color w:val="0000FF"/>
            <w:sz w:val="24"/>
            <w:szCs w:val="24"/>
            <w:u w:val="single"/>
            <w:lang w:eastAsia="ru-RU"/>
          </w:rPr>
          <w:t xml:space="preserve">постановлением Правительства Российской Федерации от 30 сентября 2014 г. N 999 "О формировании, </w:t>
        </w:r>
        <w:r w:rsidRPr="000337F3">
          <w:rPr>
            <w:rFonts w:ascii="Times New Roman" w:eastAsia="Times New Roman" w:hAnsi="Times New Roman" w:cs="Times New Roman"/>
            <w:color w:val="0000FF"/>
            <w:sz w:val="24"/>
            <w:szCs w:val="24"/>
            <w:u w:val="single"/>
            <w:lang w:eastAsia="ru-RU"/>
          </w:rPr>
          <w:lastRenderedPageBreak/>
          <w:t>предоставлении и распределении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(далее - </w:t>
      </w:r>
      <w:hyperlink r:id="rId329" w:history="1">
        <w:r w:rsidRPr="000337F3">
          <w:rPr>
            <w:rFonts w:ascii="Times New Roman" w:eastAsia="Times New Roman" w:hAnsi="Times New Roman" w:cs="Times New Roman"/>
            <w:color w:val="0000FF"/>
            <w:sz w:val="24"/>
            <w:szCs w:val="24"/>
            <w:u w:val="single"/>
            <w:lang w:eastAsia="ru-RU"/>
          </w:rPr>
          <w:t>Правила формирования, предоставления и распределения субсидий из федерального бюджета бюджетам субъектов Российской Федерации</w:t>
        </w:r>
        <w:proofErr w:type="gramEnd"/>
      </w:hyperlink>
      <w:r w:rsidRPr="000337F3">
        <w:rPr>
          <w:rFonts w:ascii="Times New Roman" w:eastAsia="Times New Roman" w:hAnsi="Times New Roman" w:cs="Times New Roman"/>
          <w:sz w:val="24"/>
          <w:szCs w:val="24"/>
          <w:lang w:eastAsia="ru-RU"/>
        </w:rPr>
        <w:t>), а также включать следующие положения: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а)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 источником финансового обеспечения которых является субсидия и средства, предусмотренные подпунктом "б" пункта 5 настоящих Правил, которые предоставляются местным бюджетам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мероприятий по благоустройству парков, содержащие следующие условия</w:t>
      </w:r>
      <w:proofErr w:type="gram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t xml:space="preserve">(Абзац в редакции, введенной в действие с 1 сентября 2018 года </w:t>
      </w:r>
      <w:hyperlink r:id="rId33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14 августа 2018 года N 940</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осуществление распределения средств местным бюджетам исходя из численности населения, проживающего в муниципальных образованиях, а также иных критериев, определенных уполномоченным органом исполнительной власти субъекта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обязательства муниципальных образований - получателей указанных средств: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марта года предоставления субсидии;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1 сентября 2018 года </w:t>
      </w:r>
      <w:hyperlink r:id="rId33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14 августа 2018 года N 940</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при наличии нескольких парков на территории города, нуждающихся в благоустройстве, не позднее 15 февраля года предоставления субсидии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каждый</w:t>
      </w:r>
      <w:proofErr w:type="gramEnd"/>
      <w:r w:rsidRPr="000337F3">
        <w:rPr>
          <w:rFonts w:ascii="Times New Roman" w:eastAsia="Times New Roman" w:hAnsi="Times New Roman" w:cs="Times New Roman"/>
          <w:sz w:val="24"/>
          <w:szCs w:val="24"/>
          <w:lang w:eastAsia="ru-RU"/>
        </w:rPr>
        <w:t xml:space="preserve"> год срока предоставления субсидии;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1 сентября 2018 года </w:t>
      </w:r>
      <w:hyperlink r:id="rId33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14 августа 2018 года N 940</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не позднее 1 апреля года предоставления субсидии с учетом результатов общественного обсуждения принять решение о выборе парка, подлежащего благоустройству в каждый год срока предоставления субсидии, обеспечить утверждение дизайн-проекта обустройства парка и перечня мероприятий по благоустройству парка, подлежащих реализации</w:t>
      </w:r>
      <w:proofErr w:type="gramEnd"/>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в каждом году срока предоставления субсидии, с учетом результатов общественных обсуждений продолжительностью не менее 30 дней со дня объявления обсуждения;</w:t>
      </w:r>
      <w:r w:rsidRPr="000337F3">
        <w:rPr>
          <w:rFonts w:ascii="Times New Roman" w:eastAsia="Times New Roman" w:hAnsi="Times New Roman" w:cs="Times New Roman"/>
          <w:sz w:val="24"/>
          <w:szCs w:val="24"/>
          <w:lang w:eastAsia="ru-RU"/>
        </w:rPr>
        <w:br/>
        <w:t xml:space="preserve">(Абзац в редакции, введенной в действие с 1 сентября 2018 года </w:t>
      </w:r>
      <w:hyperlink r:id="rId33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14 августа 2018 года N 940</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обеспечить завершение мероприятий по благоустройству парка в установленные сроки;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б)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перечень муниципальных образований, бюджетам которых субъект Российской Федерации предоставляет средства, указанные в абзаце первом подпункта "а" настоящего пункта, с указанием их объема.</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(Подпункт в редакции, введенной в действие с 1 сентября 2018 года </w:t>
      </w:r>
      <w:hyperlink r:id="rId33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14 августа 2018 года N 940</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7. Размер средств для предоставления субсидии i-</w:t>
      </w:r>
      <w:proofErr w:type="spellStart"/>
      <w:r w:rsidRPr="000337F3">
        <w:rPr>
          <w:rFonts w:ascii="Times New Roman" w:eastAsia="Times New Roman" w:hAnsi="Times New Roman" w:cs="Times New Roman"/>
          <w:sz w:val="24"/>
          <w:szCs w:val="24"/>
          <w:lang w:eastAsia="ru-RU"/>
        </w:rPr>
        <w:t>му</w:t>
      </w:r>
      <w:proofErr w:type="spellEnd"/>
      <w:r w:rsidRPr="000337F3">
        <w:rPr>
          <w:rFonts w:ascii="Times New Roman" w:eastAsia="Times New Roman" w:hAnsi="Times New Roman" w:cs="Times New Roman"/>
          <w:sz w:val="24"/>
          <w:szCs w:val="24"/>
          <w:lang w:eastAsia="ru-RU"/>
        </w:rPr>
        <w:t xml:space="preserve"> субъекту Российской Федерации</w:t>
      </w:r>
      <w:proofErr w:type="gramStart"/>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2D142220" wp14:editId="786DE96F">
                <wp:extent cx="191135" cy="218440"/>
                <wp:effectExtent l="0" t="0" r="0" b="0"/>
                <wp:docPr id="19" name="AutoShape 69"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9" o:spid="_x0000_s1026" alt="Об утверждении государственной программы Российской Федерации " style="width:15.0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w:t>
      </w:r>
      <w:proofErr w:type="gramEnd"/>
      <w:r w:rsidRPr="000337F3">
        <w:rPr>
          <w:rFonts w:ascii="Times New Roman" w:eastAsia="Times New Roman" w:hAnsi="Times New Roman" w:cs="Times New Roman"/>
          <w:sz w:val="24"/>
          <w:szCs w:val="24"/>
          <w:lang w:eastAsia="ru-RU"/>
        </w:rPr>
        <w:t>определяется по формуле: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61B86073" wp14:editId="7959154F">
            <wp:extent cx="1951355" cy="866775"/>
            <wp:effectExtent l="0" t="0" r="0" b="9525"/>
            <wp:docPr id="84" name="Рисунок 84"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Об утверждении государственной программы Российской Федерации "/>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1951355" cy="866775"/>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t xml:space="preserve">где: </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573E03C1" wp14:editId="0122DD55">
                <wp:extent cx="74930" cy="218440"/>
                <wp:effectExtent l="0" t="0" r="0" b="0"/>
                <wp:docPr id="18" name="AutoShape 71"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9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1" o:spid="_x0000_s1026" alt="Об утверждении государственной программы Российской Федерации " style="width:5.9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показатель, учитывающий субъекты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3191ADAB" wp14:editId="3CC03DE8">
                <wp:extent cx="347980" cy="238760"/>
                <wp:effectExtent l="0" t="0" r="0" b="0"/>
                <wp:docPr id="17" name="AutoShape 72"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798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2" o:spid="_x0000_s1026" alt="Об утверждении государственной программы Российской Федерации " style="width:27.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объем бюджетных ассигнований федерального бюджета на текущий финансовый год для предоставления субсидий, распределяемых на соответствующий год;</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3613C8E2" wp14:editId="300E4EEF">
                <wp:extent cx="191135" cy="218440"/>
                <wp:effectExtent l="0" t="0" r="0" b="0"/>
                <wp:docPr id="16" name="AutoShape 73"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3" o:spid="_x0000_s1026" alt="Об утверждении государственной программы Российской Федерации " style="width:15.0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численность населения, проживающего в городах с населением до 250 тыс. человек, на территории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 в соответствии с данными Федеральной службы государственной статистики. Для </w:t>
      </w:r>
      <w:proofErr w:type="spellStart"/>
      <w:r w:rsidRPr="000337F3">
        <w:rPr>
          <w:rFonts w:ascii="Times New Roman" w:eastAsia="Times New Roman" w:hAnsi="Times New Roman" w:cs="Times New Roman"/>
          <w:sz w:val="24"/>
          <w:szCs w:val="24"/>
          <w:lang w:eastAsia="ru-RU"/>
        </w:rPr>
        <w:t>г</w:t>
      </w:r>
      <w:proofErr w:type="gramStart"/>
      <w:r w:rsidRPr="000337F3">
        <w:rPr>
          <w:rFonts w:ascii="Times New Roman" w:eastAsia="Times New Roman" w:hAnsi="Times New Roman" w:cs="Times New Roman"/>
          <w:sz w:val="24"/>
          <w:szCs w:val="24"/>
          <w:lang w:eastAsia="ru-RU"/>
        </w:rPr>
        <w:t>.С</w:t>
      </w:r>
      <w:proofErr w:type="gramEnd"/>
      <w:r w:rsidRPr="000337F3">
        <w:rPr>
          <w:rFonts w:ascii="Times New Roman" w:eastAsia="Times New Roman" w:hAnsi="Times New Roman" w:cs="Times New Roman"/>
          <w:sz w:val="24"/>
          <w:szCs w:val="24"/>
          <w:lang w:eastAsia="ru-RU"/>
        </w:rPr>
        <w:t>евастополя</w:t>
      </w:r>
      <w:proofErr w:type="spellEnd"/>
      <w:r w:rsidRPr="000337F3">
        <w:rPr>
          <w:rFonts w:ascii="Times New Roman" w:eastAsia="Times New Roman" w:hAnsi="Times New Roman" w:cs="Times New Roman"/>
          <w:sz w:val="24"/>
          <w:szCs w:val="24"/>
          <w:lang w:eastAsia="ru-RU"/>
        </w:rPr>
        <w:t xml:space="preserve"> численность населения принимается равной 249,999 тыс. человек;</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2FF6EF95" wp14:editId="2F51E8EB">
                <wp:extent cx="184150" cy="218440"/>
                <wp:effectExtent l="0" t="0" r="0" b="0"/>
                <wp:docPr id="15" name="AutoShape 74"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4" o:spid="_x0000_s1026" alt="Об утверждении государственной программы Российской Федерации " style="width:14.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предельный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из федерального бюджета, утверждаемый в соответствии с </w:t>
      </w:r>
      <w:hyperlink r:id="rId336" w:history="1">
        <w:r w:rsidRPr="000337F3">
          <w:rPr>
            <w:rFonts w:ascii="Times New Roman" w:eastAsia="Times New Roman" w:hAnsi="Times New Roman" w:cs="Times New Roman"/>
            <w:color w:val="0000FF"/>
            <w:sz w:val="24"/>
            <w:szCs w:val="24"/>
            <w:u w:val="single"/>
            <w:lang w:eastAsia="ru-RU"/>
          </w:rPr>
          <w:t>Правилами формирования, предоставления и распределения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8. В случае невыполнения обязательств, указанных в подпунктах "а" и "б" пункта 6 настоящих Правил, в установленный срок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 </w:t>
      </w:r>
      <w:proofErr w:type="gramStart"/>
      <w:r w:rsidRPr="000337F3">
        <w:rPr>
          <w:rFonts w:ascii="Times New Roman" w:eastAsia="Times New Roman" w:hAnsi="Times New Roman" w:cs="Times New Roman"/>
          <w:sz w:val="24"/>
          <w:szCs w:val="24"/>
          <w:lang w:eastAsia="ru-RU"/>
        </w:rPr>
        <w:t xml:space="preserve">Если размер средств, предусмотренных в бюджете субъекта Российской Федерации на финансирование мероприятий по благоустройству парков, не обеспечивает предельный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из федерального бюджета, утверждаемый в соответствии с </w:t>
      </w:r>
      <w:hyperlink r:id="rId337" w:history="1">
        <w:r w:rsidRPr="000337F3">
          <w:rPr>
            <w:rFonts w:ascii="Times New Roman" w:eastAsia="Times New Roman" w:hAnsi="Times New Roman" w:cs="Times New Roman"/>
            <w:color w:val="0000FF"/>
            <w:sz w:val="24"/>
            <w:szCs w:val="24"/>
            <w:u w:val="single"/>
            <w:lang w:eastAsia="ru-RU"/>
          </w:rPr>
          <w:t>Правилами формирования, предоставления и распределения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то субсидия предоставляется в размере, обеспечивающем такой </w:t>
      </w:r>
      <w:r w:rsidRPr="000337F3">
        <w:rPr>
          <w:rFonts w:ascii="Times New Roman" w:eastAsia="Times New Roman" w:hAnsi="Times New Roman" w:cs="Times New Roman"/>
          <w:sz w:val="24"/>
          <w:szCs w:val="24"/>
          <w:lang w:eastAsia="ru-RU"/>
        </w:rPr>
        <w:lastRenderedPageBreak/>
        <w:t xml:space="preserve">предельный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 Увеличение </w:t>
      </w:r>
      <w:proofErr w:type="gramStart"/>
      <w:r w:rsidRPr="000337F3">
        <w:rPr>
          <w:rFonts w:ascii="Times New Roman" w:eastAsia="Times New Roman" w:hAnsi="Times New Roman" w:cs="Times New Roman"/>
          <w:sz w:val="24"/>
          <w:szCs w:val="24"/>
          <w:lang w:eastAsia="ru-RU"/>
        </w:rPr>
        <w:t>размера средств бюджетов субъектов Российской Федерации</w:t>
      </w:r>
      <w:proofErr w:type="gramEnd"/>
      <w:r w:rsidRPr="000337F3">
        <w:rPr>
          <w:rFonts w:ascii="Times New Roman" w:eastAsia="Times New Roman" w:hAnsi="Times New Roman" w:cs="Times New Roman"/>
          <w:sz w:val="24"/>
          <w:szCs w:val="24"/>
          <w:lang w:eastAsia="ru-RU"/>
        </w:rPr>
        <w:t xml:space="preserve"> и местных бюджетов, направляемых на реализацию мероприятий по благоустройству парков, не влечет обязательств по увеличению размера предоставляемой субсидии.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11.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из федерального бюджета бюджетам субъектов Российской Федерации на поддержку обустройства мест массового отдыха населения (городских парков), предусмотренных приложением к настоящим Правилам, и значений показателей результативности использования субсидии, фактически достигнутых по итогам завершения планового года.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 </w:t>
      </w:r>
      <w:proofErr w:type="gramStart"/>
      <w:r w:rsidRPr="000337F3">
        <w:rPr>
          <w:rFonts w:ascii="Times New Roman" w:eastAsia="Times New Roman" w:hAnsi="Times New Roman" w:cs="Times New Roman"/>
          <w:sz w:val="24"/>
          <w:szCs w:val="24"/>
          <w:lang w:eastAsia="ru-RU"/>
        </w:rPr>
        <w:t xml:space="preserve">В случае если к субъекту Российской Федерации применяются меры ответственности, предусмотренные </w:t>
      </w:r>
      <w:hyperlink r:id="rId338" w:history="1">
        <w:r w:rsidRPr="000337F3">
          <w:rPr>
            <w:rFonts w:ascii="Times New Roman" w:eastAsia="Times New Roman" w:hAnsi="Times New Roman" w:cs="Times New Roman"/>
            <w:color w:val="0000FF"/>
            <w:sz w:val="24"/>
            <w:szCs w:val="24"/>
            <w:u w:val="single"/>
            <w:lang w:eastAsia="ru-RU"/>
          </w:rPr>
          <w:t>пунктами 16</w:t>
        </w:r>
      </w:hyperlink>
      <w:r w:rsidRPr="000337F3">
        <w:rPr>
          <w:rFonts w:ascii="Times New Roman" w:eastAsia="Times New Roman" w:hAnsi="Times New Roman" w:cs="Times New Roman"/>
          <w:sz w:val="24"/>
          <w:szCs w:val="24"/>
          <w:lang w:eastAsia="ru-RU"/>
        </w:rPr>
        <w:t>-</w:t>
      </w:r>
      <w:hyperlink r:id="rId339" w:history="1">
        <w:r w:rsidRPr="000337F3">
          <w:rPr>
            <w:rFonts w:ascii="Times New Roman" w:eastAsia="Times New Roman" w:hAnsi="Times New Roman" w:cs="Times New Roman"/>
            <w:color w:val="0000FF"/>
            <w:sz w:val="24"/>
            <w:szCs w:val="24"/>
            <w:u w:val="single"/>
            <w:lang w:eastAsia="ru-RU"/>
          </w:rPr>
          <w:t>18</w:t>
        </w:r>
      </w:hyperlink>
      <w:r w:rsidRPr="000337F3">
        <w:rPr>
          <w:rFonts w:ascii="Times New Roman" w:eastAsia="Times New Roman" w:hAnsi="Times New Roman" w:cs="Times New Roman"/>
          <w:sz w:val="24"/>
          <w:szCs w:val="24"/>
          <w:lang w:eastAsia="ru-RU"/>
        </w:rPr>
        <w:t xml:space="preserve"> и </w:t>
      </w:r>
      <w:hyperlink r:id="rId340" w:history="1">
        <w:r w:rsidRPr="000337F3">
          <w:rPr>
            <w:rFonts w:ascii="Times New Roman" w:eastAsia="Times New Roman" w:hAnsi="Times New Roman" w:cs="Times New Roman"/>
            <w:color w:val="0000FF"/>
            <w:sz w:val="24"/>
            <w:szCs w:val="24"/>
            <w:u w:val="single"/>
            <w:lang w:eastAsia="ru-RU"/>
          </w:rPr>
          <w:t>22_1 Правил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 xml:space="preserve"> из федерального бюджета бюджетам субъектов Российской Федерации, Министерство строительства и жилищно-коммунального хозяйства Российской Федерации сокращает размер субсидии, предусмотренный субъекту Российской Федерации на очередной финансовый год, на сумму, определенную в соответствии с </w:t>
      </w:r>
      <w:hyperlink r:id="rId341" w:history="1">
        <w:r w:rsidRPr="000337F3">
          <w:rPr>
            <w:rFonts w:ascii="Times New Roman" w:eastAsia="Times New Roman" w:hAnsi="Times New Roman" w:cs="Times New Roman"/>
            <w:color w:val="0000FF"/>
            <w:sz w:val="24"/>
            <w:szCs w:val="24"/>
            <w:u w:val="single"/>
            <w:lang w:eastAsia="ru-RU"/>
          </w:rPr>
          <w:t>пунктами 16</w:t>
        </w:r>
      </w:hyperlink>
      <w:r w:rsidRPr="000337F3">
        <w:rPr>
          <w:rFonts w:ascii="Times New Roman" w:eastAsia="Times New Roman" w:hAnsi="Times New Roman" w:cs="Times New Roman"/>
          <w:sz w:val="24"/>
          <w:szCs w:val="24"/>
          <w:lang w:eastAsia="ru-RU"/>
        </w:rPr>
        <w:t>-</w:t>
      </w:r>
      <w:hyperlink r:id="rId342" w:history="1">
        <w:r w:rsidRPr="000337F3">
          <w:rPr>
            <w:rFonts w:ascii="Times New Roman" w:eastAsia="Times New Roman" w:hAnsi="Times New Roman" w:cs="Times New Roman"/>
            <w:color w:val="0000FF"/>
            <w:sz w:val="24"/>
            <w:szCs w:val="24"/>
            <w:u w:val="single"/>
            <w:lang w:eastAsia="ru-RU"/>
          </w:rPr>
          <w:t>18</w:t>
        </w:r>
      </w:hyperlink>
      <w:r w:rsidRPr="000337F3">
        <w:rPr>
          <w:rFonts w:ascii="Times New Roman" w:eastAsia="Times New Roman" w:hAnsi="Times New Roman" w:cs="Times New Roman"/>
          <w:sz w:val="24"/>
          <w:szCs w:val="24"/>
          <w:lang w:eastAsia="ru-RU"/>
        </w:rPr>
        <w:t xml:space="preserve"> и </w:t>
      </w:r>
      <w:hyperlink r:id="rId343" w:history="1">
        <w:r w:rsidRPr="000337F3">
          <w:rPr>
            <w:rFonts w:ascii="Times New Roman" w:eastAsia="Times New Roman" w:hAnsi="Times New Roman" w:cs="Times New Roman"/>
            <w:color w:val="0000FF"/>
            <w:sz w:val="24"/>
            <w:szCs w:val="24"/>
            <w:u w:val="single"/>
            <w:lang w:eastAsia="ru-RU"/>
          </w:rPr>
          <w:t>22_1</w:t>
        </w:r>
        <w:proofErr w:type="gramEnd"/>
        <w:r w:rsidRPr="000337F3">
          <w:rPr>
            <w:rFonts w:ascii="Times New Roman" w:eastAsia="Times New Roman" w:hAnsi="Times New Roman" w:cs="Times New Roman"/>
            <w:color w:val="0000FF"/>
            <w:sz w:val="24"/>
            <w:szCs w:val="24"/>
            <w:u w:val="single"/>
            <w:lang w:eastAsia="ru-RU"/>
          </w:rPr>
          <w:t xml:space="preserve"> указанных Правил</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13. Перечисление субсидий из федерального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 </w:t>
      </w:r>
      <w:proofErr w:type="gramStart"/>
      <w:r w:rsidRPr="000337F3">
        <w:rPr>
          <w:rFonts w:ascii="Times New Roman" w:eastAsia="Times New Roman" w:hAnsi="Times New Roman" w:cs="Times New Roman"/>
          <w:sz w:val="24"/>
          <w:szCs w:val="24"/>
          <w:lang w:eastAsia="ru-RU"/>
        </w:rPr>
        <w:t>Не использованный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w:t>
      </w:r>
      <w:proofErr w:type="gramEnd"/>
      <w:r w:rsidRPr="000337F3">
        <w:rPr>
          <w:rFonts w:ascii="Times New Roman" w:eastAsia="Times New Roman" w:hAnsi="Times New Roman" w:cs="Times New Roman"/>
          <w:sz w:val="24"/>
          <w:szCs w:val="24"/>
          <w:lang w:eastAsia="ru-RU"/>
        </w:rPr>
        <w:t xml:space="preserve"> год и плановый период.</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 Субсидия в случае ее нецелевого использования и (или) нарушения субъектом Российской Федерации условий ее предоставления, в том числе условий, предусмотренных пунктом 5, подпунктами "а" и "б" пункта 6 настоящих Правил, подлежит взысканию в доход федерального бюджета в соответствии с бюджетным </w:t>
      </w:r>
      <w:r w:rsidRPr="000337F3">
        <w:rPr>
          <w:rFonts w:ascii="Times New Roman" w:eastAsia="Times New Roman" w:hAnsi="Times New Roman" w:cs="Times New Roman"/>
          <w:sz w:val="24"/>
          <w:szCs w:val="24"/>
          <w:lang w:eastAsia="ru-RU"/>
        </w:rPr>
        <w:lastRenderedPageBreak/>
        <w:t>законодательством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17. </w:t>
      </w:r>
      <w:proofErr w:type="gramStart"/>
      <w:r w:rsidRPr="000337F3">
        <w:rPr>
          <w:rFonts w:ascii="Times New Roman" w:eastAsia="Times New Roman" w:hAnsi="Times New Roman" w:cs="Times New Roman"/>
          <w:sz w:val="24"/>
          <w:szCs w:val="24"/>
          <w:lang w:eastAsia="ru-RU"/>
        </w:rPr>
        <w:t>Контроль за</w:t>
      </w:r>
      <w:proofErr w:type="gramEnd"/>
      <w:r w:rsidRPr="000337F3">
        <w:rPr>
          <w:rFonts w:ascii="Times New Roman" w:eastAsia="Times New Roman" w:hAnsi="Times New Roman" w:cs="Times New Roman"/>
          <w:sz w:val="24"/>
          <w:szCs w:val="24"/>
          <w:lang w:eastAsia="ru-RU"/>
        </w:rPr>
        <w:t xml:space="preserve"> соблюдением органами государственной власти субъектов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до 1 марта года, следующего за годом предоставления субсидии, контроль путем оценки отчетов субъектов Российской Федерации об исполнении условий предоставления субсидии, представляемых до 20 января года, следующего за годом предоставления субсидии, и выборочный контроль достоверности указанных отчетов.</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 В случае выявления в результате проведения проверок в соответствии с пунктом 17 настоящих Правил фактов представления субъектом Российской Федерации недостоверных отчетов субсидия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w:t>
      </w:r>
      <w:proofErr w:type="gramStart"/>
      <w:r w:rsidRPr="000337F3">
        <w:rPr>
          <w:rFonts w:ascii="Times New Roman" w:eastAsia="Times New Roman" w:hAnsi="Times New Roman" w:cs="Times New Roman"/>
          <w:sz w:val="24"/>
          <w:szCs w:val="24"/>
          <w:lang w:eastAsia="ru-RU"/>
        </w:rPr>
        <w:t>достижения показателей результативности использования субсидии</w:t>
      </w:r>
      <w:proofErr w:type="gram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337F3">
        <w:rPr>
          <w:rFonts w:ascii="Times New Roman" w:eastAsia="Times New Roman" w:hAnsi="Times New Roman" w:cs="Times New Roman"/>
          <w:b/>
          <w:bCs/>
          <w:sz w:val="24"/>
          <w:szCs w:val="24"/>
          <w:lang w:eastAsia="ru-RU"/>
        </w:rPr>
        <w:t>Приложение. Показатели результативности использования субсидии из федерального бюджета бюджетам субъектов Российской Федерации на поддержку обустройства мест массового отдыха населения (городских парков)</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w:t>
      </w:r>
      <w:r w:rsidRPr="000337F3">
        <w:rPr>
          <w:rFonts w:ascii="Times New Roman" w:eastAsia="Times New Roman" w:hAnsi="Times New Roman" w:cs="Times New Roman"/>
          <w:sz w:val="24"/>
          <w:szCs w:val="24"/>
          <w:lang w:eastAsia="ru-RU"/>
        </w:rPr>
        <w:br/>
        <w:t>к Правилам предоставления</w:t>
      </w:r>
      <w:r w:rsidRPr="000337F3">
        <w:rPr>
          <w:rFonts w:ascii="Times New Roman" w:eastAsia="Times New Roman" w:hAnsi="Times New Roman" w:cs="Times New Roman"/>
          <w:sz w:val="24"/>
          <w:szCs w:val="24"/>
          <w:lang w:eastAsia="ru-RU"/>
        </w:rPr>
        <w:br/>
        <w:t>и распределения субсидий</w:t>
      </w:r>
      <w:r w:rsidRPr="000337F3">
        <w:rPr>
          <w:rFonts w:ascii="Times New Roman" w:eastAsia="Times New Roman" w:hAnsi="Times New Roman" w:cs="Times New Roman"/>
          <w:sz w:val="24"/>
          <w:szCs w:val="24"/>
          <w:lang w:eastAsia="ru-RU"/>
        </w:rPr>
        <w:br/>
        <w:t>из федерального бюджета бюджетам</w:t>
      </w:r>
      <w:r w:rsidRPr="000337F3">
        <w:rPr>
          <w:rFonts w:ascii="Times New Roman" w:eastAsia="Times New Roman" w:hAnsi="Times New Roman" w:cs="Times New Roman"/>
          <w:sz w:val="24"/>
          <w:szCs w:val="24"/>
          <w:lang w:eastAsia="ru-RU"/>
        </w:rPr>
        <w:br/>
        <w:t>субъектов Российской Федерации</w:t>
      </w:r>
      <w:r w:rsidRPr="000337F3">
        <w:rPr>
          <w:rFonts w:ascii="Times New Roman" w:eastAsia="Times New Roman" w:hAnsi="Times New Roman" w:cs="Times New Roman"/>
          <w:sz w:val="24"/>
          <w:szCs w:val="24"/>
          <w:lang w:eastAsia="ru-RU"/>
        </w:rPr>
        <w:br/>
        <w:t>на поддержку обустройства мест</w:t>
      </w:r>
      <w:r w:rsidRPr="000337F3">
        <w:rPr>
          <w:rFonts w:ascii="Times New Roman" w:eastAsia="Times New Roman" w:hAnsi="Times New Roman" w:cs="Times New Roman"/>
          <w:sz w:val="24"/>
          <w:szCs w:val="24"/>
          <w:lang w:eastAsia="ru-RU"/>
        </w:rPr>
        <w:br/>
        <w:t>массового отдыха населения</w:t>
      </w:r>
      <w:r w:rsidRPr="000337F3">
        <w:rPr>
          <w:rFonts w:ascii="Times New Roman" w:eastAsia="Times New Roman" w:hAnsi="Times New Roman" w:cs="Times New Roman"/>
          <w:sz w:val="24"/>
          <w:szCs w:val="24"/>
          <w:lang w:eastAsia="ru-RU"/>
        </w:rPr>
        <w:br/>
        <w:t>(городских парков)</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изменениями на 14 августа 2018 года)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
        <w:gridCol w:w="2958"/>
        <w:gridCol w:w="1989"/>
        <w:gridCol w:w="2268"/>
        <w:gridCol w:w="1618"/>
      </w:tblGrid>
      <w:tr w:rsidR="000337F3" w:rsidRPr="000337F3" w:rsidTr="000337F3">
        <w:trPr>
          <w:trHeight w:val="15"/>
          <w:tblCellSpacing w:w="15" w:type="dxa"/>
        </w:trPr>
        <w:tc>
          <w:tcPr>
            <w:tcW w:w="739"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4250"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2772"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r>
      <w:tr w:rsidR="000337F3" w:rsidRPr="000337F3" w:rsidTr="000337F3">
        <w:trPr>
          <w:tblCellSpacing w:w="15" w:type="dxa"/>
        </w:trPr>
        <w:tc>
          <w:tcPr>
            <w:tcW w:w="4990"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Наименование обязательства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Срок исполнения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Наименование показателя </w:t>
            </w:r>
          </w:p>
        </w:tc>
        <w:tc>
          <w:tcPr>
            <w:tcW w:w="1848"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Плановое значение показателя </w:t>
            </w:r>
          </w:p>
        </w:tc>
      </w:tr>
      <w:tr w:rsidR="000337F3" w:rsidRPr="000337F3" w:rsidTr="000337F3">
        <w:trPr>
          <w:tblCellSpacing w:w="15" w:type="dxa"/>
        </w:trPr>
        <w:tc>
          <w:tcPr>
            <w:tcW w:w="739" w:type="dxa"/>
            <w:tcBorders>
              <w:top w:val="single" w:sz="6" w:space="0" w:color="000000"/>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w:t>
            </w:r>
          </w:p>
        </w:tc>
        <w:tc>
          <w:tcPr>
            <w:tcW w:w="4250" w:type="dxa"/>
            <w:tcBorders>
              <w:top w:val="single" w:sz="6" w:space="0" w:color="000000"/>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Утверждение нормативным правовым актом субъекта Российской Федерации правил предоставления и распределения субсидий </w:t>
            </w:r>
            <w:r w:rsidRPr="000337F3">
              <w:rPr>
                <w:rFonts w:ascii="Times New Roman" w:eastAsia="Times New Roman" w:hAnsi="Times New Roman" w:cs="Times New Roman"/>
                <w:sz w:val="24"/>
                <w:szCs w:val="24"/>
                <w:lang w:eastAsia="ru-RU"/>
              </w:rPr>
              <w:lastRenderedPageBreak/>
              <w:t xml:space="preserve">местным бюджетам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мероприятий по поддержке обустройства мест массового отдыха населения (городских парков) (далее - мероприятия по благоустройству парков)</w:t>
            </w:r>
          </w:p>
        </w:tc>
        <w:tc>
          <w:tcPr>
            <w:tcW w:w="2033" w:type="dxa"/>
            <w:tcBorders>
              <w:top w:val="single" w:sz="6" w:space="0" w:color="000000"/>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не позднее 1 февраля года предоставления субсидии </w:t>
            </w:r>
          </w:p>
        </w:tc>
        <w:tc>
          <w:tcPr>
            <w:tcW w:w="2772" w:type="dxa"/>
            <w:tcBorders>
              <w:top w:val="single" w:sz="6" w:space="0" w:color="000000"/>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утверждение нормативного правового акта в установленный срок </w:t>
            </w:r>
          </w:p>
        </w:tc>
        <w:tc>
          <w:tcPr>
            <w:tcW w:w="1848" w:type="dxa"/>
            <w:tcBorders>
              <w:top w:val="single" w:sz="6" w:space="0" w:color="000000"/>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r>
      <w:tr w:rsidR="000337F3" w:rsidRPr="000337F3" w:rsidTr="000337F3">
        <w:trPr>
          <w:tblCellSpacing w:w="15" w:type="dxa"/>
        </w:trPr>
        <w:tc>
          <w:tcPr>
            <w:tcW w:w="11642" w:type="dxa"/>
            <w:gridSpan w:val="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lastRenderedPageBreak/>
              <w:t xml:space="preserve">(Пункт в редакции, введенной в действие с 1 сентября 2018 года </w:t>
            </w:r>
            <w:hyperlink r:id="rId34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14 августа 2018 года N 940</w:t>
              </w:r>
            </w:hyperlink>
            <w:r w:rsidRPr="000337F3">
              <w:rPr>
                <w:rFonts w:ascii="Times New Roman" w:eastAsia="Times New Roman" w:hAnsi="Times New Roman" w:cs="Times New Roman"/>
                <w:sz w:val="24"/>
                <w:szCs w:val="24"/>
                <w:lang w:eastAsia="ru-RU"/>
              </w:rPr>
              <w:t>.</w:t>
            </w:r>
            <w:proofErr w:type="gramEnd"/>
          </w:p>
        </w:tc>
      </w:tr>
      <w:tr w:rsidR="000337F3" w:rsidRPr="000337F3" w:rsidTr="000337F3">
        <w:trPr>
          <w:tblCellSpacing w:w="15" w:type="dxa"/>
        </w:trPr>
        <w:tc>
          <w:tcPr>
            <w:tcW w:w="73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w:t>
            </w:r>
          </w:p>
        </w:tc>
        <w:tc>
          <w:tcPr>
            <w:tcW w:w="4250"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Утверждение и опубликование порядка и сроков представления, рассмотрения и оценки предложений граждан, организаций о выборе парка, подлежащего благоустройству, и перечня работ по благоустройству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не позднее 1 февраля года предоставления субсидии </w:t>
            </w:r>
          </w:p>
        </w:tc>
        <w:tc>
          <w:tcPr>
            <w:tcW w:w="277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утверждение нормативного правового акта в установленный срок </w:t>
            </w:r>
          </w:p>
        </w:tc>
        <w:tc>
          <w:tcPr>
            <w:tcW w:w="184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r>
      <w:tr w:rsidR="000337F3" w:rsidRPr="000337F3" w:rsidTr="000337F3">
        <w:trPr>
          <w:tblCellSpacing w:w="15" w:type="dxa"/>
        </w:trPr>
        <w:tc>
          <w:tcPr>
            <w:tcW w:w="11642" w:type="dxa"/>
            <w:gridSpan w:val="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1 сентября 2018 года </w:t>
            </w:r>
            <w:hyperlink r:id="rId34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14 августа 2018 года N 940</w:t>
              </w:r>
            </w:hyperlink>
            <w:r w:rsidRPr="000337F3">
              <w:rPr>
                <w:rFonts w:ascii="Times New Roman" w:eastAsia="Times New Roman" w:hAnsi="Times New Roman" w:cs="Times New Roman"/>
                <w:sz w:val="24"/>
                <w:szCs w:val="24"/>
                <w:lang w:eastAsia="ru-RU"/>
              </w:rPr>
              <w:t>.</w:t>
            </w:r>
            <w:proofErr w:type="gramEnd"/>
          </w:p>
        </w:tc>
      </w:tr>
      <w:tr w:rsidR="000337F3" w:rsidRPr="000337F3" w:rsidTr="000337F3">
        <w:trPr>
          <w:tblCellSpacing w:w="15" w:type="dxa"/>
        </w:trPr>
        <w:tc>
          <w:tcPr>
            <w:tcW w:w="73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3.</w:t>
            </w:r>
          </w:p>
        </w:tc>
        <w:tc>
          <w:tcPr>
            <w:tcW w:w="4250"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Принятие решения о выборе парка, подлежащего благоустройству, с учетом результатов общественного обсуждения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не позднее 1 апреля года предоставления субсидии </w:t>
            </w:r>
          </w:p>
        </w:tc>
        <w:tc>
          <w:tcPr>
            <w:tcW w:w="277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100 процентов муниципальных образований - получателей субсидии приняли решение о выборе парка </w:t>
            </w:r>
          </w:p>
        </w:tc>
        <w:tc>
          <w:tcPr>
            <w:tcW w:w="184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r>
      <w:tr w:rsidR="000337F3" w:rsidRPr="000337F3" w:rsidTr="000337F3">
        <w:trPr>
          <w:tblCellSpacing w:w="15" w:type="dxa"/>
        </w:trPr>
        <w:tc>
          <w:tcPr>
            <w:tcW w:w="11642" w:type="dxa"/>
            <w:gridSpan w:val="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1 сентября 2018 года </w:t>
            </w:r>
            <w:hyperlink r:id="rId34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14 августа 2018 года N 940</w:t>
              </w:r>
            </w:hyperlink>
            <w:r w:rsidRPr="000337F3">
              <w:rPr>
                <w:rFonts w:ascii="Times New Roman" w:eastAsia="Times New Roman" w:hAnsi="Times New Roman" w:cs="Times New Roman"/>
                <w:sz w:val="24"/>
                <w:szCs w:val="24"/>
                <w:lang w:eastAsia="ru-RU"/>
              </w:rPr>
              <w:t>.</w:t>
            </w:r>
            <w:proofErr w:type="gramEnd"/>
          </w:p>
        </w:tc>
      </w:tr>
      <w:tr w:rsidR="000337F3" w:rsidRPr="000337F3" w:rsidTr="000337F3">
        <w:trPr>
          <w:tblCellSpacing w:w="15" w:type="dxa"/>
        </w:trPr>
        <w:tc>
          <w:tcPr>
            <w:tcW w:w="73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4.</w:t>
            </w:r>
          </w:p>
        </w:tc>
        <w:tc>
          <w:tcPr>
            <w:tcW w:w="4250"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Утверждение </w:t>
            </w:r>
            <w:proofErr w:type="gramStart"/>
            <w:r w:rsidRPr="000337F3">
              <w:rPr>
                <w:rFonts w:ascii="Times New Roman" w:eastAsia="Times New Roman" w:hAnsi="Times New Roman" w:cs="Times New Roman"/>
                <w:sz w:val="24"/>
                <w:szCs w:val="24"/>
                <w:lang w:eastAsia="ru-RU"/>
              </w:rPr>
              <w:t>дизайн-проекта</w:t>
            </w:r>
            <w:proofErr w:type="gramEnd"/>
            <w:r w:rsidRPr="000337F3">
              <w:rPr>
                <w:rFonts w:ascii="Times New Roman" w:eastAsia="Times New Roman" w:hAnsi="Times New Roman" w:cs="Times New Roman"/>
                <w:sz w:val="24"/>
                <w:szCs w:val="24"/>
                <w:lang w:eastAsia="ru-RU"/>
              </w:rPr>
              <w:t xml:space="preserve"> благоустройства парка и перечня мероприятий по благоустройству, подлежащих реализации, с учетом результатов общественных обсуждений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не позднее 1 апреля года предоставления субсидии </w:t>
            </w:r>
          </w:p>
        </w:tc>
        <w:tc>
          <w:tcPr>
            <w:tcW w:w="2772"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100 процентов муниципальных образований - получателей субсидии утвердили дизайн-проект </w:t>
            </w:r>
          </w:p>
        </w:tc>
        <w:tc>
          <w:tcPr>
            <w:tcW w:w="184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
        </w:tc>
      </w:tr>
      <w:tr w:rsidR="000337F3" w:rsidRPr="000337F3" w:rsidTr="000337F3">
        <w:trPr>
          <w:tblCellSpacing w:w="15" w:type="dxa"/>
        </w:trPr>
        <w:tc>
          <w:tcPr>
            <w:tcW w:w="11642" w:type="dxa"/>
            <w:gridSpan w:val="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1 сентября 2018 года </w:t>
            </w:r>
            <w:hyperlink r:id="rId34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14 августа 2018 года N 940</w:t>
              </w:r>
            </w:hyperlink>
            <w:r w:rsidRPr="000337F3">
              <w:rPr>
                <w:rFonts w:ascii="Times New Roman" w:eastAsia="Times New Roman" w:hAnsi="Times New Roman" w:cs="Times New Roman"/>
                <w:sz w:val="24"/>
                <w:szCs w:val="24"/>
                <w:lang w:eastAsia="ru-RU"/>
              </w:rPr>
              <w:t>.</w:t>
            </w:r>
            <w:proofErr w:type="gramEnd"/>
          </w:p>
        </w:tc>
      </w:tr>
    </w:tbl>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Приложение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lastRenderedPageBreak/>
        <w:t>Приложение N 15</w:t>
      </w:r>
      <w:r w:rsidRPr="000337F3">
        <w:rPr>
          <w:rFonts w:ascii="Times New Roman" w:eastAsia="Times New Roman" w:hAnsi="Times New Roman" w:cs="Times New Roman"/>
          <w:sz w:val="24"/>
          <w:szCs w:val="24"/>
          <w:lang w:eastAsia="ru-RU"/>
        </w:rPr>
        <w:br/>
        <w:t>к государственной программе</w:t>
      </w:r>
      <w:r w:rsidRPr="000337F3">
        <w:rPr>
          <w:rFonts w:ascii="Times New Roman" w:eastAsia="Times New Roman" w:hAnsi="Times New Roman" w:cs="Times New Roman"/>
          <w:sz w:val="24"/>
          <w:szCs w:val="24"/>
          <w:lang w:eastAsia="ru-RU"/>
        </w:rPr>
        <w:br/>
        <w:t>Российской Федерации "Обеспечение</w:t>
      </w:r>
      <w:r w:rsidRPr="000337F3">
        <w:rPr>
          <w:rFonts w:ascii="Times New Roman" w:eastAsia="Times New Roman" w:hAnsi="Times New Roman" w:cs="Times New Roman"/>
          <w:sz w:val="24"/>
          <w:szCs w:val="24"/>
          <w:lang w:eastAsia="ru-RU"/>
        </w:rPr>
        <w:br/>
        <w:t>доступным и комфортным жильем</w:t>
      </w:r>
      <w:r w:rsidRPr="000337F3">
        <w:rPr>
          <w:rFonts w:ascii="Times New Roman" w:eastAsia="Times New Roman" w:hAnsi="Times New Roman" w:cs="Times New Roman"/>
          <w:sz w:val="24"/>
          <w:szCs w:val="24"/>
          <w:lang w:eastAsia="ru-RU"/>
        </w:rPr>
        <w:br/>
        <w:t>и коммунальными услугами граждан</w:t>
      </w:r>
      <w:r w:rsidRPr="000337F3">
        <w:rPr>
          <w:rFonts w:ascii="Times New Roman" w:eastAsia="Times New Roman" w:hAnsi="Times New Roman" w:cs="Times New Roman"/>
          <w:sz w:val="24"/>
          <w:szCs w:val="24"/>
          <w:lang w:eastAsia="ru-RU"/>
        </w:rPr>
        <w:br/>
        <w:t>Российской Федерации"</w:t>
      </w:r>
      <w:r w:rsidRPr="000337F3">
        <w:rPr>
          <w:rFonts w:ascii="Times New Roman" w:eastAsia="Times New Roman" w:hAnsi="Times New Roman" w:cs="Times New Roman"/>
          <w:sz w:val="24"/>
          <w:szCs w:val="24"/>
          <w:lang w:eastAsia="ru-RU"/>
        </w:rPr>
        <w:br/>
        <w:t>(В редакции, введенной в действие</w:t>
      </w:r>
      <w:r w:rsidRPr="000337F3">
        <w:rPr>
          <w:rFonts w:ascii="Times New Roman" w:eastAsia="Times New Roman" w:hAnsi="Times New Roman" w:cs="Times New Roman"/>
          <w:sz w:val="24"/>
          <w:szCs w:val="24"/>
          <w:lang w:eastAsia="ru-RU"/>
        </w:rPr>
        <w:br/>
        <w:t xml:space="preserve">с 20 февраля 2019 года </w:t>
      </w:r>
      <w:proofErr w:type="gramEnd"/>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348" w:history="1">
        <w:r w:rsidRPr="000337F3">
          <w:rPr>
            <w:rFonts w:ascii="Times New Roman" w:eastAsia="Times New Roman" w:hAnsi="Times New Roman" w:cs="Times New Roman"/>
            <w:color w:val="0000FF"/>
            <w:sz w:val="24"/>
            <w:szCs w:val="24"/>
            <w:u w:val="single"/>
            <w:lang w:eastAsia="ru-RU"/>
          </w:rPr>
          <w:t xml:space="preserve">постановлением Правительства </w:t>
        </w:r>
        <w:r w:rsidRPr="000337F3">
          <w:rPr>
            <w:rFonts w:ascii="Times New Roman" w:eastAsia="Times New Roman" w:hAnsi="Times New Roman" w:cs="Times New Roman"/>
            <w:color w:val="0000FF"/>
            <w:sz w:val="24"/>
            <w:szCs w:val="24"/>
            <w:u w:val="single"/>
            <w:lang w:eastAsia="ru-RU"/>
          </w:rPr>
          <w:br/>
          <w:t xml:space="preserve">Российской Федерации </w:t>
        </w:r>
        <w:r w:rsidRPr="000337F3">
          <w:rPr>
            <w:rFonts w:ascii="Times New Roman" w:eastAsia="Times New Roman" w:hAnsi="Times New Roman" w:cs="Times New Roman"/>
            <w:color w:val="0000FF"/>
            <w:sz w:val="24"/>
            <w:szCs w:val="24"/>
            <w:u w:val="single"/>
            <w:lang w:eastAsia="ru-RU"/>
          </w:rPr>
          <w:br/>
          <w:t>от 9 февраля 2019 года N 106</w:t>
        </w:r>
      </w:hyperlink>
      <w:r w:rsidRPr="000337F3">
        <w:rPr>
          <w:rFonts w:ascii="Times New Roman" w:eastAsia="Times New Roman" w:hAnsi="Times New Roman" w:cs="Times New Roman"/>
          <w:sz w:val="24"/>
          <w:szCs w:val="24"/>
          <w:lang w:eastAsia="ru-RU"/>
        </w:rPr>
        <w:t xml:space="preserve">. - </w:t>
      </w:r>
      <w:r w:rsidRPr="000337F3">
        <w:rPr>
          <w:rFonts w:ascii="Times New Roman" w:eastAsia="Times New Roman" w:hAnsi="Times New Roman" w:cs="Times New Roman"/>
          <w:sz w:val="24"/>
          <w:szCs w:val="24"/>
          <w:lang w:eastAsia="ru-RU"/>
        </w:rPr>
        <w:br/>
        <w:t xml:space="preserve">См. </w:t>
      </w:r>
      <w:hyperlink r:id="rId349" w:history="1">
        <w:r w:rsidRPr="000337F3">
          <w:rPr>
            <w:rFonts w:ascii="Times New Roman" w:eastAsia="Times New Roman" w:hAnsi="Times New Roman" w:cs="Times New Roman"/>
            <w:color w:val="0000FF"/>
            <w:sz w:val="24"/>
            <w:szCs w:val="24"/>
            <w:u w:val="single"/>
            <w:lang w:eastAsia="ru-RU"/>
          </w:rPr>
          <w:t>предыдущую редакцию</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w:t>
      </w:r>
      <w:r w:rsidRPr="000337F3">
        <w:rPr>
          <w:rFonts w:ascii="Times New Roman" w:eastAsia="Times New Roman" w:hAnsi="Times New Roman" w:cs="Times New Roman"/>
          <w:sz w:val="24"/>
          <w:szCs w:val="24"/>
          <w:lang w:eastAsia="ru-RU"/>
        </w:rPr>
        <w:br/>
        <w:t>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изменениями на 29 декабря 2020 года)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roofErr w:type="gramStart"/>
      <w:r w:rsidRPr="000337F3">
        <w:rPr>
          <w:rFonts w:ascii="Times New Roman" w:eastAsia="Times New Roman" w:hAnsi="Times New Roman" w:cs="Times New Roman"/>
          <w:sz w:val="24"/>
          <w:szCs w:val="24"/>
          <w:lang w:eastAsia="ru-RU"/>
        </w:rPr>
        <w:t>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поддержку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w:t>
      </w:r>
      <w:proofErr w:type="gramEnd"/>
      <w:r w:rsidRPr="000337F3">
        <w:rPr>
          <w:rFonts w:ascii="Times New Roman" w:eastAsia="Times New Roman" w:hAnsi="Times New Roman" w:cs="Times New Roman"/>
          <w:sz w:val="24"/>
          <w:szCs w:val="24"/>
          <w:lang w:eastAsia="ru-RU"/>
        </w:rPr>
        <w:t xml:space="preserve"> соответственно - федеральный проект, муниципальная программа, государственная программа, субсидии из федерального бюджета).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 Субсидии из федерального бюджета предоставляются в целях:</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а)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расходных обязательств субъектов Российской Федерации, связанных с реализацией государственных программ, направленных на реализацию мероприятий по благоустройству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 (далее - строительство объектов капитального строительства, объекты капитального строительства</w:t>
      </w:r>
      <w:proofErr w:type="gramEnd"/>
      <w:r w:rsidRPr="000337F3">
        <w:rPr>
          <w:rFonts w:ascii="Times New Roman" w:eastAsia="Times New Roman" w:hAnsi="Times New Roman" w:cs="Times New Roman"/>
          <w:sz w:val="24"/>
          <w:szCs w:val="24"/>
          <w:lang w:eastAsia="ru-RU"/>
        </w:rPr>
        <w:t>), а также по осуществлению строительного контроля в процессе строительства объектов капитального строительства;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б) предоставления субсидий из бюджета субъекта Российской Федерации местным бюджетам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реализации муниципальных программ, направленных на реализацию мероприятий по благоустройству общественных территорий, дворовых территорий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w:t>
      </w:r>
      <w:r w:rsidRPr="000337F3">
        <w:rPr>
          <w:rFonts w:ascii="Times New Roman" w:eastAsia="Times New Roman" w:hAnsi="Times New Roman" w:cs="Times New Roman"/>
          <w:sz w:val="24"/>
          <w:szCs w:val="24"/>
          <w:lang w:eastAsia="ru-RU"/>
        </w:rPr>
        <w:lastRenderedPageBreak/>
        <w:t>капитального строительства (далее - субсидии из бюджетов субъектов Российской Федерации).</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3. Для целей настоящих Правил:</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под малыми городами понимаются населенные пункты, имеющие статус города, с численностью населения до 100 тыс. человек включительно;</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под городским хозяйством понимается комплекс объектов, образующих инфраструктуру города (объекты жилищно-коммунального хозяйства, дорожного хозяйства, транспортного обслуживания, общественной безопасности, услуг связи, места массового отдыха и общественные территории);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дополнительно включен с 21 апреля 2020 года </w:t>
      </w:r>
      <w:hyperlink r:id="rId35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под </w:t>
      </w:r>
      <w:proofErr w:type="spellStart"/>
      <w:r w:rsidRPr="000337F3">
        <w:rPr>
          <w:rFonts w:ascii="Times New Roman" w:eastAsia="Times New Roman" w:hAnsi="Times New Roman" w:cs="Times New Roman"/>
          <w:sz w:val="24"/>
          <w:szCs w:val="24"/>
          <w:lang w:eastAsia="ru-RU"/>
        </w:rPr>
        <w:t>цифровизацией</w:t>
      </w:r>
      <w:proofErr w:type="spellEnd"/>
      <w:r w:rsidRPr="000337F3">
        <w:rPr>
          <w:rFonts w:ascii="Times New Roman" w:eastAsia="Times New Roman" w:hAnsi="Times New Roman" w:cs="Times New Roman"/>
          <w:sz w:val="24"/>
          <w:szCs w:val="24"/>
          <w:lang w:eastAsia="ru-RU"/>
        </w:rPr>
        <w:t xml:space="preserve"> городского хозяйства понимается совокупность мероприятий, направленных на качественное преобразование инфраструктуры города посредством внедрения в ее деятельность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roofErr w:type="gramEnd"/>
      <w:r w:rsidRPr="000337F3">
        <w:rPr>
          <w:rFonts w:ascii="Times New Roman" w:eastAsia="Times New Roman" w:hAnsi="Times New Roman" w:cs="Times New Roman"/>
          <w:sz w:val="24"/>
          <w:szCs w:val="24"/>
          <w:lang w:eastAsia="ru-RU"/>
        </w:rPr>
        <w:br/>
        <w:t xml:space="preserve">(Абзац дополнительно включен с 21 апреля 2020 года </w:t>
      </w:r>
      <w:hyperlink r:id="rId35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4. Субсидии из федерального бюджета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пункте 2 настоящих Правил.</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 При планировании направления субсидий из федерального бюджета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строительства объектов капитального строительства и (или) предоставления субсидий из бюджетов субъектов Российской Федерации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строительства объектов капительного строительства субъекты Российской Федерации дополнительно представляют в Министерство строительства и жилищно-коммунального хозяйства Российской </w:t>
      </w:r>
      <w:proofErr w:type="gramStart"/>
      <w:r w:rsidRPr="000337F3">
        <w:rPr>
          <w:rFonts w:ascii="Times New Roman" w:eastAsia="Times New Roman" w:hAnsi="Times New Roman" w:cs="Times New Roman"/>
          <w:sz w:val="24"/>
          <w:szCs w:val="24"/>
          <w:lang w:eastAsia="ru-RU"/>
        </w:rPr>
        <w:t>Федерации</w:t>
      </w:r>
      <w:proofErr w:type="gramEnd"/>
      <w:r w:rsidRPr="000337F3">
        <w:rPr>
          <w:rFonts w:ascii="Times New Roman" w:eastAsia="Times New Roman" w:hAnsi="Times New Roman" w:cs="Times New Roman"/>
          <w:sz w:val="24"/>
          <w:szCs w:val="24"/>
          <w:lang w:eastAsia="ru-RU"/>
        </w:rPr>
        <w:t xml:space="preserve"> следующие сведения и документы в отношении каждого объекта капитального строительства: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наименование объекта капитального строительства;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мощность объекта капитального строительства, подлежащего вводу в эксплуатацию;</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срок ввода в эксплуатацию объекта капитального строительства;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размер бюджетных ассигнований федерального бюджета, планируемых на финансирование объекта капитального строительства;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является обязательным в соответствии с законодательством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копия положительного заключения о достоверности определения сметной стоимости объекта капитального строительства;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титульные списки вновь начинаемых и переходящих объектов капитального строительства, утвержденные заказчиком;</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документ, содержащий результаты оценки эффективности использования бюджетных средств, направляемых на капитальные вложения;</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паспорт инвестиционного проекта по форме, установленной Министерством экономического развития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копии правоустанавливающих документов на земельный участок.</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Перечень </w:t>
      </w:r>
      <w:proofErr w:type="gramStart"/>
      <w:r w:rsidRPr="000337F3">
        <w:rPr>
          <w:rFonts w:ascii="Times New Roman" w:eastAsia="Times New Roman" w:hAnsi="Times New Roman" w:cs="Times New Roman"/>
          <w:sz w:val="24"/>
          <w:szCs w:val="24"/>
          <w:lang w:eastAsia="ru-RU"/>
        </w:rPr>
        <w:t>объектов капитального строительства государственной собственности субъектов Российской Федерации</w:t>
      </w:r>
      <w:proofErr w:type="gramEnd"/>
      <w:r w:rsidRPr="000337F3">
        <w:rPr>
          <w:rFonts w:ascii="Times New Roman" w:eastAsia="Times New Roman" w:hAnsi="Times New Roman" w:cs="Times New Roman"/>
          <w:sz w:val="24"/>
          <w:szCs w:val="24"/>
          <w:lang w:eastAsia="ru-RU"/>
        </w:rPr>
        <w:t xml:space="preserve"> и объектов капитального строительства муниципальной собственности,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строительства которых осуществляется за счет субсидий из федерального бюджета и субсидий из бюджетов субъектов Российской Федерации соответственно, утверждается Министерством строительства и жилищно-коммунального хозяйства Российской Федерации (далее - перечень объектов капитального строительства).</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17 ноября 2020 года </w:t>
      </w:r>
      <w:hyperlink r:id="rId35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перечень объектов капитального строительства могут быть внесены изменения, которые утверждаются Министерством строительства и жилищно-коммунального хозяйства Российской Федерации. Предложения о внесении изменений в перечень объектов капитального строительства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 из федерального бюджета.</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17 ноября 2020 года </w:t>
      </w:r>
      <w:hyperlink r:id="rId35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5_1. </w:t>
      </w:r>
      <w:proofErr w:type="gramStart"/>
      <w:r w:rsidRPr="000337F3">
        <w:rPr>
          <w:rFonts w:ascii="Times New Roman" w:eastAsia="Times New Roman" w:hAnsi="Times New Roman" w:cs="Times New Roman"/>
          <w:sz w:val="24"/>
          <w:szCs w:val="24"/>
          <w:lang w:eastAsia="ru-RU"/>
        </w:rPr>
        <w:t xml:space="preserve">При предоставлении субсидий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капитальных вложений в объекты капитального строительства, указанные в пункте 2 настоящих Правил, адресное (</w:t>
      </w:r>
      <w:proofErr w:type="spellStart"/>
      <w:r w:rsidRPr="000337F3">
        <w:rPr>
          <w:rFonts w:ascii="Times New Roman" w:eastAsia="Times New Roman" w:hAnsi="Times New Roman" w:cs="Times New Roman"/>
          <w:sz w:val="24"/>
          <w:szCs w:val="24"/>
          <w:lang w:eastAsia="ru-RU"/>
        </w:rPr>
        <w:t>пообъектное</w:t>
      </w:r>
      <w:proofErr w:type="spellEnd"/>
      <w:r w:rsidRPr="000337F3">
        <w:rPr>
          <w:rFonts w:ascii="Times New Roman" w:eastAsia="Times New Roman" w:hAnsi="Times New Roman" w:cs="Times New Roman"/>
          <w:sz w:val="24"/>
          <w:szCs w:val="24"/>
          <w:lang w:eastAsia="ru-RU"/>
        </w:rPr>
        <w:t xml:space="preserve">) распределение субсидий с указанием размеров субсидий утверждается актами Правительства Российской Федерации в отношении объектов капитального </w:t>
      </w:r>
      <w:r w:rsidRPr="000337F3">
        <w:rPr>
          <w:rFonts w:ascii="Times New Roman" w:eastAsia="Times New Roman" w:hAnsi="Times New Roman" w:cs="Times New Roman"/>
          <w:sz w:val="24"/>
          <w:szCs w:val="24"/>
          <w:lang w:eastAsia="ru-RU"/>
        </w:rPr>
        <w:lastRenderedPageBreak/>
        <w:t xml:space="preserve">строительства, отвечающих признакам, указанным в абзаце пятом </w:t>
      </w:r>
      <w:hyperlink r:id="rId354" w:history="1">
        <w:r w:rsidRPr="000337F3">
          <w:rPr>
            <w:rFonts w:ascii="Times New Roman" w:eastAsia="Times New Roman" w:hAnsi="Times New Roman" w:cs="Times New Roman"/>
            <w:color w:val="0000FF"/>
            <w:sz w:val="24"/>
            <w:szCs w:val="24"/>
            <w:u w:val="single"/>
            <w:lang w:eastAsia="ru-RU"/>
          </w:rPr>
          <w:t>пункта 6 Правил формирования, предоставления и распределения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утвержденных </w:t>
      </w:r>
      <w:hyperlink r:id="rId35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w:t>
        </w:r>
        <w:proofErr w:type="gramEnd"/>
        <w:r w:rsidRPr="000337F3">
          <w:rPr>
            <w:rFonts w:ascii="Times New Roman" w:eastAsia="Times New Roman" w:hAnsi="Times New Roman" w:cs="Times New Roman"/>
            <w:color w:val="0000FF"/>
            <w:sz w:val="24"/>
            <w:szCs w:val="24"/>
            <w:u w:val="single"/>
            <w:lang w:eastAsia="ru-RU"/>
          </w:rPr>
          <w:t xml:space="preserve">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(далее - </w:t>
      </w:r>
      <w:hyperlink r:id="rId356" w:history="1">
        <w:r w:rsidRPr="000337F3">
          <w:rPr>
            <w:rFonts w:ascii="Times New Roman" w:eastAsia="Times New Roman" w:hAnsi="Times New Roman" w:cs="Times New Roman"/>
            <w:color w:val="0000FF"/>
            <w:sz w:val="24"/>
            <w:szCs w:val="24"/>
            <w:u w:val="single"/>
            <w:lang w:eastAsia="ru-RU"/>
          </w:rPr>
          <w:t>Правила предоставления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дополнительно включен с 21 мая 2019 года </w:t>
      </w:r>
      <w:hyperlink r:id="rId35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7 мая 2019 года N 567</w:t>
        </w:r>
      </w:hyperlink>
      <w:r w:rsidRPr="000337F3">
        <w:rPr>
          <w:rFonts w:ascii="Times New Roman" w:eastAsia="Times New Roman" w:hAnsi="Times New Roman" w:cs="Times New Roman"/>
          <w:sz w:val="24"/>
          <w:szCs w:val="24"/>
          <w:lang w:eastAsia="ru-RU"/>
        </w:rPr>
        <w:t xml:space="preserve">; в редакции, введенной в действие с 21 апреля 2020 года </w:t>
      </w:r>
      <w:hyperlink r:id="rId35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5_2. Адресное (</w:t>
      </w:r>
      <w:proofErr w:type="spellStart"/>
      <w:r w:rsidRPr="000337F3">
        <w:rPr>
          <w:rFonts w:ascii="Times New Roman" w:eastAsia="Times New Roman" w:hAnsi="Times New Roman" w:cs="Times New Roman"/>
          <w:sz w:val="24"/>
          <w:szCs w:val="24"/>
          <w:lang w:eastAsia="ru-RU"/>
        </w:rPr>
        <w:t>пообъектное</w:t>
      </w:r>
      <w:proofErr w:type="spellEnd"/>
      <w:r w:rsidRPr="000337F3">
        <w:rPr>
          <w:rFonts w:ascii="Times New Roman" w:eastAsia="Times New Roman" w:hAnsi="Times New Roman" w:cs="Times New Roman"/>
          <w:sz w:val="24"/>
          <w:szCs w:val="24"/>
          <w:lang w:eastAsia="ru-RU"/>
        </w:rPr>
        <w:t xml:space="preserve">) распределение субсидий по объектам капитального строительства, указанным в пункте 2 настоящих Правил, не отвечающим признакам, указанным в абзаце пятом </w:t>
      </w:r>
      <w:hyperlink r:id="rId359" w:history="1">
        <w:r w:rsidRPr="000337F3">
          <w:rPr>
            <w:rFonts w:ascii="Times New Roman" w:eastAsia="Times New Roman" w:hAnsi="Times New Roman" w:cs="Times New Roman"/>
            <w:color w:val="0000FF"/>
            <w:sz w:val="24"/>
            <w:szCs w:val="24"/>
            <w:u w:val="single"/>
            <w:lang w:eastAsia="ru-RU"/>
          </w:rPr>
          <w:t>пункта 6 Правил предоставления субсидий</w:t>
        </w:r>
      </w:hyperlink>
      <w:r w:rsidRPr="000337F3">
        <w:rPr>
          <w:rFonts w:ascii="Times New Roman" w:eastAsia="Times New Roman" w:hAnsi="Times New Roman" w:cs="Times New Roman"/>
          <w:sz w:val="24"/>
          <w:szCs w:val="24"/>
          <w:lang w:eastAsia="ru-RU"/>
        </w:rPr>
        <w:t>, устанавливается соглашением, предусмотренным пунктом 7 настоящих Правил, и утверждается актом Министерства строительства и жилищно-коммунального хозяйства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дополнительно включен с 21 мая 2019 года </w:t>
      </w:r>
      <w:hyperlink r:id="rId36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7 мая 2019 года N 567</w:t>
        </w:r>
      </w:hyperlink>
      <w:r w:rsidRPr="000337F3">
        <w:rPr>
          <w:rFonts w:ascii="Times New Roman" w:eastAsia="Times New Roman" w:hAnsi="Times New Roman" w:cs="Times New Roman"/>
          <w:sz w:val="24"/>
          <w:szCs w:val="24"/>
          <w:lang w:eastAsia="ru-RU"/>
        </w:rPr>
        <w:t xml:space="preserve">; в редакции, введенной в действие с 17 ноября 2020 года </w:t>
      </w:r>
      <w:hyperlink r:id="rId36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6. Субсидии из федерального бюджета предоставляются при соблюдении субъектом Российской Федерации следующих условий:</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а) наличие утвержденной нормативным правовым актом субъекта Российской Федерации государственной программы, направленной на реализацию мероприятий, указанных в пункте 2 настоящих Правил, </w:t>
      </w:r>
      <w:proofErr w:type="gramStart"/>
      <w:r w:rsidRPr="000337F3">
        <w:rPr>
          <w:rFonts w:ascii="Times New Roman" w:eastAsia="Times New Roman" w:hAnsi="Times New Roman" w:cs="Times New Roman"/>
          <w:sz w:val="24"/>
          <w:szCs w:val="24"/>
          <w:lang w:eastAsia="ru-RU"/>
        </w:rPr>
        <w:t>содержащей</w:t>
      </w:r>
      <w:proofErr w:type="gramEnd"/>
      <w:r w:rsidRPr="000337F3">
        <w:rPr>
          <w:rFonts w:ascii="Times New Roman" w:eastAsia="Times New Roman" w:hAnsi="Times New Roman" w:cs="Times New Roman"/>
          <w:sz w:val="24"/>
          <w:szCs w:val="24"/>
          <w:lang w:eastAsia="ru-RU"/>
        </w:rPr>
        <w:t xml:space="preserve"> в том числе адресный перечень территорий, нуждающихся в благоустройстве и подлежащих благоустройству в году предоставления субсидии;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(Подпункт в редакции, введенной в действие с 14 октября 2020 года </w:t>
      </w:r>
      <w:hyperlink r:id="rId36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8 октября 2020 года N 1630</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пункте 2 настоящих Правил,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которых осуществляется из федерального бюджета, в объеме, необходимом для его исполнения, включающем размер планируемой к предоставлению субсидии из федерального бюджета;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в соответствии с </w:t>
      </w:r>
      <w:hyperlink r:id="rId363" w:history="1">
        <w:r w:rsidRPr="000337F3">
          <w:rPr>
            <w:rFonts w:ascii="Times New Roman" w:eastAsia="Times New Roman" w:hAnsi="Times New Roman" w:cs="Times New Roman"/>
            <w:color w:val="0000FF"/>
            <w:sz w:val="24"/>
            <w:szCs w:val="24"/>
            <w:u w:val="single"/>
            <w:lang w:eastAsia="ru-RU"/>
          </w:rPr>
          <w:t>Правилами предоставления субсидий</w:t>
        </w:r>
      </w:hyperlink>
      <w:r w:rsidRPr="000337F3">
        <w:rPr>
          <w:rFonts w:ascii="Times New Roman" w:eastAsia="Times New Roman" w:hAnsi="Times New Roman" w:cs="Times New Roman"/>
          <w:sz w:val="24"/>
          <w:szCs w:val="24"/>
          <w:lang w:eastAsia="ru-RU"/>
        </w:rPr>
        <w:t xml:space="preserve"> (далее - соглашение о предоставлении субсидии из федерального бюджета).</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(Подпункт в редакции, введенной в действие с 21 мая 2019 года </w:t>
      </w:r>
      <w:hyperlink r:id="rId36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7 мая 2019 года N 567</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7. Предоставление субсидий из федерального бюджета осуществляется на основании соглашения о предоставлении субсидии из федерального бюджета,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30 сентября 2020 года </w:t>
      </w:r>
      <w:hyperlink r:id="rId36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18 сентября 2020 года N 1481</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Содержание соглашения о предоставлении субсидии из федерального бюджета должно соответствовать требованиям, установленным </w:t>
      </w:r>
      <w:hyperlink r:id="rId366" w:history="1">
        <w:r w:rsidRPr="000337F3">
          <w:rPr>
            <w:rFonts w:ascii="Times New Roman" w:eastAsia="Times New Roman" w:hAnsi="Times New Roman" w:cs="Times New Roman"/>
            <w:color w:val="0000FF"/>
            <w:sz w:val="24"/>
            <w:szCs w:val="24"/>
            <w:u w:val="single"/>
            <w:lang w:eastAsia="ru-RU"/>
          </w:rPr>
          <w:t>пунктом 10 Правил предоставления субсидий</w:t>
        </w:r>
      </w:hyperlink>
      <w:r w:rsidRPr="000337F3">
        <w:rPr>
          <w:rFonts w:ascii="Times New Roman" w:eastAsia="Times New Roman" w:hAnsi="Times New Roman" w:cs="Times New Roman"/>
          <w:sz w:val="24"/>
          <w:szCs w:val="24"/>
          <w:lang w:eastAsia="ru-RU"/>
        </w:rPr>
        <w:t>, а также включать следующие положения:</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30 сентября 2020 года </w:t>
      </w:r>
      <w:hyperlink r:id="rId36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18 сентября 2020 года N 1481</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обязательства субъекта Российской Федерации (за исключением субъектов Российской Федерации, указанных в подпункте "б" настоящего пункта):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завершить в полном объеме реализацию мероприятий государственной программы, </w:t>
      </w:r>
      <w:proofErr w:type="gramStart"/>
      <w:r w:rsidRPr="000337F3">
        <w:rPr>
          <w:rFonts w:ascii="Times New Roman" w:eastAsia="Times New Roman" w:hAnsi="Times New Roman" w:cs="Times New Roman"/>
          <w:sz w:val="24"/>
          <w:szCs w:val="24"/>
          <w:lang w:eastAsia="ru-RU"/>
        </w:rPr>
        <w:t>соответствующей</w:t>
      </w:r>
      <w:proofErr w:type="gramEnd"/>
      <w:r w:rsidRPr="000337F3">
        <w:rPr>
          <w:rFonts w:ascii="Times New Roman" w:eastAsia="Times New Roman" w:hAnsi="Times New Roman" w:cs="Times New Roman"/>
          <w:sz w:val="24"/>
          <w:szCs w:val="24"/>
          <w:lang w:eastAsia="ru-RU"/>
        </w:rPr>
        <w:t xml:space="preserve"> в том числе требованиям, предусмотренным пунктом 9 настоящих Правил, в установленные в ней сроки;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осуществлять </w:t>
      </w:r>
      <w:proofErr w:type="gramStart"/>
      <w:r w:rsidRPr="000337F3">
        <w:rPr>
          <w:rFonts w:ascii="Times New Roman" w:eastAsia="Times New Roman" w:hAnsi="Times New Roman" w:cs="Times New Roman"/>
          <w:sz w:val="24"/>
          <w:szCs w:val="24"/>
          <w:lang w:eastAsia="ru-RU"/>
        </w:rPr>
        <w:t>контроль за</w:t>
      </w:r>
      <w:proofErr w:type="gramEnd"/>
      <w:r w:rsidRPr="000337F3">
        <w:rPr>
          <w:rFonts w:ascii="Times New Roman" w:eastAsia="Times New Roman" w:hAnsi="Times New Roman" w:cs="Times New Roman"/>
          <w:sz w:val="24"/>
          <w:szCs w:val="24"/>
          <w:lang w:eastAsia="ru-RU"/>
        </w:rPr>
        <w:t xml:space="preserve"> реализацией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утвержденных в соответствии с требованиями, предусмотренными пунктом 11 настоящих Правил;</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обеспечить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дворовых территорий, установка скамеек, урн, иные виды работ, определенные уполномоченным органом государственной власти субъекта Российской Федерации), </w:t>
      </w:r>
      <w:proofErr w:type="spellStart"/>
      <w:r w:rsidRPr="000337F3">
        <w:rPr>
          <w:rFonts w:ascii="Times New Roman" w:eastAsia="Times New Roman" w:hAnsi="Times New Roman" w:cs="Times New Roman"/>
          <w:sz w:val="24"/>
          <w:szCs w:val="24"/>
          <w:lang w:eastAsia="ru-RU"/>
        </w:rPr>
        <w:t>софинансируемых</w:t>
      </w:r>
      <w:proofErr w:type="spellEnd"/>
      <w:r w:rsidRPr="000337F3">
        <w:rPr>
          <w:rFonts w:ascii="Times New Roman" w:eastAsia="Times New Roman" w:hAnsi="Times New Roman" w:cs="Times New Roman"/>
          <w:sz w:val="24"/>
          <w:szCs w:val="24"/>
          <w:lang w:eastAsia="ru-RU"/>
        </w:rPr>
        <w:t xml:space="preserve"> за счет средств, полученных субъектом Российской Федерации в качестве субсидии из федерального бюджета (далее - минимальный перечень</w:t>
      </w:r>
      <w:proofErr w:type="gramEnd"/>
      <w:r w:rsidRPr="000337F3">
        <w:rPr>
          <w:rFonts w:ascii="Times New Roman" w:eastAsia="Times New Roman" w:hAnsi="Times New Roman" w:cs="Times New Roman"/>
          <w:sz w:val="24"/>
          <w:szCs w:val="24"/>
          <w:lang w:eastAsia="ru-RU"/>
        </w:rPr>
        <w:t xml:space="preserve"> работ по благоустройству), а также общественных территорий, нуждающихся в благоустройстве;</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обеспечить осуществление контроля за ходом выполнения государственной программы и муниципальных программ, в том числе за ходом реализации конкретных мероприятий в рамках указанных программ, а также предварительное рассмотрение и согласование отчетов муниципальных образований о реализации муниципальных программ, отчетов об исполнении государственной программы, направляемых в Министерство строительства и жилищно-коммунального хозяйства Российской Федерации, межведомственной комиссией под руководством высшего должностного лица субъекта Российской Федерации</w:t>
      </w:r>
      <w:proofErr w:type="gramEnd"/>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 xml:space="preserve">созданной в соответствии с </w:t>
      </w:r>
      <w:hyperlink r:id="rId368" w:history="1">
        <w:r w:rsidRPr="000337F3">
          <w:rPr>
            <w:rFonts w:ascii="Times New Roman" w:eastAsia="Times New Roman" w:hAnsi="Times New Roman" w:cs="Times New Roman"/>
            <w:color w:val="0000FF"/>
            <w:sz w:val="24"/>
            <w:szCs w:val="24"/>
            <w:u w:val="single"/>
            <w:lang w:eastAsia="ru-RU"/>
          </w:rPr>
          <w:t xml:space="preserve">постановлением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w:t>
        </w:r>
        <w:r w:rsidRPr="000337F3">
          <w:rPr>
            <w:rFonts w:ascii="Times New Roman" w:eastAsia="Times New Roman" w:hAnsi="Times New Roman" w:cs="Times New Roman"/>
            <w:color w:val="0000FF"/>
            <w:sz w:val="24"/>
            <w:szCs w:val="24"/>
            <w:u w:val="single"/>
            <w:lang w:eastAsia="ru-RU"/>
          </w:rPr>
          <w:lastRenderedPageBreak/>
          <w:t>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hyperlink>
      <w:r w:rsidRPr="000337F3">
        <w:rPr>
          <w:rFonts w:ascii="Times New Roman" w:eastAsia="Times New Roman" w:hAnsi="Times New Roman" w:cs="Times New Roman"/>
          <w:sz w:val="24"/>
          <w:szCs w:val="24"/>
          <w:lang w:eastAsia="ru-RU"/>
        </w:rPr>
        <w:t xml:space="preserve"> (далее - </w:t>
      </w:r>
      <w:hyperlink r:id="rId369"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10 февраля 2017 г. N 169</w:t>
        </w:r>
      </w:hyperlink>
      <w:r w:rsidRPr="000337F3">
        <w:rPr>
          <w:rFonts w:ascii="Times New Roman" w:eastAsia="Times New Roman" w:hAnsi="Times New Roman" w:cs="Times New Roman"/>
          <w:sz w:val="24"/>
          <w:szCs w:val="24"/>
          <w:lang w:eastAsia="ru-RU"/>
        </w:rPr>
        <w:t>, межведомственная комиссия);</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обеспечить проведение органами местного самоуправления работ по образованию земельных участков, на которых расположены многоквартирные дома,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работ</w:t>
      </w:r>
      <w:proofErr w:type="gramEnd"/>
      <w:r w:rsidRPr="000337F3">
        <w:rPr>
          <w:rFonts w:ascii="Times New Roman" w:eastAsia="Times New Roman" w:hAnsi="Times New Roman" w:cs="Times New Roman"/>
          <w:sz w:val="24"/>
          <w:szCs w:val="24"/>
          <w:lang w:eastAsia="ru-RU"/>
        </w:rPr>
        <w:t xml:space="preserve"> по благоустройству дворовых территорий которых бюджету субъекта Российской Федерации предоставляется субсидия из федерального бюджета;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обеспечить размещение в государственной информационной системе жилищно-коммунального хозяйства информации </w:t>
      </w:r>
      <w:proofErr w:type="gramStart"/>
      <w:r w:rsidRPr="000337F3">
        <w:rPr>
          <w:rFonts w:ascii="Times New Roman" w:eastAsia="Times New Roman" w:hAnsi="Times New Roman" w:cs="Times New Roman"/>
          <w:sz w:val="24"/>
          <w:szCs w:val="24"/>
          <w:lang w:eastAsia="ru-RU"/>
        </w:rPr>
        <w:t>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w:t>
      </w:r>
      <w:proofErr w:type="gramEnd"/>
      <w:r w:rsidRPr="000337F3">
        <w:rPr>
          <w:rFonts w:ascii="Times New Roman" w:eastAsia="Times New Roman" w:hAnsi="Times New Roman" w:cs="Times New Roman"/>
          <w:sz w:val="24"/>
          <w:szCs w:val="24"/>
          <w:lang w:eastAsia="ru-RU"/>
        </w:rPr>
        <w:t xml:space="preserve"> жилищно-коммунального хозяйства, утверждаемых Министерством строительства и жилищно-коммунального хозяйства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обеспечить реализацию мероприятий по созданию на территории субъекта Российской Федерации, муниципальных образований - получателей субсидии из бюджетов субъектов Российской Федерации условий для привлечения добровольцев (волонтеров) к участию в реализации мероприятий, предусмотренных пунктом 2 настоящих Правил;</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выполнять иные обязательства, связанные с обеспечением реализации мероприятий в рамках государственных программ и муниципальных программ;</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roofErr w:type="gramEnd"/>
      <w:r w:rsidRPr="000337F3">
        <w:rPr>
          <w:rFonts w:ascii="Times New Roman" w:eastAsia="Times New Roman" w:hAnsi="Times New Roman" w:cs="Times New Roman"/>
          <w:sz w:val="24"/>
          <w:szCs w:val="24"/>
          <w:lang w:eastAsia="ru-RU"/>
        </w:rPr>
        <w:br/>
        <w:t xml:space="preserve">(Абзац дополнительно включен с 1 января 2021 года </w:t>
      </w:r>
      <w:hyperlink r:id="rId37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8 октября 2020 года N 1630</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(далее - голосование по отбору общественных территорий), в электронной форме в информационно-телекоммуникационной сети "Интернет";</w:t>
      </w:r>
      <w:r w:rsidRPr="000337F3">
        <w:rPr>
          <w:rFonts w:ascii="Times New Roman" w:eastAsia="Times New Roman" w:hAnsi="Times New Roman" w:cs="Times New Roman"/>
          <w:sz w:val="24"/>
          <w:szCs w:val="24"/>
          <w:lang w:eastAsia="ru-RU"/>
        </w:rPr>
        <w:br/>
        <w:t xml:space="preserve">(Абзац дополнительно включен с 1 января 2021 года </w:t>
      </w:r>
      <w:hyperlink r:id="rId37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8 октября 2020 года N 1630</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обязательства субъекта Российской Федерации (в отношении </w:t>
      </w:r>
      <w:proofErr w:type="spellStart"/>
      <w:r w:rsidRPr="000337F3">
        <w:rPr>
          <w:rFonts w:ascii="Times New Roman" w:eastAsia="Times New Roman" w:hAnsi="Times New Roman" w:cs="Times New Roman"/>
          <w:sz w:val="24"/>
          <w:szCs w:val="24"/>
          <w:lang w:eastAsia="ru-RU"/>
        </w:rPr>
        <w:t>г</w:t>
      </w:r>
      <w:proofErr w:type="gramStart"/>
      <w:r w:rsidRPr="000337F3">
        <w:rPr>
          <w:rFonts w:ascii="Times New Roman" w:eastAsia="Times New Roman" w:hAnsi="Times New Roman" w:cs="Times New Roman"/>
          <w:sz w:val="24"/>
          <w:szCs w:val="24"/>
          <w:lang w:eastAsia="ru-RU"/>
        </w:rPr>
        <w:t>.С</w:t>
      </w:r>
      <w:proofErr w:type="gramEnd"/>
      <w:r w:rsidRPr="000337F3">
        <w:rPr>
          <w:rFonts w:ascii="Times New Roman" w:eastAsia="Times New Roman" w:hAnsi="Times New Roman" w:cs="Times New Roman"/>
          <w:sz w:val="24"/>
          <w:szCs w:val="24"/>
          <w:lang w:eastAsia="ru-RU"/>
        </w:rPr>
        <w:t>евастополя</w:t>
      </w:r>
      <w:proofErr w:type="spellEnd"/>
      <w:r w:rsidRPr="000337F3">
        <w:rPr>
          <w:rFonts w:ascii="Times New Roman" w:eastAsia="Times New Roman" w:hAnsi="Times New Roman" w:cs="Times New Roman"/>
          <w:sz w:val="24"/>
          <w:szCs w:val="24"/>
          <w:lang w:eastAsia="ru-RU"/>
        </w:rPr>
        <w:t>, а также субъектов Российской Федерации, уровень расчетной бюджетной обеспеченности которых более 1 и которые в рамках государственных программ полностью или частично осуществляют реализацию мероприятий по благоустройству без предоставления субсидий из бюджетов субъектов Российской Федерации на реализацию муниципальных программ):</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завершить в полном объеме реализацию мероприятий государственной программы, </w:t>
      </w:r>
      <w:proofErr w:type="gramStart"/>
      <w:r w:rsidRPr="000337F3">
        <w:rPr>
          <w:rFonts w:ascii="Times New Roman" w:eastAsia="Times New Roman" w:hAnsi="Times New Roman" w:cs="Times New Roman"/>
          <w:sz w:val="24"/>
          <w:szCs w:val="24"/>
          <w:lang w:eastAsia="ru-RU"/>
        </w:rPr>
        <w:t>соответствующей</w:t>
      </w:r>
      <w:proofErr w:type="gramEnd"/>
      <w:r w:rsidRPr="000337F3">
        <w:rPr>
          <w:rFonts w:ascii="Times New Roman" w:eastAsia="Times New Roman" w:hAnsi="Times New Roman" w:cs="Times New Roman"/>
          <w:sz w:val="24"/>
          <w:szCs w:val="24"/>
          <w:lang w:eastAsia="ru-RU"/>
        </w:rPr>
        <w:t xml:space="preserve"> в том числе требованиям, предусмотренным пунктом 9 настоящих Правил, в установленные в ней сроки;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обеспечить благоустройство дворовых территорий, нуждающихся в благоустройстве (с учетом их физического состояния), исходя из минимального перечня работ по благоустройству, а также общественных территорий, нуждающихся в благоустройстве;</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обеспечить проведение органами местного самоуправления работ по образованию земельных участков, на которых расположены многоквартирные дома,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дворовых территорий </w:t>
      </w:r>
      <w:proofErr w:type="gramStart"/>
      <w:r w:rsidRPr="000337F3">
        <w:rPr>
          <w:rFonts w:ascii="Times New Roman" w:eastAsia="Times New Roman" w:hAnsi="Times New Roman" w:cs="Times New Roman"/>
          <w:sz w:val="24"/>
          <w:szCs w:val="24"/>
          <w:lang w:eastAsia="ru-RU"/>
        </w:rPr>
        <w:t>работ</w:t>
      </w:r>
      <w:proofErr w:type="gramEnd"/>
      <w:r w:rsidRPr="000337F3">
        <w:rPr>
          <w:rFonts w:ascii="Times New Roman" w:eastAsia="Times New Roman" w:hAnsi="Times New Roman" w:cs="Times New Roman"/>
          <w:sz w:val="24"/>
          <w:szCs w:val="24"/>
          <w:lang w:eastAsia="ru-RU"/>
        </w:rPr>
        <w:t xml:space="preserve"> по благоустройству которых бюджету субъекта Российской Федерации предоставляется субсидия из федерального бюджета;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обеспечить размещение в государственной информационной системе жилищно-коммунального хозяйства информации </w:t>
      </w:r>
      <w:proofErr w:type="gramStart"/>
      <w:r w:rsidRPr="000337F3">
        <w:rPr>
          <w:rFonts w:ascii="Times New Roman" w:eastAsia="Times New Roman" w:hAnsi="Times New Roman" w:cs="Times New Roman"/>
          <w:sz w:val="24"/>
          <w:szCs w:val="24"/>
          <w:lang w:eastAsia="ru-RU"/>
        </w:rPr>
        <w:t>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w:t>
      </w:r>
      <w:proofErr w:type="gramEnd"/>
      <w:r w:rsidRPr="000337F3">
        <w:rPr>
          <w:rFonts w:ascii="Times New Roman" w:eastAsia="Times New Roman" w:hAnsi="Times New Roman" w:cs="Times New Roman"/>
          <w:sz w:val="24"/>
          <w:szCs w:val="24"/>
          <w:lang w:eastAsia="ru-RU"/>
        </w:rPr>
        <w:t xml:space="preserve"> жилищно-коммунального хозяйства, утверждаемых Министерством строительства и жилищно-коммунального хозяйства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обеспечить осуществление </w:t>
      </w:r>
      <w:proofErr w:type="gramStart"/>
      <w:r w:rsidRPr="000337F3">
        <w:rPr>
          <w:rFonts w:ascii="Times New Roman" w:eastAsia="Times New Roman" w:hAnsi="Times New Roman" w:cs="Times New Roman"/>
          <w:sz w:val="24"/>
          <w:szCs w:val="24"/>
          <w:lang w:eastAsia="ru-RU"/>
        </w:rPr>
        <w:t>контроля за</w:t>
      </w:r>
      <w:proofErr w:type="gramEnd"/>
      <w:r w:rsidRPr="000337F3">
        <w:rPr>
          <w:rFonts w:ascii="Times New Roman" w:eastAsia="Times New Roman" w:hAnsi="Times New Roman" w:cs="Times New Roman"/>
          <w:sz w:val="24"/>
          <w:szCs w:val="24"/>
          <w:lang w:eastAsia="ru-RU"/>
        </w:rPr>
        <w:t xml:space="preserve"> ходом выполнения государственной программы, в том числе за ходом реализации конкретных мероприятий в рамках государственной программы, а также предварительного рассмотрения и согласования межведомственной комиссией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обеспечить реализацию мероприятий по созданию на территории субъекта Российской Федерации условий для привлечения добровольцев (волонтеров) к участию в реализации мероприятий, предусмотренных пунктом 2 настоящих Правил;</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выполнять иные обязательства, связанные с обеспечением реализации мероприятий по благоустройству в рамках государственных программ;</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roofErr w:type="gramEnd"/>
      <w:r w:rsidRPr="000337F3">
        <w:rPr>
          <w:rFonts w:ascii="Times New Roman" w:eastAsia="Times New Roman" w:hAnsi="Times New Roman" w:cs="Times New Roman"/>
          <w:sz w:val="24"/>
          <w:szCs w:val="24"/>
          <w:lang w:eastAsia="ru-RU"/>
        </w:rPr>
        <w:br/>
        <w:t xml:space="preserve">(Абзац дополнительно включен с 1 января 2021 года </w:t>
      </w:r>
      <w:hyperlink r:id="rId37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8 октября 2020 года N 1630</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обеспечить возможность проведения голосования по отбору общественных территорий в электронной форме в информационно-телекоммуникационной сети "Интернет".</w:t>
      </w:r>
      <w:r w:rsidRPr="000337F3">
        <w:rPr>
          <w:rFonts w:ascii="Times New Roman" w:eastAsia="Times New Roman" w:hAnsi="Times New Roman" w:cs="Times New Roman"/>
          <w:sz w:val="24"/>
          <w:szCs w:val="24"/>
          <w:lang w:eastAsia="ru-RU"/>
        </w:rPr>
        <w:br/>
        <w:t xml:space="preserve">(Абзац дополнительно включен с 1 января 2021 года </w:t>
      </w:r>
      <w:hyperlink r:id="rId37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8 октября 2020 года N 1630</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8. Правила предоставления и распределения субсидий из бюджета субъекта Российской Федерации местным бюджетам, включаемые в государственную программу, должны предусматривать в том числе:</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а) распределение или методику распределения субсидии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 в том числе с учетом предоставления приоритета 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w:t>
      </w:r>
      <w:proofErr w:type="gramEnd"/>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 xml:space="preserve">разных групп населения, мероприятия по преобразованию отрасли городского хозяйства посредством </w:t>
      </w:r>
      <w:proofErr w:type="spellStart"/>
      <w:r w:rsidRPr="000337F3">
        <w:rPr>
          <w:rFonts w:ascii="Times New Roman" w:eastAsia="Times New Roman" w:hAnsi="Times New Roman" w:cs="Times New Roman"/>
          <w:sz w:val="24"/>
          <w:szCs w:val="24"/>
          <w:lang w:eastAsia="ru-RU"/>
        </w:rPr>
        <w:t>цифровизации</w:t>
      </w:r>
      <w:proofErr w:type="spellEnd"/>
      <w:r w:rsidRPr="000337F3">
        <w:rPr>
          <w:rFonts w:ascii="Times New Roman" w:eastAsia="Times New Roman" w:hAnsi="Times New Roman" w:cs="Times New Roman"/>
          <w:sz w:val="24"/>
          <w:szCs w:val="24"/>
          <w:lang w:eastAsia="ru-RU"/>
        </w:rPr>
        <w:t xml:space="preserve"> городского хозяйства из перечня мероприятий, предусмотренных методическими рекомендациями по </w:t>
      </w:r>
      <w:proofErr w:type="spellStart"/>
      <w:r w:rsidRPr="000337F3">
        <w:rPr>
          <w:rFonts w:ascii="Times New Roman" w:eastAsia="Times New Roman" w:hAnsi="Times New Roman" w:cs="Times New Roman"/>
          <w:sz w:val="24"/>
          <w:szCs w:val="24"/>
          <w:lang w:eastAsia="ru-RU"/>
        </w:rPr>
        <w:t>цифровизации</w:t>
      </w:r>
      <w:proofErr w:type="spellEnd"/>
      <w:r w:rsidRPr="000337F3">
        <w:rPr>
          <w:rFonts w:ascii="Times New Roman" w:eastAsia="Times New Roman" w:hAnsi="Times New Roman" w:cs="Times New Roman"/>
          <w:sz w:val="24"/>
          <w:szCs w:val="24"/>
          <w:lang w:eastAsia="ru-RU"/>
        </w:rPr>
        <w:t xml:space="preserve"> городского хозяйства, утверждаемыми Министерством строительства и жилищно-коммунального хозяйства Российской Федерации (далее - мероприятия по </w:t>
      </w:r>
      <w:proofErr w:type="spellStart"/>
      <w:r w:rsidRPr="000337F3">
        <w:rPr>
          <w:rFonts w:ascii="Times New Roman" w:eastAsia="Times New Roman" w:hAnsi="Times New Roman" w:cs="Times New Roman"/>
          <w:sz w:val="24"/>
          <w:szCs w:val="24"/>
          <w:lang w:eastAsia="ru-RU"/>
        </w:rPr>
        <w:t>цифровизации</w:t>
      </w:r>
      <w:proofErr w:type="spellEnd"/>
      <w:r w:rsidRPr="000337F3">
        <w:rPr>
          <w:rFonts w:ascii="Times New Roman" w:eastAsia="Times New Roman" w:hAnsi="Times New Roman" w:cs="Times New Roman"/>
          <w:sz w:val="24"/>
          <w:szCs w:val="24"/>
          <w:lang w:eastAsia="ru-RU"/>
        </w:rPr>
        <w:t xml:space="preserve"> городского хозяйства);</w:t>
      </w:r>
      <w:r w:rsidRPr="000337F3">
        <w:rPr>
          <w:rFonts w:ascii="Times New Roman" w:eastAsia="Times New Roman" w:hAnsi="Times New Roman" w:cs="Times New Roman"/>
          <w:sz w:val="24"/>
          <w:szCs w:val="24"/>
          <w:lang w:eastAsia="ru-RU"/>
        </w:rPr>
        <w:br/>
        <w:t xml:space="preserve">(Подпункт в редакции, введенной в действие с 21 апреля 2020 года </w:t>
      </w:r>
      <w:hyperlink r:id="rId37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ежегодное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 административных центров субъектов Российской Федерации, а в случае наличия таковых на территории субъекта Российской Федерации - </w:t>
      </w:r>
      <w:proofErr w:type="spellStart"/>
      <w:r w:rsidRPr="000337F3">
        <w:rPr>
          <w:rFonts w:ascii="Times New Roman" w:eastAsia="Times New Roman" w:hAnsi="Times New Roman" w:cs="Times New Roman"/>
          <w:sz w:val="24"/>
          <w:szCs w:val="24"/>
          <w:lang w:eastAsia="ru-RU"/>
        </w:rPr>
        <w:t>монопрофильных</w:t>
      </w:r>
      <w:proofErr w:type="spellEnd"/>
      <w:r w:rsidRPr="000337F3">
        <w:rPr>
          <w:rFonts w:ascii="Times New Roman" w:eastAsia="Times New Roman" w:hAnsi="Times New Roman" w:cs="Times New Roman"/>
          <w:sz w:val="24"/>
          <w:szCs w:val="24"/>
          <w:lang w:eastAsia="ru-RU"/>
        </w:rPr>
        <w:t xml:space="preserve"> муниципальных образований, исторических поселений федерального значения;</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(Подпункт в редакции, введенной в действие с 30 сентября 2020 года </w:t>
      </w:r>
      <w:hyperlink r:id="rId37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18 сентября 2020 года N 1481</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337F3">
        <w:rPr>
          <w:rFonts w:ascii="Times New Roman" w:eastAsia="Times New Roman" w:hAnsi="Times New Roman" w:cs="Times New Roman"/>
          <w:sz w:val="24"/>
          <w:szCs w:val="24"/>
          <w:lang w:eastAsia="ru-RU"/>
        </w:rPr>
        <w:t>б_1</w:t>
      </w:r>
      <w:proofErr w:type="spellEnd"/>
      <w:r w:rsidRPr="000337F3">
        <w:rPr>
          <w:rFonts w:ascii="Times New Roman" w:eastAsia="Times New Roman" w:hAnsi="Times New Roman" w:cs="Times New Roman"/>
          <w:sz w:val="24"/>
          <w:szCs w:val="24"/>
          <w:lang w:eastAsia="ru-RU"/>
        </w:rPr>
        <w:t>) включение в перечень муниципальных образований получателей субсидии из бюджета субъекта Российской Федерации в обязательном порядке муниципальных образований, ставших финалистами Всероссийского конкурса лучших проектов создания комфортной городской среды в году, предшествующем году предоставления субсидии, на цели реализации проектов, представленных такими финалистами на Всероссийский конкурс лучших проектов создания комфортной городской среды;</w:t>
      </w:r>
      <w:proofErr w:type="gramEnd"/>
      <w:r w:rsidRPr="000337F3">
        <w:rPr>
          <w:rFonts w:ascii="Times New Roman" w:eastAsia="Times New Roman" w:hAnsi="Times New Roman" w:cs="Times New Roman"/>
          <w:sz w:val="24"/>
          <w:szCs w:val="24"/>
          <w:lang w:eastAsia="ru-RU"/>
        </w:rPr>
        <w:br/>
        <w:t xml:space="preserve">(Подпункт дополнительно включен с 30 сентября 2020 года </w:t>
      </w:r>
      <w:hyperlink r:id="rId37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18 сентября 2020 года N 1481</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в) минимальный перечень работ по благоустройству. </w:t>
      </w:r>
      <w:proofErr w:type="gramStart"/>
      <w:r w:rsidRPr="000337F3">
        <w:rPr>
          <w:rFonts w:ascii="Times New Roman" w:eastAsia="Times New Roman" w:hAnsi="Times New Roman" w:cs="Times New Roman"/>
          <w:sz w:val="24"/>
          <w:szCs w:val="24"/>
          <w:lang w:eastAsia="ru-RU"/>
        </w:rPr>
        <w:t xml:space="preserve">При этом расходные обязательства субъекта Российской Федерации по предоставлению субсидий из бюджета субъекта Российской Федерации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работ по благоустройству дворовых территорий </w:t>
      </w:r>
      <w:proofErr w:type="spellStart"/>
      <w:r w:rsidRPr="000337F3">
        <w:rPr>
          <w:rFonts w:ascii="Times New Roman" w:eastAsia="Times New Roman" w:hAnsi="Times New Roman" w:cs="Times New Roman"/>
          <w:sz w:val="24"/>
          <w:szCs w:val="24"/>
          <w:lang w:eastAsia="ru-RU"/>
        </w:rPr>
        <w:t>софинансируются</w:t>
      </w:r>
      <w:proofErr w:type="spellEnd"/>
      <w:r w:rsidRPr="000337F3">
        <w:rPr>
          <w:rFonts w:ascii="Times New Roman" w:eastAsia="Times New Roman" w:hAnsi="Times New Roman" w:cs="Times New Roman"/>
          <w:sz w:val="24"/>
          <w:szCs w:val="24"/>
          <w:lang w:eastAsia="ru-RU"/>
        </w:rPr>
        <w:t xml:space="preserve">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г) перечень дополнительных видов работ по благоустройству дворовых территорий,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бюджету субъекта Российской Федерации предоставляются субсидии из федерального бюджета (далее - дополнительный перечень работ по благоустройству), в случае принятия субъектом Российской Федерации решения </w:t>
      </w:r>
      <w:r w:rsidRPr="000337F3">
        <w:rPr>
          <w:rFonts w:ascii="Times New Roman" w:eastAsia="Times New Roman" w:hAnsi="Times New Roman" w:cs="Times New Roman"/>
          <w:sz w:val="24"/>
          <w:szCs w:val="24"/>
          <w:lang w:eastAsia="ru-RU"/>
        </w:rPr>
        <w:lastRenderedPageBreak/>
        <w:t xml:space="preserve">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работ по благоустройству дворовых территорий в соответствии с дополнительным перечнем работ по благоустройству </w:t>
      </w:r>
      <w:proofErr w:type="spellStart"/>
      <w:r w:rsidRPr="000337F3">
        <w:rPr>
          <w:rFonts w:ascii="Times New Roman" w:eastAsia="Times New Roman" w:hAnsi="Times New Roman" w:cs="Times New Roman"/>
          <w:sz w:val="24"/>
          <w:szCs w:val="24"/>
          <w:lang w:eastAsia="ru-RU"/>
        </w:rPr>
        <w:t>софинансируются</w:t>
      </w:r>
      <w:proofErr w:type="spellEnd"/>
      <w:r w:rsidRPr="000337F3">
        <w:rPr>
          <w:rFonts w:ascii="Times New Roman" w:eastAsia="Times New Roman" w:hAnsi="Times New Roman" w:cs="Times New Roman"/>
          <w:sz w:val="24"/>
          <w:szCs w:val="24"/>
          <w:lang w:eastAsia="ru-RU"/>
        </w:rPr>
        <w:t xml:space="preserve"> из федерального бюджета: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при </w:t>
      </w:r>
      <w:proofErr w:type="spellStart"/>
      <w:r w:rsidRPr="000337F3">
        <w:rPr>
          <w:rFonts w:ascii="Times New Roman" w:eastAsia="Times New Roman" w:hAnsi="Times New Roman" w:cs="Times New Roman"/>
          <w:sz w:val="24"/>
          <w:szCs w:val="24"/>
          <w:lang w:eastAsia="ru-RU"/>
        </w:rPr>
        <w:t>софинансировании</w:t>
      </w:r>
      <w:proofErr w:type="spellEnd"/>
      <w:r w:rsidRPr="000337F3">
        <w:rPr>
          <w:rFonts w:ascii="Times New Roman" w:eastAsia="Times New Roman" w:hAnsi="Times New Roman" w:cs="Times New Roman"/>
          <w:sz w:val="24"/>
          <w:szCs w:val="24"/>
          <w:lang w:eastAsia="ru-RU"/>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w:t>
      </w:r>
      <w:hyperlink r:id="rId377" w:history="1">
        <w:r w:rsidRPr="000337F3">
          <w:rPr>
            <w:rFonts w:ascii="Times New Roman" w:eastAsia="Times New Roman" w:hAnsi="Times New Roman" w:cs="Times New Roman"/>
            <w:color w:val="0000FF"/>
            <w:sz w:val="24"/>
            <w:szCs w:val="24"/>
            <w:u w:val="single"/>
            <w:lang w:eastAsia="ru-RU"/>
          </w:rPr>
          <w:t>постановления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д) 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территорий, подлежащих благоустройству в рамках реализации муниципальных программ в год, следующий за годом проведения такого голосования, в порядке, установленном правовым актом субъекта Российской Федерации, принятым не позднее 12 февраля 2019 г.:</w:t>
      </w:r>
      <w:r w:rsidRPr="000337F3">
        <w:rPr>
          <w:rFonts w:ascii="Times New Roman" w:eastAsia="Times New Roman" w:hAnsi="Times New Roman" w:cs="Times New Roman"/>
          <w:sz w:val="24"/>
          <w:szCs w:val="24"/>
          <w:lang w:eastAsia="ru-RU"/>
        </w:rPr>
        <w:br/>
        <w:t>(Абзац в редакции, введенной в действие с 8 января 2021</w:t>
      </w:r>
      <w:proofErr w:type="gramEnd"/>
      <w:r w:rsidRPr="000337F3">
        <w:rPr>
          <w:rFonts w:ascii="Times New Roman" w:eastAsia="Times New Roman" w:hAnsi="Times New Roman" w:cs="Times New Roman"/>
          <w:sz w:val="24"/>
          <w:szCs w:val="24"/>
          <w:lang w:eastAsia="ru-RU"/>
        </w:rPr>
        <w:t xml:space="preserve"> года </w:t>
      </w:r>
      <w:hyperlink r:id="rId37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8 октября 2020 года N 1630</w:t>
        </w:r>
      </w:hyperlink>
      <w:r w:rsidRPr="000337F3">
        <w:rPr>
          <w:rFonts w:ascii="Times New Roman" w:eastAsia="Times New Roman" w:hAnsi="Times New Roman" w:cs="Times New Roman"/>
          <w:sz w:val="24"/>
          <w:szCs w:val="24"/>
          <w:lang w:eastAsia="ru-RU"/>
        </w:rPr>
        <w:t xml:space="preserve"> (с изменениями, внесенными </w:t>
      </w:r>
      <w:hyperlink r:id="rId37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декабря 2020 года N 2341</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е) условия о форме участия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w:t>
      </w:r>
      <w:proofErr w:type="gramEnd"/>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 xml:space="preserve">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либо принятия уполномоченным органом исполнительной власти субъекта Российской Федерации решения о предоставлении полномочий органам местного самоуправления по </w:t>
      </w:r>
      <w:r w:rsidRPr="000337F3">
        <w:rPr>
          <w:rFonts w:ascii="Times New Roman" w:eastAsia="Times New Roman" w:hAnsi="Times New Roman" w:cs="Times New Roman"/>
          <w:sz w:val="24"/>
          <w:szCs w:val="24"/>
          <w:lang w:eastAsia="ru-RU"/>
        </w:rPr>
        <w:lastRenderedPageBreak/>
        <w:t>определению таких условий в муниципальных программах.</w:t>
      </w:r>
      <w:proofErr w:type="gramEnd"/>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При этом при выборе формы финансового участия заинтересованных лиц в реализации мероприятий по благоустройству дворовой территории в рамках</w:t>
      </w:r>
      <w:proofErr w:type="gramEnd"/>
      <w:r w:rsidRPr="000337F3">
        <w:rPr>
          <w:rFonts w:ascii="Times New Roman" w:eastAsia="Times New Roman" w:hAnsi="Times New Roman" w:cs="Times New Roman"/>
          <w:sz w:val="24"/>
          <w:szCs w:val="24"/>
          <w:lang w:eastAsia="ru-RU"/>
        </w:rPr>
        <w:t xml:space="preserve">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ж) условия о финансовом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случае принятия субъектом Российской Федерации решения об определении указанного перечня,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w:t>
      </w:r>
      <w:proofErr w:type="gramEnd"/>
      <w:r w:rsidRPr="000337F3">
        <w:rPr>
          <w:rFonts w:ascii="Times New Roman" w:eastAsia="Times New Roman" w:hAnsi="Times New Roman" w:cs="Times New Roman"/>
          <w:sz w:val="24"/>
          <w:szCs w:val="24"/>
          <w:lang w:eastAsia="ru-RU"/>
        </w:rPr>
        <w:t xml:space="preserve"> программ, утверждаемых Министерством строительства и жилищно-коммунального хозяйства Российской Федерации, либо о принятии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з) обязательства муниципальных образований - получателей субсидий из бюджета субъекта Российской Федерации, </w:t>
      </w:r>
      <w:proofErr w:type="gramStart"/>
      <w:r w:rsidRPr="000337F3">
        <w:rPr>
          <w:rFonts w:ascii="Times New Roman" w:eastAsia="Times New Roman" w:hAnsi="Times New Roman" w:cs="Times New Roman"/>
          <w:sz w:val="24"/>
          <w:szCs w:val="24"/>
          <w:lang w:eastAsia="ru-RU"/>
        </w:rPr>
        <w:t>предусмотренные</w:t>
      </w:r>
      <w:proofErr w:type="gramEnd"/>
      <w:r w:rsidRPr="000337F3">
        <w:rPr>
          <w:rFonts w:ascii="Times New Roman" w:eastAsia="Times New Roman" w:hAnsi="Times New Roman" w:cs="Times New Roman"/>
          <w:sz w:val="24"/>
          <w:szCs w:val="24"/>
          <w:lang w:eastAsia="ru-RU"/>
        </w:rPr>
        <w:t xml:space="preserve"> в том числе пунктом 10 настоящих Правил;</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и)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рекомендации главе местной администрации обеспечить привлечение к выполнению работ по благоустройству дворовых территорий студенческих строительных отрядов;</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к)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w:t>
      </w:r>
      <w:proofErr w:type="spellStart"/>
      <w:r w:rsidRPr="000337F3">
        <w:rPr>
          <w:rFonts w:ascii="Times New Roman" w:eastAsia="Times New Roman" w:hAnsi="Times New Roman" w:cs="Times New Roman"/>
          <w:sz w:val="24"/>
          <w:szCs w:val="24"/>
          <w:lang w:eastAsia="ru-RU"/>
        </w:rPr>
        <w:t>софинансируемых</w:t>
      </w:r>
      <w:proofErr w:type="spellEnd"/>
      <w:r w:rsidRPr="000337F3">
        <w:rPr>
          <w:rFonts w:ascii="Times New Roman" w:eastAsia="Times New Roman" w:hAnsi="Times New Roman" w:cs="Times New Roman"/>
          <w:sz w:val="24"/>
          <w:szCs w:val="24"/>
          <w:lang w:eastAsia="ru-RU"/>
        </w:rPr>
        <w:t xml:space="preserve"> за счет средств субсидии из бюджета субъекта Российской Федерации, а также условия о предельной дате заключения соглашений по результатам</w:t>
      </w:r>
      <w:proofErr w:type="gramEnd"/>
      <w:r w:rsidRPr="000337F3">
        <w:rPr>
          <w:rFonts w:ascii="Times New Roman" w:eastAsia="Times New Roman" w:hAnsi="Times New Roman" w:cs="Times New Roman"/>
          <w:sz w:val="24"/>
          <w:szCs w:val="24"/>
          <w:lang w:eastAsia="ru-RU"/>
        </w:rPr>
        <w:t xml:space="preserve">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8 января 2021 года </w:t>
      </w:r>
      <w:hyperlink r:id="rId38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декабря 2020 года N 2341</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случаев заключения таких соглашений в пределах экономии сре</w:t>
      </w:r>
      <w:proofErr w:type="gramStart"/>
      <w:r w:rsidRPr="000337F3">
        <w:rPr>
          <w:rFonts w:ascii="Times New Roman" w:eastAsia="Times New Roman" w:hAnsi="Times New Roman" w:cs="Times New Roman"/>
          <w:sz w:val="24"/>
          <w:szCs w:val="24"/>
          <w:lang w:eastAsia="ru-RU"/>
        </w:rPr>
        <w:t>дств пр</w:t>
      </w:r>
      <w:proofErr w:type="gramEnd"/>
      <w:r w:rsidRPr="000337F3">
        <w:rPr>
          <w:rFonts w:ascii="Times New Roman" w:eastAsia="Times New Roman" w:hAnsi="Times New Roman" w:cs="Times New Roman"/>
          <w:sz w:val="24"/>
          <w:szCs w:val="24"/>
          <w:lang w:eastAsia="ru-RU"/>
        </w:rPr>
        <w:t xml:space="preserve">и расходовании субсидии в целях реализации муниципальных программ, в том числе мероприятий по </w:t>
      </w:r>
      <w:proofErr w:type="spellStart"/>
      <w:r w:rsidRPr="000337F3">
        <w:rPr>
          <w:rFonts w:ascii="Times New Roman" w:eastAsia="Times New Roman" w:hAnsi="Times New Roman" w:cs="Times New Roman"/>
          <w:sz w:val="24"/>
          <w:szCs w:val="24"/>
          <w:lang w:eastAsia="ru-RU"/>
        </w:rPr>
        <w:t>цифровизации</w:t>
      </w:r>
      <w:proofErr w:type="spellEnd"/>
      <w:r w:rsidRPr="000337F3">
        <w:rPr>
          <w:rFonts w:ascii="Times New Roman" w:eastAsia="Times New Roman" w:hAnsi="Times New Roman" w:cs="Times New Roman"/>
          <w:sz w:val="24"/>
          <w:szCs w:val="24"/>
          <w:lang w:eastAsia="ru-RU"/>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(Подпункт в редакции, введенной в действие с 11 декабря 2019 года </w:t>
      </w:r>
      <w:hyperlink r:id="rId38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ноября 2019 года N 1546</w:t>
        </w:r>
      </w:hyperlink>
      <w:r w:rsidRPr="000337F3">
        <w:rPr>
          <w:rFonts w:ascii="Times New Roman" w:eastAsia="Times New Roman" w:hAnsi="Times New Roman" w:cs="Times New Roman"/>
          <w:sz w:val="24"/>
          <w:szCs w:val="24"/>
          <w:lang w:eastAsia="ru-RU"/>
        </w:rPr>
        <w:t>.</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л) порядок осуществления расходов местных бюджетов, связанных с выполнением работ по благоустройству дворовых территорий,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которых осуществляется из бюджетов субъектов Российской Федерации. При этом указанный порядок должен предусматривать возможность осуществления расходов местного бюджета, </w:t>
      </w:r>
      <w:proofErr w:type="spellStart"/>
      <w:r w:rsidRPr="000337F3">
        <w:rPr>
          <w:rFonts w:ascii="Times New Roman" w:eastAsia="Times New Roman" w:hAnsi="Times New Roman" w:cs="Times New Roman"/>
          <w:sz w:val="24"/>
          <w:szCs w:val="24"/>
          <w:lang w:eastAsia="ru-RU"/>
        </w:rPr>
        <w:t>софинансируемых</w:t>
      </w:r>
      <w:proofErr w:type="spellEnd"/>
      <w:r w:rsidRPr="000337F3">
        <w:rPr>
          <w:rFonts w:ascii="Times New Roman" w:eastAsia="Times New Roman" w:hAnsi="Times New Roman" w:cs="Times New Roman"/>
          <w:sz w:val="24"/>
          <w:szCs w:val="24"/>
          <w:lang w:eastAsia="ru-RU"/>
        </w:rPr>
        <w:t xml:space="preserve"> из бюджета субъекта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путем предоставления субсидий из бюджета субъекта Российской Федерации бюджетным и автономным учреждениям, в том числе субсидии на финансовое обеспечение выполнения ими государственного (муниципального) задания;</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м) порядок и условия возврата субсидии из бюджета субъекта Российской Федерации муниципальным образованием - получателем субсидии из бюджета субъекта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н) актуализацию государственных программ и муниципальных программ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9. Государственная программа должна предусматривать в том числе:</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реализацию мероприятий по благоустройству в обязательном порядке территорий муниципальных образований - обязательных получателей субсидий из бюджета субъекта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минимальный перечень работ по благоустройству. </w:t>
      </w:r>
      <w:proofErr w:type="gramStart"/>
      <w:r w:rsidRPr="000337F3">
        <w:rPr>
          <w:rFonts w:ascii="Times New Roman" w:eastAsia="Times New Roman" w:hAnsi="Times New Roman" w:cs="Times New Roman"/>
          <w:sz w:val="24"/>
          <w:szCs w:val="24"/>
          <w:lang w:eastAsia="ru-RU"/>
        </w:rPr>
        <w:t xml:space="preserve">При этом расходные обязательства субъекта Российской Федерации по предоставлению субсидий из бюджета субъекта </w:t>
      </w:r>
      <w:r w:rsidRPr="000337F3">
        <w:rPr>
          <w:rFonts w:ascii="Times New Roman" w:eastAsia="Times New Roman" w:hAnsi="Times New Roman" w:cs="Times New Roman"/>
          <w:sz w:val="24"/>
          <w:szCs w:val="24"/>
          <w:lang w:eastAsia="ru-RU"/>
        </w:rPr>
        <w:lastRenderedPageBreak/>
        <w:t xml:space="preserve">Российской Федерации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работ по благоустройству дворовых территорий </w:t>
      </w:r>
      <w:proofErr w:type="spellStart"/>
      <w:r w:rsidRPr="000337F3">
        <w:rPr>
          <w:rFonts w:ascii="Times New Roman" w:eastAsia="Times New Roman" w:hAnsi="Times New Roman" w:cs="Times New Roman"/>
          <w:sz w:val="24"/>
          <w:szCs w:val="24"/>
          <w:lang w:eastAsia="ru-RU"/>
        </w:rPr>
        <w:t>софинансируются</w:t>
      </w:r>
      <w:proofErr w:type="spellEnd"/>
      <w:r w:rsidRPr="000337F3">
        <w:rPr>
          <w:rFonts w:ascii="Times New Roman" w:eastAsia="Times New Roman" w:hAnsi="Times New Roman" w:cs="Times New Roman"/>
          <w:sz w:val="24"/>
          <w:szCs w:val="24"/>
          <w:lang w:eastAsia="ru-RU"/>
        </w:rPr>
        <w:t xml:space="preserve">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в)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работ по благоустройству дворовых территорий в соответствии с дополнительным перечнем работ по благоустройству </w:t>
      </w:r>
      <w:proofErr w:type="spellStart"/>
      <w:r w:rsidRPr="000337F3">
        <w:rPr>
          <w:rFonts w:ascii="Times New Roman" w:eastAsia="Times New Roman" w:hAnsi="Times New Roman" w:cs="Times New Roman"/>
          <w:sz w:val="24"/>
          <w:szCs w:val="24"/>
          <w:lang w:eastAsia="ru-RU"/>
        </w:rPr>
        <w:t>софинансируются</w:t>
      </w:r>
      <w:proofErr w:type="spellEnd"/>
      <w:r w:rsidRPr="000337F3">
        <w:rPr>
          <w:rFonts w:ascii="Times New Roman" w:eastAsia="Times New Roman" w:hAnsi="Times New Roman" w:cs="Times New Roman"/>
          <w:sz w:val="24"/>
          <w:szCs w:val="24"/>
          <w:lang w:eastAsia="ru-RU"/>
        </w:rPr>
        <w:t xml:space="preserve"> из федерального бюджета: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при </w:t>
      </w:r>
      <w:proofErr w:type="spellStart"/>
      <w:r w:rsidRPr="000337F3">
        <w:rPr>
          <w:rFonts w:ascii="Times New Roman" w:eastAsia="Times New Roman" w:hAnsi="Times New Roman" w:cs="Times New Roman"/>
          <w:sz w:val="24"/>
          <w:szCs w:val="24"/>
          <w:lang w:eastAsia="ru-RU"/>
        </w:rPr>
        <w:t>софинансировании</w:t>
      </w:r>
      <w:proofErr w:type="spellEnd"/>
      <w:r w:rsidRPr="000337F3">
        <w:rPr>
          <w:rFonts w:ascii="Times New Roman" w:eastAsia="Times New Roman" w:hAnsi="Times New Roman" w:cs="Times New Roman"/>
          <w:sz w:val="24"/>
          <w:szCs w:val="24"/>
          <w:lang w:eastAsia="ru-RU"/>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 Данное условие распространяется на дворовые территории, включенные в соответствующую программу после вступления в силу </w:t>
      </w:r>
      <w:hyperlink r:id="rId382" w:history="1">
        <w:r w:rsidRPr="000337F3">
          <w:rPr>
            <w:rFonts w:ascii="Times New Roman" w:eastAsia="Times New Roman" w:hAnsi="Times New Roman" w:cs="Times New Roman"/>
            <w:color w:val="0000FF"/>
            <w:sz w:val="24"/>
            <w:szCs w:val="24"/>
            <w:u w:val="single"/>
            <w:lang w:eastAsia="ru-RU"/>
          </w:rPr>
          <w:t>постановления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г) условия о форме участия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w:t>
      </w:r>
      <w:proofErr w:type="gramEnd"/>
      <w:r w:rsidRPr="000337F3">
        <w:rPr>
          <w:rFonts w:ascii="Times New Roman" w:eastAsia="Times New Roman" w:hAnsi="Times New Roman" w:cs="Times New Roman"/>
          <w:sz w:val="24"/>
          <w:szCs w:val="24"/>
          <w:lang w:eastAsia="ru-RU"/>
        </w:rPr>
        <w:t xml:space="preserve"> Российской Федерации, в случае принятия субъектом Российской Федерации решения об определении указанных условий. </w:t>
      </w:r>
      <w:proofErr w:type="gramStart"/>
      <w:r w:rsidRPr="000337F3">
        <w:rPr>
          <w:rFonts w:ascii="Times New Roman" w:eastAsia="Times New Roman" w:hAnsi="Times New Roman" w:cs="Times New Roman"/>
          <w:sz w:val="24"/>
          <w:szCs w:val="24"/>
          <w:lang w:eastAsia="ru-RU"/>
        </w:rPr>
        <w:t>При этом при выборе формы финансового участия заинтересованных лиц в реализации мероприятий по благоустройству дворовой территории в рамках</w:t>
      </w:r>
      <w:proofErr w:type="gramEnd"/>
      <w:r w:rsidRPr="000337F3">
        <w:rPr>
          <w:rFonts w:ascii="Times New Roman" w:eastAsia="Times New Roman" w:hAnsi="Times New Roman" w:cs="Times New Roman"/>
          <w:sz w:val="24"/>
          <w:szCs w:val="24"/>
          <w:lang w:eastAsia="ru-RU"/>
        </w:rPr>
        <w:t xml:space="preserve">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д)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w:t>
      </w:r>
      <w:proofErr w:type="gramEnd"/>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При этом при выборе формы финансового участия заинтересованных лиц в реализации мероприятий по благоустройству дворовой территории в рамках</w:t>
      </w:r>
      <w:proofErr w:type="gramEnd"/>
      <w:r w:rsidRPr="000337F3">
        <w:rPr>
          <w:rFonts w:ascii="Times New Roman" w:eastAsia="Times New Roman" w:hAnsi="Times New Roman" w:cs="Times New Roman"/>
          <w:sz w:val="24"/>
          <w:szCs w:val="24"/>
          <w:lang w:eastAsia="ru-RU"/>
        </w:rPr>
        <w:t xml:space="preserve">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е)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ж) адресный перечень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з)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и порядок проведения такой инвентаризации;</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к) порядок осуществления расходов, связанных с выполнением работ по благоустройству дворовых территорий. При этом указанный порядок должен предусматривать возможность осуществления расходов бюджетов субъектов Российской Федерации,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которых осуществляется из федерального бюджета: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путем предоставления субсидий из бюджета субъекта Российской Федерации бюджетным и автономным учреждениям, включая субсидии на финансовое обеспечение выполнения ими государственного (муниципального) задания;</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9_1. Государственная программа может предусматривать мероприятия по </w:t>
      </w:r>
      <w:proofErr w:type="spellStart"/>
      <w:r w:rsidRPr="000337F3">
        <w:rPr>
          <w:rFonts w:ascii="Times New Roman" w:eastAsia="Times New Roman" w:hAnsi="Times New Roman" w:cs="Times New Roman"/>
          <w:sz w:val="24"/>
          <w:szCs w:val="24"/>
          <w:lang w:eastAsia="ru-RU"/>
        </w:rPr>
        <w:t>цифровизации</w:t>
      </w:r>
      <w:proofErr w:type="spellEnd"/>
      <w:r w:rsidRPr="000337F3">
        <w:rPr>
          <w:rFonts w:ascii="Times New Roman" w:eastAsia="Times New Roman" w:hAnsi="Times New Roman" w:cs="Times New Roman"/>
          <w:sz w:val="24"/>
          <w:szCs w:val="24"/>
          <w:lang w:eastAsia="ru-RU"/>
        </w:rPr>
        <w:t xml:space="preserve"> городского хозяйства, предусмотренные методическими рекомендациями по </w:t>
      </w:r>
      <w:proofErr w:type="spellStart"/>
      <w:r w:rsidRPr="000337F3">
        <w:rPr>
          <w:rFonts w:ascii="Times New Roman" w:eastAsia="Times New Roman" w:hAnsi="Times New Roman" w:cs="Times New Roman"/>
          <w:sz w:val="24"/>
          <w:szCs w:val="24"/>
          <w:lang w:eastAsia="ru-RU"/>
        </w:rPr>
        <w:t>цифровизации</w:t>
      </w:r>
      <w:proofErr w:type="spellEnd"/>
      <w:r w:rsidRPr="000337F3">
        <w:rPr>
          <w:rFonts w:ascii="Times New Roman" w:eastAsia="Times New Roman" w:hAnsi="Times New Roman" w:cs="Times New Roman"/>
          <w:sz w:val="24"/>
          <w:szCs w:val="24"/>
          <w:lang w:eastAsia="ru-RU"/>
        </w:rPr>
        <w:t xml:space="preserve"> городского хозяйства, утверждаемыми Министерством строительства и жилищно-коммунального хозяйства Российской Федерации.</w:t>
      </w:r>
      <w:r w:rsidRPr="000337F3">
        <w:rPr>
          <w:rFonts w:ascii="Times New Roman" w:eastAsia="Times New Roman" w:hAnsi="Times New Roman" w:cs="Times New Roman"/>
          <w:sz w:val="24"/>
          <w:szCs w:val="24"/>
          <w:lang w:eastAsia="ru-RU"/>
        </w:rPr>
        <w:br/>
        <w:t xml:space="preserve">(Пункт дополнительно включен с 21 апреля 2020 года </w:t>
      </w:r>
      <w:hyperlink r:id="rId38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 В правила предоставления и распределения субсидий из бюджета субъекта Российской Федерации, предусмотренные пунктом 8 настоящих Правил, </w:t>
      </w:r>
      <w:proofErr w:type="gramStart"/>
      <w:r w:rsidRPr="000337F3">
        <w:rPr>
          <w:rFonts w:ascii="Times New Roman" w:eastAsia="Times New Roman" w:hAnsi="Times New Roman" w:cs="Times New Roman"/>
          <w:sz w:val="24"/>
          <w:szCs w:val="24"/>
          <w:lang w:eastAsia="ru-RU"/>
        </w:rPr>
        <w:t>включаются</w:t>
      </w:r>
      <w:proofErr w:type="gramEnd"/>
      <w:r w:rsidRPr="000337F3">
        <w:rPr>
          <w:rFonts w:ascii="Times New Roman" w:eastAsia="Times New Roman" w:hAnsi="Times New Roman" w:cs="Times New Roman"/>
          <w:sz w:val="24"/>
          <w:szCs w:val="24"/>
          <w:lang w:eastAsia="ru-RU"/>
        </w:rPr>
        <w:t xml:space="preserve"> в том числе обязательства муниципальных образований - получателей субсидий из бюджета субъекта Российской Федерации по обеспечению:</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проведения общественных обсуждений проектов муниципальных программ,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(Подпункт в редакции, введенной в действие с 1 января 2021 года </w:t>
      </w:r>
      <w:hyperlink r:id="rId38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8 октября 2020 года N 1630</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учета предложений заинтересованных лиц о включении дворовой территории, общественной территории в муниципальную программу;</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в) осуществления </w:t>
      </w:r>
      <w:proofErr w:type="gramStart"/>
      <w:r w:rsidRPr="000337F3">
        <w:rPr>
          <w:rFonts w:ascii="Times New Roman" w:eastAsia="Times New Roman" w:hAnsi="Times New Roman" w:cs="Times New Roman"/>
          <w:sz w:val="24"/>
          <w:szCs w:val="24"/>
          <w:lang w:eastAsia="ru-RU"/>
        </w:rPr>
        <w:t>контроля за</w:t>
      </w:r>
      <w:proofErr w:type="gramEnd"/>
      <w:r w:rsidRPr="000337F3">
        <w:rPr>
          <w:rFonts w:ascii="Times New Roman" w:eastAsia="Times New Roman" w:hAnsi="Times New Roman" w:cs="Times New Roman"/>
          <w:sz w:val="24"/>
          <w:szCs w:val="24"/>
          <w:lang w:eastAsia="ru-RU"/>
        </w:rPr>
        <w:t xml:space="preserve"> ходом выполнения муниципальной программы общественной комиссией, созданной в соответствии с </w:t>
      </w:r>
      <w:hyperlink r:id="rId38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10 февраля 2017 г. N 169</w:t>
        </w:r>
      </w:hyperlink>
      <w:r w:rsidRPr="000337F3">
        <w:rPr>
          <w:rFonts w:ascii="Times New Roman" w:eastAsia="Times New Roman" w:hAnsi="Times New Roman" w:cs="Times New Roman"/>
          <w:sz w:val="24"/>
          <w:szCs w:val="24"/>
          <w:lang w:eastAsia="ru-RU"/>
        </w:rPr>
        <w:t>, включая проведение оценки предложений заинтересованных лиц;</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spellStart"/>
      <w:proofErr w:type="gramStart"/>
      <w:r w:rsidRPr="000337F3">
        <w:rPr>
          <w:rFonts w:ascii="Times New Roman" w:eastAsia="Times New Roman" w:hAnsi="Times New Roman" w:cs="Times New Roman"/>
          <w:sz w:val="24"/>
          <w:szCs w:val="24"/>
          <w:lang w:eastAsia="ru-RU"/>
        </w:rPr>
        <w:t>в_1</w:t>
      </w:r>
      <w:proofErr w:type="spellEnd"/>
      <w:r w:rsidRPr="000337F3">
        <w:rPr>
          <w:rFonts w:ascii="Times New Roman" w:eastAsia="Times New Roman" w:hAnsi="Times New Roman" w:cs="Times New Roman"/>
          <w:sz w:val="24"/>
          <w:szCs w:val="24"/>
          <w:lang w:eastAsia="ru-RU"/>
        </w:rPr>
        <w:t xml:space="preserve">) размещения в информационно-телекоммуникационной сети "Интернет" документов о составе общественной комиссии, созданной в соответствии с </w:t>
      </w:r>
      <w:hyperlink r:id="rId38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10 февраля 2017 г. N 169</w:t>
        </w:r>
      </w:hyperlink>
      <w:r w:rsidRPr="000337F3">
        <w:rPr>
          <w:rFonts w:ascii="Times New Roman" w:eastAsia="Times New Roman" w:hAnsi="Times New Roman" w:cs="Times New Roman"/>
          <w:sz w:val="24"/>
          <w:szCs w:val="24"/>
          <w:lang w:eastAsia="ru-RU"/>
        </w:rPr>
        <w:t>, протоколов и графиков заседаний указанной общественной комиссии;</w:t>
      </w:r>
      <w:r w:rsidRPr="000337F3">
        <w:rPr>
          <w:rFonts w:ascii="Times New Roman" w:eastAsia="Times New Roman" w:hAnsi="Times New Roman" w:cs="Times New Roman"/>
          <w:sz w:val="24"/>
          <w:szCs w:val="24"/>
          <w:lang w:eastAsia="ru-RU"/>
        </w:rPr>
        <w:br/>
        <w:t xml:space="preserve">(Подпункт дополнительно включен с 1 января 2021 года </w:t>
      </w:r>
      <w:hyperlink r:id="rId38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8 октября 2020 года N 1630</w:t>
        </w:r>
      </w:hyperlink>
      <w:r w:rsidRPr="000337F3">
        <w:rPr>
          <w:rFonts w:ascii="Times New Roman" w:eastAsia="Times New Roman" w:hAnsi="Times New Roman" w:cs="Times New Roman"/>
          <w:sz w:val="24"/>
          <w:szCs w:val="24"/>
          <w:lang w:eastAsia="ru-RU"/>
        </w:rPr>
        <w:t>)</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г) включения в соглашение, заключаемое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w:t>
      </w:r>
      <w:proofErr w:type="spellStart"/>
      <w:r w:rsidRPr="000337F3">
        <w:rPr>
          <w:rFonts w:ascii="Times New Roman" w:eastAsia="Times New Roman" w:hAnsi="Times New Roman" w:cs="Times New Roman"/>
          <w:sz w:val="24"/>
          <w:szCs w:val="24"/>
          <w:lang w:eastAsia="ru-RU"/>
        </w:rPr>
        <w:t>софинансируемых</w:t>
      </w:r>
      <w:proofErr w:type="spellEnd"/>
      <w:r w:rsidRPr="000337F3">
        <w:rPr>
          <w:rFonts w:ascii="Times New Roman" w:eastAsia="Times New Roman" w:hAnsi="Times New Roman" w:cs="Times New Roman"/>
          <w:sz w:val="24"/>
          <w:szCs w:val="24"/>
          <w:lang w:eastAsia="ru-RU"/>
        </w:rPr>
        <w:t xml:space="preserve"> за счет средств субсидии из бюджета субъекта Российской Федерации, а также условия о предельной дате заключения соглашений по результатам</w:t>
      </w:r>
      <w:proofErr w:type="gramEnd"/>
      <w:r w:rsidRPr="000337F3">
        <w:rPr>
          <w:rFonts w:ascii="Times New Roman" w:eastAsia="Times New Roman" w:hAnsi="Times New Roman" w:cs="Times New Roman"/>
          <w:sz w:val="24"/>
          <w:szCs w:val="24"/>
          <w:lang w:eastAsia="ru-RU"/>
        </w:rPr>
        <w:t xml:space="preserve">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8 января 2021 года </w:t>
      </w:r>
      <w:hyperlink r:id="rId38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декабря 2020 года N 2341</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w:t>
      </w:r>
      <w:r w:rsidRPr="000337F3">
        <w:rPr>
          <w:rFonts w:ascii="Times New Roman" w:eastAsia="Times New Roman" w:hAnsi="Times New Roman" w:cs="Times New Roman"/>
          <w:sz w:val="24"/>
          <w:szCs w:val="24"/>
          <w:lang w:eastAsia="ru-RU"/>
        </w:rPr>
        <w:lastRenderedPageBreak/>
        <w:t>указанного обжалования;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случаев заключения таких соглашений в пределах экономии сре</w:t>
      </w:r>
      <w:proofErr w:type="gramStart"/>
      <w:r w:rsidRPr="000337F3">
        <w:rPr>
          <w:rFonts w:ascii="Times New Roman" w:eastAsia="Times New Roman" w:hAnsi="Times New Roman" w:cs="Times New Roman"/>
          <w:sz w:val="24"/>
          <w:szCs w:val="24"/>
          <w:lang w:eastAsia="ru-RU"/>
        </w:rPr>
        <w:t>дств пр</w:t>
      </w:r>
      <w:proofErr w:type="gramEnd"/>
      <w:r w:rsidRPr="000337F3">
        <w:rPr>
          <w:rFonts w:ascii="Times New Roman" w:eastAsia="Times New Roman" w:hAnsi="Times New Roman" w:cs="Times New Roman"/>
          <w:sz w:val="24"/>
          <w:szCs w:val="24"/>
          <w:lang w:eastAsia="ru-RU"/>
        </w:rPr>
        <w:t xml:space="preserve">и расходовании субсидии в целях реализации муниципальных программ, в том числе мероприятий по </w:t>
      </w:r>
      <w:proofErr w:type="spellStart"/>
      <w:r w:rsidRPr="000337F3">
        <w:rPr>
          <w:rFonts w:ascii="Times New Roman" w:eastAsia="Times New Roman" w:hAnsi="Times New Roman" w:cs="Times New Roman"/>
          <w:sz w:val="24"/>
          <w:szCs w:val="24"/>
          <w:lang w:eastAsia="ru-RU"/>
        </w:rPr>
        <w:t>цифровизации</w:t>
      </w:r>
      <w:proofErr w:type="spellEnd"/>
      <w:r w:rsidRPr="000337F3">
        <w:rPr>
          <w:rFonts w:ascii="Times New Roman" w:eastAsia="Times New Roman" w:hAnsi="Times New Roman" w:cs="Times New Roman"/>
          <w:sz w:val="24"/>
          <w:szCs w:val="24"/>
          <w:lang w:eastAsia="ru-RU"/>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(Подпункт в редакции, введенной в действие с 11 декабря 2019 года </w:t>
      </w:r>
      <w:hyperlink r:id="rId38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ноября 2019 года N 1546</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д)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0337F3">
        <w:rPr>
          <w:rFonts w:ascii="Times New Roman" w:eastAsia="Times New Roman" w:hAnsi="Times New Roman" w:cs="Times New Roman"/>
          <w:sz w:val="24"/>
          <w:szCs w:val="24"/>
          <w:lang w:eastAsia="ru-RU"/>
        </w:rPr>
        <w:t>цифровизации</w:t>
      </w:r>
      <w:proofErr w:type="spellEnd"/>
      <w:r w:rsidRPr="000337F3">
        <w:rPr>
          <w:rFonts w:ascii="Times New Roman" w:eastAsia="Times New Roman" w:hAnsi="Times New Roman" w:cs="Times New Roman"/>
          <w:sz w:val="24"/>
          <w:szCs w:val="24"/>
          <w:lang w:eastAsia="ru-RU"/>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w:t>
      </w:r>
      <w:proofErr w:type="gramEnd"/>
      <w:r w:rsidRPr="000337F3">
        <w:rPr>
          <w:rFonts w:ascii="Times New Roman" w:eastAsia="Times New Roman" w:hAnsi="Times New Roman" w:cs="Times New Roman"/>
          <w:sz w:val="24"/>
          <w:szCs w:val="24"/>
          <w:lang w:eastAsia="ru-RU"/>
        </w:rPr>
        <w:t xml:space="preserve">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ж)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з) актуализации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и) проведения голосования по отбору общественных территорий с учетом положений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11. Муниципальная программа должна предусматривать:</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w:t>
      </w:r>
      <w:r w:rsidRPr="000337F3">
        <w:rPr>
          <w:rFonts w:ascii="Times New Roman" w:eastAsia="Times New Roman" w:hAnsi="Times New Roman" w:cs="Times New Roman"/>
          <w:sz w:val="24"/>
          <w:szCs w:val="24"/>
          <w:lang w:eastAsia="ru-RU"/>
        </w:rPr>
        <w:lastRenderedPageBreak/>
        <w:t>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 иные мероприятия по благоустройству, определенные органом местного самоуправления;</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з)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w:t>
      </w:r>
      <w:proofErr w:type="gramEnd"/>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исключении</w:t>
      </w:r>
      <w:proofErr w:type="gramEnd"/>
      <w:r w:rsidRPr="000337F3">
        <w:rPr>
          <w:rFonts w:ascii="Times New Roman" w:eastAsia="Times New Roman" w:hAnsi="Times New Roman" w:cs="Times New Roman"/>
          <w:sz w:val="24"/>
          <w:szCs w:val="24"/>
          <w:lang w:eastAsia="ru-RU"/>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и) право муниципального образования исключать из адресного перечня дворовых территорий, подлежащих благоустройству в рамках реализации муниципальной </w:t>
      </w:r>
      <w:r w:rsidRPr="000337F3">
        <w:rPr>
          <w:rFonts w:ascii="Times New Roman" w:eastAsia="Times New Roman" w:hAnsi="Times New Roman" w:cs="Times New Roman"/>
          <w:sz w:val="24"/>
          <w:szCs w:val="24"/>
          <w:lang w:eastAsia="ru-RU"/>
        </w:rPr>
        <w:lastRenderedPageBreak/>
        <w:t>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к) мероприятия по проведению работ по образованию земельных участков, на которых расположены многоквартирные дома, </w:t>
      </w:r>
      <w:proofErr w:type="gramStart"/>
      <w:r w:rsidRPr="000337F3">
        <w:rPr>
          <w:rFonts w:ascii="Times New Roman" w:eastAsia="Times New Roman" w:hAnsi="Times New Roman" w:cs="Times New Roman"/>
          <w:sz w:val="24"/>
          <w:szCs w:val="24"/>
          <w:lang w:eastAsia="ru-RU"/>
        </w:rPr>
        <w:t>работы</w:t>
      </w:r>
      <w:proofErr w:type="gramEnd"/>
      <w:r w:rsidRPr="000337F3">
        <w:rPr>
          <w:rFonts w:ascii="Times New Roman" w:eastAsia="Times New Roman" w:hAnsi="Times New Roman" w:cs="Times New Roman"/>
          <w:sz w:val="24"/>
          <w:szCs w:val="24"/>
          <w:lang w:eastAsia="ru-RU"/>
        </w:rPr>
        <w:t xml:space="preserve"> по благоустройству дворовых территорий которых </w:t>
      </w:r>
      <w:proofErr w:type="spellStart"/>
      <w:r w:rsidRPr="000337F3">
        <w:rPr>
          <w:rFonts w:ascii="Times New Roman" w:eastAsia="Times New Roman" w:hAnsi="Times New Roman" w:cs="Times New Roman"/>
          <w:sz w:val="24"/>
          <w:szCs w:val="24"/>
          <w:lang w:eastAsia="ru-RU"/>
        </w:rPr>
        <w:t>софинансируются</w:t>
      </w:r>
      <w:proofErr w:type="spellEnd"/>
      <w:r w:rsidRPr="000337F3">
        <w:rPr>
          <w:rFonts w:ascii="Times New Roman" w:eastAsia="Times New Roman" w:hAnsi="Times New Roman" w:cs="Times New Roman"/>
          <w:sz w:val="24"/>
          <w:szCs w:val="24"/>
          <w:lang w:eastAsia="ru-RU"/>
        </w:rPr>
        <w:t xml:space="preserve"> из бюджета субъекта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л)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8 января 2021 года </w:t>
      </w:r>
      <w:hyperlink r:id="rId39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декабря 2020 года N 2341</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случаев заключения таких соглашений в пределах экономии сре</w:t>
      </w:r>
      <w:proofErr w:type="gramStart"/>
      <w:r w:rsidRPr="000337F3">
        <w:rPr>
          <w:rFonts w:ascii="Times New Roman" w:eastAsia="Times New Roman" w:hAnsi="Times New Roman" w:cs="Times New Roman"/>
          <w:sz w:val="24"/>
          <w:szCs w:val="24"/>
          <w:lang w:eastAsia="ru-RU"/>
        </w:rPr>
        <w:t>дств пр</w:t>
      </w:r>
      <w:proofErr w:type="gramEnd"/>
      <w:r w:rsidRPr="000337F3">
        <w:rPr>
          <w:rFonts w:ascii="Times New Roman" w:eastAsia="Times New Roman" w:hAnsi="Times New Roman" w:cs="Times New Roman"/>
          <w:sz w:val="24"/>
          <w:szCs w:val="24"/>
          <w:lang w:eastAsia="ru-RU"/>
        </w:rPr>
        <w:t xml:space="preserve">и расходовании субсидии в целях реализации муниципальных программ, в том числе мероприятий по </w:t>
      </w:r>
      <w:proofErr w:type="spellStart"/>
      <w:r w:rsidRPr="000337F3">
        <w:rPr>
          <w:rFonts w:ascii="Times New Roman" w:eastAsia="Times New Roman" w:hAnsi="Times New Roman" w:cs="Times New Roman"/>
          <w:sz w:val="24"/>
          <w:szCs w:val="24"/>
          <w:lang w:eastAsia="ru-RU"/>
        </w:rPr>
        <w:t>цифровизации</w:t>
      </w:r>
      <w:proofErr w:type="spellEnd"/>
      <w:r w:rsidRPr="000337F3">
        <w:rPr>
          <w:rFonts w:ascii="Times New Roman" w:eastAsia="Times New Roman" w:hAnsi="Times New Roman" w:cs="Times New Roman"/>
          <w:sz w:val="24"/>
          <w:szCs w:val="24"/>
          <w:lang w:eastAsia="ru-RU"/>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(Подпункт в редакции, введенной в действие с 11 декабря 2019 года </w:t>
      </w:r>
      <w:hyperlink r:id="rId39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ноября 2019 года N 1546</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11_1. Муниципальная программа может предусматривать мероприятия по </w:t>
      </w:r>
      <w:proofErr w:type="spellStart"/>
      <w:r w:rsidRPr="000337F3">
        <w:rPr>
          <w:rFonts w:ascii="Times New Roman" w:eastAsia="Times New Roman" w:hAnsi="Times New Roman" w:cs="Times New Roman"/>
          <w:sz w:val="24"/>
          <w:szCs w:val="24"/>
          <w:lang w:eastAsia="ru-RU"/>
        </w:rPr>
        <w:t>цифровизации</w:t>
      </w:r>
      <w:proofErr w:type="spellEnd"/>
      <w:r w:rsidRPr="000337F3">
        <w:rPr>
          <w:rFonts w:ascii="Times New Roman" w:eastAsia="Times New Roman" w:hAnsi="Times New Roman" w:cs="Times New Roman"/>
          <w:sz w:val="24"/>
          <w:szCs w:val="24"/>
          <w:lang w:eastAsia="ru-RU"/>
        </w:rPr>
        <w:t xml:space="preserve"> городского хозяйства, предусмотренные методическими рекомендациями по </w:t>
      </w:r>
      <w:proofErr w:type="spellStart"/>
      <w:r w:rsidRPr="000337F3">
        <w:rPr>
          <w:rFonts w:ascii="Times New Roman" w:eastAsia="Times New Roman" w:hAnsi="Times New Roman" w:cs="Times New Roman"/>
          <w:sz w:val="24"/>
          <w:szCs w:val="24"/>
          <w:lang w:eastAsia="ru-RU"/>
        </w:rPr>
        <w:t>цифровизации</w:t>
      </w:r>
      <w:proofErr w:type="spellEnd"/>
      <w:r w:rsidRPr="000337F3">
        <w:rPr>
          <w:rFonts w:ascii="Times New Roman" w:eastAsia="Times New Roman" w:hAnsi="Times New Roman" w:cs="Times New Roman"/>
          <w:sz w:val="24"/>
          <w:szCs w:val="24"/>
          <w:lang w:eastAsia="ru-RU"/>
        </w:rPr>
        <w:t xml:space="preserve"> городского хозяйства, утверждаемыми Министерством строительства и жилищно-коммунального хозяйства Российской Федерации.</w:t>
      </w:r>
      <w:r w:rsidRPr="000337F3">
        <w:rPr>
          <w:rFonts w:ascii="Times New Roman" w:eastAsia="Times New Roman" w:hAnsi="Times New Roman" w:cs="Times New Roman"/>
          <w:sz w:val="24"/>
          <w:szCs w:val="24"/>
          <w:lang w:eastAsia="ru-RU"/>
        </w:rPr>
        <w:br/>
        <w:t xml:space="preserve">(Пункт дополнительно включен с 21 апреля 2020 года </w:t>
      </w:r>
      <w:hyperlink r:id="rId39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12. Размер субсидии из федерального бюджета i-</w:t>
      </w:r>
      <w:proofErr w:type="spellStart"/>
      <w:r w:rsidRPr="000337F3">
        <w:rPr>
          <w:rFonts w:ascii="Times New Roman" w:eastAsia="Times New Roman" w:hAnsi="Times New Roman" w:cs="Times New Roman"/>
          <w:sz w:val="24"/>
          <w:szCs w:val="24"/>
          <w:lang w:eastAsia="ru-RU"/>
        </w:rPr>
        <w:t>му</w:t>
      </w:r>
      <w:proofErr w:type="spellEnd"/>
      <w:r w:rsidRPr="000337F3">
        <w:rPr>
          <w:rFonts w:ascii="Times New Roman" w:eastAsia="Times New Roman" w:hAnsi="Times New Roman" w:cs="Times New Roman"/>
          <w:sz w:val="24"/>
          <w:szCs w:val="24"/>
          <w:lang w:eastAsia="ru-RU"/>
        </w:rPr>
        <w:t xml:space="preserve"> субъекту Российской Федерации</w:t>
      </w:r>
      <w:proofErr w:type="gramStart"/>
      <w:r w:rsidRPr="000337F3">
        <w:rPr>
          <w:rFonts w:ascii="Times New Roman" w:eastAsia="Times New Roman" w:hAnsi="Times New Roman" w:cs="Times New Roman"/>
          <w:sz w:val="24"/>
          <w:szCs w:val="24"/>
          <w:lang w:eastAsia="ru-RU"/>
        </w:rPr>
        <w:t xml:space="preserve"> () </w:t>
      </w:r>
      <w:proofErr w:type="gramEnd"/>
      <w:r w:rsidRPr="000337F3">
        <w:rPr>
          <w:rFonts w:ascii="Times New Roman" w:eastAsia="Times New Roman" w:hAnsi="Times New Roman" w:cs="Times New Roman"/>
          <w:sz w:val="24"/>
          <w:szCs w:val="24"/>
          <w:lang w:eastAsia="ru-RU"/>
        </w:rPr>
        <w:t>в 2019-2020 годах определяется по формуле:</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lastRenderedPageBreak/>
        <w:t xml:space="preserve">(Абзац в редакции, введенной в действие с 11 декабря 2019 года </w:t>
      </w:r>
      <w:hyperlink r:id="rId39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ноября 2019 года N 1546</w:t>
        </w:r>
      </w:hyperlink>
      <w:r w:rsidRPr="000337F3">
        <w:rPr>
          <w:rFonts w:ascii="Times New Roman" w:eastAsia="Times New Roman" w:hAnsi="Times New Roman" w:cs="Times New Roman"/>
          <w:sz w:val="24"/>
          <w:szCs w:val="24"/>
          <w:lang w:eastAsia="ru-RU"/>
        </w:rPr>
        <w:t xml:space="preserve">. </w:t>
      </w:r>
      <w:proofErr w:type="gramEnd"/>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61D510BB" wp14:editId="45EFB41E">
            <wp:extent cx="2360930" cy="532130"/>
            <wp:effectExtent l="0" t="0" r="1270" b="1270"/>
            <wp:docPr id="85" name="Рисунок 85"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Об утверждении государственной программы Российской Федерации "/>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2360930" cy="532130"/>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где:</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численность населения, проживающего на территории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 предельный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395" w:history="1">
        <w:r w:rsidRPr="000337F3">
          <w:rPr>
            <w:rFonts w:ascii="Times New Roman" w:eastAsia="Times New Roman" w:hAnsi="Times New Roman" w:cs="Times New Roman"/>
            <w:color w:val="0000FF"/>
            <w:sz w:val="24"/>
            <w:szCs w:val="24"/>
            <w:u w:val="single"/>
            <w:lang w:eastAsia="ru-RU"/>
          </w:rPr>
          <w:t>пунктом 13_1.1 Правил предоставления субсидий</w:t>
        </w:r>
      </w:hyperlink>
      <w:r w:rsidRPr="000337F3">
        <w:rPr>
          <w:rFonts w:ascii="Times New Roman" w:eastAsia="Times New Roman" w:hAnsi="Times New Roman" w:cs="Times New Roman"/>
          <w:sz w:val="24"/>
          <w:szCs w:val="24"/>
          <w:lang w:eastAsia="ru-RU"/>
        </w:rPr>
        <w:t xml:space="preserve"> из федерального бюджета;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коэффициент корректировки, определяемый в соответствии с пунктом 14 настоящих Правил.</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 </w:t>
      </w:r>
      <w:proofErr w:type="gramStart"/>
      <w:r w:rsidRPr="000337F3">
        <w:rPr>
          <w:rFonts w:ascii="Times New Roman" w:eastAsia="Times New Roman" w:hAnsi="Times New Roman" w:cs="Times New Roman"/>
          <w:sz w:val="24"/>
          <w:szCs w:val="24"/>
          <w:lang w:eastAsia="ru-RU"/>
        </w:rPr>
        <w:t>В случае отказа субъекта Российской Федерации от получения средств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(руководителя высшего исполнительного органа государственной власти)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w:t>
      </w:r>
      <w:proofErr w:type="gramEnd"/>
      <w:r w:rsidRPr="000337F3">
        <w:rPr>
          <w:rFonts w:ascii="Times New Roman" w:eastAsia="Times New Roman" w:hAnsi="Times New Roman" w:cs="Times New Roman"/>
          <w:sz w:val="24"/>
          <w:szCs w:val="24"/>
          <w:lang w:eastAsia="ru-RU"/>
        </w:rPr>
        <w:t xml:space="preserve"> Российской Федерации, входящими в состав Дальневосточного федерального округа, в дополнение к размеру субсидии из федерального бюджета, определенной после распределения, в целях </w:t>
      </w:r>
      <w:proofErr w:type="gramStart"/>
      <w:r w:rsidRPr="000337F3">
        <w:rPr>
          <w:rFonts w:ascii="Times New Roman" w:eastAsia="Times New Roman" w:hAnsi="Times New Roman" w:cs="Times New Roman"/>
          <w:sz w:val="24"/>
          <w:szCs w:val="24"/>
          <w:lang w:eastAsia="ru-RU"/>
        </w:rPr>
        <w:t>создания условий выполнения поручений Президента Российской</w:t>
      </w:r>
      <w:proofErr w:type="gramEnd"/>
      <w:r w:rsidRPr="000337F3">
        <w:rPr>
          <w:rFonts w:ascii="Times New Roman" w:eastAsia="Times New Roman" w:hAnsi="Times New Roman" w:cs="Times New Roman"/>
          <w:sz w:val="24"/>
          <w:szCs w:val="24"/>
          <w:lang w:eastAsia="ru-RU"/>
        </w:rPr>
        <w:t xml:space="preserve"> Федерации, направленных на усиление поддержки субъектов Российской Федерации, входящих в состав Дальневосточного федерального округа. </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14. Коэффициент корректировки</w:t>
      </w:r>
      <w:proofErr w:type="gramStart"/>
      <w:r w:rsidRPr="000337F3">
        <w:rPr>
          <w:rFonts w:ascii="Times New Roman" w:eastAsia="Times New Roman" w:hAnsi="Times New Roman" w:cs="Times New Roman"/>
          <w:sz w:val="24"/>
          <w:szCs w:val="24"/>
          <w:lang w:eastAsia="ru-RU"/>
        </w:rPr>
        <w:t xml:space="preserve"> () </w:t>
      </w:r>
      <w:proofErr w:type="gramEnd"/>
      <w:r w:rsidRPr="000337F3">
        <w:rPr>
          <w:rFonts w:ascii="Times New Roman" w:eastAsia="Times New Roman" w:hAnsi="Times New Roman" w:cs="Times New Roman"/>
          <w:sz w:val="24"/>
          <w:szCs w:val="24"/>
          <w:lang w:eastAsia="ru-RU"/>
        </w:rPr>
        <w:t>определяется по формуле:</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3C530BEE" wp14:editId="58FD7F67">
            <wp:extent cx="1590040" cy="238760"/>
            <wp:effectExtent l="0" t="0" r="0" b="8890"/>
            <wp:docPr id="86" name="Рисунок 86"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Об утверждении государственной программы Российской Федерации "/>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590040" cy="238760"/>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где:</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величина: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равная</w:t>
      </w:r>
      <w:proofErr w:type="gramEnd"/>
      <w:r w:rsidRPr="000337F3">
        <w:rPr>
          <w:rFonts w:ascii="Times New Roman" w:eastAsia="Times New Roman" w:hAnsi="Times New Roman" w:cs="Times New Roman"/>
          <w:sz w:val="24"/>
          <w:szCs w:val="24"/>
          <w:lang w:eastAsia="ru-RU"/>
        </w:rPr>
        <w:t xml:space="preserve"> 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меньше среднего количества многоквартирных домов, включенных в региональные </w:t>
      </w:r>
      <w:r w:rsidRPr="000337F3">
        <w:rPr>
          <w:rFonts w:ascii="Times New Roman" w:eastAsia="Times New Roman" w:hAnsi="Times New Roman" w:cs="Times New Roman"/>
          <w:sz w:val="24"/>
          <w:szCs w:val="24"/>
          <w:lang w:eastAsia="ru-RU"/>
        </w:rPr>
        <w:lastRenderedPageBreak/>
        <w:t>программы капитального ремонта общего имущества в многоквартирных домах всех субъектов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равная 1,05,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одного до двух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равная 1,1,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двух до трех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равная 1,15,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трех до четырех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равная 1,2,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четырех до пяти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равная 1,25,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пяти до шести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величина равная 1, -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менее 20000 человек или исторические поселения федерального значения на указанной территории отсутствуют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более 20000 человек, коэффициент рассчитывается как 1+0,1 за каждые следующие 20000 человек);</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 величина равная 1, - если количество жителей в </w:t>
      </w:r>
      <w:proofErr w:type="spellStart"/>
      <w:r w:rsidRPr="000337F3">
        <w:rPr>
          <w:rFonts w:ascii="Times New Roman" w:eastAsia="Times New Roman" w:hAnsi="Times New Roman" w:cs="Times New Roman"/>
          <w:sz w:val="24"/>
          <w:szCs w:val="24"/>
          <w:lang w:eastAsia="ru-RU"/>
        </w:rPr>
        <w:t>монопрофильных</w:t>
      </w:r>
      <w:proofErr w:type="spellEnd"/>
      <w:r w:rsidRPr="000337F3">
        <w:rPr>
          <w:rFonts w:ascii="Times New Roman" w:eastAsia="Times New Roman" w:hAnsi="Times New Roman" w:cs="Times New Roman"/>
          <w:sz w:val="24"/>
          <w:szCs w:val="24"/>
          <w:lang w:eastAsia="ru-RU"/>
        </w:rPr>
        <w:t xml:space="preserve"> муниципальных образованиях, расположенных на территории соответствующего субъекта Российской Федерации, составляет менее 50000 человек или </w:t>
      </w:r>
      <w:proofErr w:type="spellStart"/>
      <w:r w:rsidRPr="000337F3">
        <w:rPr>
          <w:rFonts w:ascii="Times New Roman" w:eastAsia="Times New Roman" w:hAnsi="Times New Roman" w:cs="Times New Roman"/>
          <w:sz w:val="24"/>
          <w:szCs w:val="24"/>
          <w:lang w:eastAsia="ru-RU"/>
        </w:rPr>
        <w:t>монопрофильные</w:t>
      </w:r>
      <w:proofErr w:type="spellEnd"/>
      <w:r w:rsidRPr="000337F3">
        <w:rPr>
          <w:rFonts w:ascii="Times New Roman" w:eastAsia="Times New Roman" w:hAnsi="Times New Roman" w:cs="Times New Roman"/>
          <w:sz w:val="24"/>
          <w:szCs w:val="24"/>
          <w:lang w:eastAsia="ru-RU"/>
        </w:rPr>
        <w:t xml:space="preserve"> муниципальные образования на указанной территории отсутствуют (если количество жителей в </w:t>
      </w:r>
      <w:proofErr w:type="spellStart"/>
      <w:r w:rsidRPr="000337F3">
        <w:rPr>
          <w:rFonts w:ascii="Times New Roman" w:eastAsia="Times New Roman" w:hAnsi="Times New Roman" w:cs="Times New Roman"/>
          <w:sz w:val="24"/>
          <w:szCs w:val="24"/>
          <w:lang w:eastAsia="ru-RU"/>
        </w:rPr>
        <w:t>монопрофильных</w:t>
      </w:r>
      <w:proofErr w:type="spellEnd"/>
      <w:r w:rsidRPr="000337F3">
        <w:rPr>
          <w:rFonts w:ascii="Times New Roman" w:eastAsia="Times New Roman" w:hAnsi="Times New Roman" w:cs="Times New Roman"/>
          <w:sz w:val="24"/>
          <w:szCs w:val="24"/>
          <w:lang w:eastAsia="ru-RU"/>
        </w:rPr>
        <w:t xml:space="preserve"> муниципальных образованиях, расположенных на территории </w:t>
      </w:r>
      <w:r w:rsidRPr="000337F3">
        <w:rPr>
          <w:rFonts w:ascii="Times New Roman" w:eastAsia="Times New Roman" w:hAnsi="Times New Roman" w:cs="Times New Roman"/>
          <w:sz w:val="24"/>
          <w:szCs w:val="24"/>
          <w:lang w:eastAsia="ru-RU"/>
        </w:rPr>
        <w:lastRenderedPageBreak/>
        <w:t>соответствующего субъекта Российской Федерации, составляет более 50000 человек, коэффициент рассчитывается как 1+0,1 за каждые следующие 50000 человек).</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15. Размер субсидии из федерального бюджета i-</w:t>
      </w:r>
      <w:proofErr w:type="spellStart"/>
      <w:r w:rsidRPr="000337F3">
        <w:rPr>
          <w:rFonts w:ascii="Times New Roman" w:eastAsia="Times New Roman" w:hAnsi="Times New Roman" w:cs="Times New Roman"/>
          <w:sz w:val="24"/>
          <w:szCs w:val="24"/>
          <w:lang w:eastAsia="ru-RU"/>
        </w:rPr>
        <w:t>му</w:t>
      </w:r>
      <w:proofErr w:type="spellEnd"/>
      <w:r w:rsidRPr="000337F3">
        <w:rPr>
          <w:rFonts w:ascii="Times New Roman" w:eastAsia="Times New Roman" w:hAnsi="Times New Roman" w:cs="Times New Roman"/>
          <w:sz w:val="24"/>
          <w:szCs w:val="24"/>
          <w:lang w:eastAsia="ru-RU"/>
        </w:rPr>
        <w:t xml:space="preserve"> субъекту Российской Федерации</w:t>
      </w:r>
      <w:proofErr w:type="gramStart"/>
      <w:r w:rsidRPr="000337F3">
        <w:rPr>
          <w:rFonts w:ascii="Times New Roman" w:eastAsia="Times New Roman" w:hAnsi="Times New Roman" w:cs="Times New Roman"/>
          <w:sz w:val="24"/>
          <w:szCs w:val="24"/>
          <w:lang w:eastAsia="ru-RU"/>
        </w:rPr>
        <w:t xml:space="preserve"> () </w:t>
      </w:r>
      <w:proofErr w:type="gramEnd"/>
      <w:r w:rsidRPr="000337F3">
        <w:rPr>
          <w:rFonts w:ascii="Times New Roman" w:eastAsia="Times New Roman" w:hAnsi="Times New Roman" w:cs="Times New Roman"/>
          <w:sz w:val="24"/>
          <w:szCs w:val="24"/>
          <w:lang w:eastAsia="ru-RU"/>
        </w:rPr>
        <w:t>в 2021 году и последующие годы определяется по формуле: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0EB5027A" wp14:editId="512CA875">
            <wp:extent cx="1992630" cy="764540"/>
            <wp:effectExtent l="0" t="0" r="7620" b="0"/>
            <wp:docPr id="87" name="Рисунок 87"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Об утверждении государственной программы Российской Федерации "/>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992630" cy="764540"/>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t>где: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численность населения, проживающего на территории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 предельный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398" w:history="1">
        <w:r w:rsidRPr="000337F3">
          <w:rPr>
            <w:rFonts w:ascii="Times New Roman" w:eastAsia="Times New Roman" w:hAnsi="Times New Roman" w:cs="Times New Roman"/>
            <w:color w:val="0000FF"/>
            <w:sz w:val="24"/>
            <w:szCs w:val="24"/>
            <w:u w:val="single"/>
            <w:lang w:eastAsia="ru-RU"/>
          </w:rPr>
          <w:t>пунктом 13_1.1 Правил предоставления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коэффициент корректировки с учетом базовых коэффициентов, определяемый в соответствии с пунктом 17 настоящих Правил.</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30 сентября 2020 года </w:t>
      </w:r>
      <w:hyperlink r:id="rId39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18 сентября 2020 года N 1481</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 </w:t>
      </w:r>
      <w:proofErr w:type="gramStart"/>
      <w:r w:rsidRPr="000337F3">
        <w:rPr>
          <w:rFonts w:ascii="Times New Roman" w:eastAsia="Times New Roman" w:hAnsi="Times New Roman" w:cs="Times New Roman"/>
          <w:sz w:val="24"/>
          <w:szCs w:val="24"/>
          <w:lang w:eastAsia="ru-RU"/>
        </w:rPr>
        <w:t>В случае отказа субъекта Российской Федерации от получения средств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(руководителя высшего исполнительного органа государственной власти)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w:t>
      </w:r>
      <w:proofErr w:type="gramEnd"/>
      <w:r w:rsidRPr="000337F3">
        <w:rPr>
          <w:rFonts w:ascii="Times New Roman" w:eastAsia="Times New Roman" w:hAnsi="Times New Roman" w:cs="Times New Roman"/>
          <w:sz w:val="24"/>
          <w:szCs w:val="24"/>
          <w:lang w:eastAsia="ru-RU"/>
        </w:rPr>
        <w:t xml:space="preserve"> Российской Федерации, входящими в состав Дальневосточного федерального округа, в дополнение к размеру субсидии из федерального бюджета, определенной после распределения, в целях </w:t>
      </w:r>
      <w:proofErr w:type="gramStart"/>
      <w:r w:rsidRPr="000337F3">
        <w:rPr>
          <w:rFonts w:ascii="Times New Roman" w:eastAsia="Times New Roman" w:hAnsi="Times New Roman" w:cs="Times New Roman"/>
          <w:sz w:val="24"/>
          <w:szCs w:val="24"/>
          <w:lang w:eastAsia="ru-RU"/>
        </w:rPr>
        <w:t>создания условий выполнения поручений Президента Российской</w:t>
      </w:r>
      <w:proofErr w:type="gramEnd"/>
      <w:r w:rsidRPr="000337F3">
        <w:rPr>
          <w:rFonts w:ascii="Times New Roman" w:eastAsia="Times New Roman" w:hAnsi="Times New Roman" w:cs="Times New Roman"/>
          <w:sz w:val="24"/>
          <w:szCs w:val="24"/>
          <w:lang w:eastAsia="ru-RU"/>
        </w:rPr>
        <w:t xml:space="preserve"> Федерации, направленных на усиление поддержки субъектов Российской Федерации, входящих в состав Дальневосточного федерального округа.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17. Коэффициент корректировки с учетом базовых коэффициентов</w:t>
      </w:r>
      <w:proofErr w:type="gramStart"/>
      <w:r w:rsidRPr="000337F3">
        <w:rPr>
          <w:rFonts w:ascii="Times New Roman" w:eastAsia="Times New Roman" w:hAnsi="Times New Roman" w:cs="Times New Roman"/>
          <w:sz w:val="24"/>
          <w:szCs w:val="24"/>
          <w:lang w:eastAsia="ru-RU"/>
        </w:rPr>
        <w:t xml:space="preserve"> () </w:t>
      </w:r>
      <w:proofErr w:type="gramEnd"/>
      <w:r w:rsidRPr="000337F3">
        <w:rPr>
          <w:rFonts w:ascii="Times New Roman" w:eastAsia="Times New Roman" w:hAnsi="Times New Roman" w:cs="Times New Roman"/>
          <w:sz w:val="24"/>
          <w:szCs w:val="24"/>
          <w:lang w:eastAsia="ru-RU"/>
        </w:rPr>
        <w:t>определяется по формуле: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0974E409" wp14:editId="645CDF52">
            <wp:extent cx="2825115" cy="238760"/>
            <wp:effectExtent l="0" t="0" r="0" b="8890"/>
            <wp:docPr id="88" name="Рисунок 88"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Об утверждении государственной программы Российской Федерации "/>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2825115" cy="238760"/>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t>где: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 , - величины, определяемые в соответствии с пунктом 14 настоящих Правил; </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5004A7B2" wp14:editId="5DA2327A">
            <wp:extent cx="382270" cy="238760"/>
            <wp:effectExtent l="0" t="0" r="0" b="8890"/>
            <wp:docPr id="89" name="Рисунок 89"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Об утверждении государственной программы Российской Федерации "/>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82270" cy="238760"/>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 величина: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равная</w:t>
      </w:r>
      <w:proofErr w:type="gramEnd"/>
      <w:r w:rsidRPr="000337F3">
        <w:rPr>
          <w:rFonts w:ascii="Times New Roman" w:eastAsia="Times New Roman" w:hAnsi="Times New Roman" w:cs="Times New Roman"/>
          <w:sz w:val="24"/>
          <w:szCs w:val="24"/>
          <w:lang w:eastAsia="ru-RU"/>
        </w:rPr>
        <w:t xml:space="preserve"> 1, - для субъектов Российской Федерации, достигших показатель "среднее значение индекса качества городской среды", установленный для субъекта Российской Федерации в соответствии с паспортом федерального проекта;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равная</w:t>
      </w:r>
      <w:proofErr w:type="gramEnd"/>
      <w:r w:rsidRPr="000337F3">
        <w:rPr>
          <w:rFonts w:ascii="Times New Roman" w:eastAsia="Times New Roman" w:hAnsi="Times New Roman" w:cs="Times New Roman"/>
          <w:sz w:val="24"/>
          <w:szCs w:val="24"/>
          <w:lang w:eastAsia="ru-RU"/>
        </w:rPr>
        <w:t xml:space="preserve"> 0,95, - для субъектов Российской Федерации, не достигших показатель "среднее значение индекса качества городской среды", установленный для субъекта Российской Федерации в соответствии с паспортом федерального проекта;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величина: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равная 1, - для субъектов Российской Федерации, в которых на 100 и более процентов достигнуто значение показателя "доля (количество) городов с благоприятной городской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равная 0,95, - для субъектов Российской Федерации, в которых менее чем на 100 процентов достигнуто значение показателя "доля (количество) городов с благоприятной городской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величина: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равная</w:t>
      </w:r>
      <w:proofErr w:type="gramEnd"/>
      <w:r w:rsidRPr="000337F3">
        <w:rPr>
          <w:rFonts w:ascii="Times New Roman" w:eastAsia="Times New Roman" w:hAnsi="Times New Roman" w:cs="Times New Roman"/>
          <w:sz w:val="24"/>
          <w:szCs w:val="24"/>
          <w:lang w:eastAsia="ru-RU"/>
        </w:rPr>
        <w:t xml:space="preserve"> 1, - для субъектов Российской Федерации, выполнивших 100 процентов мероприятий по </w:t>
      </w:r>
      <w:proofErr w:type="spellStart"/>
      <w:r w:rsidRPr="000337F3">
        <w:rPr>
          <w:rFonts w:ascii="Times New Roman" w:eastAsia="Times New Roman" w:hAnsi="Times New Roman" w:cs="Times New Roman"/>
          <w:sz w:val="24"/>
          <w:szCs w:val="24"/>
          <w:lang w:eastAsia="ru-RU"/>
        </w:rPr>
        <w:t>цифровизации</w:t>
      </w:r>
      <w:proofErr w:type="spellEnd"/>
      <w:r w:rsidRPr="000337F3">
        <w:rPr>
          <w:rFonts w:ascii="Times New Roman" w:eastAsia="Times New Roman" w:hAnsi="Times New Roman" w:cs="Times New Roman"/>
          <w:sz w:val="24"/>
          <w:szCs w:val="24"/>
          <w:lang w:eastAsia="ru-RU"/>
        </w:rPr>
        <w:t xml:space="preserve"> городского хозяйства в соответствии с перечнем мероприятий по </w:t>
      </w:r>
      <w:proofErr w:type="spellStart"/>
      <w:r w:rsidRPr="000337F3">
        <w:rPr>
          <w:rFonts w:ascii="Times New Roman" w:eastAsia="Times New Roman" w:hAnsi="Times New Roman" w:cs="Times New Roman"/>
          <w:sz w:val="24"/>
          <w:szCs w:val="24"/>
          <w:lang w:eastAsia="ru-RU"/>
        </w:rPr>
        <w:t>цифровизации</w:t>
      </w:r>
      <w:proofErr w:type="spellEnd"/>
      <w:r w:rsidRPr="000337F3">
        <w:rPr>
          <w:rFonts w:ascii="Times New Roman" w:eastAsia="Times New Roman" w:hAnsi="Times New Roman" w:cs="Times New Roman"/>
          <w:sz w:val="24"/>
          <w:szCs w:val="24"/>
          <w:lang w:eastAsia="ru-RU"/>
        </w:rPr>
        <w:t xml:space="preserve"> городского хозяйства, предусмотренных методическими рекомендациями по </w:t>
      </w:r>
      <w:proofErr w:type="spellStart"/>
      <w:r w:rsidRPr="000337F3">
        <w:rPr>
          <w:rFonts w:ascii="Times New Roman" w:eastAsia="Times New Roman" w:hAnsi="Times New Roman" w:cs="Times New Roman"/>
          <w:sz w:val="24"/>
          <w:szCs w:val="24"/>
          <w:lang w:eastAsia="ru-RU"/>
        </w:rPr>
        <w:t>цифровизации</w:t>
      </w:r>
      <w:proofErr w:type="spellEnd"/>
      <w:r w:rsidRPr="000337F3">
        <w:rPr>
          <w:rFonts w:ascii="Times New Roman" w:eastAsia="Times New Roman" w:hAnsi="Times New Roman" w:cs="Times New Roman"/>
          <w:sz w:val="24"/>
          <w:szCs w:val="24"/>
          <w:lang w:eastAsia="ru-RU"/>
        </w:rPr>
        <w:t xml:space="preserve"> городского хозяйства, утвержденными Министерством строительства и жилищно-коммунального хозяйства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lastRenderedPageBreak/>
        <w:t>равная</w:t>
      </w:r>
      <w:proofErr w:type="gramEnd"/>
      <w:r w:rsidRPr="000337F3">
        <w:rPr>
          <w:rFonts w:ascii="Times New Roman" w:eastAsia="Times New Roman" w:hAnsi="Times New Roman" w:cs="Times New Roman"/>
          <w:sz w:val="24"/>
          <w:szCs w:val="24"/>
          <w:lang w:eastAsia="ru-RU"/>
        </w:rPr>
        <w:t xml:space="preserve"> 0,95, - для субъектов Российской Федерации, выполнивших менее 100 процентов мероприятий по </w:t>
      </w:r>
      <w:proofErr w:type="spellStart"/>
      <w:r w:rsidRPr="000337F3">
        <w:rPr>
          <w:rFonts w:ascii="Times New Roman" w:eastAsia="Times New Roman" w:hAnsi="Times New Roman" w:cs="Times New Roman"/>
          <w:sz w:val="24"/>
          <w:szCs w:val="24"/>
          <w:lang w:eastAsia="ru-RU"/>
        </w:rPr>
        <w:t>цифровизации</w:t>
      </w:r>
      <w:proofErr w:type="spellEnd"/>
      <w:r w:rsidRPr="000337F3">
        <w:rPr>
          <w:rFonts w:ascii="Times New Roman" w:eastAsia="Times New Roman" w:hAnsi="Times New Roman" w:cs="Times New Roman"/>
          <w:sz w:val="24"/>
          <w:szCs w:val="24"/>
          <w:lang w:eastAsia="ru-RU"/>
        </w:rPr>
        <w:t xml:space="preserve"> городского хозяйства в соответствии с перечнем мероприятий по </w:t>
      </w:r>
      <w:proofErr w:type="spellStart"/>
      <w:r w:rsidRPr="000337F3">
        <w:rPr>
          <w:rFonts w:ascii="Times New Roman" w:eastAsia="Times New Roman" w:hAnsi="Times New Roman" w:cs="Times New Roman"/>
          <w:sz w:val="24"/>
          <w:szCs w:val="24"/>
          <w:lang w:eastAsia="ru-RU"/>
        </w:rPr>
        <w:t>цифровизации</w:t>
      </w:r>
      <w:proofErr w:type="spellEnd"/>
      <w:r w:rsidRPr="000337F3">
        <w:rPr>
          <w:rFonts w:ascii="Times New Roman" w:eastAsia="Times New Roman" w:hAnsi="Times New Roman" w:cs="Times New Roman"/>
          <w:sz w:val="24"/>
          <w:szCs w:val="24"/>
          <w:lang w:eastAsia="ru-RU"/>
        </w:rPr>
        <w:t xml:space="preserve"> городского хозяйства, предусмотренных методическими рекомендациями по </w:t>
      </w:r>
      <w:proofErr w:type="spellStart"/>
      <w:r w:rsidRPr="000337F3">
        <w:rPr>
          <w:rFonts w:ascii="Times New Roman" w:eastAsia="Times New Roman" w:hAnsi="Times New Roman" w:cs="Times New Roman"/>
          <w:sz w:val="24"/>
          <w:szCs w:val="24"/>
          <w:lang w:eastAsia="ru-RU"/>
        </w:rPr>
        <w:t>цифровизации</w:t>
      </w:r>
      <w:proofErr w:type="spellEnd"/>
      <w:r w:rsidRPr="000337F3">
        <w:rPr>
          <w:rFonts w:ascii="Times New Roman" w:eastAsia="Times New Roman" w:hAnsi="Times New Roman" w:cs="Times New Roman"/>
          <w:sz w:val="24"/>
          <w:szCs w:val="24"/>
          <w:lang w:eastAsia="ru-RU"/>
        </w:rPr>
        <w:t xml:space="preserve"> городского хозяйства, утвержденными Министерством строительства и жилищно-коммунального хозяйства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30 сентября 2020 года </w:t>
      </w:r>
      <w:hyperlink r:id="rId40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18 сентября 2020 года N 1481</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 </w:t>
      </w:r>
      <w:proofErr w:type="gramStart"/>
      <w:r w:rsidRPr="000337F3">
        <w:rPr>
          <w:rFonts w:ascii="Times New Roman" w:eastAsia="Times New Roman" w:hAnsi="Times New Roman" w:cs="Times New Roman"/>
          <w:sz w:val="24"/>
          <w:szCs w:val="24"/>
          <w:lang w:eastAsia="ru-RU"/>
        </w:rPr>
        <w:t xml:space="preserve">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rsidRPr="000337F3">
        <w:rPr>
          <w:rFonts w:ascii="Times New Roman" w:eastAsia="Times New Roman" w:hAnsi="Times New Roman" w:cs="Times New Roman"/>
          <w:sz w:val="24"/>
          <w:szCs w:val="24"/>
          <w:lang w:eastAsia="ru-RU"/>
        </w:rPr>
        <w:t>софинансируемого</w:t>
      </w:r>
      <w:proofErr w:type="spellEnd"/>
      <w:r w:rsidRPr="000337F3">
        <w:rPr>
          <w:rFonts w:ascii="Times New Roman" w:eastAsia="Times New Roman" w:hAnsi="Times New Roman" w:cs="Times New Roman"/>
          <w:sz w:val="24"/>
          <w:szCs w:val="24"/>
          <w:lang w:eastAsia="ru-RU"/>
        </w:rPr>
        <w:t xml:space="preserve">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о предоставлении субсидии из федерального бюджета значений результатов использования субсидии из федерального бюджета.</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21 апреля 2020 года </w:t>
      </w:r>
      <w:hyperlink r:id="rId40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18_1.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за счет субсидии устанавливается в размере предельного уровня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из федерального бюджета, утверждаемого Правительством Российской Федерации в соответствии с пунктом 13_1.1 Правил предоставления субсидий.</w:t>
      </w:r>
      <w:r w:rsidRPr="000337F3">
        <w:rPr>
          <w:rFonts w:ascii="Times New Roman" w:eastAsia="Times New Roman" w:hAnsi="Times New Roman" w:cs="Times New Roman"/>
          <w:sz w:val="24"/>
          <w:szCs w:val="24"/>
          <w:lang w:eastAsia="ru-RU"/>
        </w:rPr>
        <w:br/>
        <w:t xml:space="preserve">(Пункт дополнительно включен с 21 апреля 2020 года </w:t>
      </w:r>
      <w:hyperlink r:id="rId40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19. Увеличение </w:t>
      </w:r>
      <w:proofErr w:type="gramStart"/>
      <w:r w:rsidRPr="000337F3">
        <w:rPr>
          <w:rFonts w:ascii="Times New Roman" w:eastAsia="Times New Roman" w:hAnsi="Times New Roman" w:cs="Times New Roman"/>
          <w:sz w:val="24"/>
          <w:szCs w:val="24"/>
          <w:lang w:eastAsia="ru-RU"/>
        </w:rPr>
        <w:t>размера средств бюджетов субъектов Российской Федерации</w:t>
      </w:r>
      <w:proofErr w:type="gramEnd"/>
      <w:r w:rsidRPr="000337F3">
        <w:rPr>
          <w:rFonts w:ascii="Times New Roman" w:eastAsia="Times New Roman" w:hAnsi="Times New Roman" w:cs="Times New Roman"/>
          <w:sz w:val="24"/>
          <w:szCs w:val="24"/>
          <w:lang w:eastAsia="ru-RU"/>
        </w:rPr>
        <w:t xml:space="preserve"> и местных бюджетов, направляемых на реализацию государственных программ и муниципальных программ, не влечет обязательств по увеличению размера предоставляемой субсидии из федерального бюджета.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20. Оценка эффективности использования субсидии из федерального бюджета осуществляется путем сравнения фактически достигнутых в отчетном году и установленных соглашением о предоставлении субсидии из федерального бюджета значений следующих результатов использования субсидии из федерального бюджета:</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21 апреля 2020 года </w:t>
      </w:r>
      <w:hyperlink r:id="rId40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количество реализованных мероприятий по благоустройству, предусмотренных государственными, муниципальными программами (количество обустроенных общественных пространств);</w:t>
      </w:r>
      <w:r w:rsidRPr="000337F3">
        <w:rPr>
          <w:rFonts w:ascii="Times New Roman" w:eastAsia="Times New Roman" w:hAnsi="Times New Roman" w:cs="Times New Roman"/>
          <w:sz w:val="24"/>
          <w:szCs w:val="24"/>
          <w:lang w:eastAsia="ru-RU"/>
        </w:rPr>
        <w:br/>
        <w:t xml:space="preserve">(Подпункт в редакции, введенной в действие с 30 сентября 2020 года </w:t>
      </w:r>
      <w:hyperlink r:id="rId40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18 сентября 2020 года N 1481</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прирост среднего значения индекса качества городской среды по отношению к 2018 году;</w:t>
      </w:r>
      <w:r w:rsidRPr="000337F3">
        <w:rPr>
          <w:rFonts w:ascii="Times New Roman" w:eastAsia="Times New Roman" w:hAnsi="Times New Roman" w:cs="Times New Roman"/>
          <w:sz w:val="24"/>
          <w:szCs w:val="24"/>
          <w:lang w:eastAsia="ru-RU"/>
        </w:rPr>
        <w:br/>
        <w:t xml:space="preserve">(Подпункт в редакции, введенной в действие с 30 сентября 2020 года </w:t>
      </w:r>
      <w:hyperlink r:id="rId407" w:history="1">
        <w:r w:rsidRPr="000337F3">
          <w:rPr>
            <w:rFonts w:ascii="Times New Roman" w:eastAsia="Times New Roman" w:hAnsi="Times New Roman" w:cs="Times New Roman"/>
            <w:color w:val="0000FF"/>
            <w:sz w:val="24"/>
            <w:szCs w:val="24"/>
            <w:u w:val="single"/>
            <w:lang w:eastAsia="ru-RU"/>
          </w:rPr>
          <w:t xml:space="preserve">постановлением </w:t>
        </w:r>
        <w:r w:rsidRPr="000337F3">
          <w:rPr>
            <w:rFonts w:ascii="Times New Roman" w:eastAsia="Times New Roman" w:hAnsi="Times New Roman" w:cs="Times New Roman"/>
            <w:color w:val="0000FF"/>
            <w:sz w:val="24"/>
            <w:szCs w:val="24"/>
            <w:u w:val="single"/>
            <w:lang w:eastAsia="ru-RU"/>
          </w:rPr>
          <w:lastRenderedPageBreak/>
          <w:t>Правительства Российской Федерации от 18 сентября 2020 года N 1481</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доля городов с благоприятной городской средой от общего количества городов;</w:t>
      </w:r>
      <w:r w:rsidRPr="000337F3">
        <w:rPr>
          <w:rFonts w:ascii="Times New Roman" w:eastAsia="Times New Roman" w:hAnsi="Times New Roman" w:cs="Times New Roman"/>
          <w:sz w:val="24"/>
          <w:szCs w:val="24"/>
          <w:lang w:eastAsia="ru-RU"/>
        </w:rPr>
        <w:br/>
        <w:t xml:space="preserve">(Подпункт в редакции, введенной в действие с 30 сентября 2020 года </w:t>
      </w:r>
      <w:hyperlink r:id="rId40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18 сентября 2020 года N 1481</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д)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w:t>
      </w:r>
      <w:r w:rsidRPr="000337F3">
        <w:rPr>
          <w:rFonts w:ascii="Times New Roman" w:eastAsia="Times New Roman" w:hAnsi="Times New Roman" w:cs="Times New Roman"/>
          <w:sz w:val="24"/>
          <w:szCs w:val="24"/>
          <w:lang w:eastAsia="ru-RU"/>
        </w:rPr>
        <w:br/>
        <w:t xml:space="preserve">(Подпункт в редакции, введенной в действие с 14 октября 2020 года </w:t>
      </w:r>
      <w:hyperlink r:id="rId40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8 октября 2020 года N 1630</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е) количество городов с благоприятной городской средой.</w:t>
      </w:r>
      <w:r w:rsidRPr="000337F3">
        <w:rPr>
          <w:rFonts w:ascii="Times New Roman" w:eastAsia="Times New Roman" w:hAnsi="Times New Roman" w:cs="Times New Roman"/>
          <w:sz w:val="24"/>
          <w:szCs w:val="24"/>
          <w:lang w:eastAsia="ru-RU"/>
        </w:rPr>
        <w:br/>
        <w:t xml:space="preserve">(Подпункт дополнительно включен с 30 сентября 2020 года </w:t>
      </w:r>
      <w:hyperlink r:id="rId41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18 сентября 2020 года N 1481</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21. </w:t>
      </w:r>
      <w:proofErr w:type="gramStart"/>
      <w:r w:rsidRPr="000337F3">
        <w:rPr>
          <w:rFonts w:ascii="Times New Roman" w:eastAsia="Times New Roman" w:hAnsi="Times New Roman" w:cs="Times New Roman"/>
          <w:sz w:val="24"/>
          <w:szCs w:val="24"/>
          <w:lang w:eastAsia="ru-RU"/>
        </w:rPr>
        <w:t xml:space="preserve">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 предоставлении субсидии из федерального бюджета, отчетность об осуществлении расходов бюджета субъекта Российской Федерации,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 из федерального бюджета, а также отчетность о достижении значений</w:t>
      </w:r>
      <w:proofErr w:type="gramEnd"/>
      <w:r w:rsidRPr="000337F3">
        <w:rPr>
          <w:rFonts w:ascii="Times New Roman" w:eastAsia="Times New Roman" w:hAnsi="Times New Roman" w:cs="Times New Roman"/>
          <w:sz w:val="24"/>
          <w:szCs w:val="24"/>
          <w:lang w:eastAsia="ru-RU"/>
        </w:rPr>
        <w:t xml:space="preserve"> результатов использования субсидии из федерального бюджета, предусмотренных подпунктами "а" и "г" пункта 20 настоящих Правил. </w:t>
      </w:r>
      <w:proofErr w:type="gramStart"/>
      <w:r w:rsidRPr="000337F3">
        <w:rPr>
          <w:rFonts w:ascii="Times New Roman" w:eastAsia="Times New Roman" w:hAnsi="Times New Roman" w:cs="Times New Roman"/>
          <w:sz w:val="24"/>
          <w:szCs w:val="24"/>
          <w:lang w:eastAsia="ru-RU"/>
        </w:rPr>
        <w:t>Отчетность о достижении значений результатов использования субсидии из федерального бюджета, предусмотренных подпунктами "б", "в", "д" и "е" пункта 20 настоящих Правил,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ежегодно, не позднее 5 апреля года, следующего за отчетным годом, в порядке, установленном соглашением о предоставлении субсидии из федерального бюджета.</w:t>
      </w:r>
      <w:proofErr w:type="gramEnd"/>
      <w:r w:rsidRPr="000337F3">
        <w:rPr>
          <w:rFonts w:ascii="Times New Roman" w:eastAsia="Times New Roman" w:hAnsi="Times New Roman" w:cs="Times New Roman"/>
          <w:sz w:val="24"/>
          <w:szCs w:val="24"/>
          <w:lang w:eastAsia="ru-RU"/>
        </w:rPr>
        <w:br/>
        <w:t xml:space="preserve">(Пункт в редакции, введенной в действие с 7 января 2020 года </w:t>
      </w:r>
      <w:hyperlink r:id="rId41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26 декабря 2019 года N 1853</w:t>
        </w:r>
      </w:hyperlink>
      <w:r w:rsidRPr="000337F3">
        <w:rPr>
          <w:rFonts w:ascii="Times New Roman" w:eastAsia="Times New Roman" w:hAnsi="Times New Roman" w:cs="Times New Roman"/>
          <w:sz w:val="24"/>
          <w:szCs w:val="24"/>
          <w:lang w:eastAsia="ru-RU"/>
        </w:rPr>
        <w:t xml:space="preserve">; в редакции, введенной в действие с 21 апреля 2020 года </w:t>
      </w:r>
      <w:hyperlink r:id="rId41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 xml:space="preserve">; в редакции, введенной в действие с 30 сентября 2020 года </w:t>
      </w:r>
      <w:hyperlink r:id="rId41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18 сентября 2020 года N 1481</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 Отношения, возникающие при нарушении субъектом Российской Федерации обязательств, предусмотренных соглашением о предоставлении субсидии из </w:t>
      </w:r>
      <w:r w:rsidRPr="000337F3">
        <w:rPr>
          <w:rFonts w:ascii="Times New Roman" w:eastAsia="Times New Roman" w:hAnsi="Times New Roman" w:cs="Times New Roman"/>
          <w:sz w:val="24"/>
          <w:szCs w:val="24"/>
          <w:lang w:eastAsia="ru-RU"/>
        </w:rPr>
        <w:lastRenderedPageBreak/>
        <w:t xml:space="preserve">федерального бюджета, а также основания для освобождения субъектов Российской Федерации от мер финансовой ответственности регулируются </w:t>
      </w:r>
      <w:hyperlink r:id="rId414" w:history="1">
        <w:r w:rsidRPr="000337F3">
          <w:rPr>
            <w:rFonts w:ascii="Times New Roman" w:eastAsia="Times New Roman" w:hAnsi="Times New Roman" w:cs="Times New Roman"/>
            <w:color w:val="0000FF"/>
            <w:sz w:val="24"/>
            <w:szCs w:val="24"/>
            <w:u w:val="single"/>
            <w:lang w:eastAsia="ru-RU"/>
          </w:rPr>
          <w:t>пунктами 16</w:t>
        </w:r>
      </w:hyperlink>
      <w:r w:rsidRPr="000337F3">
        <w:rPr>
          <w:rFonts w:ascii="Times New Roman" w:eastAsia="Times New Roman" w:hAnsi="Times New Roman" w:cs="Times New Roman"/>
          <w:sz w:val="24"/>
          <w:szCs w:val="24"/>
          <w:lang w:eastAsia="ru-RU"/>
        </w:rPr>
        <w:t>-</w:t>
      </w:r>
      <w:hyperlink r:id="rId415" w:history="1">
        <w:r w:rsidRPr="000337F3">
          <w:rPr>
            <w:rFonts w:ascii="Times New Roman" w:eastAsia="Times New Roman" w:hAnsi="Times New Roman" w:cs="Times New Roman"/>
            <w:color w:val="0000FF"/>
            <w:sz w:val="24"/>
            <w:szCs w:val="24"/>
            <w:u w:val="single"/>
            <w:lang w:eastAsia="ru-RU"/>
          </w:rPr>
          <w:t>20 Правил предоставления субсидий</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23. В случае нецелевого использования субсидии из федерального бюджета к субъекту Российской Федерации применяются меры принуждения, предусмотренные бюджетным законодательством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11 декабря 2019 года </w:t>
      </w:r>
      <w:hyperlink r:id="rId41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ноября 2019 года N 1546</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23_1. </w:t>
      </w:r>
      <w:proofErr w:type="gramStart"/>
      <w:r w:rsidRPr="000337F3">
        <w:rPr>
          <w:rFonts w:ascii="Times New Roman" w:eastAsia="Times New Roman" w:hAnsi="Times New Roman" w:cs="Times New Roman"/>
          <w:sz w:val="24"/>
          <w:szCs w:val="24"/>
          <w:lang w:eastAsia="ru-RU"/>
        </w:rPr>
        <w:t xml:space="preserve">На основании решений проектного комитета по национальному проекту "Жилье и городская среда" средства, предусмотренные на предоставление субсидий, включая неиспользованные остатки указанных субсидий прошлых лет, могут быть перераспределены между субъектами Российской Федерации правовыми актами Правительства Российской Федерации в порядке, установленном </w:t>
      </w:r>
      <w:hyperlink r:id="rId417" w:history="1">
        <w:r w:rsidRPr="000337F3">
          <w:rPr>
            <w:rFonts w:ascii="Times New Roman" w:eastAsia="Times New Roman" w:hAnsi="Times New Roman" w:cs="Times New Roman"/>
            <w:color w:val="0000FF"/>
            <w:sz w:val="24"/>
            <w:szCs w:val="24"/>
            <w:u w:val="single"/>
            <w:lang w:eastAsia="ru-RU"/>
          </w:rPr>
          <w:t>статьей 7 Федерального закона от 28 ноября 2018 г. N 457-ФЗ "О внесении изменений в Бюджетный кодекс Российской Федерации и отдельные</w:t>
        </w:r>
        <w:proofErr w:type="gramEnd"/>
        <w:r w:rsidRPr="000337F3">
          <w:rPr>
            <w:rFonts w:ascii="Times New Roman" w:eastAsia="Times New Roman" w:hAnsi="Times New Roman" w:cs="Times New Roman"/>
            <w:color w:val="0000FF"/>
            <w:sz w:val="24"/>
            <w:szCs w:val="24"/>
            <w:u w:val="single"/>
            <w:lang w:eastAsia="ru-RU"/>
          </w:rPr>
          <w:t xml:space="preserve"> законодательные акты Российской Федерации".</w:t>
        </w:r>
      </w:hyperlink>
      <w:r w:rsidRPr="000337F3">
        <w:rPr>
          <w:rFonts w:ascii="Times New Roman" w:eastAsia="Times New Roman" w:hAnsi="Times New Roman" w:cs="Times New Roman"/>
          <w:sz w:val="24"/>
          <w:szCs w:val="24"/>
          <w:lang w:eastAsia="ru-RU"/>
        </w:rPr>
        <w:br/>
        <w:t xml:space="preserve">(Пункт дополнительно включен с 30 сентября 2020 года </w:t>
      </w:r>
      <w:hyperlink r:id="rId41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18 сентября 2020 года N 1481</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 </w:t>
      </w:r>
      <w:proofErr w:type="gramStart"/>
      <w:r w:rsidRPr="000337F3">
        <w:rPr>
          <w:rFonts w:ascii="Times New Roman" w:eastAsia="Times New Roman" w:hAnsi="Times New Roman" w:cs="Times New Roman"/>
          <w:sz w:val="24"/>
          <w:szCs w:val="24"/>
          <w:lang w:eastAsia="ru-RU"/>
        </w:rPr>
        <w:t>Контроль за</w:t>
      </w:r>
      <w:proofErr w:type="gramEnd"/>
      <w:r w:rsidRPr="000337F3">
        <w:rPr>
          <w:rFonts w:ascii="Times New Roman" w:eastAsia="Times New Roman" w:hAnsi="Times New Roman" w:cs="Times New Roman"/>
          <w:sz w:val="24"/>
          <w:szCs w:val="24"/>
          <w:lang w:eastAsia="ru-RU"/>
        </w:rPr>
        <w:t xml:space="preserve"> соблюдением субъектами Российской Федерации целей, условий и порядка предоставления субсидий из федерального бюджета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21 апреля 2020 года </w:t>
      </w:r>
      <w:hyperlink r:id="rId41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Приложение N 15_1. Правила предоставления и распределения субсидий из федерального бюджета бюджетам субъектов Российской Федерации на реализацию мероприятий по сокращению доли загрязненных сточных вод</w:t>
      </w:r>
    </w:p>
    <w:p w:rsidR="000337F3" w:rsidRPr="000337F3" w:rsidRDefault="000337F3" w:rsidP="000337F3">
      <w:pPr>
        <w:spacing w:before="100" w:beforeAutospacing="1" w:after="240"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 N 15_1</w:t>
      </w:r>
      <w:r w:rsidRPr="000337F3">
        <w:rPr>
          <w:rFonts w:ascii="Times New Roman" w:eastAsia="Times New Roman" w:hAnsi="Times New Roman" w:cs="Times New Roman"/>
          <w:sz w:val="24"/>
          <w:szCs w:val="24"/>
          <w:lang w:eastAsia="ru-RU"/>
        </w:rPr>
        <w:br/>
        <w:t>к государственной программе</w:t>
      </w:r>
      <w:r w:rsidRPr="000337F3">
        <w:rPr>
          <w:rFonts w:ascii="Times New Roman" w:eastAsia="Times New Roman" w:hAnsi="Times New Roman" w:cs="Times New Roman"/>
          <w:sz w:val="24"/>
          <w:szCs w:val="24"/>
          <w:lang w:eastAsia="ru-RU"/>
        </w:rPr>
        <w:br/>
        <w:t>Российской Федерации "Обеспечение</w:t>
      </w:r>
      <w:r w:rsidRPr="000337F3">
        <w:rPr>
          <w:rFonts w:ascii="Times New Roman" w:eastAsia="Times New Roman" w:hAnsi="Times New Roman" w:cs="Times New Roman"/>
          <w:sz w:val="24"/>
          <w:szCs w:val="24"/>
          <w:lang w:eastAsia="ru-RU"/>
        </w:rPr>
        <w:br/>
        <w:t>доступным и комфортным жильем</w:t>
      </w:r>
      <w:r w:rsidRPr="000337F3">
        <w:rPr>
          <w:rFonts w:ascii="Times New Roman" w:eastAsia="Times New Roman" w:hAnsi="Times New Roman" w:cs="Times New Roman"/>
          <w:sz w:val="24"/>
          <w:szCs w:val="24"/>
          <w:lang w:eastAsia="ru-RU"/>
        </w:rPr>
        <w:br/>
        <w:t>и коммунальными услугами граждан</w:t>
      </w:r>
      <w:r w:rsidRPr="000337F3">
        <w:rPr>
          <w:rFonts w:ascii="Times New Roman" w:eastAsia="Times New Roman" w:hAnsi="Times New Roman" w:cs="Times New Roman"/>
          <w:sz w:val="24"/>
          <w:szCs w:val="24"/>
          <w:lang w:eastAsia="ru-RU"/>
        </w:rPr>
        <w:br/>
        <w:t>Российской Федерации"</w:t>
      </w:r>
      <w:r w:rsidRPr="000337F3">
        <w:rPr>
          <w:rFonts w:ascii="Times New Roman" w:eastAsia="Times New Roman" w:hAnsi="Times New Roman" w:cs="Times New Roman"/>
          <w:sz w:val="24"/>
          <w:szCs w:val="24"/>
          <w:lang w:eastAsia="ru-RU"/>
        </w:rPr>
        <w:br/>
        <w:t>(Дополнительно включено</w:t>
      </w:r>
      <w:r w:rsidRPr="000337F3">
        <w:rPr>
          <w:rFonts w:ascii="Times New Roman" w:eastAsia="Times New Roman" w:hAnsi="Times New Roman" w:cs="Times New Roman"/>
          <w:sz w:val="24"/>
          <w:szCs w:val="24"/>
          <w:lang w:eastAsia="ru-RU"/>
        </w:rPr>
        <w:br/>
        <w:t>с 9 февраля 2019 года</w:t>
      </w:r>
      <w:r w:rsidRPr="000337F3">
        <w:rPr>
          <w:rFonts w:ascii="Times New Roman" w:eastAsia="Times New Roman" w:hAnsi="Times New Roman" w:cs="Times New Roman"/>
          <w:sz w:val="24"/>
          <w:szCs w:val="24"/>
          <w:lang w:eastAsia="ru-RU"/>
        </w:rPr>
        <w:br/>
      </w:r>
      <w:hyperlink r:id="rId420" w:history="1">
        <w:r w:rsidRPr="000337F3">
          <w:rPr>
            <w:rFonts w:ascii="Times New Roman" w:eastAsia="Times New Roman" w:hAnsi="Times New Roman" w:cs="Times New Roman"/>
            <w:color w:val="0000FF"/>
            <w:sz w:val="24"/>
            <w:szCs w:val="24"/>
            <w:u w:val="single"/>
            <w:lang w:eastAsia="ru-RU"/>
          </w:rPr>
          <w:t>постановлением Правительства</w:t>
        </w:r>
        <w:r w:rsidRPr="000337F3">
          <w:rPr>
            <w:rFonts w:ascii="Times New Roman" w:eastAsia="Times New Roman" w:hAnsi="Times New Roman" w:cs="Times New Roman"/>
            <w:color w:val="0000FF"/>
            <w:sz w:val="24"/>
            <w:szCs w:val="24"/>
            <w:u w:val="single"/>
            <w:lang w:eastAsia="ru-RU"/>
          </w:rPr>
          <w:br/>
          <w:t>Российской Федерации</w:t>
        </w:r>
        <w:r w:rsidRPr="000337F3">
          <w:rPr>
            <w:rFonts w:ascii="Times New Roman" w:eastAsia="Times New Roman" w:hAnsi="Times New Roman" w:cs="Times New Roman"/>
            <w:color w:val="0000FF"/>
            <w:sz w:val="24"/>
            <w:szCs w:val="24"/>
            <w:u w:val="single"/>
            <w:lang w:eastAsia="ru-RU"/>
          </w:rPr>
          <w:br/>
          <w:t>от 30 января 2019 года N 62</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сокращению доли загрязненных сточных вод </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изменениями на 5 ноября 2020 года)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roofErr w:type="gramStart"/>
      <w:r w:rsidRPr="000337F3">
        <w:rPr>
          <w:rFonts w:ascii="Times New Roman" w:eastAsia="Times New Roman" w:hAnsi="Times New Roman" w:cs="Times New Roman"/>
          <w:sz w:val="24"/>
          <w:szCs w:val="24"/>
          <w:lang w:eastAsia="ru-RU"/>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мероприятий, предусмотренных государственными программами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и (или) линейных объектов, обеспечивающих реализацию мероприятий федерального проекта "Оздоровление Волги" в составе государственной программы Российской Федерации "Обеспечение</w:t>
      </w:r>
      <w:proofErr w:type="gramEnd"/>
      <w:r w:rsidRPr="000337F3">
        <w:rPr>
          <w:rFonts w:ascii="Times New Roman" w:eastAsia="Times New Roman" w:hAnsi="Times New Roman" w:cs="Times New Roman"/>
          <w:sz w:val="24"/>
          <w:szCs w:val="24"/>
          <w:lang w:eastAsia="ru-RU"/>
        </w:rPr>
        <w:t xml:space="preserve"> доступным и комфортным жильем и коммунальными услугами граждан Российской Федерации" (далее - объекты капитального строительства), и (или) предоставление субсидий местным бюджетам из бюджетов субъектов Российской Федерации по строительству (реконструкции, в том числе с элементами реставрации, техническому перевооружению) объектов капитального строительства (далее - субсидии).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w:t>
      </w:r>
      <w:hyperlink r:id="rId42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 </w:t>
      </w:r>
      <w:proofErr w:type="gramStart"/>
      <w:r w:rsidRPr="000337F3">
        <w:rPr>
          <w:rFonts w:ascii="Times New Roman" w:eastAsia="Times New Roman" w:hAnsi="Times New Roman" w:cs="Times New Roman"/>
          <w:sz w:val="24"/>
          <w:szCs w:val="24"/>
          <w:lang w:eastAsia="ru-RU"/>
        </w:rPr>
        <w:t>В распределении субсидий участвуют Республика Марий Эл, Республика Татарстан, Чувашская Республика, Астраханская, Волгоградская, Вологодская, Ивановская, Костромская, Московская, Нижегородская, Самарская, Саратовская, Тверская, Ульяновская и Ярославская области.</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3.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пункте 5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4. Субсидии предоставляются при соблюдении следующих условий: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w:t>
      </w:r>
      <w:proofErr w:type="gramStart"/>
      <w:r w:rsidRPr="000337F3">
        <w:rPr>
          <w:rFonts w:ascii="Times New Roman" w:eastAsia="Times New Roman" w:hAnsi="Times New Roman" w:cs="Times New Roman"/>
          <w:sz w:val="24"/>
          <w:szCs w:val="24"/>
          <w:lang w:eastAsia="ru-RU"/>
        </w:rPr>
        <w:t>предоставляется субсидия и которые соответствуют</w:t>
      </w:r>
      <w:proofErr w:type="gramEnd"/>
      <w:r w:rsidRPr="000337F3">
        <w:rPr>
          <w:rFonts w:ascii="Times New Roman" w:eastAsia="Times New Roman" w:hAnsi="Times New Roman" w:cs="Times New Roman"/>
          <w:sz w:val="24"/>
          <w:szCs w:val="24"/>
          <w:lang w:eastAsia="ru-RU"/>
        </w:rPr>
        <w:t xml:space="preserve"> целям, указанным в пункте 5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пункте 1 настоящих Правил,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w:t>
      </w:r>
      <w:r w:rsidRPr="000337F3">
        <w:rPr>
          <w:rFonts w:ascii="Times New Roman" w:eastAsia="Times New Roman" w:hAnsi="Times New Roman" w:cs="Times New Roman"/>
          <w:sz w:val="24"/>
          <w:szCs w:val="24"/>
          <w:lang w:eastAsia="ru-RU"/>
        </w:rPr>
        <w:lastRenderedPageBreak/>
        <w:t xml:space="preserve">государственной власти субъекта Российской Федерации о предоставлении субсидии в соответствии с типовой формой, утвержденной Министерством финансов Российской Федерации, которое должно соответствовать требованиям, установленным </w:t>
      </w:r>
      <w:hyperlink r:id="rId422" w:history="1">
        <w:r w:rsidRPr="000337F3">
          <w:rPr>
            <w:rFonts w:ascii="Times New Roman" w:eastAsia="Times New Roman" w:hAnsi="Times New Roman" w:cs="Times New Roman"/>
            <w:color w:val="0000FF"/>
            <w:sz w:val="24"/>
            <w:szCs w:val="24"/>
            <w:u w:val="single"/>
            <w:lang w:eastAsia="ru-RU"/>
          </w:rPr>
          <w:t>пунктом 10 Правил формирования, предоставления и распределения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утвержденных </w:t>
      </w:r>
      <w:hyperlink r:id="rId42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w:t>
        </w:r>
        <w:proofErr w:type="gramEnd"/>
        <w:r w:rsidRPr="000337F3">
          <w:rPr>
            <w:rFonts w:ascii="Times New Roman" w:eastAsia="Times New Roman" w:hAnsi="Times New Roman" w:cs="Times New Roman"/>
            <w:color w:val="0000FF"/>
            <w:sz w:val="24"/>
            <w:szCs w:val="24"/>
            <w:u w:val="single"/>
            <w:lang w:eastAsia="ru-RU"/>
          </w:rPr>
          <w:t xml:space="preserve"> сентября 2014 г. N 999 "О формировании, предоставлении и распределении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(далее соответственно - соглашение, </w:t>
      </w:r>
      <w:hyperlink r:id="rId424" w:history="1">
        <w:r w:rsidRPr="000337F3">
          <w:rPr>
            <w:rFonts w:ascii="Times New Roman" w:eastAsia="Times New Roman" w:hAnsi="Times New Roman" w:cs="Times New Roman"/>
            <w:color w:val="0000FF"/>
            <w:sz w:val="24"/>
            <w:szCs w:val="24"/>
            <w:u w:val="single"/>
            <w:lang w:eastAsia="ru-RU"/>
          </w:rPr>
          <w:t>Правила предоставления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(Подпункт в редакции, введенной в действие с 17 ноября 2020 года </w:t>
      </w:r>
      <w:hyperlink r:id="rId42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5. Субсидии предоставляются на следующие цели: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а) строительство (реконструкция,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строительства (реконструкции, в том числе с элементами реставрации, технического перевооружения) объектов капитального строительства;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в том числе с элементами реставрации, техническое перевооружение)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в) возмещение затрат (части затрат) на выплату платы </w:t>
      </w:r>
      <w:proofErr w:type="spellStart"/>
      <w:r w:rsidRPr="000337F3">
        <w:rPr>
          <w:rFonts w:ascii="Times New Roman" w:eastAsia="Times New Roman" w:hAnsi="Times New Roman" w:cs="Times New Roman"/>
          <w:sz w:val="24"/>
          <w:szCs w:val="24"/>
          <w:lang w:eastAsia="ru-RU"/>
        </w:rPr>
        <w:t>концедента</w:t>
      </w:r>
      <w:proofErr w:type="spellEnd"/>
      <w:r w:rsidRPr="000337F3">
        <w:rPr>
          <w:rFonts w:ascii="Times New Roman" w:eastAsia="Times New Roman" w:hAnsi="Times New Roman" w:cs="Times New Roman"/>
          <w:sz w:val="24"/>
          <w:szCs w:val="24"/>
          <w:lang w:eastAsia="ru-RU"/>
        </w:rPr>
        <w:t xml:space="preserve">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w:t>
      </w:r>
      <w:proofErr w:type="spellStart"/>
      <w:r w:rsidRPr="000337F3">
        <w:rPr>
          <w:rFonts w:ascii="Times New Roman" w:eastAsia="Times New Roman" w:hAnsi="Times New Roman" w:cs="Times New Roman"/>
          <w:sz w:val="24"/>
          <w:szCs w:val="24"/>
          <w:lang w:eastAsia="ru-RU"/>
        </w:rPr>
        <w:t>концедента</w:t>
      </w:r>
      <w:proofErr w:type="spellEnd"/>
      <w:r w:rsidRPr="000337F3">
        <w:rPr>
          <w:rFonts w:ascii="Times New Roman" w:eastAsia="Times New Roman" w:hAnsi="Times New Roman" w:cs="Times New Roman"/>
          <w:sz w:val="24"/>
          <w:szCs w:val="24"/>
          <w:lang w:eastAsia="ru-RU"/>
        </w:rPr>
        <w:t xml:space="preserve"> по концессионным соглашениям, заключенным на строительство и (или) реконструкцию объектов капитального строительства;</w:t>
      </w:r>
      <w:proofErr w:type="gramEnd"/>
      <w:r w:rsidRPr="000337F3">
        <w:rPr>
          <w:rFonts w:ascii="Times New Roman" w:eastAsia="Times New Roman" w:hAnsi="Times New Roman" w:cs="Times New Roman"/>
          <w:sz w:val="24"/>
          <w:szCs w:val="24"/>
          <w:lang w:eastAsia="ru-RU"/>
        </w:rPr>
        <w:br/>
        <w:t xml:space="preserve">(Подпункт дополнительно включен </w:t>
      </w:r>
      <w:hyperlink r:id="rId42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г) проведение инженерных изысканий и подготовка (корректировка)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проведения инженерных изысканий и подготовки (корректировки)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при условии</w:t>
      </w:r>
      <w:proofErr w:type="gramEnd"/>
      <w:r w:rsidRPr="000337F3">
        <w:rPr>
          <w:rFonts w:ascii="Times New Roman" w:eastAsia="Times New Roman" w:hAnsi="Times New Roman" w:cs="Times New Roman"/>
          <w:sz w:val="24"/>
          <w:szCs w:val="24"/>
          <w:lang w:eastAsia="ru-RU"/>
        </w:rPr>
        <w:t xml:space="preserve"> определения Министерством строительства и жилищно-коммунального хозяйства Российской Федерации необходимости и приоритетности реализации проектов.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lastRenderedPageBreak/>
        <w:t xml:space="preserve">(Подпункт дополнительно включен </w:t>
      </w:r>
      <w:hyperlink r:id="rId42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6.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выписка из ссудного счета о получении заемщиком кредита;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заверенные заемщиком и кредитной организацией документы, подтверждающие целевое использование полученного кредита;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 расчет возмещения затрат (части затрат) на уплату процентов по кредиту;</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7.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срок, которые утверждаются указанным Министерством.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7_1. </w:t>
      </w:r>
      <w:proofErr w:type="gramStart"/>
      <w:r w:rsidRPr="000337F3">
        <w:rPr>
          <w:rFonts w:ascii="Times New Roman" w:eastAsia="Times New Roman" w:hAnsi="Times New Roman" w:cs="Times New Roman"/>
          <w:sz w:val="24"/>
          <w:szCs w:val="24"/>
          <w:lang w:eastAsia="ru-RU"/>
        </w:rPr>
        <w:t>Высший исполнительный орган государственной власти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 представляемых и (или) содержащихся в заявке, указанной в пункте 7 настоящих Правил, и документах, представляемых в Министерство строительства и жилищно-коммунального хозяйства Российской Федерации в соответствии с пунктами 7-8_2 настоящих Правил.</w:t>
      </w:r>
      <w:proofErr w:type="gramEnd"/>
      <w:r w:rsidRPr="000337F3">
        <w:rPr>
          <w:rFonts w:ascii="Times New Roman" w:eastAsia="Times New Roman" w:hAnsi="Times New Roman" w:cs="Times New Roman"/>
          <w:sz w:val="24"/>
          <w:szCs w:val="24"/>
          <w:lang w:eastAsia="ru-RU"/>
        </w:rPr>
        <w:br/>
        <w:t xml:space="preserve">(Пункт дополнительно включен с 17 ноября 2020 года </w:t>
      </w:r>
      <w:hyperlink r:id="rId42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8. При планировании направления субсидий на цели, указанные в подпункте "а" пункта 5 настоящих Правил, субъекты Российской Федерации дополнительно представляют одновременно с заявкой, указанной в пункте 7 настоящих Правил, следующие сведения и документы в отношении каждого объекта капитального строительства: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а) наименование объекта капитального строительства;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мощность объекта капитального строительства, подлежащего вводу в эксплуатацию;</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срок ввода в эксплуатацию;</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 размер бюджетных ассигнований федерального бюджета, планируемых на финансирование объекта капитального строительства;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ж) копия положительного заключения о достоверности определения сметной стоимости объекта капитального строительства;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з) титульные списки вновь начинаемых и переходящих объектов капитального строительства, утвержденные заказчиком;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и) документ, содержащий результаты оценки эффективности использования бюджетных средств, направляемых на капитальные вложения;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 паспорт инвестиционного проекта по форме, установленной Министерством экономического развития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л) копии правоустанавливающих документов на земельный участок;</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с </w:t>
      </w:r>
      <w:hyperlink r:id="rId429" w:history="1">
        <w:r w:rsidRPr="000337F3">
          <w:rPr>
            <w:rFonts w:ascii="Times New Roman" w:eastAsia="Times New Roman" w:hAnsi="Times New Roman" w:cs="Times New Roman"/>
            <w:color w:val="0000FF"/>
            <w:sz w:val="24"/>
            <w:szCs w:val="24"/>
            <w:u w:val="single"/>
            <w:lang w:eastAsia="ru-RU"/>
          </w:rPr>
          <w:t>Положением о проведении публичного технологического и ценового аудита крупных инвестиционных проектов с государственным участием</w:t>
        </w:r>
      </w:hyperlink>
      <w:r w:rsidRPr="000337F3">
        <w:rPr>
          <w:rFonts w:ascii="Times New Roman" w:eastAsia="Times New Roman" w:hAnsi="Times New Roman" w:cs="Times New Roman"/>
          <w:sz w:val="24"/>
          <w:szCs w:val="24"/>
          <w:lang w:eastAsia="ru-RU"/>
        </w:rPr>
        <w:t xml:space="preserve">, утвержденным </w:t>
      </w:r>
      <w:hyperlink r:id="rId43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w:t>
        </w:r>
        <w:proofErr w:type="gramEnd"/>
        <w:r w:rsidRPr="000337F3">
          <w:rPr>
            <w:rFonts w:ascii="Times New Roman" w:eastAsia="Times New Roman" w:hAnsi="Times New Roman" w:cs="Times New Roman"/>
            <w:color w:val="0000FF"/>
            <w:sz w:val="24"/>
            <w:szCs w:val="24"/>
            <w:u w:val="single"/>
            <w:lang w:eastAsia="ru-RU"/>
          </w:rPr>
          <w:t xml:space="preserve"> о внесении изменений в некоторые акты Правительства Российской Федерации"</w:t>
        </w:r>
      </w:hyperlink>
      <w:r w:rsidRPr="000337F3">
        <w:rPr>
          <w:rFonts w:ascii="Times New Roman" w:eastAsia="Times New Roman" w:hAnsi="Times New Roman" w:cs="Times New Roman"/>
          <w:sz w:val="24"/>
          <w:szCs w:val="24"/>
          <w:lang w:eastAsia="ru-RU"/>
        </w:rPr>
        <w:t xml:space="preserve"> (в случае, </w:t>
      </w:r>
      <w:r w:rsidRPr="000337F3">
        <w:rPr>
          <w:rFonts w:ascii="Times New Roman" w:eastAsia="Times New Roman" w:hAnsi="Times New Roman" w:cs="Times New Roman"/>
          <w:sz w:val="24"/>
          <w:szCs w:val="24"/>
          <w:lang w:eastAsia="ru-RU"/>
        </w:rPr>
        <w:lastRenderedPageBreak/>
        <w:t>если проведение публичного технологического и ценового аудита в соответствии с законодательством Российской Федерации является обязательным).</w:t>
      </w:r>
      <w:r w:rsidRPr="000337F3">
        <w:rPr>
          <w:rFonts w:ascii="Times New Roman" w:eastAsia="Times New Roman" w:hAnsi="Times New Roman" w:cs="Times New Roman"/>
          <w:sz w:val="24"/>
          <w:szCs w:val="24"/>
          <w:lang w:eastAsia="ru-RU"/>
        </w:rPr>
        <w:br/>
        <w:t xml:space="preserve">(Подпункт дополнительно включен </w:t>
      </w:r>
      <w:hyperlink r:id="rId43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8_1. При планировании направления субсидий на цели, указанные в подпункте "в" пункта 5 настоящих Правил, субъекты Российской Федерации одновременно с заявкой, указанной в пункте 7 настоящих Правил, дополнительно представляют копию заключенного концессионного соглашения, </w:t>
      </w:r>
      <w:proofErr w:type="gramStart"/>
      <w:r w:rsidRPr="000337F3">
        <w:rPr>
          <w:rFonts w:ascii="Times New Roman" w:eastAsia="Times New Roman" w:hAnsi="Times New Roman" w:cs="Times New Roman"/>
          <w:sz w:val="24"/>
          <w:szCs w:val="24"/>
          <w:lang w:eastAsia="ru-RU"/>
        </w:rPr>
        <w:t>предусматривающего</w:t>
      </w:r>
      <w:proofErr w:type="gramEnd"/>
      <w:r w:rsidRPr="000337F3">
        <w:rPr>
          <w:rFonts w:ascii="Times New Roman" w:eastAsia="Times New Roman" w:hAnsi="Times New Roman" w:cs="Times New Roman"/>
          <w:sz w:val="24"/>
          <w:szCs w:val="24"/>
          <w:lang w:eastAsia="ru-RU"/>
        </w:rPr>
        <w:t xml:space="preserve"> в том числе выплату платы </w:t>
      </w:r>
      <w:proofErr w:type="spellStart"/>
      <w:r w:rsidRPr="000337F3">
        <w:rPr>
          <w:rFonts w:ascii="Times New Roman" w:eastAsia="Times New Roman" w:hAnsi="Times New Roman" w:cs="Times New Roman"/>
          <w:sz w:val="24"/>
          <w:szCs w:val="24"/>
          <w:lang w:eastAsia="ru-RU"/>
        </w:rPr>
        <w:t>концедента</w:t>
      </w:r>
      <w:proofErr w:type="spellEnd"/>
      <w:r w:rsidRPr="000337F3">
        <w:rPr>
          <w:rFonts w:ascii="Times New Roman" w:eastAsia="Times New Roman" w:hAnsi="Times New Roman" w:cs="Times New Roman"/>
          <w:sz w:val="24"/>
          <w:szCs w:val="24"/>
          <w:lang w:eastAsia="ru-RU"/>
        </w:rPr>
        <w:t xml:space="preserve"> по концессионному соглашению.</w:t>
      </w:r>
      <w:r w:rsidRPr="000337F3">
        <w:rPr>
          <w:rFonts w:ascii="Times New Roman" w:eastAsia="Times New Roman" w:hAnsi="Times New Roman" w:cs="Times New Roman"/>
          <w:sz w:val="24"/>
          <w:szCs w:val="24"/>
          <w:lang w:eastAsia="ru-RU"/>
        </w:rPr>
        <w:br/>
        <w:t xml:space="preserve">(Пункт дополнительно включен </w:t>
      </w:r>
      <w:hyperlink r:id="rId43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8_2. </w:t>
      </w:r>
      <w:proofErr w:type="gramStart"/>
      <w:r w:rsidRPr="000337F3">
        <w:rPr>
          <w:rFonts w:ascii="Times New Roman" w:eastAsia="Times New Roman" w:hAnsi="Times New Roman" w:cs="Times New Roman"/>
          <w:sz w:val="24"/>
          <w:szCs w:val="24"/>
          <w:lang w:eastAsia="ru-RU"/>
        </w:rPr>
        <w:t>При планировании направления субсидий на цели, указанные в подпункте "г" пункта 5 настоящих Правил, субъекты Российской Федерации одновременно с заявкой, указанной в пункте 7 настоящих Правил, и документами, указанными в подпунктах "а" - "г" и "з" - "л" пункта 8 настоящих Правил, представляют следующие сведения и документы в отношении каждого объекта капитального строительства:</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копия свидетельства о государственной регистрации застройщика в соответствии с законодательством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реквизиты акта (копия проекта акта) или реквизиты решения (копия проекта решения), предусмотренных </w:t>
      </w:r>
      <w:hyperlink r:id="rId433" w:history="1">
        <w:r w:rsidRPr="000337F3">
          <w:rPr>
            <w:rFonts w:ascii="Times New Roman" w:eastAsia="Times New Roman" w:hAnsi="Times New Roman" w:cs="Times New Roman"/>
            <w:color w:val="0000FF"/>
            <w:sz w:val="24"/>
            <w:szCs w:val="24"/>
            <w:u w:val="single"/>
            <w:lang w:eastAsia="ru-RU"/>
          </w:rPr>
          <w:t>пунктом 5 Правил формирования и реализации федеральной адресной инвестиционной программы</w:t>
        </w:r>
      </w:hyperlink>
      <w:r w:rsidRPr="000337F3">
        <w:rPr>
          <w:rFonts w:ascii="Times New Roman" w:eastAsia="Times New Roman" w:hAnsi="Times New Roman" w:cs="Times New Roman"/>
          <w:sz w:val="24"/>
          <w:szCs w:val="24"/>
          <w:lang w:eastAsia="ru-RU"/>
        </w:rPr>
        <w:t xml:space="preserve">, утвержденных </w:t>
      </w:r>
      <w:hyperlink r:id="rId43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копия утвержденного задания на проектирование;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w:t>
      </w:r>
      <w:hyperlink r:id="rId435" w:history="1">
        <w:r w:rsidRPr="000337F3">
          <w:rPr>
            <w:rFonts w:ascii="Times New Roman" w:eastAsia="Times New Roman" w:hAnsi="Times New Roman" w:cs="Times New Roman"/>
            <w:color w:val="0000FF"/>
            <w:sz w:val="24"/>
            <w:szCs w:val="24"/>
            <w:u w:val="single"/>
            <w:lang w:eastAsia="ru-RU"/>
          </w:rPr>
          <w:t>Положением о проведении публичного технологического и ценового аудита крупных инвестиционных проектов с государственным участием</w:t>
        </w:r>
      </w:hyperlink>
      <w:r w:rsidRPr="000337F3">
        <w:rPr>
          <w:rFonts w:ascii="Times New Roman" w:eastAsia="Times New Roman" w:hAnsi="Times New Roman" w:cs="Times New Roman"/>
          <w:sz w:val="24"/>
          <w:szCs w:val="24"/>
          <w:lang w:eastAsia="ru-RU"/>
        </w:rPr>
        <w:t xml:space="preserve">, утвержденным </w:t>
      </w:r>
      <w:hyperlink r:id="rId43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w:t>
        </w:r>
        <w:proofErr w:type="gramEnd"/>
        <w:r w:rsidRPr="000337F3">
          <w:rPr>
            <w:rFonts w:ascii="Times New Roman" w:eastAsia="Times New Roman" w:hAnsi="Times New Roman" w:cs="Times New Roman"/>
            <w:color w:val="0000FF"/>
            <w:sz w:val="24"/>
            <w:szCs w:val="24"/>
            <w:u w:val="single"/>
            <w:lang w:eastAsia="ru-RU"/>
          </w:rPr>
          <w:t xml:space="preserve"> участием и о внесении изменений в некоторые акты Правительства Российской Федерации"</w:t>
        </w:r>
      </w:hyperlink>
      <w:r w:rsidRPr="000337F3">
        <w:rPr>
          <w:rFonts w:ascii="Times New Roman" w:eastAsia="Times New Roman" w:hAnsi="Times New Roman" w:cs="Times New Roman"/>
          <w:sz w:val="24"/>
          <w:szCs w:val="24"/>
          <w:lang w:eastAsia="ru-RU"/>
        </w:rPr>
        <w:t xml:space="preserve"> (если проведение публичного технологического и ценового аудита в соответствии с законодательством Российской Федерации является обязательным);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д) обоснование необходимости включения объекта капитального строительства в перечень, указанный в абзаце первом пункта 9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w:t>
      </w:r>
      <w:r w:rsidRPr="000337F3">
        <w:rPr>
          <w:rFonts w:ascii="Times New Roman" w:eastAsia="Times New Roman" w:hAnsi="Times New Roman" w:cs="Times New Roman"/>
          <w:sz w:val="24"/>
          <w:szCs w:val="24"/>
          <w:lang w:eastAsia="ru-RU"/>
        </w:rPr>
        <w:lastRenderedPageBreak/>
        <w:t>сметной стоимости строительства (реконструкции, в том числе с элементами реставрации, технического перевооружения) объекта капитального строительства, и сроки разработки соответствующей проектной документации).</w:t>
      </w:r>
      <w:proofErr w:type="gramEnd"/>
      <w:r w:rsidRPr="000337F3">
        <w:rPr>
          <w:rFonts w:ascii="Times New Roman" w:eastAsia="Times New Roman" w:hAnsi="Times New Roman" w:cs="Times New Roman"/>
          <w:sz w:val="24"/>
          <w:szCs w:val="24"/>
          <w:lang w:eastAsia="ru-RU"/>
        </w:rPr>
        <w:br/>
        <w:t xml:space="preserve">(Пункт дополнительно включен </w:t>
      </w:r>
      <w:hyperlink r:id="rId43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 </w:t>
      </w:r>
      <w:proofErr w:type="gramStart"/>
      <w:r w:rsidRPr="000337F3">
        <w:rPr>
          <w:rFonts w:ascii="Times New Roman" w:eastAsia="Times New Roman" w:hAnsi="Times New Roman" w:cs="Times New Roman"/>
          <w:sz w:val="24"/>
          <w:szCs w:val="24"/>
          <w:lang w:eastAsia="ru-RU"/>
        </w:rPr>
        <w:t xml:space="preserve">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мероприятий по строительству (реконструкции, в том числе с элементами реставрации, техническому перевооружению) которых предоставляется субсидия на цели, указанные в подпунктах "а" и "г" пункта 5 настоящих Правил, утверждается Министерством строительства и жилищно-коммунального хозяйства Российской Федерации.</w:t>
      </w:r>
      <w:proofErr w:type="gramEnd"/>
      <w:r w:rsidRPr="000337F3">
        <w:rPr>
          <w:rFonts w:ascii="Times New Roman" w:eastAsia="Times New Roman" w:hAnsi="Times New Roman" w:cs="Times New Roman"/>
          <w:sz w:val="24"/>
          <w:szCs w:val="24"/>
          <w:lang w:eastAsia="ru-RU"/>
        </w:rPr>
        <w:br/>
        <w:t xml:space="preserve">(Абзац в редакции, введенной в действие </w:t>
      </w:r>
      <w:hyperlink r:id="rId43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 xml:space="preserve">; в редакции, введенной в действие с 17 ноября 2020 года </w:t>
      </w:r>
      <w:hyperlink r:id="rId43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В первоочередном порядке в перечень, указанный в абзаце первом настоящего пункта, включаются объекты капитального строительства,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которых ранее направлялись средства федерального бюджета, при условии выполнения субъектом Российской Федерации обязательств </w:t>
      </w:r>
      <w:proofErr w:type="gramStart"/>
      <w:r w:rsidRPr="000337F3">
        <w:rPr>
          <w:rFonts w:ascii="Times New Roman" w:eastAsia="Times New Roman" w:hAnsi="Times New Roman" w:cs="Times New Roman"/>
          <w:sz w:val="24"/>
          <w:szCs w:val="24"/>
          <w:lang w:eastAsia="ru-RU"/>
        </w:rPr>
        <w:t>по</w:t>
      </w:r>
      <w:proofErr w:type="gramEnd"/>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их</w:t>
      </w:r>
      <w:proofErr w:type="gramEnd"/>
      <w:r w:rsidRPr="000337F3">
        <w:rPr>
          <w:rFonts w:ascii="Times New Roman" w:eastAsia="Times New Roman" w:hAnsi="Times New Roman" w:cs="Times New Roman"/>
          <w:sz w:val="24"/>
          <w:szCs w:val="24"/>
          <w:lang w:eastAsia="ru-RU"/>
        </w:rPr>
        <w:t xml:space="preserve"> </w:t>
      </w:r>
      <w:proofErr w:type="spellStart"/>
      <w:r w:rsidRPr="000337F3">
        <w:rPr>
          <w:rFonts w:ascii="Times New Roman" w:eastAsia="Times New Roman" w:hAnsi="Times New Roman" w:cs="Times New Roman"/>
          <w:sz w:val="24"/>
          <w:szCs w:val="24"/>
          <w:lang w:eastAsia="ru-RU"/>
        </w:rPr>
        <w:t>софинансированию</w:t>
      </w:r>
      <w:proofErr w:type="spellEnd"/>
      <w:r w:rsidRPr="000337F3">
        <w:rPr>
          <w:rFonts w:ascii="Times New Roman" w:eastAsia="Times New Roman" w:hAnsi="Times New Roman" w:cs="Times New Roman"/>
          <w:sz w:val="24"/>
          <w:szCs w:val="24"/>
          <w:lang w:eastAsia="ru-RU"/>
        </w:rPr>
        <w:t xml:space="preserve"> за счет средств бюджета субъекта Российской Федерации и местных бюджетов.</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10. Размер субсидии i-</w:t>
      </w:r>
      <w:proofErr w:type="spellStart"/>
      <w:r w:rsidRPr="000337F3">
        <w:rPr>
          <w:rFonts w:ascii="Times New Roman" w:eastAsia="Times New Roman" w:hAnsi="Times New Roman" w:cs="Times New Roman"/>
          <w:sz w:val="24"/>
          <w:szCs w:val="24"/>
          <w:lang w:eastAsia="ru-RU"/>
        </w:rPr>
        <w:t>му</w:t>
      </w:r>
      <w:proofErr w:type="spellEnd"/>
      <w:r w:rsidRPr="000337F3">
        <w:rPr>
          <w:rFonts w:ascii="Times New Roman" w:eastAsia="Times New Roman" w:hAnsi="Times New Roman" w:cs="Times New Roman"/>
          <w:sz w:val="24"/>
          <w:szCs w:val="24"/>
          <w:lang w:eastAsia="ru-RU"/>
        </w:rPr>
        <w:t xml:space="preserve"> субъекту Российской Федерации</w:t>
      </w:r>
      <w:proofErr w:type="gramStart"/>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3D37452A" wp14:editId="0C6532F4">
                <wp:extent cx="184150" cy="218440"/>
                <wp:effectExtent l="0" t="0" r="0" b="0"/>
                <wp:docPr id="14" name="AutoShape 80"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0" o:spid="_x0000_s1026" alt="Об утверждении государственной программы Российской Федерации " style="width:14.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w:t>
      </w:r>
      <w:proofErr w:type="gramEnd"/>
      <w:r w:rsidRPr="000337F3">
        <w:rPr>
          <w:rFonts w:ascii="Times New Roman" w:eastAsia="Times New Roman" w:hAnsi="Times New Roman" w:cs="Times New Roman"/>
          <w:sz w:val="24"/>
          <w:szCs w:val="24"/>
          <w:lang w:eastAsia="ru-RU"/>
        </w:rPr>
        <w:t>рассчитывается по формуле: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0C561C19" wp14:editId="5E80A992">
            <wp:extent cx="1597025" cy="764540"/>
            <wp:effectExtent l="0" t="0" r="3175" b="0"/>
            <wp:docPr id="90" name="Рисунок 90"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Об утверждении государственной программы Российской Федерации "/>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1597025" cy="764540"/>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t>где: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68006C14" wp14:editId="733F1A32">
                <wp:extent cx="347980" cy="238760"/>
                <wp:effectExtent l="0" t="0" r="0" b="0"/>
                <wp:docPr id="13" name="AutoShape 82"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798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2" o:spid="_x0000_s1026" alt="Об утверждении государственной программы Российской Федерации " style="width:27.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объем бюджетных ассигнований федерального бюджета на очередной финансовый год для предоставления субсидий, распределяемых на соответствующий год;</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56DCF5AF" wp14:editId="75CA2EC9">
                <wp:extent cx="163830" cy="218440"/>
                <wp:effectExtent l="0" t="0" r="0" b="0"/>
                <wp:docPr id="12" name="AutoShape 83"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 o:spid="_x0000_s1026" alt="Об утверждении государственной программы Российской Федерации " style="width:12.9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доля загрязненных сточных вод, отводимых предприятиями водопроводно-канализационного хозяйства, расположенными на территории субъекта Российской Федерации, в </w:t>
      </w:r>
      <w:proofErr w:type="spellStart"/>
      <w:r w:rsidRPr="000337F3">
        <w:rPr>
          <w:rFonts w:ascii="Times New Roman" w:eastAsia="Times New Roman" w:hAnsi="Times New Roman" w:cs="Times New Roman"/>
          <w:sz w:val="24"/>
          <w:szCs w:val="24"/>
          <w:lang w:eastAsia="ru-RU"/>
        </w:rPr>
        <w:t>р</w:t>
      </w:r>
      <w:proofErr w:type="gramStart"/>
      <w:r w:rsidRPr="000337F3">
        <w:rPr>
          <w:rFonts w:ascii="Times New Roman" w:eastAsia="Times New Roman" w:hAnsi="Times New Roman" w:cs="Times New Roman"/>
          <w:sz w:val="24"/>
          <w:szCs w:val="24"/>
          <w:lang w:eastAsia="ru-RU"/>
        </w:rPr>
        <w:t>.В</w:t>
      </w:r>
      <w:proofErr w:type="gramEnd"/>
      <w:r w:rsidRPr="000337F3">
        <w:rPr>
          <w:rFonts w:ascii="Times New Roman" w:eastAsia="Times New Roman" w:hAnsi="Times New Roman" w:cs="Times New Roman"/>
          <w:sz w:val="24"/>
          <w:szCs w:val="24"/>
          <w:lang w:eastAsia="ru-RU"/>
        </w:rPr>
        <w:t>олгу</w:t>
      </w:r>
      <w:proofErr w:type="spellEnd"/>
      <w:r w:rsidRPr="000337F3">
        <w:rPr>
          <w:rFonts w:ascii="Times New Roman" w:eastAsia="Times New Roman" w:hAnsi="Times New Roman" w:cs="Times New Roman"/>
          <w:sz w:val="24"/>
          <w:szCs w:val="24"/>
          <w:lang w:eastAsia="ru-RU"/>
        </w:rPr>
        <w:t xml:space="preserve">, согласно данным федерального статистического наблюдения по </w:t>
      </w:r>
      <w:hyperlink r:id="rId441" w:history="1">
        <w:r w:rsidRPr="000337F3">
          <w:rPr>
            <w:rFonts w:ascii="Times New Roman" w:eastAsia="Times New Roman" w:hAnsi="Times New Roman" w:cs="Times New Roman"/>
            <w:color w:val="0000FF"/>
            <w:sz w:val="24"/>
            <w:szCs w:val="24"/>
            <w:u w:val="single"/>
            <w:lang w:eastAsia="ru-RU"/>
          </w:rPr>
          <w:t>форме N 2-ТП (</w:t>
        </w:r>
        <w:proofErr w:type="spellStart"/>
        <w:r w:rsidRPr="000337F3">
          <w:rPr>
            <w:rFonts w:ascii="Times New Roman" w:eastAsia="Times New Roman" w:hAnsi="Times New Roman" w:cs="Times New Roman"/>
            <w:color w:val="0000FF"/>
            <w:sz w:val="24"/>
            <w:szCs w:val="24"/>
            <w:u w:val="single"/>
            <w:lang w:eastAsia="ru-RU"/>
          </w:rPr>
          <w:t>водхоз</w:t>
        </w:r>
        <w:proofErr w:type="spellEnd"/>
        <w:r w:rsidRPr="000337F3">
          <w:rPr>
            <w:rFonts w:ascii="Times New Roman" w:eastAsia="Times New Roman" w:hAnsi="Times New Roman" w:cs="Times New Roman"/>
            <w:color w:val="0000FF"/>
            <w:sz w:val="24"/>
            <w:szCs w:val="24"/>
            <w:u w:val="single"/>
            <w:lang w:eastAsia="ru-RU"/>
          </w:rPr>
          <w:t>) "Сведения об использовании воды"</w:t>
        </w:r>
      </w:hyperlink>
      <w:r w:rsidRPr="000337F3">
        <w:rPr>
          <w:rFonts w:ascii="Times New Roman" w:eastAsia="Times New Roman" w:hAnsi="Times New Roman" w:cs="Times New Roman"/>
          <w:sz w:val="24"/>
          <w:szCs w:val="24"/>
          <w:lang w:eastAsia="ru-RU"/>
        </w:rPr>
        <w:t xml:space="preserve">, утвержденной </w:t>
      </w:r>
      <w:hyperlink r:id="rId442" w:history="1">
        <w:r w:rsidRPr="000337F3">
          <w:rPr>
            <w:rFonts w:ascii="Times New Roman" w:eastAsia="Times New Roman" w:hAnsi="Times New Roman" w:cs="Times New Roman"/>
            <w:color w:val="0000FF"/>
            <w:sz w:val="24"/>
            <w:szCs w:val="24"/>
            <w:u w:val="single"/>
            <w:lang w:eastAsia="ru-RU"/>
          </w:rPr>
          <w:t xml:space="preserve">приказом Федеральной службы государственной статистики от 19 октября 2009 г. N 230 "Об утверждении статистического инструментария для организации </w:t>
        </w:r>
        <w:proofErr w:type="spellStart"/>
        <w:r w:rsidRPr="000337F3">
          <w:rPr>
            <w:rFonts w:ascii="Times New Roman" w:eastAsia="Times New Roman" w:hAnsi="Times New Roman" w:cs="Times New Roman"/>
            <w:color w:val="0000FF"/>
            <w:sz w:val="24"/>
            <w:szCs w:val="24"/>
            <w:u w:val="single"/>
            <w:lang w:eastAsia="ru-RU"/>
          </w:rPr>
          <w:t>Росводресурсами</w:t>
        </w:r>
        <w:proofErr w:type="spellEnd"/>
        <w:r w:rsidRPr="000337F3">
          <w:rPr>
            <w:rFonts w:ascii="Times New Roman" w:eastAsia="Times New Roman" w:hAnsi="Times New Roman" w:cs="Times New Roman"/>
            <w:color w:val="0000FF"/>
            <w:sz w:val="24"/>
            <w:szCs w:val="24"/>
            <w:u w:val="single"/>
            <w:lang w:eastAsia="ru-RU"/>
          </w:rPr>
          <w:t xml:space="preserve"> федерального статистического наблюдения об использовании воды"</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6871CAA8" wp14:editId="70786FC3">
                <wp:extent cx="184150" cy="218440"/>
                <wp:effectExtent l="0" t="0" r="0" b="0"/>
                <wp:docPr id="11" name="AutoShape 84"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4" o:spid="_x0000_s1026" alt="Об утверждении государственной программы Российской Федерации " style="width:14.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предельный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из федерального бюджета, утверждаемый Правительством </w:t>
      </w:r>
      <w:r w:rsidRPr="000337F3">
        <w:rPr>
          <w:rFonts w:ascii="Times New Roman" w:eastAsia="Times New Roman" w:hAnsi="Times New Roman" w:cs="Times New Roman"/>
          <w:sz w:val="24"/>
          <w:szCs w:val="24"/>
          <w:lang w:eastAsia="ru-RU"/>
        </w:rPr>
        <w:lastRenderedPageBreak/>
        <w:t xml:space="preserve">Российской Федерации в соответствии с </w:t>
      </w:r>
      <w:hyperlink r:id="rId443" w:history="1">
        <w:r w:rsidRPr="000337F3">
          <w:rPr>
            <w:rFonts w:ascii="Times New Roman" w:eastAsia="Times New Roman" w:hAnsi="Times New Roman" w:cs="Times New Roman"/>
            <w:color w:val="0000FF"/>
            <w:sz w:val="24"/>
            <w:szCs w:val="24"/>
            <w:u w:val="single"/>
            <w:lang w:eastAsia="ru-RU"/>
          </w:rPr>
          <w:t>пунктом 13_1.1 Правил предоставления субсидий.</w:t>
        </w:r>
        <w:r w:rsidRPr="000337F3">
          <w:rPr>
            <w:rFonts w:ascii="Times New Roman" w:eastAsia="Times New Roman" w:hAnsi="Times New Roman" w:cs="Times New Roman"/>
            <w:color w:val="0000FF"/>
            <w:sz w:val="24"/>
            <w:szCs w:val="24"/>
            <w:u w:val="single"/>
            <w:lang w:eastAsia="ru-RU"/>
          </w:rPr>
          <w:br/>
        </w:r>
      </w:hyperlink>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11. </w:t>
      </w:r>
      <w:proofErr w:type="gramStart"/>
      <w:r w:rsidRPr="000337F3">
        <w:rPr>
          <w:rFonts w:ascii="Times New Roman" w:eastAsia="Times New Roman" w:hAnsi="Times New Roman" w:cs="Times New Roman"/>
          <w:sz w:val="24"/>
          <w:szCs w:val="24"/>
          <w:lang w:eastAsia="ru-RU"/>
        </w:rPr>
        <w:t xml:space="preserve">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за счет субсидии устанавливается в размере предельного уровня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444" w:history="1">
        <w:r w:rsidRPr="000337F3">
          <w:rPr>
            <w:rFonts w:ascii="Times New Roman" w:eastAsia="Times New Roman" w:hAnsi="Times New Roman" w:cs="Times New Roman"/>
            <w:color w:val="0000FF"/>
            <w:sz w:val="24"/>
            <w:szCs w:val="24"/>
            <w:u w:val="single"/>
            <w:lang w:eastAsia="ru-RU"/>
          </w:rPr>
          <w:t>пунктом 13_1.1 Правил предоставления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t xml:space="preserve">(Пункт в редакции, введенной в действие с 21 апреля 2020 года </w:t>
      </w:r>
      <w:hyperlink r:id="rId44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 </w:t>
      </w:r>
      <w:proofErr w:type="gramStart"/>
      <w:r w:rsidRPr="000337F3">
        <w:rPr>
          <w:rFonts w:ascii="Times New Roman" w:eastAsia="Times New Roman" w:hAnsi="Times New Roman" w:cs="Times New Roman"/>
          <w:sz w:val="24"/>
          <w:szCs w:val="24"/>
          <w:lang w:eastAsia="ru-RU"/>
        </w:rPr>
        <w:t xml:space="preserve">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 не обеспечивает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из федерального бюджета, определенный в соответствии с пунктом 11 настоящих Правил, размер субсидии подлежит сокращению до размера, обеспечивающего соответствующий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13.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14.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w:t>
      </w:r>
      <w:hyperlink r:id="rId44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 </w:t>
      </w:r>
      <w:proofErr w:type="gramStart"/>
      <w:r w:rsidRPr="000337F3">
        <w:rPr>
          <w:rFonts w:ascii="Times New Roman" w:eastAsia="Times New Roman" w:hAnsi="Times New Roman" w:cs="Times New Roman"/>
          <w:sz w:val="24"/>
          <w:szCs w:val="24"/>
          <w:lang w:eastAsia="ru-RU"/>
        </w:rPr>
        <w:t xml:space="preserve">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w:t>
      </w:r>
      <w:proofErr w:type="spellStart"/>
      <w:r w:rsidRPr="000337F3">
        <w:rPr>
          <w:rFonts w:ascii="Times New Roman" w:eastAsia="Times New Roman" w:hAnsi="Times New Roman" w:cs="Times New Roman"/>
          <w:sz w:val="24"/>
          <w:szCs w:val="24"/>
          <w:lang w:eastAsia="ru-RU"/>
        </w:rPr>
        <w:t>софинансируемые</w:t>
      </w:r>
      <w:proofErr w:type="spellEnd"/>
      <w:r w:rsidRPr="000337F3">
        <w:rPr>
          <w:rFonts w:ascii="Times New Roman" w:eastAsia="Times New Roman" w:hAnsi="Times New Roman" w:cs="Times New Roman"/>
          <w:sz w:val="24"/>
          <w:szCs w:val="24"/>
          <w:lang w:eastAsia="ru-RU"/>
        </w:rPr>
        <w:t xml:space="preserve">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субъектов Российской Федерации в рамках реализации федерального проекта "Оздоровление Волги" на 2019-2024 годы</w:t>
      </w:r>
      <w:proofErr w:type="gramEnd"/>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утверждаемыми</w:t>
      </w:r>
      <w:proofErr w:type="gramEnd"/>
      <w:r w:rsidRPr="000337F3">
        <w:rPr>
          <w:rFonts w:ascii="Times New Roman" w:eastAsia="Times New Roman" w:hAnsi="Times New Roman" w:cs="Times New Roman"/>
          <w:sz w:val="24"/>
          <w:szCs w:val="24"/>
          <w:lang w:eastAsia="ru-RU"/>
        </w:rPr>
        <w:t xml:space="preserve">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w:t>
      </w:r>
      <w:hyperlink r:id="rId44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w:t>
      </w:r>
      <w:r w:rsidRPr="000337F3">
        <w:rPr>
          <w:rFonts w:ascii="Times New Roman" w:eastAsia="Times New Roman" w:hAnsi="Times New Roman" w:cs="Times New Roman"/>
          <w:sz w:val="24"/>
          <w:szCs w:val="24"/>
          <w:lang w:eastAsia="ru-RU"/>
        </w:rPr>
        <w:lastRenderedPageBreak/>
        <w:t>субсидии "Снижение объема отводимых в р. Волгу загрязненных сточных вод", предусмотренного соглашением.</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w:t>
      </w:r>
      <w:hyperlink r:id="rId44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16_1. В случае представления субсидии на цели, предусмотренные подпунктом "в" пункта 5 настоящих Правил, оценка эффективности использования субсидии осуществляется по значению результата, предусмотренного пунктом 16 настоящих Правил, а также по значениям следующих результатов использования субсидии: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выполнение графика строительно-монтажных работ по строительству и (или) реконструкции объекта концессионного соглашения в соответствии с концессионным соглашением;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исполнение концессионером обязательств по расходам, направленным на строительство и (или) реконструкцию объекта концессионного соглашения.</w:t>
      </w:r>
      <w:r w:rsidRPr="000337F3">
        <w:rPr>
          <w:rFonts w:ascii="Times New Roman" w:eastAsia="Times New Roman" w:hAnsi="Times New Roman" w:cs="Times New Roman"/>
          <w:sz w:val="24"/>
          <w:szCs w:val="24"/>
          <w:lang w:eastAsia="ru-RU"/>
        </w:rPr>
        <w:br/>
        <w:t xml:space="preserve">(Пункт дополнительно включен </w:t>
      </w:r>
      <w:hyperlink r:id="rId44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17. </w:t>
      </w:r>
      <w:proofErr w:type="gramStart"/>
      <w:r w:rsidRPr="000337F3">
        <w:rPr>
          <w:rFonts w:ascii="Times New Roman" w:eastAsia="Times New Roman" w:hAnsi="Times New Roman" w:cs="Times New Roman"/>
          <w:sz w:val="24"/>
          <w:szCs w:val="24"/>
          <w:lang w:eastAsia="ru-RU"/>
        </w:rPr>
        <w:t xml:space="preserve">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 а также о достижении значений результатов использования субсидии.</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w:t>
      </w:r>
      <w:hyperlink r:id="rId45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451" w:history="1">
        <w:r w:rsidRPr="000337F3">
          <w:rPr>
            <w:rFonts w:ascii="Times New Roman" w:eastAsia="Times New Roman" w:hAnsi="Times New Roman" w:cs="Times New Roman"/>
            <w:color w:val="0000FF"/>
            <w:sz w:val="24"/>
            <w:szCs w:val="24"/>
            <w:u w:val="single"/>
            <w:lang w:eastAsia="ru-RU"/>
          </w:rPr>
          <w:t>пунктами 16</w:t>
        </w:r>
      </w:hyperlink>
      <w:r w:rsidRPr="000337F3">
        <w:rPr>
          <w:rFonts w:ascii="Times New Roman" w:eastAsia="Times New Roman" w:hAnsi="Times New Roman" w:cs="Times New Roman"/>
          <w:sz w:val="24"/>
          <w:szCs w:val="24"/>
          <w:lang w:eastAsia="ru-RU"/>
        </w:rPr>
        <w:t>-</w:t>
      </w:r>
      <w:hyperlink r:id="rId452" w:history="1">
        <w:r w:rsidRPr="000337F3">
          <w:rPr>
            <w:rFonts w:ascii="Times New Roman" w:eastAsia="Times New Roman" w:hAnsi="Times New Roman" w:cs="Times New Roman"/>
            <w:color w:val="0000FF"/>
            <w:sz w:val="24"/>
            <w:szCs w:val="24"/>
            <w:u w:val="single"/>
            <w:lang w:eastAsia="ru-RU"/>
          </w:rPr>
          <w:t>20 Правил предоставления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20.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w:t>
      </w:r>
      <w:hyperlink r:id="rId45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21. </w:t>
      </w:r>
      <w:proofErr w:type="gramStart"/>
      <w:r w:rsidRPr="000337F3">
        <w:rPr>
          <w:rFonts w:ascii="Times New Roman" w:eastAsia="Times New Roman" w:hAnsi="Times New Roman" w:cs="Times New Roman"/>
          <w:sz w:val="24"/>
          <w:szCs w:val="24"/>
          <w:lang w:eastAsia="ru-RU"/>
        </w:rPr>
        <w:t>Контроль за</w:t>
      </w:r>
      <w:proofErr w:type="gramEnd"/>
      <w:r w:rsidRPr="000337F3">
        <w:rPr>
          <w:rFonts w:ascii="Times New Roman" w:eastAsia="Times New Roman" w:hAnsi="Times New Roman" w:cs="Times New Roman"/>
          <w:sz w:val="24"/>
          <w:szCs w:val="24"/>
          <w:lang w:eastAsia="ru-RU"/>
        </w:rPr>
        <w:t xml:space="preserve">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w:t>
      </w:r>
      <w:hyperlink r:id="rId45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 xml:space="preserve">Приложение N 15_2. Правила предоставления и распределения субсидий из федерального бюджета бюджетам субъектов Российской Федерации на </w:t>
      </w:r>
      <w:proofErr w:type="spellStart"/>
      <w:r w:rsidRPr="000337F3">
        <w:rPr>
          <w:rFonts w:ascii="Times New Roman" w:eastAsia="Times New Roman" w:hAnsi="Times New Roman" w:cs="Times New Roman"/>
          <w:b/>
          <w:bCs/>
          <w:sz w:val="27"/>
          <w:szCs w:val="27"/>
          <w:lang w:eastAsia="ru-RU"/>
        </w:rPr>
        <w:t>софинансирование</w:t>
      </w:r>
      <w:proofErr w:type="spellEnd"/>
      <w:r w:rsidRPr="000337F3">
        <w:rPr>
          <w:rFonts w:ascii="Times New Roman" w:eastAsia="Times New Roman" w:hAnsi="Times New Roman" w:cs="Times New Roman"/>
          <w:b/>
          <w:bCs/>
          <w:sz w:val="27"/>
          <w:szCs w:val="27"/>
          <w:lang w:eastAsia="ru-RU"/>
        </w:rPr>
        <w:t xml:space="preserve"> мероприятий по строительству и реконструкции (модернизации) объектов питьевого водоснабжения</w:t>
      </w:r>
    </w:p>
    <w:p w:rsidR="000337F3" w:rsidRPr="000337F3" w:rsidRDefault="000337F3" w:rsidP="000337F3">
      <w:pPr>
        <w:spacing w:before="100" w:beforeAutospacing="1" w:after="240"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 N 15_2</w:t>
      </w:r>
      <w:r w:rsidRPr="000337F3">
        <w:rPr>
          <w:rFonts w:ascii="Times New Roman" w:eastAsia="Times New Roman" w:hAnsi="Times New Roman" w:cs="Times New Roman"/>
          <w:sz w:val="24"/>
          <w:szCs w:val="24"/>
          <w:lang w:eastAsia="ru-RU"/>
        </w:rPr>
        <w:br/>
        <w:t>к государственной программе</w:t>
      </w:r>
      <w:r w:rsidRPr="000337F3">
        <w:rPr>
          <w:rFonts w:ascii="Times New Roman" w:eastAsia="Times New Roman" w:hAnsi="Times New Roman" w:cs="Times New Roman"/>
          <w:sz w:val="24"/>
          <w:szCs w:val="24"/>
          <w:lang w:eastAsia="ru-RU"/>
        </w:rPr>
        <w:br/>
        <w:t>Российской Федерации "Обеспечение</w:t>
      </w:r>
      <w:r w:rsidRPr="000337F3">
        <w:rPr>
          <w:rFonts w:ascii="Times New Roman" w:eastAsia="Times New Roman" w:hAnsi="Times New Roman" w:cs="Times New Roman"/>
          <w:sz w:val="24"/>
          <w:szCs w:val="24"/>
          <w:lang w:eastAsia="ru-RU"/>
        </w:rPr>
        <w:br/>
        <w:t>доступным и комфортным жильем</w:t>
      </w:r>
      <w:r w:rsidRPr="000337F3">
        <w:rPr>
          <w:rFonts w:ascii="Times New Roman" w:eastAsia="Times New Roman" w:hAnsi="Times New Roman" w:cs="Times New Roman"/>
          <w:sz w:val="24"/>
          <w:szCs w:val="24"/>
          <w:lang w:eastAsia="ru-RU"/>
        </w:rPr>
        <w:br/>
        <w:t>и коммунальными услугами граждан</w:t>
      </w:r>
      <w:r w:rsidRPr="000337F3">
        <w:rPr>
          <w:rFonts w:ascii="Times New Roman" w:eastAsia="Times New Roman" w:hAnsi="Times New Roman" w:cs="Times New Roman"/>
          <w:sz w:val="24"/>
          <w:szCs w:val="24"/>
          <w:lang w:eastAsia="ru-RU"/>
        </w:rPr>
        <w:br/>
        <w:t>Российской Федерации"</w:t>
      </w:r>
      <w:r w:rsidRPr="000337F3">
        <w:rPr>
          <w:rFonts w:ascii="Times New Roman" w:eastAsia="Times New Roman" w:hAnsi="Times New Roman" w:cs="Times New Roman"/>
          <w:sz w:val="24"/>
          <w:szCs w:val="24"/>
          <w:lang w:eastAsia="ru-RU"/>
        </w:rPr>
        <w:br/>
        <w:t>(Дополнительно включено</w:t>
      </w:r>
      <w:r w:rsidRPr="000337F3">
        <w:rPr>
          <w:rFonts w:ascii="Times New Roman" w:eastAsia="Times New Roman" w:hAnsi="Times New Roman" w:cs="Times New Roman"/>
          <w:sz w:val="24"/>
          <w:szCs w:val="24"/>
          <w:lang w:eastAsia="ru-RU"/>
        </w:rPr>
        <w:br/>
        <w:t>с 9 февраля 2019 года</w:t>
      </w:r>
      <w:r w:rsidRPr="000337F3">
        <w:rPr>
          <w:rFonts w:ascii="Times New Roman" w:eastAsia="Times New Roman" w:hAnsi="Times New Roman" w:cs="Times New Roman"/>
          <w:sz w:val="24"/>
          <w:szCs w:val="24"/>
          <w:lang w:eastAsia="ru-RU"/>
        </w:rPr>
        <w:br/>
      </w:r>
      <w:hyperlink r:id="rId455" w:history="1">
        <w:r w:rsidRPr="000337F3">
          <w:rPr>
            <w:rFonts w:ascii="Times New Roman" w:eastAsia="Times New Roman" w:hAnsi="Times New Roman" w:cs="Times New Roman"/>
            <w:color w:val="0000FF"/>
            <w:sz w:val="24"/>
            <w:szCs w:val="24"/>
            <w:u w:val="single"/>
            <w:lang w:eastAsia="ru-RU"/>
          </w:rPr>
          <w:t>постановлением Правительства</w:t>
        </w:r>
        <w:r w:rsidRPr="000337F3">
          <w:rPr>
            <w:rFonts w:ascii="Times New Roman" w:eastAsia="Times New Roman" w:hAnsi="Times New Roman" w:cs="Times New Roman"/>
            <w:color w:val="0000FF"/>
            <w:sz w:val="24"/>
            <w:szCs w:val="24"/>
            <w:u w:val="single"/>
            <w:lang w:eastAsia="ru-RU"/>
          </w:rPr>
          <w:br/>
          <w:t>Российской Федерации</w:t>
        </w:r>
        <w:r w:rsidRPr="000337F3">
          <w:rPr>
            <w:rFonts w:ascii="Times New Roman" w:eastAsia="Times New Roman" w:hAnsi="Times New Roman" w:cs="Times New Roman"/>
            <w:color w:val="0000FF"/>
            <w:sz w:val="24"/>
            <w:szCs w:val="24"/>
            <w:u w:val="single"/>
            <w:lang w:eastAsia="ru-RU"/>
          </w:rPr>
          <w:br/>
          <w:t>от 30 января 2019 года N 62</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Правила предоставления и распределения субсидий из федерального бюджета бюджетам субъектов Российской Федерации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мероприятий по строительству и реконструкции (модернизации) объектов питьевого водоснабжения </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изменениями на 5 ноября 2020 года)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за исключением </w:t>
      </w:r>
      <w:proofErr w:type="spellStart"/>
      <w:r w:rsidRPr="000337F3">
        <w:rPr>
          <w:rFonts w:ascii="Times New Roman" w:eastAsia="Times New Roman" w:hAnsi="Times New Roman" w:cs="Times New Roman"/>
          <w:sz w:val="24"/>
          <w:szCs w:val="24"/>
          <w:lang w:eastAsia="ru-RU"/>
        </w:rPr>
        <w:t>гг</w:t>
      </w:r>
      <w:proofErr w:type="gramStart"/>
      <w:r w:rsidRPr="000337F3">
        <w:rPr>
          <w:rFonts w:ascii="Times New Roman" w:eastAsia="Times New Roman" w:hAnsi="Times New Roman" w:cs="Times New Roman"/>
          <w:sz w:val="24"/>
          <w:szCs w:val="24"/>
          <w:lang w:eastAsia="ru-RU"/>
        </w:rPr>
        <w:t>.М</w:t>
      </w:r>
      <w:proofErr w:type="gramEnd"/>
      <w:r w:rsidRPr="000337F3">
        <w:rPr>
          <w:rFonts w:ascii="Times New Roman" w:eastAsia="Times New Roman" w:hAnsi="Times New Roman" w:cs="Times New Roman"/>
          <w:sz w:val="24"/>
          <w:szCs w:val="24"/>
          <w:lang w:eastAsia="ru-RU"/>
        </w:rPr>
        <w:t>осквы</w:t>
      </w:r>
      <w:proofErr w:type="spellEnd"/>
      <w:r w:rsidRPr="000337F3">
        <w:rPr>
          <w:rFonts w:ascii="Times New Roman" w:eastAsia="Times New Roman" w:hAnsi="Times New Roman" w:cs="Times New Roman"/>
          <w:sz w:val="24"/>
          <w:szCs w:val="24"/>
          <w:lang w:eastAsia="ru-RU"/>
        </w:rPr>
        <w:t xml:space="preserve"> и Санкт-Петербурга,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мероприятий, предусмотренных государственными программами субъектов Российской Федерации, по строительству, реконструкции (модернизации) объектов питьевого водоснабжения и (или) предоставлению субсидий местным бюджетам из бюджетов субъектов Российской Федерации на указанные цели в рамках мероприятий федерального проекта "Чистая вода"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субсидии, объекты капитального строительства).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w:t>
      </w:r>
      <w:r w:rsidRPr="000337F3">
        <w:rPr>
          <w:rFonts w:ascii="Times New Roman" w:eastAsia="Times New Roman" w:hAnsi="Times New Roman" w:cs="Times New Roman"/>
          <w:sz w:val="24"/>
          <w:szCs w:val="24"/>
          <w:lang w:eastAsia="ru-RU"/>
        </w:rPr>
        <w:lastRenderedPageBreak/>
        <w:t>получателя средств федерального бюджета, на цели, указанные в пункте 4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 Субсидии предоставляются при соблюдении следующих условий: </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w:t>
      </w:r>
      <w:proofErr w:type="gramStart"/>
      <w:r w:rsidRPr="000337F3">
        <w:rPr>
          <w:rFonts w:ascii="Times New Roman" w:eastAsia="Times New Roman" w:hAnsi="Times New Roman" w:cs="Times New Roman"/>
          <w:sz w:val="24"/>
          <w:szCs w:val="24"/>
          <w:lang w:eastAsia="ru-RU"/>
        </w:rPr>
        <w:t>предоставляется субсидия и которые соответствуют</w:t>
      </w:r>
      <w:proofErr w:type="gramEnd"/>
      <w:r w:rsidRPr="000337F3">
        <w:rPr>
          <w:rFonts w:ascii="Times New Roman" w:eastAsia="Times New Roman" w:hAnsi="Times New Roman" w:cs="Times New Roman"/>
          <w:sz w:val="24"/>
          <w:szCs w:val="24"/>
          <w:lang w:eastAsia="ru-RU"/>
        </w:rPr>
        <w:t xml:space="preserve"> целям, указанным в пункте 4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пункте 1 настоящих Правил,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типовой формой, утвержденной Министерством финансов Российской Федерации, которое должно соответствовать требованиям, установленным </w:t>
      </w:r>
      <w:hyperlink r:id="rId456" w:history="1">
        <w:r w:rsidRPr="000337F3">
          <w:rPr>
            <w:rFonts w:ascii="Times New Roman" w:eastAsia="Times New Roman" w:hAnsi="Times New Roman" w:cs="Times New Roman"/>
            <w:color w:val="0000FF"/>
            <w:sz w:val="24"/>
            <w:szCs w:val="24"/>
            <w:u w:val="single"/>
            <w:lang w:eastAsia="ru-RU"/>
          </w:rPr>
          <w:t>пунктом 10 Правил формирования, предоставления и распределения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утвержденных </w:t>
      </w:r>
      <w:hyperlink r:id="rId45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w:t>
        </w:r>
        <w:proofErr w:type="gramEnd"/>
        <w:r w:rsidRPr="000337F3">
          <w:rPr>
            <w:rFonts w:ascii="Times New Roman" w:eastAsia="Times New Roman" w:hAnsi="Times New Roman" w:cs="Times New Roman"/>
            <w:color w:val="0000FF"/>
            <w:sz w:val="24"/>
            <w:szCs w:val="24"/>
            <w:u w:val="single"/>
            <w:lang w:eastAsia="ru-RU"/>
          </w:rPr>
          <w:t xml:space="preserve"> сентября 2014 г. N 999 "О формировании, предоставлении и распределении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(далее соответственно - соглашение, </w:t>
      </w:r>
      <w:hyperlink r:id="rId458" w:history="1">
        <w:r w:rsidRPr="000337F3">
          <w:rPr>
            <w:rFonts w:ascii="Times New Roman" w:eastAsia="Times New Roman" w:hAnsi="Times New Roman" w:cs="Times New Roman"/>
            <w:color w:val="0000FF"/>
            <w:sz w:val="24"/>
            <w:szCs w:val="24"/>
            <w:u w:val="single"/>
            <w:lang w:eastAsia="ru-RU"/>
          </w:rPr>
          <w:t>Правила предоставления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(Подпункт в редакции, введенной в действие с 17 ноября 2020 года </w:t>
      </w:r>
      <w:hyperlink r:id="rId45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4. Субсидии предоставляются на следующие цели: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а) строительство, реконструкция (модернизация) объектов капитального строительства и (или) предоставление субсидий из бюджетов субъектов Российской Федерации местным бюджетам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строительства, реконструкции (модернизации) объектов капитального строительства;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(модернизацию)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lastRenderedPageBreak/>
        <w:t xml:space="preserve">в) возмещение затрат (части затрат) на выплату платы </w:t>
      </w:r>
      <w:proofErr w:type="spellStart"/>
      <w:r w:rsidRPr="000337F3">
        <w:rPr>
          <w:rFonts w:ascii="Times New Roman" w:eastAsia="Times New Roman" w:hAnsi="Times New Roman" w:cs="Times New Roman"/>
          <w:sz w:val="24"/>
          <w:szCs w:val="24"/>
          <w:lang w:eastAsia="ru-RU"/>
        </w:rPr>
        <w:t>концедента</w:t>
      </w:r>
      <w:proofErr w:type="spellEnd"/>
      <w:r w:rsidRPr="000337F3">
        <w:rPr>
          <w:rFonts w:ascii="Times New Roman" w:eastAsia="Times New Roman" w:hAnsi="Times New Roman" w:cs="Times New Roman"/>
          <w:sz w:val="24"/>
          <w:szCs w:val="24"/>
          <w:lang w:eastAsia="ru-RU"/>
        </w:rPr>
        <w:t xml:space="preserve">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w:t>
      </w:r>
      <w:proofErr w:type="spellStart"/>
      <w:r w:rsidRPr="000337F3">
        <w:rPr>
          <w:rFonts w:ascii="Times New Roman" w:eastAsia="Times New Roman" w:hAnsi="Times New Roman" w:cs="Times New Roman"/>
          <w:sz w:val="24"/>
          <w:szCs w:val="24"/>
          <w:lang w:eastAsia="ru-RU"/>
        </w:rPr>
        <w:t>концедента</w:t>
      </w:r>
      <w:proofErr w:type="spellEnd"/>
      <w:r w:rsidRPr="000337F3">
        <w:rPr>
          <w:rFonts w:ascii="Times New Roman" w:eastAsia="Times New Roman" w:hAnsi="Times New Roman" w:cs="Times New Roman"/>
          <w:sz w:val="24"/>
          <w:szCs w:val="24"/>
          <w:lang w:eastAsia="ru-RU"/>
        </w:rPr>
        <w:t xml:space="preserve"> по концессионным соглашениям, заключенным на строительство и (или) реконструкцию объектов капитального строительства;</w:t>
      </w:r>
      <w:proofErr w:type="gramEnd"/>
      <w:r w:rsidRPr="000337F3">
        <w:rPr>
          <w:rFonts w:ascii="Times New Roman" w:eastAsia="Times New Roman" w:hAnsi="Times New Roman" w:cs="Times New Roman"/>
          <w:sz w:val="24"/>
          <w:szCs w:val="24"/>
          <w:lang w:eastAsia="ru-RU"/>
        </w:rPr>
        <w:br/>
        <w:t xml:space="preserve">(Подпункт дополнительно включен </w:t>
      </w:r>
      <w:hyperlink r:id="rId46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г) проведение инженерных изысканий и подготовка (корректировка) проектной документации на строительство, реконструкцию (модернизацию) объектов капитального строительства и (или) предоставление субсидий из бюджетов субъектов Российской Федерации местным бюджетам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проведения инженерных изысканий и подготовки (корректировки) проектной документации на строительство, реконструкцию (модернизацию) объектов капитального строительства при условии определения Министерством строительства и жилищно-коммунального хозяйства Российской Федерации необходимости и приоритетности реализации указанных проектов</w:t>
      </w:r>
      <w:proofErr w:type="gram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t>(</w:t>
      </w:r>
      <w:proofErr w:type="gramStart"/>
      <w:r w:rsidRPr="000337F3">
        <w:rPr>
          <w:rFonts w:ascii="Times New Roman" w:eastAsia="Times New Roman" w:hAnsi="Times New Roman" w:cs="Times New Roman"/>
          <w:sz w:val="24"/>
          <w:szCs w:val="24"/>
          <w:lang w:eastAsia="ru-RU"/>
        </w:rPr>
        <w:t xml:space="preserve">Подпункт дополнительно включен </w:t>
      </w:r>
      <w:hyperlink r:id="rId46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5.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выписка из ссудного счета о получении заемщиком кредита;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заверенные заемщиком и кредитной организацией документы, подтверждающие целевое использование полученного кредита;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 расчет возмещения затрат (части затрат) на уплату процентов по кредиту;</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w:t>
      </w:r>
      <w:r w:rsidRPr="000337F3">
        <w:rPr>
          <w:rFonts w:ascii="Times New Roman" w:eastAsia="Times New Roman" w:hAnsi="Times New Roman" w:cs="Times New Roman"/>
          <w:sz w:val="24"/>
          <w:szCs w:val="24"/>
          <w:lang w:eastAsia="ru-RU"/>
        </w:rPr>
        <w:lastRenderedPageBreak/>
        <w:t>в срок, которые утверждаются указанным Министерством.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6_1. </w:t>
      </w:r>
      <w:proofErr w:type="gramStart"/>
      <w:r w:rsidRPr="000337F3">
        <w:rPr>
          <w:rFonts w:ascii="Times New Roman" w:eastAsia="Times New Roman" w:hAnsi="Times New Roman" w:cs="Times New Roman"/>
          <w:sz w:val="24"/>
          <w:szCs w:val="24"/>
          <w:lang w:eastAsia="ru-RU"/>
        </w:rPr>
        <w:t>Высший исполнительный орган государственной власти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 представляемых и (или) содержащихся в заявке, указанной в пункте 6 настоящих Правил, и документах, представляемых в Министерство строительства и жилищно-коммунального хозяйства Российской Федерации в соответствии с пунктами 6-7_2 настоящих Правил.</w:t>
      </w:r>
      <w:proofErr w:type="gramEnd"/>
      <w:r w:rsidRPr="000337F3">
        <w:rPr>
          <w:rFonts w:ascii="Times New Roman" w:eastAsia="Times New Roman" w:hAnsi="Times New Roman" w:cs="Times New Roman"/>
          <w:sz w:val="24"/>
          <w:szCs w:val="24"/>
          <w:lang w:eastAsia="ru-RU"/>
        </w:rPr>
        <w:br/>
        <w:t xml:space="preserve">(Пункт дополнительно включен с 17 ноября 2020 года </w:t>
      </w:r>
      <w:hyperlink r:id="rId46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7. При планировании направления субсидий на цели, указанные в подпункте "а" пункта 4 настоящих Правил, субъекты Российской Федерации дополнительно представляют одновременно с заявкой, указанной в пункте 6 настоящих Правил, следующие сведения и документы в отношении каждого объекта капитального строительства: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наименование объекта капитального строительства;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мощность объекта капитального строительства, подлежащего вводу в эксплуатацию;</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срок ввода в эксплуатацию;</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 размер бюджетных ассигнований федерального бюджета, планируемых на финансирование объекта капитального строительства;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ж) копия положительного заключения о достоверности определения сметной стоимости объекта капитального строительства;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з) титульные списки вновь начинаемых и переходящих объектов капитального строительства, утвержденные заказчиком;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и) документ, содержащий результаты оценки эффективности использования бюджетных средств, направляемых на капитальные вложения;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 паспорт инвестиционного проекта по форме, установленной Министерством экономического развития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л) копии правоустанавливающих документов на земельный участок;</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w:t>
      </w:r>
      <w:hyperlink r:id="rId463" w:history="1">
        <w:r w:rsidRPr="000337F3">
          <w:rPr>
            <w:rFonts w:ascii="Times New Roman" w:eastAsia="Times New Roman" w:hAnsi="Times New Roman" w:cs="Times New Roman"/>
            <w:color w:val="0000FF"/>
            <w:sz w:val="24"/>
            <w:szCs w:val="24"/>
            <w:u w:val="single"/>
            <w:lang w:eastAsia="ru-RU"/>
          </w:rPr>
          <w:t>Положением о проведении публичного технологического и ценового аудита крупных инвестиционных проектов с государственным участием</w:t>
        </w:r>
      </w:hyperlink>
      <w:r w:rsidRPr="000337F3">
        <w:rPr>
          <w:rFonts w:ascii="Times New Roman" w:eastAsia="Times New Roman" w:hAnsi="Times New Roman" w:cs="Times New Roman"/>
          <w:sz w:val="24"/>
          <w:szCs w:val="24"/>
          <w:lang w:eastAsia="ru-RU"/>
        </w:rPr>
        <w:t xml:space="preserve">, утвержденным </w:t>
      </w:r>
      <w:hyperlink r:id="rId46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w:t>
        </w:r>
        <w:proofErr w:type="gramEnd"/>
        <w:r w:rsidRPr="000337F3">
          <w:rPr>
            <w:rFonts w:ascii="Times New Roman" w:eastAsia="Times New Roman" w:hAnsi="Times New Roman" w:cs="Times New Roman"/>
            <w:color w:val="0000FF"/>
            <w:sz w:val="24"/>
            <w:szCs w:val="24"/>
            <w:u w:val="single"/>
            <w:lang w:eastAsia="ru-RU"/>
          </w:rPr>
          <w:t xml:space="preserve"> </w:t>
        </w:r>
        <w:proofErr w:type="gramStart"/>
        <w:r w:rsidRPr="000337F3">
          <w:rPr>
            <w:rFonts w:ascii="Times New Roman" w:eastAsia="Times New Roman" w:hAnsi="Times New Roman" w:cs="Times New Roman"/>
            <w:color w:val="0000FF"/>
            <w:sz w:val="24"/>
            <w:szCs w:val="24"/>
            <w:u w:val="single"/>
            <w:lang w:eastAsia="ru-RU"/>
          </w:rPr>
          <w:t>внесении</w:t>
        </w:r>
        <w:proofErr w:type="gramEnd"/>
        <w:r w:rsidRPr="000337F3">
          <w:rPr>
            <w:rFonts w:ascii="Times New Roman" w:eastAsia="Times New Roman" w:hAnsi="Times New Roman" w:cs="Times New Roman"/>
            <w:color w:val="0000FF"/>
            <w:sz w:val="24"/>
            <w:szCs w:val="24"/>
            <w:u w:val="single"/>
            <w:lang w:eastAsia="ru-RU"/>
          </w:rPr>
          <w:t xml:space="preserve"> изменений в некоторые акты Правительства Российской Федерации"</w:t>
        </w:r>
      </w:hyperlink>
      <w:r w:rsidRPr="000337F3">
        <w:rPr>
          <w:rFonts w:ascii="Times New Roman" w:eastAsia="Times New Roman" w:hAnsi="Times New Roman" w:cs="Times New Roman"/>
          <w:sz w:val="24"/>
          <w:szCs w:val="24"/>
          <w:lang w:eastAsia="ru-RU"/>
        </w:rPr>
        <w:t xml:space="preserve"> (если проведение публичного технологического и ценового аудита в соответствии с законодательством Российской Федерации является обязательным).</w:t>
      </w:r>
      <w:r w:rsidRPr="000337F3">
        <w:rPr>
          <w:rFonts w:ascii="Times New Roman" w:eastAsia="Times New Roman" w:hAnsi="Times New Roman" w:cs="Times New Roman"/>
          <w:sz w:val="24"/>
          <w:szCs w:val="24"/>
          <w:lang w:eastAsia="ru-RU"/>
        </w:rPr>
        <w:br/>
        <w:t xml:space="preserve">(Подпункт дополнительно включен </w:t>
      </w:r>
      <w:hyperlink r:id="rId46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7_1. При планировании направления субсидий на цели, указанные в подпункте "в" пункта 4 настоящих Правил, субъекты Российской Федерации одновременно с заявкой, указанной в пункте 6 настоящих Правил, дополнительно представляют копию заключенного концессионного соглашения, </w:t>
      </w:r>
      <w:proofErr w:type="gramStart"/>
      <w:r w:rsidRPr="000337F3">
        <w:rPr>
          <w:rFonts w:ascii="Times New Roman" w:eastAsia="Times New Roman" w:hAnsi="Times New Roman" w:cs="Times New Roman"/>
          <w:sz w:val="24"/>
          <w:szCs w:val="24"/>
          <w:lang w:eastAsia="ru-RU"/>
        </w:rPr>
        <w:t>предусматривающего</w:t>
      </w:r>
      <w:proofErr w:type="gramEnd"/>
      <w:r w:rsidRPr="000337F3">
        <w:rPr>
          <w:rFonts w:ascii="Times New Roman" w:eastAsia="Times New Roman" w:hAnsi="Times New Roman" w:cs="Times New Roman"/>
          <w:sz w:val="24"/>
          <w:szCs w:val="24"/>
          <w:lang w:eastAsia="ru-RU"/>
        </w:rPr>
        <w:t xml:space="preserve"> в том числе выплату платы </w:t>
      </w:r>
      <w:proofErr w:type="spellStart"/>
      <w:r w:rsidRPr="000337F3">
        <w:rPr>
          <w:rFonts w:ascii="Times New Roman" w:eastAsia="Times New Roman" w:hAnsi="Times New Roman" w:cs="Times New Roman"/>
          <w:sz w:val="24"/>
          <w:szCs w:val="24"/>
          <w:lang w:eastAsia="ru-RU"/>
        </w:rPr>
        <w:t>концедента</w:t>
      </w:r>
      <w:proofErr w:type="spellEnd"/>
      <w:r w:rsidRPr="000337F3">
        <w:rPr>
          <w:rFonts w:ascii="Times New Roman" w:eastAsia="Times New Roman" w:hAnsi="Times New Roman" w:cs="Times New Roman"/>
          <w:sz w:val="24"/>
          <w:szCs w:val="24"/>
          <w:lang w:eastAsia="ru-RU"/>
        </w:rPr>
        <w:t xml:space="preserve"> по концессионному соглашению.</w:t>
      </w:r>
      <w:r w:rsidRPr="000337F3">
        <w:rPr>
          <w:rFonts w:ascii="Times New Roman" w:eastAsia="Times New Roman" w:hAnsi="Times New Roman" w:cs="Times New Roman"/>
          <w:sz w:val="24"/>
          <w:szCs w:val="24"/>
          <w:lang w:eastAsia="ru-RU"/>
        </w:rPr>
        <w:br/>
        <w:t xml:space="preserve">(Пункт дополнительно включен </w:t>
      </w:r>
      <w:hyperlink r:id="rId46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7_2. </w:t>
      </w:r>
      <w:proofErr w:type="gramStart"/>
      <w:r w:rsidRPr="000337F3">
        <w:rPr>
          <w:rFonts w:ascii="Times New Roman" w:eastAsia="Times New Roman" w:hAnsi="Times New Roman" w:cs="Times New Roman"/>
          <w:sz w:val="24"/>
          <w:szCs w:val="24"/>
          <w:lang w:eastAsia="ru-RU"/>
        </w:rPr>
        <w:t>При планировании направления субсидий на цели, указанные в подпункте "г" пункта 4 настоящих Правил, субъекты Российской Федерации одновременно с заявкой, указанной в пункте 6 настоящих Правил, и документами, указанными в подпунктах "а" - "г" и "з" - "л" пункта 7 настоящих Правил, представляют следующие сведения и документы в отношении каждого объекта капитального строительства:</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копия свидетельства о государственной регистрации застройщика в соответствии с законодательством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реквизиты акта (копия проекта акта) или решения (копия проекта решения), предусмотренных </w:t>
      </w:r>
      <w:hyperlink r:id="rId467" w:history="1">
        <w:r w:rsidRPr="000337F3">
          <w:rPr>
            <w:rFonts w:ascii="Times New Roman" w:eastAsia="Times New Roman" w:hAnsi="Times New Roman" w:cs="Times New Roman"/>
            <w:color w:val="0000FF"/>
            <w:sz w:val="24"/>
            <w:szCs w:val="24"/>
            <w:u w:val="single"/>
            <w:lang w:eastAsia="ru-RU"/>
          </w:rPr>
          <w:t>пунктом 5 Правил формирования и реализации федеральной адресной инвестиционной программы</w:t>
        </w:r>
      </w:hyperlink>
      <w:r w:rsidRPr="000337F3">
        <w:rPr>
          <w:rFonts w:ascii="Times New Roman" w:eastAsia="Times New Roman" w:hAnsi="Times New Roman" w:cs="Times New Roman"/>
          <w:sz w:val="24"/>
          <w:szCs w:val="24"/>
          <w:lang w:eastAsia="ru-RU"/>
        </w:rPr>
        <w:t xml:space="preserve">, утвержденных </w:t>
      </w:r>
      <w:hyperlink r:id="rId46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в) копия утвержденного задания на проектирование;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w:t>
      </w:r>
      <w:hyperlink r:id="rId469" w:history="1">
        <w:r w:rsidRPr="000337F3">
          <w:rPr>
            <w:rFonts w:ascii="Times New Roman" w:eastAsia="Times New Roman" w:hAnsi="Times New Roman" w:cs="Times New Roman"/>
            <w:color w:val="0000FF"/>
            <w:sz w:val="24"/>
            <w:szCs w:val="24"/>
            <w:u w:val="single"/>
            <w:lang w:eastAsia="ru-RU"/>
          </w:rPr>
          <w:t>Положением о проведении публичного технологического и ценового аудита крупных инвестиционных проектов с государственным участием</w:t>
        </w:r>
      </w:hyperlink>
      <w:r w:rsidRPr="000337F3">
        <w:rPr>
          <w:rFonts w:ascii="Times New Roman" w:eastAsia="Times New Roman" w:hAnsi="Times New Roman" w:cs="Times New Roman"/>
          <w:sz w:val="24"/>
          <w:szCs w:val="24"/>
          <w:lang w:eastAsia="ru-RU"/>
        </w:rPr>
        <w:t xml:space="preserve">, утвержденным </w:t>
      </w:r>
      <w:hyperlink r:id="rId47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w:t>
        </w:r>
        <w:proofErr w:type="gramEnd"/>
        <w:r w:rsidRPr="000337F3">
          <w:rPr>
            <w:rFonts w:ascii="Times New Roman" w:eastAsia="Times New Roman" w:hAnsi="Times New Roman" w:cs="Times New Roman"/>
            <w:color w:val="0000FF"/>
            <w:sz w:val="24"/>
            <w:szCs w:val="24"/>
            <w:u w:val="single"/>
            <w:lang w:eastAsia="ru-RU"/>
          </w:rPr>
          <w:t xml:space="preserve"> участием и о внесении изменений в некоторые акты Правительства Российской Федерации"</w:t>
        </w:r>
      </w:hyperlink>
      <w:r w:rsidRPr="000337F3">
        <w:rPr>
          <w:rFonts w:ascii="Times New Roman" w:eastAsia="Times New Roman" w:hAnsi="Times New Roman" w:cs="Times New Roman"/>
          <w:sz w:val="24"/>
          <w:szCs w:val="24"/>
          <w:lang w:eastAsia="ru-RU"/>
        </w:rPr>
        <w:t xml:space="preserve"> (если проведение публичного технологического и ценового аудита в соответствии с законодательством Российской Федерации является обязательным);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 обоснование необходимости включения объекта капитального строительства в перечень, указанный в абзаце первом пункта 8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стоимости строительства, реконструкции (модернизации) объекта капитального строительства, и сроки разработки соответствующей проектной документации).</w:t>
      </w:r>
      <w:r w:rsidRPr="000337F3">
        <w:rPr>
          <w:rFonts w:ascii="Times New Roman" w:eastAsia="Times New Roman" w:hAnsi="Times New Roman" w:cs="Times New Roman"/>
          <w:sz w:val="24"/>
          <w:szCs w:val="24"/>
          <w:lang w:eastAsia="ru-RU"/>
        </w:rPr>
        <w:br/>
        <w:t xml:space="preserve">(Пункт дополнительно включен </w:t>
      </w:r>
      <w:hyperlink r:id="rId47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 Перечень </w:t>
      </w:r>
      <w:proofErr w:type="gramStart"/>
      <w:r w:rsidRPr="000337F3">
        <w:rPr>
          <w:rFonts w:ascii="Times New Roman" w:eastAsia="Times New Roman" w:hAnsi="Times New Roman" w:cs="Times New Roman"/>
          <w:sz w:val="24"/>
          <w:szCs w:val="24"/>
          <w:lang w:eastAsia="ru-RU"/>
        </w:rPr>
        <w:t>объектов капитального строительства государственной собственности субъектов Российской Федерации</w:t>
      </w:r>
      <w:proofErr w:type="gramEnd"/>
      <w:r w:rsidRPr="000337F3">
        <w:rPr>
          <w:rFonts w:ascii="Times New Roman" w:eastAsia="Times New Roman" w:hAnsi="Times New Roman" w:cs="Times New Roman"/>
          <w:sz w:val="24"/>
          <w:szCs w:val="24"/>
          <w:lang w:eastAsia="ru-RU"/>
        </w:rPr>
        <w:t xml:space="preserve"> и объектов капитального строительства муниципальной собственности,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мероприятий по строительству, реконструкции (модернизации) которых предоставляется субсидия на цели, указанные в подпунктах "а" и "г" пункта 4 настоящих Правил, утверждается Министерством строительства и жилищно-коммунального хозяйства Российской Федерации.</w:t>
      </w:r>
      <w:r w:rsidRPr="000337F3">
        <w:rPr>
          <w:rFonts w:ascii="Times New Roman" w:eastAsia="Times New Roman" w:hAnsi="Times New Roman" w:cs="Times New Roman"/>
          <w:sz w:val="24"/>
          <w:szCs w:val="24"/>
          <w:lang w:eastAsia="ru-RU"/>
        </w:rPr>
        <w:br/>
        <w:t xml:space="preserve">(Абзац в редакции, введенной в действие </w:t>
      </w:r>
      <w:hyperlink r:id="rId47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 xml:space="preserve">; в редакции, введенной в действие с 17 ноября 2020 года </w:t>
      </w:r>
      <w:hyperlink r:id="rId47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ноября 2020 года N 1785</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В первоочередном порядке в перечень, указанный в абзаце первом настоящего пункта, включаются объекты капитального строительства,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которых ранее направлялись средства федерального бюджета, при условии выполнения субъектом Российской Федерации обязательств </w:t>
      </w:r>
      <w:proofErr w:type="gramStart"/>
      <w:r w:rsidRPr="000337F3">
        <w:rPr>
          <w:rFonts w:ascii="Times New Roman" w:eastAsia="Times New Roman" w:hAnsi="Times New Roman" w:cs="Times New Roman"/>
          <w:sz w:val="24"/>
          <w:szCs w:val="24"/>
          <w:lang w:eastAsia="ru-RU"/>
        </w:rPr>
        <w:t>по</w:t>
      </w:r>
      <w:proofErr w:type="gramEnd"/>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их</w:t>
      </w:r>
      <w:proofErr w:type="gramEnd"/>
      <w:r w:rsidRPr="000337F3">
        <w:rPr>
          <w:rFonts w:ascii="Times New Roman" w:eastAsia="Times New Roman" w:hAnsi="Times New Roman" w:cs="Times New Roman"/>
          <w:sz w:val="24"/>
          <w:szCs w:val="24"/>
          <w:lang w:eastAsia="ru-RU"/>
        </w:rPr>
        <w:t xml:space="preserve"> </w:t>
      </w:r>
      <w:proofErr w:type="spellStart"/>
      <w:r w:rsidRPr="000337F3">
        <w:rPr>
          <w:rFonts w:ascii="Times New Roman" w:eastAsia="Times New Roman" w:hAnsi="Times New Roman" w:cs="Times New Roman"/>
          <w:sz w:val="24"/>
          <w:szCs w:val="24"/>
          <w:lang w:eastAsia="ru-RU"/>
        </w:rPr>
        <w:t>софинансированию</w:t>
      </w:r>
      <w:proofErr w:type="spellEnd"/>
      <w:r w:rsidRPr="000337F3">
        <w:rPr>
          <w:rFonts w:ascii="Times New Roman" w:eastAsia="Times New Roman" w:hAnsi="Times New Roman" w:cs="Times New Roman"/>
          <w:sz w:val="24"/>
          <w:szCs w:val="24"/>
          <w:lang w:eastAsia="ru-RU"/>
        </w:rPr>
        <w:t xml:space="preserve"> за счет средств бюджета субъекта Российской Федерации и местных бюджетов.</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9. Размер субсидии i-</w:t>
      </w:r>
      <w:proofErr w:type="spellStart"/>
      <w:r w:rsidRPr="000337F3">
        <w:rPr>
          <w:rFonts w:ascii="Times New Roman" w:eastAsia="Times New Roman" w:hAnsi="Times New Roman" w:cs="Times New Roman"/>
          <w:sz w:val="24"/>
          <w:szCs w:val="24"/>
          <w:lang w:eastAsia="ru-RU"/>
        </w:rPr>
        <w:t>му</w:t>
      </w:r>
      <w:proofErr w:type="spellEnd"/>
      <w:r w:rsidRPr="000337F3">
        <w:rPr>
          <w:rFonts w:ascii="Times New Roman" w:eastAsia="Times New Roman" w:hAnsi="Times New Roman" w:cs="Times New Roman"/>
          <w:sz w:val="24"/>
          <w:szCs w:val="24"/>
          <w:lang w:eastAsia="ru-RU"/>
        </w:rPr>
        <w:t xml:space="preserve"> субъекту Российской Федерации</w:t>
      </w:r>
      <w:proofErr w:type="gramStart"/>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7D8DA46C" wp14:editId="3DE9C8AF">
                <wp:extent cx="184150" cy="218440"/>
                <wp:effectExtent l="0" t="0" r="0" b="0"/>
                <wp:docPr id="10" name="AutoShape 85"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5" o:spid="_x0000_s1026" alt="Об утверждении государственной программы Российской Федерации " style="width:14.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w:t>
      </w:r>
      <w:proofErr w:type="gramEnd"/>
      <w:r w:rsidRPr="000337F3">
        <w:rPr>
          <w:rFonts w:ascii="Times New Roman" w:eastAsia="Times New Roman" w:hAnsi="Times New Roman" w:cs="Times New Roman"/>
          <w:sz w:val="24"/>
          <w:szCs w:val="24"/>
          <w:lang w:eastAsia="ru-RU"/>
        </w:rPr>
        <w:t>рассчитывается по формуле: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2F7C8408" wp14:editId="56E1E4DF">
            <wp:extent cx="2211070" cy="764540"/>
            <wp:effectExtent l="0" t="0" r="0" b="0"/>
            <wp:docPr id="91" name="Рисунок 91"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Об утверждении государственной программы Российской Федерации "/>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2211070" cy="764540"/>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br/>
        <w:t>где: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73034682" wp14:editId="5FB4EBE6">
                <wp:extent cx="347980" cy="238760"/>
                <wp:effectExtent l="0" t="0" r="0" b="0"/>
                <wp:docPr id="9" name="AutoShape 87"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798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7" o:spid="_x0000_s1026" alt="Об утверждении государственной программы Российской Федерации " style="width:27.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объем бюджетных ассигнований федерального бюджета на очередной финансовый год для предоставления субсидий, распределяемых на соответствующий год;</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3ACACE5E" wp14:editId="115BB0A3">
                <wp:extent cx="198120" cy="218440"/>
                <wp:effectExtent l="0" t="0" r="0" b="0"/>
                <wp:docPr id="8" name="AutoShape 88"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8" o:spid="_x0000_s1026" alt="Об утверждении государственной программы Российской Федерации " style="width:15.6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численность населения, проживающего на территории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 (определяется в соответствии с данными, предоставленными Федеральной службой государственной статистики);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05941172" wp14:editId="1C6DE6AF">
                <wp:extent cx="184150" cy="218440"/>
                <wp:effectExtent l="0" t="0" r="0" b="0"/>
                <wp:docPr id="7" name="AutoShape 89"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 o:spid="_x0000_s1026" alt="Об утверждении государственной программы Российской Федерации " style="width:14.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доля населения, проживающего на территории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 обеспеченного качественной питьевой водой из систем централизованного водоснабжения, в общей численности населения, проживающего на территории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субъекта Российской Федерации (определяется в соответствии с данными, предоставленными Федеральной службой по надзору в сфере защиты прав потребителей и благополучия человека);</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3F3777C1" wp14:editId="4DF9F916">
                <wp:extent cx="184150" cy="218440"/>
                <wp:effectExtent l="0" t="0" r="0" b="0"/>
                <wp:docPr id="6" name="AutoShape 90"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0" o:spid="_x0000_s1026" alt="Об утверждении государственной программы Российской Федерации " style="width:14.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предельный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475" w:history="1">
        <w:r w:rsidRPr="000337F3">
          <w:rPr>
            <w:rFonts w:ascii="Times New Roman" w:eastAsia="Times New Roman" w:hAnsi="Times New Roman" w:cs="Times New Roman"/>
            <w:color w:val="0000FF"/>
            <w:sz w:val="24"/>
            <w:szCs w:val="24"/>
            <w:u w:val="single"/>
            <w:lang w:eastAsia="ru-RU"/>
          </w:rPr>
          <w:t>пунктом 13_1.1 Правил предоставления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за счет субсидии устанавливается в размере предельного уровня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из федерального бюджета.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11. </w:t>
      </w:r>
      <w:proofErr w:type="gramStart"/>
      <w:r w:rsidRPr="000337F3">
        <w:rPr>
          <w:rFonts w:ascii="Times New Roman" w:eastAsia="Times New Roman" w:hAnsi="Times New Roman" w:cs="Times New Roman"/>
          <w:sz w:val="24"/>
          <w:szCs w:val="24"/>
          <w:lang w:eastAsia="ru-RU"/>
        </w:rPr>
        <w:t xml:space="preserve">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 не обеспечивает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из федерального бюджета, определенный в соответствии с пунктом 10 настоящих Правил, размер субсидии подлежит сокращению до размера, обеспечивающего соответствующий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12.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13.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w:t>
      </w:r>
      <w:hyperlink r:id="rId47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14. </w:t>
      </w:r>
      <w:proofErr w:type="gramStart"/>
      <w:r w:rsidRPr="000337F3">
        <w:rPr>
          <w:rFonts w:ascii="Times New Roman" w:eastAsia="Times New Roman" w:hAnsi="Times New Roman" w:cs="Times New Roman"/>
          <w:sz w:val="24"/>
          <w:szCs w:val="24"/>
          <w:lang w:eastAsia="ru-RU"/>
        </w:rPr>
        <w:t xml:space="preserve">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w:t>
      </w:r>
      <w:proofErr w:type="spellStart"/>
      <w:r w:rsidRPr="000337F3">
        <w:rPr>
          <w:rFonts w:ascii="Times New Roman" w:eastAsia="Times New Roman" w:hAnsi="Times New Roman" w:cs="Times New Roman"/>
          <w:sz w:val="24"/>
          <w:szCs w:val="24"/>
          <w:lang w:eastAsia="ru-RU"/>
        </w:rPr>
        <w:t>софинансируемые</w:t>
      </w:r>
      <w:proofErr w:type="spellEnd"/>
      <w:r w:rsidRPr="000337F3">
        <w:rPr>
          <w:rFonts w:ascii="Times New Roman" w:eastAsia="Times New Roman" w:hAnsi="Times New Roman" w:cs="Times New Roman"/>
          <w:sz w:val="24"/>
          <w:szCs w:val="24"/>
          <w:lang w:eastAsia="ru-RU"/>
        </w:rPr>
        <w:t xml:space="preserve">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и модернизации объектов водоснабжения в рамках реализации федерального проекта "Чистая вода" на 2019-2024 годы, утверждаемыми Министерством строительства и жилищно-коммунального хозяйства Российской Федерации, не позднее 3 месяцев</w:t>
      </w:r>
      <w:proofErr w:type="gramEnd"/>
      <w:r w:rsidRPr="000337F3">
        <w:rPr>
          <w:rFonts w:ascii="Times New Roman" w:eastAsia="Times New Roman" w:hAnsi="Times New Roman" w:cs="Times New Roman"/>
          <w:sz w:val="24"/>
          <w:szCs w:val="24"/>
          <w:lang w:eastAsia="ru-RU"/>
        </w:rPr>
        <w:t xml:space="preserve"> со дня утверждения указанных методических рекомендаций.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15.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"Доля населения субъекта Российской Федерации, обеспеченного качественной питьевой водой из систем централизованного водоснабжения, в общей численности населения субъекта Российской Федерации", предусмотренного соглашением.</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w:t>
      </w:r>
      <w:hyperlink r:id="rId47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15_1. В случае предоставления субсидии на цели, предусмотренные подпунктом "в" пункта 4 настоящих Правил, оценка эффективности использования субсидии осуществляется по значению результата, предусмотренного пунктом 15 настоящих Правил, а также по значениям следующих результатов использования субсидий: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выполнение графика строительно-монтажных работ по строительству и (или) реконструкции объекта капитального строительства в соответствии с концессионным соглашением;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исполнение концессионером обязательств по расходам, направленным на строительство и (или) реконструкцию объекта концессионного соглашения.</w:t>
      </w:r>
      <w:r w:rsidRPr="000337F3">
        <w:rPr>
          <w:rFonts w:ascii="Times New Roman" w:eastAsia="Times New Roman" w:hAnsi="Times New Roman" w:cs="Times New Roman"/>
          <w:sz w:val="24"/>
          <w:szCs w:val="24"/>
          <w:lang w:eastAsia="ru-RU"/>
        </w:rPr>
        <w:br/>
        <w:t xml:space="preserve">(Пункт дополнительно включен </w:t>
      </w:r>
      <w:hyperlink r:id="rId47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 </w:t>
      </w:r>
      <w:proofErr w:type="gramStart"/>
      <w:r w:rsidRPr="000337F3">
        <w:rPr>
          <w:rFonts w:ascii="Times New Roman" w:eastAsia="Times New Roman" w:hAnsi="Times New Roman" w:cs="Times New Roman"/>
          <w:sz w:val="24"/>
          <w:szCs w:val="24"/>
          <w:lang w:eastAsia="ru-RU"/>
        </w:rPr>
        <w:t xml:space="preserve">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 а также о достижении значений результатов использования субсидии.</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w:t>
      </w:r>
      <w:hyperlink r:id="rId47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17.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480" w:history="1">
        <w:r w:rsidRPr="000337F3">
          <w:rPr>
            <w:rFonts w:ascii="Times New Roman" w:eastAsia="Times New Roman" w:hAnsi="Times New Roman" w:cs="Times New Roman"/>
            <w:color w:val="0000FF"/>
            <w:sz w:val="24"/>
            <w:szCs w:val="24"/>
            <w:u w:val="single"/>
            <w:lang w:eastAsia="ru-RU"/>
          </w:rPr>
          <w:t>пунктами 16</w:t>
        </w:r>
      </w:hyperlink>
      <w:r w:rsidRPr="000337F3">
        <w:rPr>
          <w:rFonts w:ascii="Times New Roman" w:eastAsia="Times New Roman" w:hAnsi="Times New Roman" w:cs="Times New Roman"/>
          <w:sz w:val="24"/>
          <w:szCs w:val="24"/>
          <w:lang w:eastAsia="ru-RU"/>
        </w:rPr>
        <w:t>-</w:t>
      </w:r>
      <w:hyperlink r:id="rId481" w:history="1">
        <w:r w:rsidRPr="000337F3">
          <w:rPr>
            <w:rFonts w:ascii="Times New Roman" w:eastAsia="Times New Roman" w:hAnsi="Times New Roman" w:cs="Times New Roman"/>
            <w:color w:val="0000FF"/>
            <w:sz w:val="24"/>
            <w:szCs w:val="24"/>
            <w:u w:val="single"/>
            <w:lang w:eastAsia="ru-RU"/>
          </w:rPr>
          <w:t xml:space="preserve">20 </w:t>
        </w:r>
        <w:r w:rsidRPr="000337F3">
          <w:rPr>
            <w:rFonts w:ascii="Times New Roman" w:eastAsia="Times New Roman" w:hAnsi="Times New Roman" w:cs="Times New Roman"/>
            <w:color w:val="0000FF"/>
            <w:sz w:val="24"/>
            <w:szCs w:val="24"/>
            <w:u w:val="single"/>
            <w:lang w:eastAsia="ru-RU"/>
          </w:rPr>
          <w:lastRenderedPageBreak/>
          <w:t>Правил предоставления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19.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w:t>
      </w:r>
      <w:hyperlink r:id="rId48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 </w:t>
      </w:r>
      <w:proofErr w:type="gramStart"/>
      <w:r w:rsidRPr="000337F3">
        <w:rPr>
          <w:rFonts w:ascii="Times New Roman" w:eastAsia="Times New Roman" w:hAnsi="Times New Roman" w:cs="Times New Roman"/>
          <w:sz w:val="24"/>
          <w:szCs w:val="24"/>
          <w:lang w:eastAsia="ru-RU"/>
        </w:rPr>
        <w:t>Контроль за</w:t>
      </w:r>
      <w:proofErr w:type="gramEnd"/>
      <w:r w:rsidRPr="000337F3">
        <w:rPr>
          <w:rFonts w:ascii="Times New Roman" w:eastAsia="Times New Roman" w:hAnsi="Times New Roman" w:cs="Times New Roman"/>
          <w:sz w:val="24"/>
          <w:szCs w:val="24"/>
          <w:lang w:eastAsia="ru-RU"/>
        </w:rPr>
        <w:t xml:space="preserve">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 </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w:t>
      </w:r>
      <w:hyperlink r:id="rId483"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декабря 2019 года N 1959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 xml:space="preserve">Приложение N 15_3. Правила предоставления и распределения субсидий из федерального бюджета бюджетам субъектов Российской Федерации в целях </w:t>
      </w:r>
      <w:proofErr w:type="spellStart"/>
      <w:r w:rsidRPr="000337F3">
        <w:rPr>
          <w:rFonts w:ascii="Times New Roman" w:eastAsia="Times New Roman" w:hAnsi="Times New Roman" w:cs="Times New Roman"/>
          <w:b/>
          <w:bCs/>
          <w:sz w:val="27"/>
          <w:szCs w:val="27"/>
          <w:lang w:eastAsia="ru-RU"/>
        </w:rPr>
        <w:t>софинансирования</w:t>
      </w:r>
      <w:proofErr w:type="spellEnd"/>
      <w:r w:rsidRPr="000337F3">
        <w:rPr>
          <w:rFonts w:ascii="Times New Roman" w:eastAsia="Times New Roman" w:hAnsi="Times New Roman" w:cs="Times New Roman"/>
          <w:b/>
          <w:bCs/>
          <w:sz w:val="27"/>
          <w:szCs w:val="27"/>
          <w:lang w:eastAsia="ru-RU"/>
        </w:rPr>
        <w:t xml:space="preserve"> расходных обязательств субъектов Российской Федерации, возникающих при реализации...</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 N 15_3</w:t>
      </w:r>
      <w:r w:rsidRPr="000337F3">
        <w:rPr>
          <w:rFonts w:ascii="Times New Roman" w:eastAsia="Times New Roman" w:hAnsi="Times New Roman" w:cs="Times New Roman"/>
          <w:sz w:val="24"/>
          <w:szCs w:val="24"/>
          <w:lang w:eastAsia="ru-RU"/>
        </w:rPr>
        <w:br/>
        <w:t>к государственной программе</w:t>
      </w:r>
      <w:r w:rsidRPr="000337F3">
        <w:rPr>
          <w:rFonts w:ascii="Times New Roman" w:eastAsia="Times New Roman" w:hAnsi="Times New Roman" w:cs="Times New Roman"/>
          <w:sz w:val="24"/>
          <w:szCs w:val="24"/>
          <w:lang w:eastAsia="ru-RU"/>
        </w:rPr>
        <w:br/>
        <w:t>Российской Федерации "Обеспечение</w:t>
      </w:r>
      <w:r w:rsidRPr="000337F3">
        <w:rPr>
          <w:rFonts w:ascii="Times New Roman" w:eastAsia="Times New Roman" w:hAnsi="Times New Roman" w:cs="Times New Roman"/>
          <w:sz w:val="24"/>
          <w:szCs w:val="24"/>
          <w:lang w:eastAsia="ru-RU"/>
        </w:rPr>
        <w:br/>
        <w:t>доступным и комфортным жильем</w:t>
      </w:r>
      <w:r w:rsidRPr="000337F3">
        <w:rPr>
          <w:rFonts w:ascii="Times New Roman" w:eastAsia="Times New Roman" w:hAnsi="Times New Roman" w:cs="Times New Roman"/>
          <w:sz w:val="24"/>
          <w:szCs w:val="24"/>
          <w:lang w:eastAsia="ru-RU"/>
        </w:rPr>
        <w:br/>
        <w:t>и коммунальными услугами граждан</w:t>
      </w:r>
      <w:r w:rsidRPr="000337F3">
        <w:rPr>
          <w:rFonts w:ascii="Times New Roman" w:eastAsia="Times New Roman" w:hAnsi="Times New Roman" w:cs="Times New Roman"/>
          <w:sz w:val="24"/>
          <w:szCs w:val="24"/>
          <w:lang w:eastAsia="ru-RU"/>
        </w:rPr>
        <w:br/>
        <w:t>Российской Федерации"</w:t>
      </w:r>
      <w:r w:rsidRPr="000337F3">
        <w:rPr>
          <w:rFonts w:ascii="Times New Roman" w:eastAsia="Times New Roman" w:hAnsi="Times New Roman" w:cs="Times New Roman"/>
          <w:sz w:val="24"/>
          <w:szCs w:val="24"/>
          <w:lang w:eastAsia="ru-RU"/>
        </w:rPr>
        <w:br/>
        <w:t>(Дополнительно включено</w:t>
      </w:r>
      <w:r w:rsidRPr="000337F3">
        <w:rPr>
          <w:rFonts w:ascii="Times New Roman" w:eastAsia="Times New Roman" w:hAnsi="Times New Roman" w:cs="Times New Roman"/>
          <w:sz w:val="24"/>
          <w:szCs w:val="24"/>
          <w:lang w:eastAsia="ru-RU"/>
        </w:rPr>
        <w:br/>
        <w:t>с 14 августа 2019 года</w:t>
      </w:r>
      <w:r w:rsidRPr="000337F3">
        <w:rPr>
          <w:rFonts w:ascii="Times New Roman" w:eastAsia="Times New Roman" w:hAnsi="Times New Roman" w:cs="Times New Roman"/>
          <w:sz w:val="24"/>
          <w:szCs w:val="24"/>
          <w:lang w:eastAsia="ru-RU"/>
        </w:rPr>
        <w:br/>
      </w:r>
      <w:hyperlink r:id="rId484" w:history="1">
        <w:r w:rsidRPr="000337F3">
          <w:rPr>
            <w:rFonts w:ascii="Times New Roman" w:eastAsia="Times New Roman" w:hAnsi="Times New Roman" w:cs="Times New Roman"/>
            <w:color w:val="0000FF"/>
            <w:sz w:val="24"/>
            <w:szCs w:val="24"/>
            <w:u w:val="single"/>
            <w:lang w:eastAsia="ru-RU"/>
          </w:rPr>
          <w:t>постановлением Правительства</w:t>
        </w:r>
        <w:r w:rsidRPr="000337F3">
          <w:rPr>
            <w:rFonts w:ascii="Times New Roman" w:eastAsia="Times New Roman" w:hAnsi="Times New Roman" w:cs="Times New Roman"/>
            <w:color w:val="0000FF"/>
            <w:sz w:val="24"/>
            <w:szCs w:val="24"/>
            <w:u w:val="single"/>
            <w:lang w:eastAsia="ru-RU"/>
          </w:rPr>
          <w:br/>
          <w:t>Российской Федерации</w:t>
        </w:r>
        <w:r w:rsidRPr="000337F3">
          <w:rPr>
            <w:rFonts w:ascii="Times New Roman" w:eastAsia="Times New Roman" w:hAnsi="Times New Roman" w:cs="Times New Roman"/>
            <w:color w:val="0000FF"/>
            <w:sz w:val="24"/>
            <w:szCs w:val="24"/>
            <w:u w:val="single"/>
            <w:lang w:eastAsia="ru-RU"/>
          </w:rPr>
          <w:br/>
          <w:t>от 2 августа 2019 года N 1012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переселению граждан из не предназначенных для проживания строений, созданных в период промышленного освоения Сибири и Дальнего Востока </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(с изменениями на 31 июля 2020 года)</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roofErr w:type="gramStart"/>
      <w:r w:rsidRPr="000337F3">
        <w:rPr>
          <w:rFonts w:ascii="Times New Roman" w:eastAsia="Times New Roman" w:hAnsi="Times New Roman" w:cs="Times New Roman"/>
          <w:sz w:val="24"/>
          <w:szCs w:val="24"/>
          <w:lang w:eastAsia="ru-RU"/>
        </w:rPr>
        <w:t xml:space="preserve">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мероприятий государственных программ субъектов Российской Федерации по переселению граждан из не предназначенных для проживания помещений, созданных в период промышленного освоения Сибири и Дальнего Востока, и (или) предоставлению субсидий местным бюджетам из бюджетов субъектов Российской Федерации на указанные цели (далее - мероприятия</w:t>
      </w:r>
      <w:proofErr w:type="gramEnd"/>
      <w:r w:rsidRPr="000337F3">
        <w:rPr>
          <w:rFonts w:ascii="Times New Roman" w:eastAsia="Times New Roman" w:hAnsi="Times New Roman" w:cs="Times New Roman"/>
          <w:sz w:val="24"/>
          <w:szCs w:val="24"/>
          <w:lang w:eastAsia="ru-RU"/>
        </w:rPr>
        <w:t xml:space="preserve"> по обеспечению жильем граждан, субсидии).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21 апреля 2020 года </w:t>
      </w:r>
      <w:hyperlink r:id="rId48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 Мероприятия по обеспечению жильем граждан реализуются в отношении граждан, отвечающих совокупности следующих критериев:</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а) гражданин постоянно проживает на территории муниципального образования, расположенного на территории Республики Бурятия, Республики Саха (Якутия), Забайкальского края, Красноярского края, Амурской области, Иркутской области, Тюменской области, Ханты-Мансийского автономного округа и Ямало-Ненецкого автономного округа, в помещении, не соответствующем положениям </w:t>
      </w:r>
      <w:hyperlink r:id="rId486" w:history="1">
        <w:r w:rsidRPr="000337F3">
          <w:rPr>
            <w:rFonts w:ascii="Times New Roman" w:eastAsia="Times New Roman" w:hAnsi="Times New Roman" w:cs="Times New Roman"/>
            <w:color w:val="0000FF"/>
            <w:sz w:val="24"/>
            <w:szCs w:val="24"/>
            <w:u w:val="single"/>
            <w:lang w:eastAsia="ru-RU"/>
          </w:rPr>
          <w:t>статей 15</w:t>
        </w:r>
      </w:hyperlink>
      <w:r w:rsidRPr="000337F3">
        <w:rPr>
          <w:rFonts w:ascii="Times New Roman" w:eastAsia="Times New Roman" w:hAnsi="Times New Roman" w:cs="Times New Roman"/>
          <w:sz w:val="24"/>
          <w:szCs w:val="24"/>
          <w:lang w:eastAsia="ru-RU"/>
        </w:rPr>
        <w:t xml:space="preserve"> и </w:t>
      </w:r>
      <w:hyperlink r:id="rId487" w:history="1">
        <w:r w:rsidRPr="000337F3">
          <w:rPr>
            <w:rFonts w:ascii="Times New Roman" w:eastAsia="Times New Roman" w:hAnsi="Times New Roman" w:cs="Times New Roman"/>
            <w:color w:val="0000FF"/>
            <w:sz w:val="24"/>
            <w:szCs w:val="24"/>
            <w:u w:val="single"/>
            <w:lang w:eastAsia="ru-RU"/>
          </w:rPr>
          <w:t>16 Жилищного кодекса Российской Федерации</w:t>
        </w:r>
      </w:hyperlink>
      <w:r w:rsidRPr="000337F3">
        <w:rPr>
          <w:rFonts w:ascii="Times New Roman" w:eastAsia="Times New Roman" w:hAnsi="Times New Roman" w:cs="Times New Roman"/>
          <w:sz w:val="24"/>
          <w:szCs w:val="24"/>
          <w:lang w:eastAsia="ru-RU"/>
        </w:rPr>
        <w:t xml:space="preserve"> (далее - помещения);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помещение предоставлено гражданину для проживания до 25 декабря 1991 г. либо гражданин является членом семьи лица, которому такое помещение предоставлено до 25 декабря 1991 г., и совместно проживает с таким лицом в этом помещении;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в) гражданин признан или может быть признан нуждающимся в жилом помещении, предоставляемом по договору социального найма, по основаниям, предусмотренным </w:t>
      </w:r>
      <w:hyperlink r:id="rId488" w:history="1">
        <w:r w:rsidRPr="000337F3">
          <w:rPr>
            <w:rFonts w:ascii="Times New Roman" w:eastAsia="Times New Roman" w:hAnsi="Times New Roman" w:cs="Times New Roman"/>
            <w:color w:val="0000FF"/>
            <w:sz w:val="24"/>
            <w:szCs w:val="24"/>
            <w:u w:val="single"/>
            <w:lang w:eastAsia="ru-RU"/>
          </w:rPr>
          <w:t>статьей 51 Жилищного кодекса Российской Федерации</w:t>
        </w:r>
      </w:hyperlink>
      <w:r w:rsidRPr="000337F3">
        <w:rPr>
          <w:rFonts w:ascii="Times New Roman" w:eastAsia="Times New Roman" w:hAnsi="Times New Roman" w:cs="Times New Roman"/>
          <w:sz w:val="24"/>
          <w:szCs w:val="24"/>
          <w:lang w:eastAsia="ru-RU"/>
        </w:rPr>
        <w:t>, за исключением таких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w:t>
      </w:r>
      <w:proofErr w:type="gramEnd"/>
      <w:r w:rsidRPr="000337F3">
        <w:rPr>
          <w:rFonts w:ascii="Times New Roman" w:eastAsia="Times New Roman" w:hAnsi="Times New Roman" w:cs="Times New Roman"/>
          <w:sz w:val="24"/>
          <w:szCs w:val="24"/>
          <w:lang w:eastAsia="ru-RU"/>
        </w:rPr>
        <w:t xml:space="preserve"> фонда социального использования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w:t>
      </w:r>
      <w:proofErr w:type="gramStart"/>
      <w:r w:rsidRPr="000337F3">
        <w:rPr>
          <w:rFonts w:ascii="Times New Roman" w:eastAsia="Times New Roman" w:hAnsi="Times New Roman" w:cs="Times New Roman"/>
          <w:sz w:val="24"/>
          <w:szCs w:val="24"/>
          <w:lang w:eastAsia="ru-RU"/>
        </w:rPr>
        <w:t>более учетной</w:t>
      </w:r>
      <w:proofErr w:type="gramEnd"/>
      <w:r w:rsidRPr="000337F3">
        <w:rPr>
          <w:rFonts w:ascii="Times New Roman" w:eastAsia="Times New Roman" w:hAnsi="Times New Roman" w:cs="Times New Roman"/>
          <w:sz w:val="24"/>
          <w:szCs w:val="24"/>
          <w:lang w:eastAsia="ru-RU"/>
        </w:rPr>
        <w:t xml:space="preserve"> нормы, в случае, если такие жилые помещения находятся в многоквартирных домах, признанных аварийными и подлежащими сносу или реконструкции;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 ранее гражданин не являлся получателем мер социальной поддержки в виде обеспечения жилым помещением за счет средств бюджетов бюджетной системы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3. Мероприятия по обеспечению жильем граждан включают:</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мероприятия, связанные со строительством жилых помещений для предоставления гражданам, указанным в пункте 2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мероприятия по предоставлению гражданам, указанным в пункте 2 настоящих Правил, социальных выплат на приобретение (строительство) жилых помещений.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4. Порядок реализации мероприятий по обеспечению жильем граждан, указанных в пункте 2 настоящих Правил, устанавливается нормативным правовым актом субъекта Российской Федерации и предусматривает:</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а) возможность использования социальной выплаты на приобретение (строительство) жилых помещений (в случае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из федерального бюджета расходных обязательств субъекта Российской Федерации по реализации мероприятий по обеспечению жильем граждан, указанных в подпункте "б" пункта 3 настоящих Правил) для приобретения жилого помещения у любых физических или юридических лиц, уплаты первоначального взноса по ипотечному жилищному кредиту, уплаты цены договора строительного подряда по строительству</w:t>
      </w:r>
      <w:proofErr w:type="gramEnd"/>
      <w:r w:rsidRPr="000337F3">
        <w:rPr>
          <w:rFonts w:ascii="Times New Roman" w:eastAsia="Times New Roman" w:hAnsi="Times New Roman" w:cs="Times New Roman"/>
          <w:sz w:val="24"/>
          <w:szCs w:val="24"/>
          <w:lang w:eastAsia="ru-RU"/>
        </w:rPr>
        <w:t xml:space="preserve"> индивидуального жилого дома,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денежных средств на счет </w:t>
      </w:r>
      <w:proofErr w:type="spellStart"/>
      <w:r w:rsidRPr="000337F3">
        <w:rPr>
          <w:rFonts w:ascii="Times New Roman" w:eastAsia="Times New Roman" w:hAnsi="Times New Roman" w:cs="Times New Roman"/>
          <w:sz w:val="24"/>
          <w:szCs w:val="24"/>
          <w:lang w:eastAsia="ru-RU"/>
        </w:rPr>
        <w:t>эскроу</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установление срока обращения граждан, указанных в пункте 2 настоящих Правил, за получением мер поддержки в рамках указанных мероприятий в течение одного года со дня установления указанным актом правовых оснований для их предоставления.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 </w:t>
      </w:r>
      <w:proofErr w:type="gramStart"/>
      <w:r w:rsidRPr="000337F3">
        <w:rPr>
          <w:rFonts w:ascii="Times New Roman" w:eastAsia="Times New Roman" w:hAnsi="Times New Roman" w:cs="Times New Roman"/>
          <w:sz w:val="24"/>
          <w:szCs w:val="24"/>
          <w:lang w:eastAsia="ru-RU"/>
        </w:rPr>
        <w:t xml:space="preserve">Предоставление субсидий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по реализации мероприятий по обеспечению жильем граждан, указанных в подпункте "а" пункта 3 настоящих Правил, осуществляется в соответствии с перечнем объектов государственной собственности субъектов Российской Федерации (муниципальной собственности), утверждаемым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roofErr w:type="gramEnd"/>
      <w:r w:rsidRPr="000337F3">
        <w:rPr>
          <w:rFonts w:ascii="Times New Roman" w:eastAsia="Times New Roman" w:hAnsi="Times New Roman" w:cs="Times New Roman"/>
          <w:sz w:val="24"/>
          <w:szCs w:val="24"/>
          <w:lang w:eastAsia="ru-RU"/>
        </w:rPr>
        <w:t xml:space="preserve"> Для включения объектов капитального строительства в указанный перечень субъекты Российской Федерации представляют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21 апреля 2020 года </w:t>
      </w:r>
      <w:hyperlink r:id="rId48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наименование объекта капитального строительства;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б) мощность объекта капитального строительства, подлежащего вводу в эксплуатацию;</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срок ввода в эксплуатацию;</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г) размер бюджетных ассигнований федерального бюджета, планируемых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объекта капитального строительства;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ж) копия положительного заключения о достоверности определения сметной стоимости объекта капитального строительства;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з) титульные списки вновь начинаемых и переходящих объектов капитального строительства, утвержденные заказчиком;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и) копия положительного заключения об эффективности использования средств федерального бюджета, направляемых на капитальные вложения, выданного в соответствии с </w:t>
      </w:r>
      <w:hyperlink r:id="rId490" w:history="1">
        <w:r w:rsidRPr="000337F3">
          <w:rPr>
            <w:rFonts w:ascii="Times New Roman" w:eastAsia="Times New Roman" w:hAnsi="Times New Roman" w:cs="Times New Roman"/>
            <w:color w:val="0000FF"/>
            <w:sz w:val="24"/>
            <w:szCs w:val="24"/>
            <w:u w:val="single"/>
            <w:lang w:eastAsia="ru-RU"/>
          </w:rPr>
          <w:t>Правилами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hyperlink>
      <w:r w:rsidRPr="000337F3">
        <w:rPr>
          <w:rFonts w:ascii="Times New Roman" w:eastAsia="Times New Roman" w:hAnsi="Times New Roman" w:cs="Times New Roman"/>
          <w:sz w:val="24"/>
          <w:szCs w:val="24"/>
          <w:lang w:eastAsia="ru-RU"/>
        </w:rPr>
        <w:t xml:space="preserve">, утвержденными </w:t>
      </w:r>
      <w:hyperlink r:id="rId49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w:t>
        </w:r>
        <w:proofErr w:type="gramEnd"/>
        <w:r w:rsidRPr="000337F3">
          <w:rPr>
            <w:rFonts w:ascii="Times New Roman" w:eastAsia="Times New Roman" w:hAnsi="Times New Roman" w:cs="Times New Roman"/>
            <w:color w:val="0000FF"/>
            <w:sz w:val="24"/>
            <w:szCs w:val="24"/>
            <w:u w:val="single"/>
            <w:lang w:eastAsia="ru-RU"/>
          </w:rPr>
          <w:t xml:space="preserve"> </w:t>
        </w:r>
        <w:proofErr w:type="gramStart"/>
        <w:r w:rsidRPr="000337F3">
          <w:rPr>
            <w:rFonts w:ascii="Times New Roman" w:eastAsia="Times New Roman" w:hAnsi="Times New Roman" w:cs="Times New Roman"/>
            <w:color w:val="0000FF"/>
            <w:sz w:val="24"/>
            <w:szCs w:val="24"/>
            <w:u w:val="single"/>
            <w:lang w:eastAsia="ru-RU"/>
          </w:rPr>
          <w:t>на капитальные вложения"</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t xml:space="preserve">(Подпункт в редакции, введенной в действие с 21 апреля 2020 года </w:t>
      </w:r>
      <w:hyperlink r:id="rId49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 паспорт инвестиционного проекта по форме, установленной Министерством экономического развития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л) копии правоустанавливающих документов на земельный участок.</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 Субсидии предоставляются в пределах бюджетных ассигнований, предусмотренных в федеральном законе о федеральном бюджете на соответствующий год и плановый период, и лимитов бюджетных обязательств, доведенных до Министерства строительства и </w:t>
      </w:r>
      <w:r w:rsidRPr="000337F3">
        <w:rPr>
          <w:rFonts w:ascii="Times New Roman" w:eastAsia="Times New Roman" w:hAnsi="Times New Roman" w:cs="Times New Roman"/>
          <w:sz w:val="24"/>
          <w:szCs w:val="24"/>
          <w:lang w:eastAsia="ru-RU"/>
        </w:rPr>
        <w:lastRenderedPageBreak/>
        <w:t>жилищно-коммунального хозяйства Российской Федерации как получателя средств федерального бюджета, на цели, указанные в пункте 1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7. Субсидия предоставляется при соблюдении следующих условий: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по обеспечению жильем граждан,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реализации мероприятий по обеспечению жильем граждан,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которых осуществляется из федерального бюджета, в объеме, необходимом для их исполнения, включающем размер планируемой к предоставлению субсидии;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содержание которого должно соответствовать требованиям, установленным </w:t>
      </w:r>
      <w:hyperlink r:id="rId493" w:history="1">
        <w:r w:rsidRPr="000337F3">
          <w:rPr>
            <w:rFonts w:ascii="Times New Roman" w:eastAsia="Times New Roman" w:hAnsi="Times New Roman" w:cs="Times New Roman"/>
            <w:color w:val="0000FF"/>
            <w:sz w:val="24"/>
            <w:szCs w:val="24"/>
            <w:u w:val="single"/>
            <w:lang w:eastAsia="ru-RU"/>
          </w:rPr>
          <w:t>пунктом 10 Правил формирования, предоставления и распределения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утвержденных </w:t>
      </w:r>
      <w:hyperlink r:id="rId494"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сентября 2014 г. N 999 "О формировании, предоставлении и</w:t>
        </w:r>
        <w:proofErr w:type="gramEnd"/>
        <w:r w:rsidRPr="000337F3">
          <w:rPr>
            <w:rFonts w:ascii="Times New Roman" w:eastAsia="Times New Roman" w:hAnsi="Times New Roman" w:cs="Times New Roman"/>
            <w:color w:val="0000FF"/>
            <w:sz w:val="24"/>
            <w:szCs w:val="24"/>
            <w:u w:val="single"/>
            <w:lang w:eastAsia="ru-RU"/>
          </w:rPr>
          <w:t xml:space="preserve"> </w:t>
        </w:r>
        <w:proofErr w:type="gramStart"/>
        <w:r w:rsidRPr="000337F3">
          <w:rPr>
            <w:rFonts w:ascii="Times New Roman" w:eastAsia="Times New Roman" w:hAnsi="Times New Roman" w:cs="Times New Roman"/>
            <w:color w:val="0000FF"/>
            <w:sz w:val="24"/>
            <w:szCs w:val="24"/>
            <w:u w:val="single"/>
            <w:lang w:eastAsia="ru-RU"/>
          </w:rPr>
          <w:t>распределении</w:t>
        </w:r>
        <w:proofErr w:type="gramEnd"/>
        <w:r w:rsidRPr="000337F3">
          <w:rPr>
            <w:rFonts w:ascii="Times New Roman" w:eastAsia="Times New Roman" w:hAnsi="Times New Roman" w:cs="Times New Roman"/>
            <w:color w:val="0000FF"/>
            <w:sz w:val="24"/>
            <w:szCs w:val="24"/>
            <w:u w:val="single"/>
            <w:lang w:eastAsia="ru-RU"/>
          </w:rPr>
          <w:t xml:space="preserve">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(далее соответственно - </w:t>
      </w:r>
      <w:hyperlink r:id="rId495" w:history="1">
        <w:r w:rsidRPr="000337F3">
          <w:rPr>
            <w:rFonts w:ascii="Times New Roman" w:eastAsia="Times New Roman" w:hAnsi="Times New Roman" w:cs="Times New Roman"/>
            <w:color w:val="0000FF"/>
            <w:sz w:val="24"/>
            <w:szCs w:val="24"/>
            <w:u w:val="single"/>
            <w:lang w:eastAsia="ru-RU"/>
          </w:rPr>
          <w:t>Правила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 соглашение).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8. Размер субсидии субъекту Российской Федерации</w:t>
      </w:r>
      <w:proofErr w:type="gramStart"/>
      <w:r w:rsidRPr="000337F3">
        <w:rPr>
          <w:rFonts w:ascii="Times New Roman" w:eastAsia="Times New Roman" w:hAnsi="Times New Roman" w:cs="Times New Roman"/>
          <w:sz w:val="24"/>
          <w:szCs w:val="24"/>
          <w:lang w:eastAsia="ru-RU"/>
        </w:rPr>
        <w:t xml:space="preserve"> () </w:t>
      </w:r>
      <w:proofErr w:type="gramEnd"/>
      <w:r w:rsidRPr="000337F3">
        <w:rPr>
          <w:rFonts w:ascii="Times New Roman" w:eastAsia="Times New Roman" w:hAnsi="Times New Roman" w:cs="Times New Roman"/>
          <w:sz w:val="24"/>
          <w:szCs w:val="24"/>
          <w:lang w:eastAsia="ru-RU"/>
        </w:rPr>
        <w:t>определяется по формуле: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3EF94B88" wp14:editId="7CD36410">
            <wp:extent cx="1446530" cy="798195"/>
            <wp:effectExtent l="0" t="0" r="1270" b="1905"/>
            <wp:docPr id="92" name="Рисунок 92"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Об утверждении государственной программы Российской Федерации "/>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446530" cy="798195"/>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(Абзац в редакции, введенной в действие с 21 апреля 2020 года </w:t>
      </w:r>
      <w:hyperlink r:id="rId496"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где:</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 объем бюджетных ассигнований федерального бюджета на соответствующий финансовый год для предоставления субсидий;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размер бюджетных ассигнований, необходимых для финансового обеспечения реализации мероприятий по обеспечению жильем граждан на очередной финансовый год, заявленный i-м субъектом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 предельный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497" w:history="1">
        <w:r w:rsidRPr="000337F3">
          <w:rPr>
            <w:rFonts w:ascii="Times New Roman" w:eastAsia="Times New Roman" w:hAnsi="Times New Roman" w:cs="Times New Roman"/>
            <w:color w:val="0000FF"/>
            <w:sz w:val="24"/>
            <w:szCs w:val="24"/>
            <w:u w:val="single"/>
            <w:lang w:eastAsia="ru-RU"/>
          </w:rPr>
          <w:t>пунктом 13 Правил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n - число субъектов Российской Федерации, между бюджетами которых распределяются субсидии.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8_1. </w:t>
      </w:r>
      <w:proofErr w:type="gramStart"/>
      <w:r w:rsidRPr="000337F3">
        <w:rPr>
          <w:rFonts w:ascii="Times New Roman" w:eastAsia="Times New Roman" w:hAnsi="Times New Roman" w:cs="Times New Roman"/>
          <w:sz w:val="24"/>
          <w:szCs w:val="24"/>
          <w:lang w:eastAsia="ru-RU"/>
        </w:rPr>
        <w:t xml:space="preserve">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за счет субсидии устанавливается в размере предельного уровня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498" w:history="1">
        <w:r w:rsidRPr="000337F3">
          <w:rPr>
            <w:rFonts w:ascii="Times New Roman" w:eastAsia="Times New Roman" w:hAnsi="Times New Roman" w:cs="Times New Roman"/>
            <w:color w:val="0000FF"/>
            <w:sz w:val="24"/>
            <w:szCs w:val="24"/>
            <w:u w:val="single"/>
            <w:lang w:eastAsia="ru-RU"/>
          </w:rPr>
          <w:t>пунктом 13 Правил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t xml:space="preserve">(Пункт дополнительно включен с 21 апреля 2020 года </w:t>
      </w:r>
      <w:hyperlink r:id="rId49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 </w:t>
      </w:r>
      <w:proofErr w:type="gramStart"/>
      <w:r w:rsidRPr="000337F3">
        <w:rPr>
          <w:rFonts w:ascii="Times New Roman" w:eastAsia="Times New Roman" w:hAnsi="Times New Roman" w:cs="Times New Roman"/>
          <w:sz w:val="24"/>
          <w:szCs w:val="24"/>
          <w:lang w:eastAsia="ru-RU"/>
        </w:rPr>
        <w:t>Размер бюджетных ассигнований, необходимых для финансового обеспечения реализации мероприятий по обеспечению жильем граждан, определяется субъектом Российской Федерации на основании утвержденных уполномоченным органом исполнительной власти субъекта Российской Федерации списков граждан, указанных в пункте 2 настоящих Правил, исходя из размера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w:t>
      </w:r>
      <w:proofErr w:type="gramEnd"/>
      <w:r w:rsidRPr="000337F3">
        <w:rPr>
          <w:rFonts w:ascii="Times New Roman" w:eastAsia="Times New Roman" w:hAnsi="Times New Roman" w:cs="Times New Roman"/>
          <w:sz w:val="24"/>
          <w:szCs w:val="24"/>
          <w:lang w:eastAsia="ru-RU"/>
        </w:rPr>
        <w:t>, и норматива обеспечения жилой площадью, составляющего 33 кв. метра для одиноко проживающих граждан, 42 кв. метра для семей из 2 человек и по 18 кв. метров на одного человека для семей из 3 и более человек.</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10.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11.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количества семей граждан, обеспеченных жильем путем предоставления жилых помещений или социальной выплаты.</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21 апреля 2020 года </w:t>
      </w:r>
      <w:hyperlink r:id="rId50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 </w:t>
      </w:r>
      <w:proofErr w:type="gramStart"/>
      <w:r w:rsidRPr="000337F3">
        <w:rPr>
          <w:rFonts w:ascii="Times New Roman" w:eastAsia="Times New Roman" w:hAnsi="Times New Roman" w:cs="Times New Roman"/>
          <w:sz w:val="24"/>
          <w:szCs w:val="24"/>
          <w:lang w:eastAsia="ru-RU"/>
        </w:rPr>
        <w:t xml:space="preserve">Высший исполнительный орган государственной власти субъекта Российской Федерации ежеквартально, не позднее 15-го числа месяца, следующего за отчетным </w:t>
      </w:r>
      <w:r w:rsidRPr="000337F3">
        <w:rPr>
          <w:rFonts w:ascii="Times New Roman" w:eastAsia="Times New Roman" w:hAnsi="Times New Roman" w:cs="Times New Roman"/>
          <w:sz w:val="24"/>
          <w:szCs w:val="24"/>
          <w:lang w:eastAsia="ru-RU"/>
        </w:rPr>
        <w:lastRenderedPageBreak/>
        <w:t xml:space="preserve">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 а также отчеты о достижении значений результата использования субсидии в сроки, установленные соглашением.</w:t>
      </w:r>
      <w:proofErr w:type="gramEnd"/>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21 апреля 2020 года </w:t>
      </w:r>
      <w:hyperlink r:id="rId50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марта 2020 года N 399</w:t>
        </w:r>
      </w:hyperlink>
      <w:r w:rsidRPr="000337F3">
        <w:rPr>
          <w:rFonts w:ascii="Times New Roman" w:eastAsia="Times New Roman" w:hAnsi="Times New Roman" w:cs="Times New Roman"/>
          <w:sz w:val="24"/>
          <w:szCs w:val="24"/>
          <w:lang w:eastAsia="ru-RU"/>
        </w:rPr>
        <w:t xml:space="preserve">; в редакции, введенной в действие с 13 августа 2020 года </w:t>
      </w:r>
      <w:hyperlink r:id="rId502"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июля 2020 года N 1147</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 Увеличение в одностороннем порядке субъектом Российской Федерации </w:t>
      </w:r>
      <w:proofErr w:type="gramStart"/>
      <w:r w:rsidRPr="000337F3">
        <w:rPr>
          <w:rFonts w:ascii="Times New Roman" w:eastAsia="Times New Roman" w:hAnsi="Times New Roman" w:cs="Times New Roman"/>
          <w:sz w:val="24"/>
          <w:szCs w:val="24"/>
          <w:lang w:eastAsia="ru-RU"/>
        </w:rPr>
        <w:t>размера средств бюджета субъекта Российской Федерации</w:t>
      </w:r>
      <w:proofErr w:type="gramEnd"/>
      <w:r w:rsidRPr="000337F3">
        <w:rPr>
          <w:rFonts w:ascii="Times New Roman" w:eastAsia="Times New Roman" w:hAnsi="Times New Roman" w:cs="Times New Roman"/>
          <w:sz w:val="24"/>
          <w:szCs w:val="24"/>
          <w:lang w:eastAsia="ru-RU"/>
        </w:rPr>
        <w:t xml:space="preserve"> на реализацию мероприятий по обеспечению жильем граждан не влечет обязательств по увеличению размера субсидии.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14. Перечисление субсидий в бюджеты субъектов Российской Федерации осуществляется в порядке, установленном Правительством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 </w:t>
      </w:r>
      <w:proofErr w:type="gramStart"/>
      <w:r w:rsidRPr="000337F3">
        <w:rPr>
          <w:rFonts w:ascii="Times New Roman" w:eastAsia="Times New Roman" w:hAnsi="Times New Roman" w:cs="Times New Roman"/>
          <w:sz w:val="24"/>
          <w:szCs w:val="24"/>
          <w:lang w:eastAsia="ru-RU"/>
        </w:rPr>
        <w:t>В целях предоставления социальных выплат на приобретение (строительство) жилых помещений лицам, указанным в пункте 2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на приобретение (строительство) жилых помещений,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w:t>
      </w:r>
      <w:proofErr w:type="gramEnd"/>
      <w:r w:rsidRPr="000337F3">
        <w:rPr>
          <w:rFonts w:ascii="Times New Roman" w:eastAsia="Times New Roman" w:hAnsi="Times New Roman" w:cs="Times New Roman"/>
          <w:sz w:val="24"/>
          <w:szCs w:val="24"/>
          <w:lang w:eastAsia="ru-RU"/>
        </w:rPr>
        <w:t xml:space="preserve"> бюджета субъекта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w:t>
      </w:r>
      <w:proofErr w:type="gramStart"/>
      <w:r w:rsidRPr="000337F3">
        <w:rPr>
          <w:rFonts w:ascii="Times New Roman" w:eastAsia="Times New Roman" w:hAnsi="Times New Roman" w:cs="Times New Roman"/>
          <w:sz w:val="24"/>
          <w:szCs w:val="24"/>
          <w:lang w:eastAsia="ru-RU"/>
        </w:rPr>
        <w:t>дств в т</w:t>
      </w:r>
      <w:proofErr w:type="gramEnd"/>
      <w:r w:rsidRPr="000337F3">
        <w:rPr>
          <w:rFonts w:ascii="Times New Roman" w:eastAsia="Times New Roman" w:hAnsi="Times New Roman" w:cs="Times New Roman"/>
          <w:sz w:val="24"/>
          <w:szCs w:val="24"/>
          <w:lang w:eastAsia="ru-RU"/>
        </w:rPr>
        <w:t>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Перечисление средств с лицевых счетов, на которых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w:t>
      </w:r>
      <w:proofErr w:type="gramEnd"/>
      <w:r w:rsidRPr="000337F3">
        <w:rPr>
          <w:rFonts w:ascii="Times New Roman" w:eastAsia="Times New Roman" w:hAnsi="Times New Roman" w:cs="Times New Roman"/>
          <w:sz w:val="24"/>
          <w:szCs w:val="24"/>
          <w:lang w:eastAsia="ru-RU"/>
        </w:rPr>
        <w:t xml:space="preserve"> органами списков получателей социальных выплат с указанием размера социальной выплаты для каждого получателя.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503" w:history="1">
        <w:r w:rsidRPr="000337F3">
          <w:rPr>
            <w:rFonts w:ascii="Times New Roman" w:eastAsia="Times New Roman" w:hAnsi="Times New Roman" w:cs="Times New Roman"/>
            <w:color w:val="0000FF"/>
            <w:sz w:val="24"/>
            <w:szCs w:val="24"/>
            <w:u w:val="single"/>
            <w:lang w:eastAsia="ru-RU"/>
          </w:rPr>
          <w:t>пунктами 16</w:t>
        </w:r>
      </w:hyperlink>
      <w:r w:rsidRPr="000337F3">
        <w:rPr>
          <w:rFonts w:ascii="Times New Roman" w:eastAsia="Times New Roman" w:hAnsi="Times New Roman" w:cs="Times New Roman"/>
          <w:sz w:val="24"/>
          <w:szCs w:val="24"/>
          <w:lang w:eastAsia="ru-RU"/>
        </w:rPr>
        <w:t>-</w:t>
      </w:r>
      <w:hyperlink r:id="rId504" w:history="1">
        <w:r w:rsidRPr="000337F3">
          <w:rPr>
            <w:rFonts w:ascii="Times New Roman" w:eastAsia="Times New Roman" w:hAnsi="Times New Roman" w:cs="Times New Roman"/>
            <w:color w:val="0000FF"/>
            <w:sz w:val="24"/>
            <w:szCs w:val="24"/>
            <w:u w:val="single"/>
            <w:lang w:eastAsia="ru-RU"/>
          </w:rPr>
          <w:t>20 Правил формирования, предоставления и распределения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17. В случае нецелевого использования субсидии к субъекту Российской Федерации применяются меры принуждения, предусмотренные бюджетным законодательством Российской Федерации.</w:t>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(Пункт в редакции, введенной в действие с 13 августа 2020 года </w:t>
      </w:r>
      <w:hyperlink r:id="rId50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31 июля 2020 года N 1147</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 </w:t>
      </w:r>
      <w:proofErr w:type="gramStart"/>
      <w:r w:rsidRPr="000337F3">
        <w:rPr>
          <w:rFonts w:ascii="Times New Roman" w:eastAsia="Times New Roman" w:hAnsi="Times New Roman" w:cs="Times New Roman"/>
          <w:sz w:val="24"/>
          <w:szCs w:val="24"/>
          <w:lang w:eastAsia="ru-RU"/>
        </w:rPr>
        <w:t>Контроль за</w:t>
      </w:r>
      <w:proofErr w:type="gramEnd"/>
      <w:r w:rsidRPr="000337F3">
        <w:rPr>
          <w:rFonts w:ascii="Times New Roman" w:eastAsia="Times New Roman" w:hAnsi="Times New Roman" w:cs="Times New Roman"/>
          <w:sz w:val="24"/>
          <w:szCs w:val="24"/>
          <w:lang w:eastAsia="ru-RU"/>
        </w:rPr>
        <w:t xml:space="preserve">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Приложение N 15_4. Правила предоставления субсидии из федерального бюджета бюджету Нижегородской области на реализацию мероприятий в рамках подготовки и проведения празднования 800-</w:t>
      </w:r>
      <w:proofErr w:type="spellStart"/>
      <w:r w:rsidRPr="000337F3">
        <w:rPr>
          <w:rFonts w:ascii="Times New Roman" w:eastAsia="Times New Roman" w:hAnsi="Times New Roman" w:cs="Times New Roman"/>
          <w:b/>
          <w:bCs/>
          <w:sz w:val="27"/>
          <w:szCs w:val="27"/>
          <w:lang w:eastAsia="ru-RU"/>
        </w:rPr>
        <w:t>летия</w:t>
      </w:r>
      <w:proofErr w:type="spellEnd"/>
      <w:r w:rsidRPr="000337F3">
        <w:rPr>
          <w:rFonts w:ascii="Times New Roman" w:eastAsia="Times New Roman" w:hAnsi="Times New Roman" w:cs="Times New Roman"/>
          <w:b/>
          <w:bCs/>
          <w:sz w:val="27"/>
          <w:szCs w:val="27"/>
          <w:lang w:eastAsia="ru-RU"/>
        </w:rPr>
        <w:t xml:space="preserve"> основания </w:t>
      </w:r>
      <w:proofErr w:type="spellStart"/>
      <w:r w:rsidRPr="000337F3">
        <w:rPr>
          <w:rFonts w:ascii="Times New Roman" w:eastAsia="Times New Roman" w:hAnsi="Times New Roman" w:cs="Times New Roman"/>
          <w:b/>
          <w:bCs/>
          <w:sz w:val="27"/>
          <w:szCs w:val="27"/>
          <w:lang w:eastAsia="ru-RU"/>
        </w:rPr>
        <w:t>г</w:t>
      </w:r>
      <w:proofErr w:type="gramStart"/>
      <w:r w:rsidRPr="000337F3">
        <w:rPr>
          <w:rFonts w:ascii="Times New Roman" w:eastAsia="Times New Roman" w:hAnsi="Times New Roman" w:cs="Times New Roman"/>
          <w:b/>
          <w:bCs/>
          <w:sz w:val="27"/>
          <w:szCs w:val="27"/>
          <w:lang w:eastAsia="ru-RU"/>
        </w:rPr>
        <w:t>.Н</w:t>
      </w:r>
      <w:proofErr w:type="gramEnd"/>
      <w:r w:rsidRPr="000337F3">
        <w:rPr>
          <w:rFonts w:ascii="Times New Roman" w:eastAsia="Times New Roman" w:hAnsi="Times New Roman" w:cs="Times New Roman"/>
          <w:b/>
          <w:bCs/>
          <w:sz w:val="27"/>
          <w:szCs w:val="27"/>
          <w:lang w:eastAsia="ru-RU"/>
        </w:rPr>
        <w:t>ижнего</w:t>
      </w:r>
      <w:proofErr w:type="spellEnd"/>
      <w:r w:rsidRPr="000337F3">
        <w:rPr>
          <w:rFonts w:ascii="Times New Roman" w:eastAsia="Times New Roman" w:hAnsi="Times New Roman" w:cs="Times New Roman"/>
          <w:b/>
          <w:bCs/>
          <w:sz w:val="27"/>
          <w:szCs w:val="27"/>
          <w:lang w:eastAsia="ru-RU"/>
        </w:rPr>
        <w:t xml:space="preserve"> Новгорода</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 N 15_4</w:t>
      </w:r>
      <w:r w:rsidRPr="000337F3">
        <w:rPr>
          <w:rFonts w:ascii="Times New Roman" w:eastAsia="Times New Roman" w:hAnsi="Times New Roman" w:cs="Times New Roman"/>
          <w:sz w:val="24"/>
          <w:szCs w:val="24"/>
          <w:lang w:eastAsia="ru-RU"/>
        </w:rPr>
        <w:br/>
        <w:t>к государственной программе</w:t>
      </w:r>
      <w:r w:rsidRPr="000337F3">
        <w:rPr>
          <w:rFonts w:ascii="Times New Roman" w:eastAsia="Times New Roman" w:hAnsi="Times New Roman" w:cs="Times New Roman"/>
          <w:sz w:val="24"/>
          <w:szCs w:val="24"/>
          <w:lang w:eastAsia="ru-RU"/>
        </w:rPr>
        <w:br/>
        <w:t>Российской Федерации "Обеспечение</w:t>
      </w:r>
      <w:r w:rsidRPr="000337F3">
        <w:rPr>
          <w:rFonts w:ascii="Times New Roman" w:eastAsia="Times New Roman" w:hAnsi="Times New Roman" w:cs="Times New Roman"/>
          <w:sz w:val="24"/>
          <w:szCs w:val="24"/>
          <w:lang w:eastAsia="ru-RU"/>
        </w:rPr>
        <w:br/>
        <w:t>доступным и комфортным жильем</w:t>
      </w:r>
      <w:r w:rsidRPr="000337F3">
        <w:rPr>
          <w:rFonts w:ascii="Times New Roman" w:eastAsia="Times New Roman" w:hAnsi="Times New Roman" w:cs="Times New Roman"/>
          <w:sz w:val="24"/>
          <w:szCs w:val="24"/>
          <w:lang w:eastAsia="ru-RU"/>
        </w:rPr>
        <w:br/>
        <w:t>и коммунальными услугами граждан</w:t>
      </w:r>
      <w:r w:rsidRPr="000337F3">
        <w:rPr>
          <w:rFonts w:ascii="Times New Roman" w:eastAsia="Times New Roman" w:hAnsi="Times New Roman" w:cs="Times New Roman"/>
          <w:sz w:val="24"/>
          <w:szCs w:val="24"/>
          <w:lang w:eastAsia="ru-RU"/>
        </w:rPr>
        <w:br/>
        <w:t>Российской Федерации"</w:t>
      </w:r>
      <w:r w:rsidRPr="000337F3">
        <w:rPr>
          <w:rFonts w:ascii="Times New Roman" w:eastAsia="Times New Roman" w:hAnsi="Times New Roman" w:cs="Times New Roman"/>
          <w:sz w:val="24"/>
          <w:szCs w:val="24"/>
          <w:lang w:eastAsia="ru-RU"/>
        </w:rPr>
        <w:br/>
        <w:t>(Дополнительно включено</w:t>
      </w:r>
      <w:r w:rsidRPr="000337F3">
        <w:rPr>
          <w:rFonts w:ascii="Times New Roman" w:eastAsia="Times New Roman" w:hAnsi="Times New Roman" w:cs="Times New Roman"/>
          <w:sz w:val="24"/>
          <w:szCs w:val="24"/>
          <w:lang w:eastAsia="ru-RU"/>
        </w:rPr>
        <w:br/>
        <w:t>с 1 января 2020 года</w:t>
      </w:r>
      <w:r w:rsidRPr="000337F3">
        <w:rPr>
          <w:rFonts w:ascii="Times New Roman" w:eastAsia="Times New Roman" w:hAnsi="Times New Roman" w:cs="Times New Roman"/>
          <w:sz w:val="24"/>
          <w:szCs w:val="24"/>
          <w:lang w:eastAsia="ru-RU"/>
        </w:rPr>
        <w:br/>
      </w:r>
      <w:hyperlink r:id="rId506" w:history="1">
        <w:r w:rsidRPr="000337F3">
          <w:rPr>
            <w:rFonts w:ascii="Times New Roman" w:eastAsia="Times New Roman" w:hAnsi="Times New Roman" w:cs="Times New Roman"/>
            <w:color w:val="0000FF"/>
            <w:sz w:val="24"/>
            <w:szCs w:val="24"/>
            <w:u w:val="single"/>
            <w:lang w:eastAsia="ru-RU"/>
          </w:rPr>
          <w:t>постановлением Правительства</w:t>
        </w:r>
        <w:r w:rsidRPr="000337F3">
          <w:rPr>
            <w:rFonts w:ascii="Times New Roman" w:eastAsia="Times New Roman" w:hAnsi="Times New Roman" w:cs="Times New Roman"/>
            <w:color w:val="0000FF"/>
            <w:sz w:val="24"/>
            <w:szCs w:val="24"/>
            <w:u w:val="single"/>
            <w:lang w:eastAsia="ru-RU"/>
          </w:rPr>
          <w:br/>
          <w:t>Российской Федерации</w:t>
        </w:r>
        <w:r w:rsidRPr="000337F3">
          <w:rPr>
            <w:rFonts w:ascii="Times New Roman" w:eastAsia="Times New Roman" w:hAnsi="Times New Roman" w:cs="Times New Roman"/>
            <w:color w:val="0000FF"/>
            <w:sz w:val="24"/>
            <w:szCs w:val="24"/>
            <w:u w:val="single"/>
            <w:lang w:eastAsia="ru-RU"/>
          </w:rPr>
          <w:br/>
          <w:t>от 26 декабря 2019 года N 1860</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Правила предоставления субсидии из федерального бюджета бюджету Нижегородской области на реализацию мероприятий в рамках подготовки и проведения празднования 800-</w:t>
      </w:r>
      <w:proofErr w:type="spellStart"/>
      <w:r w:rsidRPr="000337F3">
        <w:rPr>
          <w:rFonts w:ascii="Times New Roman" w:eastAsia="Times New Roman" w:hAnsi="Times New Roman" w:cs="Times New Roman"/>
          <w:sz w:val="24"/>
          <w:szCs w:val="24"/>
          <w:lang w:eastAsia="ru-RU"/>
        </w:rPr>
        <w:t>летия</w:t>
      </w:r>
      <w:proofErr w:type="spellEnd"/>
      <w:r w:rsidRPr="000337F3">
        <w:rPr>
          <w:rFonts w:ascii="Times New Roman" w:eastAsia="Times New Roman" w:hAnsi="Times New Roman" w:cs="Times New Roman"/>
          <w:sz w:val="24"/>
          <w:szCs w:val="24"/>
          <w:lang w:eastAsia="ru-RU"/>
        </w:rPr>
        <w:t xml:space="preserve"> основания </w:t>
      </w:r>
      <w:proofErr w:type="spellStart"/>
      <w:r w:rsidRPr="000337F3">
        <w:rPr>
          <w:rFonts w:ascii="Times New Roman" w:eastAsia="Times New Roman" w:hAnsi="Times New Roman" w:cs="Times New Roman"/>
          <w:sz w:val="24"/>
          <w:szCs w:val="24"/>
          <w:lang w:eastAsia="ru-RU"/>
        </w:rPr>
        <w:t>г</w:t>
      </w:r>
      <w:proofErr w:type="gramStart"/>
      <w:r w:rsidRPr="000337F3">
        <w:rPr>
          <w:rFonts w:ascii="Times New Roman" w:eastAsia="Times New Roman" w:hAnsi="Times New Roman" w:cs="Times New Roman"/>
          <w:sz w:val="24"/>
          <w:szCs w:val="24"/>
          <w:lang w:eastAsia="ru-RU"/>
        </w:rPr>
        <w:t>.Н</w:t>
      </w:r>
      <w:proofErr w:type="gramEnd"/>
      <w:r w:rsidRPr="000337F3">
        <w:rPr>
          <w:rFonts w:ascii="Times New Roman" w:eastAsia="Times New Roman" w:hAnsi="Times New Roman" w:cs="Times New Roman"/>
          <w:sz w:val="24"/>
          <w:szCs w:val="24"/>
          <w:lang w:eastAsia="ru-RU"/>
        </w:rPr>
        <w:t>ижнего</w:t>
      </w:r>
      <w:proofErr w:type="spellEnd"/>
      <w:r w:rsidRPr="000337F3">
        <w:rPr>
          <w:rFonts w:ascii="Times New Roman" w:eastAsia="Times New Roman" w:hAnsi="Times New Roman" w:cs="Times New Roman"/>
          <w:sz w:val="24"/>
          <w:szCs w:val="24"/>
          <w:lang w:eastAsia="ru-RU"/>
        </w:rPr>
        <w:t xml:space="preserve"> Новгорода </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 Настоящие Правила устанавливают цели, условия и порядок предоставления субсидии из федерального бюджета бюджету Нижегородской области на реализацию мероприятий по комплексному благоустройству городского парка "</w:t>
      </w:r>
      <w:proofErr w:type="spellStart"/>
      <w:r w:rsidRPr="000337F3">
        <w:rPr>
          <w:rFonts w:ascii="Times New Roman" w:eastAsia="Times New Roman" w:hAnsi="Times New Roman" w:cs="Times New Roman"/>
          <w:sz w:val="24"/>
          <w:szCs w:val="24"/>
          <w:lang w:eastAsia="ru-RU"/>
        </w:rPr>
        <w:t>Приокский</w:t>
      </w:r>
      <w:proofErr w:type="spellEnd"/>
      <w:r w:rsidRPr="000337F3">
        <w:rPr>
          <w:rFonts w:ascii="Times New Roman" w:eastAsia="Times New Roman" w:hAnsi="Times New Roman" w:cs="Times New Roman"/>
          <w:sz w:val="24"/>
          <w:szCs w:val="24"/>
          <w:lang w:eastAsia="ru-RU"/>
        </w:rPr>
        <w:t xml:space="preserve">" </w:t>
      </w:r>
      <w:proofErr w:type="spellStart"/>
      <w:r w:rsidRPr="000337F3">
        <w:rPr>
          <w:rFonts w:ascii="Times New Roman" w:eastAsia="Times New Roman" w:hAnsi="Times New Roman" w:cs="Times New Roman"/>
          <w:sz w:val="24"/>
          <w:szCs w:val="24"/>
          <w:lang w:eastAsia="ru-RU"/>
        </w:rPr>
        <w:t>г</w:t>
      </w:r>
      <w:proofErr w:type="gramStart"/>
      <w:r w:rsidRPr="000337F3">
        <w:rPr>
          <w:rFonts w:ascii="Times New Roman" w:eastAsia="Times New Roman" w:hAnsi="Times New Roman" w:cs="Times New Roman"/>
          <w:sz w:val="24"/>
          <w:szCs w:val="24"/>
          <w:lang w:eastAsia="ru-RU"/>
        </w:rPr>
        <w:t>.Н</w:t>
      </w:r>
      <w:proofErr w:type="gramEnd"/>
      <w:r w:rsidRPr="000337F3">
        <w:rPr>
          <w:rFonts w:ascii="Times New Roman" w:eastAsia="Times New Roman" w:hAnsi="Times New Roman" w:cs="Times New Roman"/>
          <w:sz w:val="24"/>
          <w:szCs w:val="24"/>
          <w:lang w:eastAsia="ru-RU"/>
        </w:rPr>
        <w:t>ижнего</w:t>
      </w:r>
      <w:proofErr w:type="spellEnd"/>
      <w:r w:rsidRPr="000337F3">
        <w:rPr>
          <w:rFonts w:ascii="Times New Roman" w:eastAsia="Times New Roman" w:hAnsi="Times New Roman" w:cs="Times New Roman"/>
          <w:sz w:val="24"/>
          <w:szCs w:val="24"/>
          <w:lang w:eastAsia="ru-RU"/>
        </w:rPr>
        <w:t xml:space="preserve"> Новгорода в рамках подготовки и проведения празднования 800-</w:t>
      </w:r>
      <w:proofErr w:type="spellStart"/>
      <w:r w:rsidRPr="000337F3">
        <w:rPr>
          <w:rFonts w:ascii="Times New Roman" w:eastAsia="Times New Roman" w:hAnsi="Times New Roman" w:cs="Times New Roman"/>
          <w:sz w:val="24"/>
          <w:szCs w:val="24"/>
          <w:lang w:eastAsia="ru-RU"/>
        </w:rPr>
        <w:t>летия</w:t>
      </w:r>
      <w:proofErr w:type="spellEnd"/>
      <w:r w:rsidRPr="000337F3">
        <w:rPr>
          <w:rFonts w:ascii="Times New Roman" w:eastAsia="Times New Roman" w:hAnsi="Times New Roman" w:cs="Times New Roman"/>
          <w:sz w:val="24"/>
          <w:szCs w:val="24"/>
          <w:lang w:eastAsia="ru-RU"/>
        </w:rPr>
        <w:t xml:space="preserve"> основания </w:t>
      </w:r>
      <w:proofErr w:type="spellStart"/>
      <w:r w:rsidRPr="000337F3">
        <w:rPr>
          <w:rFonts w:ascii="Times New Roman" w:eastAsia="Times New Roman" w:hAnsi="Times New Roman" w:cs="Times New Roman"/>
          <w:sz w:val="24"/>
          <w:szCs w:val="24"/>
          <w:lang w:eastAsia="ru-RU"/>
        </w:rPr>
        <w:t>г.Нижнего</w:t>
      </w:r>
      <w:proofErr w:type="spellEnd"/>
      <w:r w:rsidRPr="000337F3">
        <w:rPr>
          <w:rFonts w:ascii="Times New Roman" w:eastAsia="Times New Roman" w:hAnsi="Times New Roman" w:cs="Times New Roman"/>
          <w:sz w:val="24"/>
          <w:szCs w:val="24"/>
          <w:lang w:eastAsia="ru-RU"/>
        </w:rPr>
        <w:t xml:space="preserve"> Новгорода (далее - субсидия).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пункте 1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3. Субсидия предоставляется при соблюдении следующих условий: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а) наличие нормативного правового акта Нижегородской области, утверждающего государственную программу Нижегородской области, предусматривающую мероприятия,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наличие в бюджете Нижегородской области бюджетных ассигнований на исполнение расходного обязательства Нижегородской области по финансовому обеспечению мероприятий, указанных в пункте 1 настоящих Правил,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в) заключение между Министерством строительства и жилищно-коммунального хозяйства Российской Федерации и высшим исполнительным органом государственной власти Нижегородской области соглашения о предоставлении субсидии в соответствии с </w:t>
      </w:r>
      <w:hyperlink r:id="rId507" w:history="1">
        <w:r w:rsidRPr="000337F3">
          <w:rPr>
            <w:rFonts w:ascii="Times New Roman" w:eastAsia="Times New Roman" w:hAnsi="Times New Roman" w:cs="Times New Roman"/>
            <w:color w:val="0000FF"/>
            <w:sz w:val="24"/>
            <w:szCs w:val="24"/>
            <w:u w:val="single"/>
            <w:lang w:eastAsia="ru-RU"/>
          </w:rPr>
          <w:t>пунктом 10 Правил формирования, предоставления и распределения субсидий из федерального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утвержденных </w:t>
      </w:r>
      <w:hyperlink r:id="rId50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сентября 2014 г. N 999 "О формировании, предоставлении и распределении субсидий из федерального</w:t>
        </w:r>
        <w:proofErr w:type="gramEnd"/>
        <w:r w:rsidRPr="000337F3">
          <w:rPr>
            <w:rFonts w:ascii="Times New Roman" w:eastAsia="Times New Roman" w:hAnsi="Times New Roman" w:cs="Times New Roman"/>
            <w:color w:val="0000FF"/>
            <w:sz w:val="24"/>
            <w:szCs w:val="24"/>
            <w:u w:val="single"/>
            <w:lang w:eastAsia="ru-RU"/>
          </w:rPr>
          <w:t xml:space="preserve"> бюджета бюджетам субъектов Российской Федерации"</w:t>
        </w:r>
      </w:hyperlink>
      <w:r w:rsidRPr="000337F3">
        <w:rPr>
          <w:rFonts w:ascii="Times New Roman" w:eastAsia="Times New Roman" w:hAnsi="Times New Roman" w:cs="Times New Roman"/>
          <w:sz w:val="24"/>
          <w:szCs w:val="24"/>
          <w:lang w:eastAsia="ru-RU"/>
        </w:rPr>
        <w:t xml:space="preserve"> (далее соответственно - соглашение, </w:t>
      </w:r>
      <w:hyperlink r:id="rId509" w:history="1">
        <w:r w:rsidRPr="000337F3">
          <w:rPr>
            <w:rFonts w:ascii="Times New Roman" w:eastAsia="Times New Roman" w:hAnsi="Times New Roman" w:cs="Times New Roman"/>
            <w:color w:val="0000FF"/>
            <w:sz w:val="24"/>
            <w:szCs w:val="24"/>
            <w:u w:val="single"/>
            <w:lang w:eastAsia="ru-RU"/>
          </w:rPr>
          <w:t>Правила предоставления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Нижегородской области за счет субсидии устанавливается соглашением в размере, не превышающем предельный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Нижегородской области из федерального бюджета, утверждаемый Правительством Российской Федерации в соответствии с </w:t>
      </w:r>
      <w:hyperlink r:id="rId510" w:history="1">
        <w:r w:rsidRPr="000337F3">
          <w:rPr>
            <w:rFonts w:ascii="Times New Roman" w:eastAsia="Times New Roman" w:hAnsi="Times New Roman" w:cs="Times New Roman"/>
            <w:color w:val="0000FF"/>
            <w:sz w:val="24"/>
            <w:szCs w:val="24"/>
            <w:u w:val="single"/>
            <w:lang w:eastAsia="ru-RU"/>
          </w:rPr>
          <w:t>пунктом 13 Правил предоставления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5.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уровня выполнения мероприятий по комплексному благоустройству городского парка "</w:t>
      </w:r>
      <w:proofErr w:type="spellStart"/>
      <w:r w:rsidRPr="000337F3">
        <w:rPr>
          <w:rFonts w:ascii="Times New Roman" w:eastAsia="Times New Roman" w:hAnsi="Times New Roman" w:cs="Times New Roman"/>
          <w:sz w:val="24"/>
          <w:szCs w:val="24"/>
          <w:lang w:eastAsia="ru-RU"/>
        </w:rPr>
        <w:t>Приокский</w:t>
      </w:r>
      <w:proofErr w:type="spellEnd"/>
      <w:r w:rsidRPr="000337F3">
        <w:rPr>
          <w:rFonts w:ascii="Times New Roman" w:eastAsia="Times New Roman" w:hAnsi="Times New Roman" w:cs="Times New Roman"/>
          <w:sz w:val="24"/>
          <w:szCs w:val="24"/>
          <w:lang w:eastAsia="ru-RU"/>
        </w:rPr>
        <w:t xml:space="preserve">" </w:t>
      </w:r>
      <w:proofErr w:type="spellStart"/>
      <w:r w:rsidRPr="000337F3">
        <w:rPr>
          <w:rFonts w:ascii="Times New Roman" w:eastAsia="Times New Roman" w:hAnsi="Times New Roman" w:cs="Times New Roman"/>
          <w:sz w:val="24"/>
          <w:szCs w:val="24"/>
          <w:lang w:eastAsia="ru-RU"/>
        </w:rPr>
        <w:t>г</w:t>
      </w:r>
      <w:proofErr w:type="gramStart"/>
      <w:r w:rsidRPr="000337F3">
        <w:rPr>
          <w:rFonts w:ascii="Times New Roman" w:eastAsia="Times New Roman" w:hAnsi="Times New Roman" w:cs="Times New Roman"/>
          <w:sz w:val="24"/>
          <w:szCs w:val="24"/>
          <w:lang w:eastAsia="ru-RU"/>
        </w:rPr>
        <w:t>.Н</w:t>
      </w:r>
      <w:proofErr w:type="gramEnd"/>
      <w:r w:rsidRPr="000337F3">
        <w:rPr>
          <w:rFonts w:ascii="Times New Roman" w:eastAsia="Times New Roman" w:hAnsi="Times New Roman" w:cs="Times New Roman"/>
          <w:sz w:val="24"/>
          <w:szCs w:val="24"/>
          <w:lang w:eastAsia="ru-RU"/>
        </w:rPr>
        <w:t>ижнего</w:t>
      </w:r>
      <w:proofErr w:type="spellEnd"/>
      <w:r w:rsidRPr="000337F3">
        <w:rPr>
          <w:rFonts w:ascii="Times New Roman" w:eastAsia="Times New Roman" w:hAnsi="Times New Roman" w:cs="Times New Roman"/>
          <w:sz w:val="24"/>
          <w:szCs w:val="24"/>
          <w:lang w:eastAsia="ru-RU"/>
        </w:rPr>
        <w:t xml:space="preserve"> Новгорода, определенных графиком выполнения мероприятий, предусмотренным соглашением, в сроки, установленные этим графиком.</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 </w:t>
      </w:r>
      <w:proofErr w:type="gramStart"/>
      <w:r w:rsidRPr="000337F3">
        <w:rPr>
          <w:rFonts w:ascii="Times New Roman" w:eastAsia="Times New Roman" w:hAnsi="Times New Roman" w:cs="Times New Roman"/>
          <w:sz w:val="24"/>
          <w:szCs w:val="24"/>
          <w:lang w:eastAsia="ru-RU"/>
        </w:rPr>
        <w:t xml:space="preserve">Высший исполнительный орган государственной власти Нижегородской области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w:t>
      </w:r>
      <w:r w:rsidRPr="000337F3">
        <w:rPr>
          <w:rFonts w:ascii="Times New Roman" w:eastAsia="Times New Roman" w:hAnsi="Times New Roman" w:cs="Times New Roman"/>
          <w:sz w:val="24"/>
          <w:szCs w:val="24"/>
          <w:lang w:eastAsia="ru-RU"/>
        </w:rPr>
        <w:lastRenderedPageBreak/>
        <w:t xml:space="preserve">осуществлении расходов бюджета субъекта Российской Федерации,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предоставляется субсидия, а также о достижении значений результата использования субсидии.</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 Отношения, возникающие при нарушении Нижегородской областью обязательств, предусмотренных соглашением, а также основания ее освобождения от мер финансовой ответственности регулируются </w:t>
      </w:r>
      <w:hyperlink r:id="rId511" w:history="1">
        <w:r w:rsidRPr="000337F3">
          <w:rPr>
            <w:rFonts w:ascii="Times New Roman" w:eastAsia="Times New Roman" w:hAnsi="Times New Roman" w:cs="Times New Roman"/>
            <w:color w:val="0000FF"/>
            <w:sz w:val="24"/>
            <w:szCs w:val="24"/>
            <w:u w:val="single"/>
            <w:lang w:eastAsia="ru-RU"/>
          </w:rPr>
          <w:t>Правилами предоставления субсидий</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9. Перечисление субсидии осуществляется в установленном порядке на счета, открытые территориальному органу Федерального казначейства по Нижегородской области в учреждении Центрального банка Российской Федерации для учета операций со средствами бюджетов субъектов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10. В случае нецелевого использования субсидии к Нижегородской области применяются бюджетные меры принуждения, предусмотренные бюджетным законодательством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11. </w:t>
      </w:r>
      <w:proofErr w:type="gramStart"/>
      <w:r w:rsidRPr="000337F3">
        <w:rPr>
          <w:rFonts w:ascii="Times New Roman" w:eastAsia="Times New Roman" w:hAnsi="Times New Roman" w:cs="Times New Roman"/>
          <w:sz w:val="24"/>
          <w:szCs w:val="24"/>
          <w:lang w:eastAsia="ru-RU"/>
        </w:rPr>
        <w:t>Контроль за</w:t>
      </w:r>
      <w:proofErr w:type="gramEnd"/>
      <w:r w:rsidRPr="000337F3">
        <w:rPr>
          <w:rFonts w:ascii="Times New Roman" w:eastAsia="Times New Roman" w:hAnsi="Times New Roman" w:cs="Times New Roman"/>
          <w:sz w:val="24"/>
          <w:szCs w:val="24"/>
          <w:lang w:eastAsia="ru-RU"/>
        </w:rPr>
        <w:t xml:space="preserve"> соблюдением Нижегородской областью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 </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Приложение N 16. Сводная информация по опережающему развитию приоритетных территорий по направлениям (подпрограммам) государственной программы Российской Федерации "Обеспечение доступным и комфортным жильем и коммунальными услугами граждан...</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 N 16</w:t>
      </w:r>
      <w:r w:rsidRPr="000337F3">
        <w:rPr>
          <w:rFonts w:ascii="Times New Roman" w:eastAsia="Times New Roman" w:hAnsi="Times New Roman" w:cs="Times New Roman"/>
          <w:sz w:val="24"/>
          <w:szCs w:val="24"/>
          <w:lang w:eastAsia="ru-RU"/>
        </w:rPr>
        <w:br/>
        <w:t>к государственной программе</w:t>
      </w:r>
      <w:r w:rsidRPr="000337F3">
        <w:rPr>
          <w:rFonts w:ascii="Times New Roman" w:eastAsia="Times New Roman" w:hAnsi="Times New Roman" w:cs="Times New Roman"/>
          <w:sz w:val="24"/>
          <w:szCs w:val="24"/>
          <w:lang w:eastAsia="ru-RU"/>
        </w:rPr>
        <w:br/>
        <w:t>Российской Федерации "Обеспечение</w:t>
      </w:r>
      <w:r w:rsidRPr="000337F3">
        <w:rPr>
          <w:rFonts w:ascii="Times New Roman" w:eastAsia="Times New Roman" w:hAnsi="Times New Roman" w:cs="Times New Roman"/>
          <w:sz w:val="24"/>
          <w:szCs w:val="24"/>
          <w:lang w:eastAsia="ru-RU"/>
        </w:rPr>
        <w:br/>
        <w:t>доступным и комфортным жильем</w:t>
      </w:r>
      <w:r w:rsidRPr="000337F3">
        <w:rPr>
          <w:rFonts w:ascii="Times New Roman" w:eastAsia="Times New Roman" w:hAnsi="Times New Roman" w:cs="Times New Roman"/>
          <w:sz w:val="24"/>
          <w:szCs w:val="24"/>
          <w:lang w:eastAsia="ru-RU"/>
        </w:rPr>
        <w:br/>
        <w:t>и коммунальными услугами граждан</w:t>
      </w:r>
      <w:r w:rsidRPr="000337F3">
        <w:rPr>
          <w:rFonts w:ascii="Times New Roman" w:eastAsia="Times New Roman" w:hAnsi="Times New Roman" w:cs="Times New Roman"/>
          <w:sz w:val="24"/>
          <w:szCs w:val="24"/>
          <w:lang w:eastAsia="ru-RU"/>
        </w:rPr>
        <w:br/>
        <w:t>Российской Федерации"</w:t>
      </w:r>
      <w:r w:rsidRPr="000337F3">
        <w:rPr>
          <w:rFonts w:ascii="Times New Roman" w:eastAsia="Times New Roman" w:hAnsi="Times New Roman" w:cs="Times New Roman"/>
          <w:sz w:val="24"/>
          <w:szCs w:val="24"/>
          <w:lang w:eastAsia="ru-RU"/>
        </w:rPr>
        <w:br/>
        <w:t>(В редакции, введенной в действие</w:t>
      </w:r>
      <w:r w:rsidRPr="000337F3">
        <w:rPr>
          <w:rFonts w:ascii="Times New Roman" w:eastAsia="Times New Roman" w:hAnsi="Times New Roman" w:cs="Times New Roman"/>
          <w:sz w:val="24"/>
          <w:szCs w:val="24"/>
          <w:lang w:eastAsia="ru-RU"/>
        </w:rPr>
        <w:br/>
        <w:t>с 21 апреля 2020 года</w:t>
      </w:r>
      <w:r w:rsidRPr="000337F3">
        <w:rPr>
          <w:rFonts w:ascii="Times New Roman" w:eastAsia="Times New Roman" w:hAnsi="Times New Roman" w:cs="Times New Roman"/>
          <w:sz w:val="24"/>
          <w:szCs w:val="24"/>
          <w:lang w:eastAsia="ru-RU"/>
        </w:rPr>
        <w:br/>
      </w:r>
      <w:hyperlink r:id="rId512" w:history="1">
        <w:r w:rsidRPr="000337F3">
          <w:rPr>
            <w:rFonts w:ascii="Times New Roman" w:eastAsia="Times New Roman" w:hAnsi="Times New Roman" w:cs="Times New Roman"/>
            <w:color w:val="0000FF"/>
            <w:sz w:val="24"/>
            <w:szCs w:val="24"/>
            <w:u w:val="single"/>
            <w:lang w:eastAsia="ru-RU"/>
          </w:rPr>
          <w:t>постановлением Правительства</w:t>
        </w:r>
        <w:r w:rsidRPr="000337F3">
          <w:rPr>
            <w:rFonts w:ascii="Times New Roman" w:eastAsia="Times New Roman" w:hAnsi="Times New Roman" w:cs="Times New Roman"/>
            <w:color w:val="0000FF"/>
            <w:sz w:val="24"/>
            <w:szCs w:val="24"/>
            <w:u w:val="single"/>
            <w:lang w:eastAsia="ru-RU"/>
          </w:rPr>
          <w:br/>
          <w:t>Российской Федерации</w:t>
        </w:r>
        <w:r w:rsidRPr="000337F3">
          <w:rPr>
            <w:rFonts w:ascii="Times New Roman" w:eastAsia="Times New Roman" w:hAnsi="Times New Roman" w:cs="Times New Roman"/>
            <w:color w:val="0000FF"/>
            <w:sz w:val="24"/>
            <w:szCs w:val="24"/>
            <w:u w:val="single"/>
            <w:lang w:eastAsia="ru-RU"/>
          </w:rPr>
          <w:br/>
          <w:t>от 31 марта 2020 года N 399</w:t>
        </w:r>
      </w:hyperlink>
      <w:r w:rsidRPr="000337F3">
        <w:rPr>
          <w:rFonts w:ascii="Times New Roman" w:eastAsia="Times New Roman" w:hAnsi="Times New Roman" w:cs="Times New Roman"/>
          <w:sz w:val="24"/>
          <w:szCs w:val="24"/>
          <w:lang w:eastAsia="ru-RU"/>
        </w:rPr>
        <w:t>. -</w:t>
      </w:r>
      <w:r w:rsidRPr="000337F3">
        <w:rPr>
          <w:rFonts w:ascii="Times New Roman" w:eastAsia="Times New Roman" w:hAnsi="Times New Roman" w:cs="Times New Roman"/>
          <w:sz w:val="24"/>
          <w:szCs w:val="24"/>
          <w:lang w:eastAsia="ru-RU"/>
        </w:rPr>
        <w:br/>
        <w:t xml:space="preserve">См. </w:t>
      </w:r>
      <w:hyperlink r:id="rId513" w:history="1">
        <w:r w:rsidRPr="000337F3">
          <w:rPr>
            <w:rFonts w:ascii="Times New Roman" w:eastAsia="Times New Roman" w:hAnsi="Times New Roman" w:cs="Times New Roman"/>
            <w:color w:val="0000FF"/>
            <w:sz w:val="24"/>
            <w:szCs w:val="24"/>
            <w:u w:val="single"/>
            <w:lang w:eastAsia="ru-RU"/>
          </w:rPr>
          <w:t>предыдущую редакцию</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w:t>
      </w:r>
      <w:r w:rsidRPr="000337F3">
        <w:rPr>
          <w:rFonts w:ascii="Times New Roman" w:eastAsia="Times New Roman" w:hAnsi="Times New Roman" w:cs="Times New Roman"/>
          <w:sz w:val="24"/>
          <w:szCs w:val="24"/>
          <w:lang w:eastAsia="ru-RU"/>
        </w:rPr>
        <w:br/>
        <w:t>     </w:t>
      </w:r>
      <w:r w:rsidRPr="000337F3">
        <w:rPr>
          <w:rFonts w:ascii="Times New Roman" w:eastAsia="Times New Roman" w:hAnsi="Times New Roman" w:cs="Times New Roman"/>
          <w:sz w:val="24"/>
          <w:szCs w:val="24"/>
          <w:lang w:eastAsia="ru-RU"/>
        </w:rPr>
        <w:br/>
        <w:t>Сводная информация по опережающему развитию приоритетных территорий по направлениям (подпрограммам)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1"/>
        <w:gridCol w:w="358"/>
        <w:gridCol w:w="401"/>
        <w:gridCol w:w="358"/>
        <w:gridCol w:w="1166"/>
        <w:gridCol w:w="358"/>
        <w:gridCol w:w="797"/>
        <w:gridCol w:w="358"/>
        <w:gridCol w:w="797"/>
        <w:gridCol w:w="882"/>
        <w:gridCol w:w="358"/>
        <w:gridCol w:w="710"/>
        <w:gridCol w:w="328"/>
        <w:gridCol w:w="677"/>
        <w:gridCol w:w="586"/>
      </w:tblGrid>
      <w:tr w:rsidR="000337F3" w:rsidRPr="000337F3" w:rsidTr="000337F3">
        <w:trPr>
          <w:trHeight w:val="15"/>
          <w:tblCellSpacing w:w="15" w:type="dxa"/>
        </w:trPr>
        <w:tc>
          <w:tcPr>
            <w:tcW w:w="2587"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294" w:type="dxa"/>
            <w:gridSpan w:val="2"/>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2033" w:type="dxa"/>
            <w:gridSpan w:val="2"/>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478" w:type="dxa"/>
            <w:gridSpan w:val="2"/>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478" w:type="dxa"/>
            <w:gridSpan w:val="2"/>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478" w:type="dxa"/>
            <w:gridSpan w:val="3"/>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294" w:type="dxa"/>
            <w:gridSpan w:val="2"/>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r>
      <w:tr w:rsidR="000337F3" w:rsidRPr="000337F3" w:rsidTr="000337F3">
        <w:trPr>
          <w:tblCellSpacing w:w="15" w:type="dxa"/>
        </w:trPr>
        <w:tc>
          <w:tcPr>
            <w:tcW w:w="2587" w:type="dxa"/>
            <w:tcBorders>
              <w:top w:val="single" w:sz="6" w:space="0" w:color="000000"/>
              <w:left w:val="nil"/>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Наименования </w:t>
            </w:r>
          </w:p>
        </w:tc>
        <w:tc>
          <w:tcPr>
            <w:tcW w:w="1294"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Год </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Цели, целевые </w:t>
            </w:r>
          </w:p>
        </w:tc>
        <w:tc>
          <w:tcPr>
            <w:tcW w:w="7022" w:type="dxa"/>
            <w:gridSpan w:val="10"/>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Объемы и источники финансирования, тыс. рублей </w:t>
            </w:r>
          </w:p>
        </w:tc>
      </w:tr>
      <w:tr w:rsidR="000337F3" w:rsidRPr="000337F3" w:rsidTr="000337F3">
        <w:trPr>
          <w:tblCellSpacing w:w="15" w:type="dxa"/>
        </w:trPr>
        <w:tc>
          <w:tcPr>
            <w:tcW w:w="2587" w:type="dxa"/>
            <w:tcBorders>
              <w:top w:val="nil"/>
              <w:left w:val="nil"/>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проектов (программ), ведомственных целевых программ (мероприятий)</w:t>
            </w:r>
          </w:p>
        </w:tc>
        <w:tc>
          <w:tcPr>
            <w:tcW w:w="1294"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показатели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всего </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0337F3">
              <w:rPr>
                <w:rFonts w:ascii="Times New Roman" w:eastAsia="Times New Roman" w:hAnsi="Times New Roman" w:cs="Times New Roman"/>
                <w:sz w:val="24"/>
                <w:szCs w:val="24"/>
                <w:lang w:eastAsia="ru-RU"/>
              </w:rPr>
              <w:t>фед</w:t>
            </w:r>
            <w:proofErr w:type="gramStart"/>
            <w:r w:rsidRPr="000337F3">
              <w:rPr>
                <w:rFonts w:ascii="Times New Roman" w:eastAsia="Times New Roman" w:hAnsi="Times New Roman" w:cs="Times New Roman"/>
                <w:sz w:val="24"/>
                <w:szCs w:val="24"/>
                <w:lang w:eastAsia="ru-RU"/>
              </w:rPr>
              <w:t>е</w:t>
            </w:r>
            <w:proofErr w:type="spellEnd"/>
            <w:r w:rsidRPr="000337F3">
              <w:rPr>
                <w:rFonts w:ascii="Times New Roman" w:eastAsia="Times New Roman" w:hAnsi="Times New Roman" w:cs="Times New Roman"/>
                <w:sz w:val="24"/>
                <w:szCs w:val="24"/>
                <w:lang w:eastAsia="ru-RU"/>
              </w:rPr>
              <w:t>-</w:t>
            </w:r>
            <w:proofErr w:type="gramEnd"/>
            <w:r w:rsidRPr="000337F3">
              <w:rPr>
                <w:rFonts w:ascii="Times New Roman" w:eastAsia="Times New Roman" w:hAnsi="Times New Roman" w:cs="Times New Roman"/>
                <w:sz w:val="24"/>
                <w:szCs w:val="24"/>
                <w:lang w:eastAsia="ru-RU"/>
              </w:rPr>
              <w:br/>
            </w:r>
            <w:proofErr w:type="spellStart"/>
            <w:r w:rsidRPr="000337F3">
              <w:rPr>
                <w:rFonts w:ascii="Times New Roman" w:eastAsia="Times New Roman" w:hAnsi="Times New Roman" w:cs="Times New Roman"/>
                <w:sz w:val="24"/>
                <w:szCs w:val="24"/>
                <w:lang w:eastAsia="ru-RU"/>
              </w:rPr>
              <w:t>ральный</w:t>
            </w:r>
            <w:proofErr w:type="spellEnd"/>
            <w:r w:rsidRPr="000337F3">
              <w:rPr>
                <w:rFonts w:ascii="Times New Roman" w:eastAsia="Times New Roman" w:hAnsi="Times New Roman" w:cs="Times New Roman"/>
                <w:sz w:val="24"/>
                <w:szCs w:val="24"/>
                <w:lang w:eastAsia="ru-RU"/>
              </w:rPr>
              <w:t xml:space="preserve"> бюджет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0337F3">
              <w:rPr>
                <w:rFonts w:ascii="Times New Roman" w:eastAsia="Times New Roman" w:hAnsi="Times New Roman" w:cs="Times New Roman"/>
                <w:sz w:val="24"/>
                <w:szCs w:val="24"/>
                <w:lang w:eastAsia="ru-RU"/>
              </w:rPr>
              <w:t>госуда</w:t>
            </w:r>
            <w:proofErr w:type="gramStart"/>
            <w:r w:rsidRPr="000337F3">
              <w:rPr>
                <w:rFonts w:ascii="Times New Roman" w:eastAsia="Times New Roman" w:hAnsi="Times New Roman" w:cs="Times New Roman"/>
                <w:sz w:val="24"/>
                <w:szCs w:val="24"/>
                <w:lang w:eastAsia="ru-RU"/>
              </w:rPr>
              <w:t>р</w:t>
            </w:r>
            <w:proofErr w:type="spellEnd"/>
            <w:r w:rsidRPr="000337F3">
              <w:rPr>
                <w:rFonts w:ascii="Times New Roman" w:eastAsia="Times New Roman" w:hAnsi="Times New Roman" w:cs="Times New Roman"/>
                <w:sz w:val="24"/>
                <w:szCs w:val="24"/>
                <w:lang w:eastAsia="ru-RU"/>
              </w:rPr>
              <w:t>-</w:t>
            </w:r>
            <w:proofErr w:type="gramEnd"/>
            <w:r w:rsidRPr="000337F3">
              <w:rPr>
                <w:rFonts w:ascii="Times New Roman" w:eastAsia="Times New Roman" w:hAnsi="Times New Roman" w:cs="Times New Roman"/>
                <w:sz w:val="24"/>
                <w:szCs w:val="24"/>
                <w:lang w:eastAsia="ru-RU"/>
              </w:rPr>
              <w:br/>
            </w:r>
            <w:proofErr w:type="spellStart"/>
            <w:r w:rsidRPr="000337F3">
              <w:rPr>
                <w:rFonts w:ascii="Times New Roman" w:eastAsia="Times New Roman" w:hAnsi="Times New Roman" w:cs="Times New Roman"/>
                <w:sz w:val="24"/>
                <w:szCs w:val="24"/>
                <w:lang w:eastAsia="ru-RU"/>
              </w:rPr>
              <w:t>ствен</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spellStart"/>
            <w:r w:rsidRPr="000337F3">
              <w:rPr>
                <w:rFonts w:ascii="Times New Roman" w:eastAsia="Times New Roman" w:hAnsi="Times New Roman" w:cs="Times New Roman"/>
                <w:sz w:val="24"/>
                <w:szCs w:val="24"/>
                <w:lang w:eastAsia="ru-RU"/>
              </w:rPr>
              <w:t>ные</w:t>
            </w:r>
            <w:proofErr w:type="spellEnd"/>
            <w:r w:rsidRPr="000337F3">
              <w:rPr>
                <w:rFonts w:ascii="Times New Roman" w:eastAsia="Times New Roman" w:hAnsi="Times New Roman" w:cs="Times New Roman"/>
                <w:sz w:val="24"/>
                <w:szCs w:val="24"/>
                <w:lang w:eastAsia="ru-RU"/>
              </w:rPr>
              <w:t xml:space="preserve"> </w:t>
            </w:r>
            <w:proofErr w:type="spellStart"/>
            <w:r w:rsidRPr="000337F3">
              <w:rPr>
                <w:rFonts w:ascii="Times New Roman" w:eastAsia="Times New Roman" w:hAnsi="Times New Roman" w:cs="Times New Roman"/>
                <w:sz w:val="24"/>
                <w:szCs w:val="24"/>
                <w:lang w:eastAsia="ru-RU"/>
              </w:rPr>
              <w:t>внебюд</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spellStart"/>
            <w:r w:rsidRPr="000337F3">
              <w:rPr>
                <w:rFonts w:ascii="Times New Roman" w:eastAsia="Times New Roman" w:hAnsi="Times New Roman" w:cs="Times New Roman"/>
                <w:sz w:val="24"/>
                <w:szCs w:val="24"/>
                <w:lang w:eastAsia="ru-RU"/>
              </w:rPr>
              <w:t>жетные</w:t>
            </w:r>
            <w:proofErr w:type="spellEnd"/>
            <w:r w:rsidRPr="000337F3">
              <w:rPr>
                <w:rFonts w:ascii="Times New Roman" w:eastAsia="Times New Roman" w:hAnsi="Times New Roman" w:cs="Times New Roman"/>
                <w:sz w:val="24"/>
                <w:szCs w:val="24"/>
                <w:lang w:eastAsia="ru-RU"/>
              </w:rPr>
              <w:t xml:space="preserve"> фонды </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консол</w:t>
            </w:r>
            <w:proofErr w:type="gramStart"/>
            <w:r w:rsidRPr="000337F3">
              <w:rPr>
                <w:rFonts w:ascii="Times New Roman" w:eastAsia="Times New Roman" w:hAnsi="Times New Roman" w:cs="Times New Roman"/>
                <w:sz w:val="24"/>
                <w:szCs w:val="24"/>
                <w:lang w:eastAsia="ru-RU"/>
              </w:rPr>
              <w:t>и-</w:t>
            </w:r>
            <w:proofErr w:type="gramEnd"/>
            <w:r w:rsidRPr="000337F3">
              <w:rPr>
                <w:rFonts w:ascii="Times New Roman" w:eastAsia="Times New Roman" w:hAnsi="Times New Roman" w:cs="Times New Roman"/>
                <w:sz w:val="24"/>
                <w:szCs w:val="24"/>
                <w:lang w:eastAsia="ru-RU"/>
              </w:rPr>
              <w:br/>
            </w:r>
            <w:proofErr w:type="spellStart"/>
            <w:r w:rsidRPr="000337F3">
              <w:rPr>
                <w:rFonts w:ascii="Times New Roman" w:eastAsia="Times New Roman" w:hAnsi="Times New Roman" w:cs="Times New Roman"/>
                <w:sz w:val="24"/>
                <w:szCs w:val="24"/>
                <w:lang w:eastAsia="ru-RU"/>
              </w:rPr>
              <w:t>дирован</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spellStart"/>
            <w:r w:rsidRPr="000337F3">
              <w:rPr>
                <w:rFonts w:ascii="Times New Roman" w:eastAsia="Times New Roman" w:hAnsi="Times New Roman" w:cs="Times New Roman"/>
                <w:sz w:val="24"/>
                <w:szCs w:val="24"/>
                <w:lang w:eastAsia="ru-RU"/>
              </w:rPr>
              <w:t>ные</w:t>
            </w:r>
            <w:proofErr w:type="spellEnd"/>
            <w:r w:rsidRPr="000337F3">
              <w:rPr>
                <w:rFonts w:ascii="Times New Roman" w:eastAsia="Times New Roman" w:hAnsi="Times New Roman" w:cs="Times New Roman"/>
                <w:sz w:val="24"/>
                <w:szCs w:val="24"/>
                <w:lang w:eastAsia="ru-RU"/>
              </w:rPr>
              <w:t xml:space="preserve"> бюджеты субъектов Россий-</w:t>
            </w:r>
            <w:r w:rsidRPr="000337F3">
              <w:rPr>
                <w:rFonts w:ascii="Times New Roman" w:eastAsia="Times New Roman" w:hAnsi="Times New Roman" w:cs="Times New Roman"/>
                <w:sz w:val="24"/>
                <w:szCs w:val="24"/>
                <w:lang w:eastAsia="ru-RU"/>
              </w:rPr>
              <w:br/>
            </w:r>
            <w:proofErr w:type="spellStart"/>
            <w:r w:rsidRPr="000337F3">
              <w:rPr>
                <w:rFonts w:ascii="Times New Roman" w:eastAsia="Times New Roman" w:hAnsi="Times New Roman" w:cs="Times New Roman"/>
                <w:sz w:val="24"/>
                <w:szCs w:val="24"/>
                <w:lang w:eastAsia="ru-RU"/>
              </w:rPr>
              <w:t>ской</w:t>
            </w:r>
            <w:proofErr w:type="spellEnd"/>
            <w:r w:rsidRPr="000337F3">
              <w:rPr>
                <w:rFonts w:ascii="Times New Roman" w:eastAsia="Times New Roman" w:hAnsi="Times New Roman" w:cs="Times New Roman"/>
                <w:sz w:val="24"/>
                <w:szCs w:val="24"/>
                <w:lang w:eastAsia="ru-RU"/>
              </w:rPr>
              <w:t xml:space="preserve"> </w:t>
            </w:r>
            <w:proofErr w:type="spellStart"/>
            <w:r w:rsidRPr="000337F3">
              <w:rPr>
                <w:rFonts w:ascii="Times New Roman" w:eastAsia="Times New Roman" w:hAnsi="Times New Roman" w:cs="Times New Roman"/>
                <w:sz w:val="24"/>
                <w:szCs w:val="24"/>
                <w:lang w:eastAsia="ru-RU"/>
              </w:rPr>
              <w:t>Федера</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spellStart"/>
            <w:r w:rsidRPr="000337F3">
              <w:rPr>
                <w:rFonts w:ascii="Times New Roman" w:eastAsia="Times New Roman" w:hAnsi="Times New Roman" w:cs="Times New Roman"/>
                <w:sz w:val="24"/>
                <w:szCs w:val="24"/>
                <w:lang w:eastAsia="ru-RU"/>
              </w:rPr>
              <w:t>ции</w:t>
            </w:r>
            <w:proofErr w:type="spellEnd"/>
            <w:r w:rsidRPr="000337F3">
              <w:rPr>
                <w:rFonts w:ascii="Times New Roman" w:eastAsia="Times New Roman" w:hAnsi="Times New Roman" w:cs="Times New Roman"/>
                <w:sz w:val="24"/>
                <w:szCs w:val="24"/>
                <w:lang w:eastAsia="ru-RU"/>
              </w:rPr>
              <w:t xml:space="preserve"> </w:t>
            </w:r>
          </w:p>
        </w:tc>
        <w:tc>
          <w:tcPr>
            <w:tcW w:w="1294" w:type="dxa"/>
            <w:gridSpan w:val="2"/>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0337F3">
              <w:rPr>
                <w:rFonts w:ascii="Times New Roman" w:eastAsia="Times New Roman" w:hAnsi="Times New Roman" w:cs="Times New Roman"/>
                <w:sz w:val="24"/>
                <w:szCs w:val="24"/>
                <w:lang w:eastAsia="ru-RU"/>
              </w:rPr>
              <w:t>внебю</w:t>
            </w:r>
            <w:proofErr w:type="gramStart"/>
            <w:r w:rsidRPr="000337F3">
              <w:rPr>
                <w:rFonts w:ascii="Times New Roman" w:eastAsia="Times New Roman" w:hAnsi="Times New Roman" w:cs="Times New Roman"/>
                <w:sz w:val="24"/>
                <w:szCs w:val="24"/>
                <w:lang w:eastAsia="ru-RU"/>
              </w:rPr>
              <w:t>д</w:t>
            </w:r>
            <w:proofErr w:type="spellEnd"/>
            <w:r w:rsidRPr="000337F3">
              <w:rPr>
                <w:rFonts w:ascii="Times New Roman" w:eastAsia="Times New Roman" w:hAnsi="Times New Roman" w:cs="Times New Roman"/>
                <w:sz w:val="24"/>
                <w:szCs w:val="24"/>
                <w:lang w:eastAsia="ru-RU"/>
              </w:rPr>
              <w:t>-</w:t>
            </w:r>
            <w:proofErr w:type="gramEnd"/>
            <w:r w:rsidRPr="000337F3">
              <w:rPr>
                <w:rFonts w:ascii="Times New Roman" w:eastAsia="Times New Roman" w:hAnsi="Times New Roman" w:cs="Times New Roman"/>
                <w:sz w:val="24"/>
                <w:szCs w:val="24"/>
                <w:lang w:eastAsia="ru-RU"/>
              </w:rPr>
              <w:br/>
            </w:r>
            <w:proofErr w:type="spellStart"/>
            <w:r w:rsidRPr="000337F3">
              <w:rPr>
                <w:rFonts w:ascii="Times New Roman" w:eastAsia="Times New Roman" w:hAnsi="Times New Roman" w:cs="Times New Roman"/>
                <w:sz w:val="24"/>
                <w:szCs w:val="24"/>
                <w:lang w:eastAsia="ru-RU"/>
              </w:rPr>
              <w:t>жетные</w:t>
            </w:r>
            <w:proofErr w:type="spellEnd"/>
            <w:r w:rsidRPr="000337F3">
              <w:rPr>
                <w:rFonts w:ascii="Times New Roman" w:eastAsia="Times New Roman" w:hAnsi="Times New Roman" w:cs="Times New Roman"/>
                <w:sz w:val="24"/>
                <w:szCs w:val="24"/>
                <w:lang w:eastAsia="ru-RU"/>
              </w:rPr>
              <w:t xml:space="preserve"> </w:t>
            </w:r>
            <w:proofErr w:type="spellStart"/>
            <w:r w:rsidRPr="000337F3">
              <w:rPr>
                <w:rFonts w:ascii="Times New Roman" w:eastAsia="Times New Roman" w:hAnsi="Times New Roman" w:cs="Times New Roman"/>
                <w:sz w:val="24"/>
                <w:szCs w:val="24"/>
                <w:lang w:eastAsia="ru-RU"/>
              </w:rPr>
              <w:t>источ</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spellStart"/>
            <w:r w:rsidRPr="000337F3">
              <w:rPr>
                <w:rFonts w:ascii="Times New Roman" w:eastAsia="Times New Roman" w:hAnsi="Times New Roman" w:cs="Times New Roman"/>
                <w:sz w:val="24"/>
                <w:szCs w:val="24"/>
                <w:lang w:eastAsia="ru-RU"/>
              </w:rPr>
              <w:t>ники</w:t>
            </w:r>
            <w:proofErr w:type="spellEnd"/>
            <w:r w:rsidRPr="000337F3">
              <w:rPr>
                <w:rFonts w:ascii="Times New Roman" w:eastAsia="Times New Roman" w:hAnsi="Times New Roman" w:cs="Times New Roman"/>
                <w:sz w:val="24"/>
                <w:szCs w:val="24"/>
                <w:lang w:eastAsia="ru-RU"/>
              </w:rPr>
              <w:t xml:space="preserve"> </w:t>
            </w:r>
          </w:p>
        </w:tc>
      </w:tr>
      <w:tr w:rsidR="000337F3" w:rsidRPr="000337F3" w:rsidTr="000337F3">
        <w:trPr>
          <w:tblCellSpacing w:w="15" w:type="dxa"/>
        </w:trPr>
        <w:tc>
          <w:tcPr>
            <w:tcW w:w="12936" w:type="dxa"/>
            <w:gridSpan w:val="15"/>
            <w:tcBorders>
              <w:top w:val="single" w:sz="6" w:space="0" w:color="000000"/>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Проектная часть</w:t>
            </w:r>
          </w:p>
        </w:tc>
      </w:tr>
      <w:tr w:rsidR="000337F3" w:rsidRPr="000337F3" w:rsidTr="000337F3">
        <w:trPr>
          <w:tblCellSpacing w:w="15" w:type="dxa"/>
        </w:trPr>
        <w:tc>
          <w:tcPr>
            <w:tcW w:w="12936"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Подпрограмма "Создание условий для обеспечения доступным и комфортным жильем граждан России"</w:t>
            </w:r>
          </w:p>
        </w:tc>
      </w:tr>
      <w:tr w:rsidR="000337F3" w:rsidRPr="000337F3" w:rsidTr="000337F3">
        <w:trPr>
          <w:tblCellSpacing w:w="15" w:type="dxa"/>
        </w:trPr>
        <w:tc>
          <w:tcPr>
            <w:tcW w:w="12936"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Дальневосточный федеральный округ</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Приоритетный проект "Ипотека и арендное жилье"</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введено 0,6 тыс. кв. метров жилья в рамках мероприятия по стимулированию программ развития жилищного строительства</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82401,1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78281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4120,1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Федеральный проект "Жилье"*</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годовой ввод жилья составил 2,692 млн. кв. метров</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годовой ввод жилья составил</w:t>
            </w:r>
            <w:r w:rsidRPr="000337F3">
              <w:rPr>
                <w:rFonts w:ascii="Times New Roman" w:eastAsia="Times New Roman" w:hAnsi="Times New Roman" w:cs="Times New Roman"/>
                <w:sz w:val="24"/>
                <w:szCs w:val="24"/>
                <w:lang w:eastAsia="ru-RU"/>
              </w:rPr>
              <w:br/>
              <w:t>3,109 млн. кв. метров.</w:t>
            </w:r>
            <w:r w:rsidRPr="000337F3">
              <w:rPr>
                <w:rFonts w:ascii="Times New Roman" w:eastAsia="Times New Roman" w:hAnsi="Times New Roman" w:cs="Times New Roman"/>
                <w:sz w:val="24"/>
                <w:szCs w:val="24"/>
                <w:lang w:eastAsia="ru-RU"/>
              </w:rPr>
              <w:br/>
              <w:t>Введено 59,33 тыс. кв. метров жилья в рамках</w:t>
            </w:r>
            <w:r w:rsidRPr="000337F3">
              <w:rPr>
                <w:rFonts w:ascii="Times New Roman" w:eastAsia="Times New Roman" w:hAnsi="Times New Roman" w:cs="Times New Roman"/>
                <w:sz w:val="24"/>
                <w:szCs w:val="24"/>
                <w:lang w:eastAsia="ru-RU"/>
              </w:rPr>
              <w:br/>
              <w:t>мероприят</w:t>
            </w:r>
            <w:r w:rsidRPr="000337F3">
              <w:rPr>
                <w:rFonts w:ascii="Times New Roman" w:eastAsia="Times New Roman" w:hAnsi="Times New Roman" w:cs="Times New Roman"/>
                <w:sz w:val="24"/>
                <w:szCs w:val="24"/>
                <w:lang w:eastAsia="ru-RU"/>
              </w:rPr>
              <w:lastRenderedPageBreak/>
              <w:t>ия по стимулированию программ</w:t>
            </w:r>
            <w:r w:rsidRPr="000337F3">
              <w:rPr>
                <w:rFonts w:ascii="Times New Roman" w:eastAsia="Times New Roman" w:hAnsi="Times New Roman" w:cs="Times New Roman"/>
                <w:sz w:val="24"/>
                <w:szCs w:val="24"/>
                <w:lang w:eastAsia="ru-RU"/>
              </w:rPr>
              <w:br/>
              <w:t xml:space="preserve">развития жилищного строительства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908271,98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806444,6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101827,38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936"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Федеральный проект "Обеспечение устойчивого сокращения непригодного для проживания жилищного фонда"</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расселено 23,28 тыс. кв. метров аварийного жилья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8293432,7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7851153,2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442279,5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24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166,2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8298118,3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7855588,9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442529,4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24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166,18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8298118,3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7855588,9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442529,4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217,22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26018888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24631329,8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1387558,2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2023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506,83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26018888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24631329,8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1387558,2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2024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расселено 506,85 тыс. кв. метров </w:t>
            </w:r>
            <w:r w:rsidRPr="000337F3">
              <w:rPr>
                <w:rFonts w:ascii="Times New Roman" w:eastAsia="Times New Roman" w:hAnsi="Times New Roman" w:cs="Times New Roman"/>
                <w:sz w:val="24"/>
                <w:szCs w:val="24"/>
                <w:lang w:eastAsia="ru-RU"/>
              </w:rPr>
              <w:lastRenderedPageBreak/>
              <w:t>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24266490,4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22972385,6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1294104,8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936"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Северо-Кавказский федеральный округ</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Приоритетный проект "Ипотека и арендное жилье"</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введено 939 тыс. кв. метров жилья в рамках мероприятия по стимулированию программ развития жилищного строительства</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5136000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4860584,3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275415,7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Федеральный проект "Жилье"*</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годовой ввод жилья составил</w:t>
            </w:r>
            <w:r w:rsidRPr="000337F3">
              <w:rPr>
                <w:rFonts w:ascii="Times New Roman" w:eastAsia="Times New Roman" w:hAnsi="Times New Roman" w:cs="Times New Roman"/>
                <w:sz w:val="24"/>
                <w:szCs w:val="24"/>
                <w:lang w:eastAsia="ru-RU"/>
              </w:rPr>
              <w:br/>
              <w:t>5,646 млн. кв. метров.</w:t>
            </w:r>
            <w:r w:rsidRPr="000337F3">
              <w:rPr>
                <w:rFonts w:ascii="Times New Roman" w:eastAsia="Times New Roman" w:hAnsi="Times New Roman" w:cs="Times New Roman"/>
                <w:sz w:val="24"/>
                <w:szCs w:val="24"/>
                <w:lang w:eastAsia="ru-RU"/>
              </w:rPr>
              <w:br/>
              <w:t>Введено 670,6 тыс. кв. метров жилья в рамках</w:t>
            </w:r>
            <w:r w:rsidRPr="000337F3">
              <w:rPr>
                <w:rFonts w:ascii="Times New Roman" w:eastAsia="Times New Roman" w:hAnsi="Times New Roman" w:cs="Times New Roman"/>
                <w:sz w:val="24"/>
                <w:szCs w:val="24"/>
                <w:lang w:eastAsia="ru-RU"/>
              </w:rPr>
              <w:br/>
              <w:t>мероприятия по стимулированию программ</w:t>
            </w:r>
            <w:r w:rsidRPr="000337F3">
              <w:rPr>
                <w:rFonts w:ascii="Times New Roman" w:eastAsia="Times New Roman" w:hAnsi="Times New Roman" w:cs="Times New Roman"/>
                <w:sz w:val="24"/>
                <w:szCs w:val="24"/>
                <w:lang w:eastAsia="ru-RU"/>
              </w:rPr>
              <w:br/>
              <w:t>развития жилищного строительства</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3062868,9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3032240,2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30628,7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годовой ввод жилья составил</w:t>
            </w:r>
            <w:r w:rsidRPr="000337F3">
              <w:rPr>
                <w:rFonts w:ascii="Times New Roman" w:eastAsia="Times New Roman" w:hAnsi="Times New Roman" w:cs="Times New Roman"/>
                <w:sz w:val="24"/>
                <w:szCs w:val="24"/>
                <w:lang w:eastAsia="ru-RU"/>
              </w:rPr>
              <w:br/>
              <w:t>6,29 млн. кв. метров.</w:t>
            </w:r>
            <w:r w:rsidRPr="000337F3">
              <w:rPr>
                <w:rFonts w:ascii="Times New Roman" w:eastAsia="Times New Roman" w:hAnsi="Times New Roman" w:cs="Times New Roman"/>
                <w:sz w:val="24"/>
                <w:szCs w:val="24"/>
                <w:lang w:eastAsia="ru-RU"/>
              </w:rPr>
              <w:br/>
              <w:t>Введено 1038,77 тыс. кв. метров жилья в рамках</w:t>
            </w:r>
            <w:r w:rsidRPr="000337F3">
              <w:rPr>
                <w:rFonts w:ascii="Times New Roman" w:eastAsia="Times New Roman" w:hAnsi="Times New Roman" w:cs="Times New Roman"/>
                <w:sz w:val="24"/>
                <w:szCs w:val="24"/>
                <w:lang w:eastAsia="ru-RU"/>
              </w:rPr>
              <w:br/>
              <w:t xml:space="preserve">мероприятия по стимулированию </w:t>
            </w:r>
            <w:r w:rsidRPr="000337F3">
              <w:rPr>
                <w:rFonts w:ascii="Times New Roman" w:eastAsia="Times New Roman" w:hAnsi="Times New Roman" w:cs="Times New Roman"/>
                <w:sz w:val="24"/>
                <w:szCs w:val="24"/>
                <w:lang w:eastAsia="ru-RU"/>
              </w:rPr>
              <w:lastRenderedPageBreak/>
              <w:t>программ</w:t>
            </w:r>
            <w:r w:rsidRPr="000337F3">
              <w:rPr>
                <w:rFonts w:ascii="Times New Roman" w:eastAsia="Times New Roman" w:hAnsi="Times New Roman" w:cs="Times New Roman"/>
                <w:sz w:val="24"/>
                <w:szCs w:val="24"/>
                <w:lang w:eastAsia="ru-RU"/>
              </w:rPr>
              <w:br/>
              <w:t xml:space="preserve">развития жилищного строительства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4611008,5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4520972,1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90036,4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936"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Федеральный проект "Обеспечение устойчивого сокращения непригодного </w:t>
            </w:r>
            <w:proofErr w:type="gramStart"/>
            <w:r w:rsidRPr="000337F3">
              <w:rPr>
                <w:rFonts w:ascii="Times New Roman" w:eastAsia="Times New Roman" w:hAnsi="Times New Roman" w:cs="Times New Roman"/>
                <w:sz w:val="24"/>
                <w:szCs w:val="24"/>
                <w:lang w:eastAsia="ru-RU"/>
              </w:rPr>
              <w:t>для</w:t>
            </w:r>
            <w:proofErr w:type="gramEnd"/>
            <w:r w:rsidRPr="000337F3">
              <w:rPr>
                <w:rFonts w:ascii="Times New Roman" w:eastAsia="Times New Roman" w:hAnsi="Times New Roman" w:cs="Times New Roman"/>
                <w:sz w:val="24"/>
                <w:szCs w:val="24"/>
                <w:lang w:eastAsia="ru-RU"/>
              </w:rPr>
              <w:t xml:space="preserve">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1,97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436540,3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432174,9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4365,4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проживания жилищного фонда"</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14,1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436786,9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432419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4367,9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24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14,09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436786,9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432419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4367,9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18,31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1369552,6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1355857,1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13695,5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2023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43,02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1369552,6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1355857,1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13695,5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2024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43,02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1277311,9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1264538,8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12773,1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936"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Республика Крым</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Федеральный проект "Жилье"</w:t>
            </w:r>
            <w:r w:rsidRPr="000337F3">
              <w:rPr>
                <w:rFonts w:ascii="Times New Roman" w:eastAsia="Times New Roman" w:hAnsi="Times New Roman" w:cs="Times New Roman"/>
                <w:sz w:val="24"/>
                <w:szCs w:val="24"/>
                <w:lang w:eastAsia="ru-RU"/>
              </w:rPr>
              <w:lastRenderedPageBreak/>
              <w:t>*</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годовой ввод жилья составил 0,926 млн. </w:t>
            </w:r>
            <w:r w:rsidRPr="000337F3">
              <w:rPr>
                <w:rFonts w:ascii="Times New Roman" w:eastAsia="Times New Roman" w:hAnsi="Times New Roman" w:cs="Times New Roman"/>
                <w:sz w:val="24"/>
                <w:szCs w:val="24"/>
                <w:lang w:eastAsia="ru-RU"/>
              </w:rPr>
              <w:lastRenderedPageBreak/>
              <w:t>кв. метров</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годовой ввод жилья составил</w:t>
            </w:r>
            <w:r w:rsidRPr="000337F3">
              <w:rPr>
                <w:rFonts w:ascii="Times New Roman" w:eastAsia="Times New Roman" w:hAnsi="Times New Roman" w:cs="Times New Roman"/>
                <w:sz w:val="24"/>
                <w:szCs w:val="24"/>
                <w:lang w:eastAsia="ru-RU"/>
              </w:rPr>
              <w:br/>
              <w:t>1,031 млн. кв. метров.</w:t>
            </w:r>
            <w:r w:rsidRPr="000337F3">
              <w:rPr>
                <w:rFonts w:ascii="Times New Roman" w:eastAsia="Times New Roman" w:hAnsi="Times New Roman" w:cs="Times New Roman"/>
                <w:sz w:val="24"/>
                <w:szCs w:val="24"/>
                <w:lang w:eastAsia="ru-RU"/>
              </w:rPr>
              <w:br/>
              <w:t>Введено 22,6 тыс. кв. метров жилья в рамках</w:t>
            </w:r>
            <w:r w:rsidRPr="000337F3">
              <w:rPr>
                <w:rFonts w:ascii="Times New Roman" w:eastAsia="Times New Roman" w:hAnsi="Times New Roman" w:cs="Times New Roman"/>
                <w:sz w:val="24"/>
                <w:szCs w:val="24"/>
                <w:lang w:eastAsia="ru-RU"/>
              </w:rPr>
              <w:br/>
              <w:t>мероприятия по стимулированию программ</w:t>
            </w:r>
            <w:r w:rsidRPr="000337F3">
              <w:rPr>
                <w:rFonts w:ascii="Times New Roman" w:eastAsia="Times New Roman" w:hAnsi="Times New Roman" w:cs="Times New Roman"/>
                <w:sz w:val="24"/>
                <w:szCs w:val="24"/>
                <w:lang w:eastAsia="ru-RU"/>
              </w:rPr>
              <w:br/>
              <w:t xml:space="preserve">развития жилищного строительства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179449,1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45230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134219,1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936"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Федеральный проект "Обеспечение устойчивого сокращения непригодного </w:t>
            </w:r>
            <w:proofErr w:type="gramStart"/>
            <w:r w:rsidRPr="000337F3">
              <w:rPr>
                <w:rFonts w:ascii="Times New Roman" w:eastAsia="Times New Roman" w:hAnsi="Times New Roman" w:cs="Times New Roman"/>
                <w:sz w:val="24"/>
                <w:szCs w:val="24"/>
                <w:lang w:eastAsia="ru-RU"/>
              </w:rPr>
              <w:t>для</w:t>
            </w:r>
            <w:proofErr w:type="gramEnd"/>
            <w:r w:rsidRPr="000337F3">
              <w:rPr>
                <w:rFonts w:ascii="Times New Roman" w:eastAsia="Times New Roman" w:hAnsi="Times New Roman" w:cs="Times New Roman"/>
                <w:sz w:val="24"/>
                <w:szCs w:val="24"/>
                <w:lang w:eastAsia="ru-RU"/>
              </w:rPr>
              <w:t xml:space="preserve">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0,17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48960,9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48471,3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489,6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проживания жилищного фонда"</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1,22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48988,5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48498,6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489,9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24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1,22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48988,5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48498,6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489,9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1,58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153604,3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152068,3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1536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202</w:t>
            </w:r>
            <w:r w:rsidRPr="000337F3">
              <w:rPr>
                <w:rFonts w:ascii="Times New Roman" w:eastAsia="Times New Roman" w:hAnsi="Times New Roman" w:cs="Times New Roman"/>
                <w:sz w:val="24"/>
                <w:szCs w:val="24"/>
                <w:lang w:eastAsia="ru-RU"/>
              </w:rPr>
              <w:lastRenderedPageBreak/>
              <w:t xml:space="preserve">3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расселено </w:t>
            </w:r>
            <w:r w:rsidRPr="000337F3">
              <w:rPr>
                <w:rFonts w:ascii="Times New Roman" w:eastAsia="Times New Roman" w:hAnsi="Times New Roman" w:cs="Times New Roman"/>
                <w:sz w:val="24"/>
                <w:szCs w:val="24"/>
                <w:lang w:eastAsia="ru-RU"/>
              </w:rPr>
              <w:lastRenderedPageBreak/>
              <w:t>3,72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153604,</w:t>
            </w:r>
            <w:r w:rsidRPr="000337F3">
              <w:rPr>
                <w:rFonts w:ascii="Times New Roman" w:eastAsia="Times New Roman" w:hAnsi="Times New Roman" w:cs="Times New Roman"/>
                <w:sz w:val="24"/>
                <w:szCs w:val="24"/>
                <w:lang w:eastAsia="ru-RU"/>
              </w:rPr>
              <w:lastRenderedPageBreak/>
              <w:t xml:space="preserve">3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152068,</w:t>
            </w:r>
            <w:r w:rsidRPr="000337F3">
              <w:rPr>
                <w:rFonts w:ascii="Times New Roman" w:eastAsia="Times New Roman" w:hAnsi="Times New Roman" w:cs="Times New Roman"/>
                <w:sz w:val="24"/>
                <w:szCs w:val="24"/>
                <w:lang w:eastAsia="ru-RU"/>
              </w:rPr>
              <w:lastRenderedPageBreak/>
              <w:t xml:space="preserve">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1536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2024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3,72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143258,9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141826,3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1432,6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936"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Город Севастополь</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Федеральный проект "Жилье"*</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годовой ввод жилья составил 0,194 млн. кв. метров</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годовой ввод жилья составил 0,216 млн. кв. метров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936"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Федеральный проект "Обеспечение устойчивого сокращения непригодного </w:t>
            </w:r>
            <w:proofErr w:type="gramStart"/>
            <w:r w:rsidRPr="000337F3">
              <w:rPr>
                <w:rFonts w:ascii="Times New Roman" w:eastAsia="Times New Roman" w:hAnsi="Times New Roman" w:cs="Times New Roman"/>
                <w:sz w:val="24"/>
                <w:szCs w:val="24"/>
                <w:lang w:eastAsia="ru-RU"/>
              </w:rPr>
              <w:t>для</w:t>
            </w:r>
            <w:proofErr w:type="gramEnd"/>
            <w:r w:rsidRPr="000337F3">
              <w:rPr>
                <w:rFonts w:ascii="Times New Roman" w:eastAsia="Times New Roman" w:hAnsi="Times New Roman" w:cs="Times New Roman"/>
                <w:sz w:val="24"/>
                <w:szCs w:val="24"/>
                <w:lang w:eastAsia="ru-RU"/>
              </w:rPr>
              <w:t xml:space="preserve">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0,03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7235,4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7163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72,4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проживания жилищного фонда"</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0,17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7239,4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7167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72,4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24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0,17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7239,4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7167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72,4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0,23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22699,3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22472,3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227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2023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0,53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22699,3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22472,3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227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2024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0,54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21170,5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20958,8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211,7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936"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Калининградская область</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Федеральный проект "Жилье"*</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годовой ввод жилья составил 1,002 млн. кв. метров</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годовой ввод жилья составил</w:t>
            </w:r>
            <w:r w:rsidRPr="000337F3">
              <w:rPr>
                <w:rFonts w:ascii="Times New Roman" w:eastAsia="Times New Roman" w:hAnsi="Times New Roman" w:cs="Times New Roman"/>
                <w:sz w:val="24"/>
                <w:szCs w:val="24"/>
                <w:lang w:eastAsia="ru-RU"/>
              </w:rPr>
              <w:br/>
              <w:t>1,116 млн. кв. метров.</w:t>
            </w:r>
            <w:r w:rsidRPr="000337F3">
              <w:rPr>
                <w:rFonts w:ascii="Times New Roman" w:eastAsia="Times New Roman" w:hAnsi="Times New Roman" w:cs="Times New Roman"/>
                <w:sz w:val="24"/>
                <w:szCs w:val="24"/>
                <w:lang w:eastAsia="ru-RU"/>
              </w:rPr>
              <w:br/>
              <w:t>Введено 103,2 тыс. кв. метров жилья в рамках</w:t>
            </w:r>
            <w:r w:rsidRPr="000337F3">
              <w:rPr>
                <w:rFonts w:ascii="Times New Roman" w:eastAsia="Times New Roman" w:hAnsi="Times New Roman" w:cs="Times New Roman"/>
                <w:sz w:val="24"/>
                <w:szCs w:val="24"/>
                <w:lang w:eastAsia="ru-RU"/>
              </w:rPr>
              <w:br/>
              <w:t>мероприятия по стимулированию программ</w:t>
            </w:r>
            <w:r w:rsidRPr="000337F3">
              <w:rPr>
                <w:rFonts w:ascii="Times New Roman" w:eastAsia="Times New Roman" w:hAnsi="Times New Roman" w:cs="Times New Roman"/>
                <w:sz w:val="24"/>
                <w:szCs w:val="24"/>
                <w:lang w:eastAsia="ru-RU"/>
              </w:rPr>
              <w:br/>
              <w:t xml:space="preserve">развития жилищного строительства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706521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685325,4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21195,6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936"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Федеральный проект "Обеспечение устойчивого сокращения непригодного </w:t>
            </w:r>
            <w:proofErr w:type="gramStart"/>
            <w:r w:rsidRPr="000337F3">
              <w:rPr>
                <w:rFonts w:ascii="Times New Roman" w:eastAsia="Times New Roman" w:hAnsi="Times New Roman" w:cs="Times New Roman"/>
                <w:sz w:val="24"/>
                <w:szCs w:val="24"/>
                <w:lang w:eastAsia="ru-RU"/>
              </w:rPr>
              <w:t>для</w:t>
            </w:r>
            <w:proofErr w:type="gramEnd"/>
            <w:r w:rsidRPr="000337F3">
              <w:rPr>
                <w:rFonts w:ascii="Times New Roman" w:eastAsia="Times New Roman" w:hAnsi="Times New Roman" w:cs="Times New Roman"/>
                <w:sz w:val="24"/>
                <w:szCs w:val="24"/>
                <w:lang w:eastAsia="ru-RU"/>
              </w:rPr>
              <w:t xml:space="preserve">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0,82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221766,9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215113,9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6653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прожива</w:t>
            </w:r>
            <w:r w:rsidRPr="000337F3">
              <w:rPr>
                <w:rFonts w:ascii="Times New Roman" w:eastAsia="Times New Roman" w:hAnsi="Times New Roman" w:cs="Times New Roman"/>
                <w:sz w:val="24"/>
                <w:szCs w:val="24"/>
                <w:lang w:eastAsia="ru-RU"/>
              </w:rPr>
              <w:lastRenderedPageBreak/>
              <w:t>ния жилищного фонда"</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202</w:t>
            </w:r>
            <w:r w:rsidRPr="000337F3">
              <w:rPr>
                <w:rFonts w:ascii="Times New Roman" w:eastAsia="Times New Roman" w:hAnsi="Times New Roman" w:cs="Times New Roman"/>
                <w:sz w:val="24"/>
                <w:szCs w:val="24"/>
                <w:lang w:eastAsia="ru-RU"/>
              </w:rPr>
              <w:lastRenderedPageBreak/>
              <w:t xml:space="preserve">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расселено </w:t>
            </w:r>
            <w:r w:rsidRPr="000337F3">
              <w:rPr>
                <w:rFonts w:ascii="Times New Roman" w:eastAsia="Times New Roman" w:hAnsi="Times New Roman" w:cs="Times New Roman"/>
                <w:sz w:val="24"/>
                <w:szCs w:val="24"/>
                <w:lang w:eastAsia="ru-RU"/>
              </w:rPr>
              <w:lastRenderedPageBreak/>
              <w:t>5,84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221892,</w:t>
            </w:r>
            <w:r w:rsidRPr="000337F3">
              <w:rPr>
                <w:rFonts w:ascii="Times New Roman" w:eastAsia="Times New Roman" w:hAnsi="Times New Roman" w:cs="Times New Roman"/>
                <w:sz w:val="24"/>
                <w:szCs w:val="24"/>
                <w:lang w:eastAsia="ru-RU"/>
              </w:rPr>
              <w:lastRenderedPageBreak/>
              <w:t xml:space="preserve">3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215235,</w:t>
            </w:r>
            <w:r w:rsidRPr="000337F3">
              <w:rPr>
                <w:rFonts w:ascii="Times New Roman" w:eastAsia="Times New Roman" w:hAnsi="Times New Roman" w:cs="Times New Roman"/>
                <w:sz w:val="24"/>
                <w:szCs w:val="24"/>
                <w:lang w:eastAsia="ru-RU"/>
              </w:rPr>
              <w:lastRenderedPageBreak/>
              <w:t xml:space="preserve">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6656,8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5,85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221892,3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215235,5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6656,8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7,59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695746,8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674874,4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20872,4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2023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расселено 17,83 тыс. кв. метров аварийного жилья</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695746,8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674874,4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20872,4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2024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расселено 17,82 тыс. кв. метров аварийного жилья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648887,5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629420,9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19466,6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rHeight w:val="15"/>
          <w:tblCellSpacing w:w="15" w:type="dxa"/>
        </w:trPr>
        <w:tc>
          <w:tcPr>
            <w:tcW w:w="2587" w:type="dxa"/>
            <w:gridSpan w:val="2"/>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294" w:type="dxa"/>
            <w:gridSpan w:val="2"/>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2033" w:type="dxa"/>
            <w:gridSpan w:val="2"/>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478" w:type="dxa"/>
            <w:gridSpan w:val="2"/>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294" w:type="dxa"/>
            <w:gridSpan w:val="3"/>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478" w:type="dxa"/>
            <w:gridSpan w:val="2"/>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r>
      <w:tr w:rsidR="000337F3" w:rsidRPr="000337F3" w:rsidTr="000337F3">
        <w:trPr>
          <w:tblCellSpacing w:w="15" w:type="dxa"/>
        </w:trPr>
        <w:tc>
          <w:tcPr>
            <w:tcW w:w="1275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Подпрограмма "Создание условий для обеспечения качественными услугами жилищно-коммунального хозяйства граждан России"</w:t>
            </w:r>
          </w:p>
        </w:tc>
      </w:tr>
      <w:tr w:rsidR="000337F3" w:rsidRPr="000337F3" w:rsidTr="000337F3">
        <w:trPr>
          <w:tblCellSpacing w:w="15" w:type="dxa"/>
        </w:trPr>
        <w:tc>
          <w:tcPr>
            <w:tcW w:w="1275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Дальневосточный федеральный округ</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Приоритетный проект "Формирование комфортной городской среды"</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благоустроено 1,36 тыс. дворовых и общественных территорий</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1668542,2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1603896,3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64645,9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Федеральный проект "Формирование комфортной городской среды"*</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повышение индекса качества городской среды составило 2 процента, количество городов с благоприятной городской средой - 21, обустроено 580 </w:t>
            </w:r>
            <w:r w:rsidRPr="000337F3">
              <w:rPr>
                <w:rFonts w:ascii="Times New Roman" w:eastAsia="Times New Roman" w:hAnsi="Times New Roman" w:cs="Times New Roman"/>
                <w:sz w:val="24"/>
                <w:szCs w:val="24"/>
                <w:lang w:eastAsia="ru-RU"/>
              </w:rPr>
              <w:lastRenderedPageBreak/>
              <w:t>общественных пространств, в решении вопросов благоустройства городской среды приняли участие 9 процентов граждан в возрасте от 14 лет</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2578284,5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2466294,5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111990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повышение индекса качества городской среды составило 5 процентов, количество городов с благоприятной городской средой - 24, обустроено 1116 общественных пространств, в решении вопросов благоустройства городской среды приняли участие 12 процентов граждан в возрасте от 14 лет</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2380572,6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2277032,2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103540,4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повышение индекса качества </w:t>
            </w:r>
            <w:r w:rsidRPr="000337F3">
              <w:rPr>
                <w:rFonts w:ascii="Times New Roman" w:eastAsia="Times New Roman" w:hAnsi="Times New Roman" w:cs="Times New Roman"/>
                <w:sz w:val="24"/>
                <w:szCs w:val="24"/>
                <w:lang w:eastAsia="ru-RU"/>
              </w:rPr>
              <w:lastRenderedPageBreak/>
              <w:t>городской среды составило 10 процентов, количество городов с благоприятной городской средой - 32, обустроено 1970 общественных пространств, в решении вопросов благоустройства городской среды приняли участие 15 процентов граждан в возрасте от 14 лет</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2380572,6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2277032,2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103540,4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повышение индекса качества городской среды составило 15 процентов, количество городов с благоприятной городской средой - 37, обустроено 2994 общественных пространства, в решении </w:t>
            </w:r>
            <w:r w:rsidRPr="000337F3">
              <w:rPr>
                <w:rFonts w:ascii="Times New Roman" w:eastAsia="Times New Roman" w:hAnsi="Times New Roman" w:cs="Times New Roman"/>
                <w:sz w:val="24"/>
                <w:szCs w:val="24"/>
                <w:lang w:eastAsia="ru-RU"/>
              </w:rPr>
              <w:lastRenderedPageBreak/>
              <w:t xml:space="preserve">вопросов благоустройства городской среды приняли участие 20 процентов граждан в возрасте от 14 лет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2481978,7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2374027,7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107951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75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Федеральный проект "Чистая вода"*</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доля населения, обеспеченного качественной питьевой водой, составила 76,9 процента</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735504,7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712993,9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22510,8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доля населения, обеспеченного качественной питьевой водой, составила 77,3 процента</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1004443,3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985846,3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18597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доля населения, обеспеченного качественной питьевой водой, составила 78 процентов</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4013520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3884609,7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128910,3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доля населения, обеспеченн</w:t>
            </w:r>
            <w:r w:rsidRPr="000337F3">
              <w:rPr>
                <w:rFonts w:ascii="Times New Roman" w:eastAsia="Times New Roman" w:hAnsi="Times New Roman" w:cs="Times New Roman"/>
                <w:sz w:val="24"/>
                <w:szCs w:val="24"/>
                <w:lang w:eastAsia="ru-RU"/>
              </w:rPr>
              <w:lastRenderedPageBreak/>
              <w:t xml:space="preserve">ого качественной питьевой водой, составила 79,5 процента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5896003,2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5709477,6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186525,6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75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1275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Северо-Кавказский федеральный округ</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Приоритетный проект "Формирование комфортной городской среды"</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благоустроено 0,69 тыс. дворовых и общественных территорий</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2121593,6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2100377,6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21216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Федеральный проект "Формирование комфортной городской среды"*</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повышение индекса качества городской среды составило 2 процента, количество городов с благоприятной городской средой - 15, обустроено 472 общественных пространства, в решении вопросов благоустройства городской среды приняли участие 9 процентов граждан в возрасте от </w:t>
            </w:r>
            <w:r w:rsidRPr="000337F3">
              <w:rPr>
                <w:rFonts w:ascii="Times New Roman" w:eastAsia="Times New Roman" w:hAnsi="Times New Roman" w:cs="Times New Roman"/>
                <w:sz w:val="24"/>
                <w:szCs w:val="24"/>
                <w:lang w:eastAsia="ru-RU"/>
              </w:rPr>
              <w:lastRenderedPageBreak/>
              <w:t>14 лет</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3104151,3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3073109,7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31041,6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повышение индекса качества городской среды составило 5 процентов, количество городов с благоприятной городской средой - 18, обустроено 944 общественных пространства, в решении вопросов благоустройства городской среды приняли участие 12 процентов граждан в возрасте от 14 лет</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2890300,6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2861397,6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28903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повышение индекса качества городской среды составило 10 процентов, количество городов с благоприятной городской средой - 23, обустроено 1380 обществен</w:t>
            </w:r>
            <w:r w:rsidRPr="000337F3">
              <w:rPr>
                <w:rFonts w:ascii="Times New Roman" w:eastAsia="Times New Roman" w:hAnsi="Times New Roman" w:cs="Times New Roman"/>
                <w:sz w:val="24"/>
                <w:szCs w:val="24"/>
                <w:lang w:eastAsia="ru-RU"/>
              </w:rPr>
              <w:lastRenderedPageBreak/>
              <w:t>ных пространств, в решении вопросов благоустройства городской среды приняли участие 15 процентов граждан в возрасте от 14 лет</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2890300,6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2861397,6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28903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повышение индекса качества городской среды составило 15 процентов, количество городов с благоприятной городской средой - 27, обустроено 2378 общественных пространств,</w:t>
            </w:r>
            <w:r w:rsidRPr="000337F3">
              <w:rPr>
                <w:rFonts w:ascii="Times New Roman" w:eastAsia="Times New Roman" w:hAnsi="Times New Roman" w:cs="Times New Roman"/>
                <w:sz w:val="24"/>
                <w:szCs w:val="24"/>
                <w:lang w:eastAsia="ru-RU"/>
              </w:rPr>
              <w:br/>
              <w:t xml:space="preserve">в решении вопросов благоустройства городской среды приняли участие 20 процентов граждан в возрасте от 14 лет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3013419,9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2983285,7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30134,2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75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Федеральный проект "Чистая вода"*</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доля населения, обеспеченного качественной питьевой водой, составила 87 процентов</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378129,3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374348,2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3781,1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доля населения, обеспеченного качественной питьевой водой, составила 87,2 процента</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512772,1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507644,4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5127,7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доля населения, обеспеченного качественной питьевой водой, составила 87,6 процента</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2065196,4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2044544,4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20652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доля населения, обеспеченного качественной питьевой водой, составила 88,5 процента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3032997,4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3002667,3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30330,1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75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1275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Республика Крым</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Приоритетный проект </w:t>
            </w:r>
            <w:r w:rsidRPr="000337F3">
              <w:rPr>
                <w:rFonts w:ascii="Times New Roman" w:eastAsia="Times New Roman" w:hAnsi="Times New Roman" w:cs="Times New Roman"/>
                <w:sz w:val="24"/>
                <w:szCs w:val="24"/>
                <w:lang w:eastAsia="ru-RU"/>
              </w:rPr>
              <w:lastRenderedPageBreak/>
              <w:t>"Формирование комфортной городской среды"</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2018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благоустроено 0,04 </w:t>
            </w:r>
            <w:r w:rsidRPr="000337F3">
              <w:rPr>
                <w:rFonts w:ascii="Times New Roman" w:eastAsia="Times New Roman" w:hAnsi="Times New Roman" w:cs="Times New Roman"/>
                <w:sz w:val="24"/>
                <w:szCs w:val="24"/>
                <w:lang w:eastAsia="ru-RU"/>
              </w:rPr>
              <w:lastRenderedPageBreak/>
              <w:t>тыс. дворовых и общественных территорий</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423613,2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419377,1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4236,1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Федеральный проект "Формирование комфортной городской среды"*</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повышение индекса качества городской среды составило 2 процента, количество городов с благоприятной городской средой - 4, обустроено 19 общественных пространств, в решении вопросов благоустройства городской среды приняли участие 9 процентов граждан в возрасте от 14 лет</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607289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601216,1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6072,9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повышение индекса качества городской среды составило 5 процентов, количество городов с благоприятной городской средой - 5, обустроено 94 </w:t>
            </w:r>
            <w:r w:rsidRPr="000337F3">
              <w:rPr>
                <w:rFonts w:ascii="Times New Roman" w:eastAsia="Times New Roman" w:hAnsi="Times New Roman" w:cs="Times New Roman"/>
                <w:sz w:val="24"/>
                <w:szCs w:val="24"/>
                <w:lang w:eastAsia="ru-RU"/>
              </w:rPr>
              <w:lastRenderedPageBreak/>
              <w:t>общественных пространства, в решении вопросов благоустройства городской среды приняли участие 12 процентов граждан в возрасте от 14 лет</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562439,5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556815,1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5624,4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повышение индекса качества городской среды составило 10 процентов, количество городов с благоприятной городской средой - 6, обустроено 170 общественных пространств, в решении вопросов благоустройства городской среды приняли участие 15 процентов граждан в возрасте от 14 лет</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562439,5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556815,1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5624,4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повышение индекса качества городской </w:t>
            </w:r>
            <w:r w:rsidRPr="000337F3">
              <w:rPr>
                <w:rFonts w:ascii="Times New Roman" w:eastAsia="Times New Roman" w:hAnsi="Times New Roman" w:cs="Times New Roman"/>
                <w:sz w:val="24"/>
                <w:szCs w:val="24"/>
                <w:lang w:eastAsia="ru-RU"/>
              </w:rPr>
              <w:lastRenderedPageBreak/>
              <w:t xml:space="preserve">среды составило 15 процентов, количество городов с благоприятной городской средой - 7, обустроено 247 общественных пространств, в решении вопросов благоустройства городской среды приняли участие 20 процентов граждан в возрасте от 14 лет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586397,9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580533,9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5864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75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Федеральный проект "Чистая вода"*</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доля населения, обеспеченного качественной питьевой водой, составила 77,2 процента</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121876,9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120658,1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1218,8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доля населения, обеспеченного качественной питьевой водой, </w:t>
            </w:r>
            <w:r w:rsidRPr="000337F3">
              <w:rPr>
                <w:rFonts w:ascii="Times New Roman" w:eastAsia="Times New Roman" w:hAnsi="Times New Roman" w:cs="Times New Roman"/>
                <w:sz w:val="24"/>
                <w:szCs w:val="24"/>
                <w:lang w:eastAsia="ru-RU"/>
              </w:rPr>
              <w:lastRenderedPageBreak/>
              <w:t>составила 77,5 процента</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доля населения, обеспеченного качественной питьевой водой, составила 78,2 процента</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748281,2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740798,4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7482,8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доля населения, обеспеченного качественной питьевой водой, составила 79,7 процента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1060218,2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1049616,0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10602,2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75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p>
        </w:tc>
      </w:tr>
    </w:tbl>
    <w:p w:rsidR="000337F3" w:rsidRPr="000337F3" w:rsidRDefault="000337F3" w:rsidP="000337F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9"/>
        <w:gridCol w:w="328"/>
        <w:gridCol w:w="435"/>
        <w:gridCol w:w="328"/>
        <w:gridCol w:w="1283"/>
        <w:gridCol w:w="328"/>
        <w:gridCol w:w="894"/>
        <w:gridCol w:w="328"/>
        <w:gridCol w:w="810"/>
        <w:gridCol w:w="617"/>
        <w:gridCol w:w="328"/>
        <w:gridCol w:w="577"/>
        <w:gridCol w:w="332"/>
        <w:gridCol w:w="742"/>
        <w:gridCol w:w="496"/>
      </w:tblGrid>
      <w:tr w:rsidR="000337F3" w:rsidRPr="000337F3" w:rsidTr="000337F3">
        <w:trPr>
          <w:trHeight w:val="15"/>
          <w:tblCellSpacing w:w="15" w:type="dxa"/>
        </w:trPr>
        <w:tc>
          <w:tcPr>
            <w:tcW w:w="2587" w:type="dxa"/>
            <w:gridSpan w:val="2"/>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294" w:type="dxa"/>
            <w:gridSpan w:val="2"/>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2033" w:type="dxa"/>
            <w:gridSpan w:val="2"/>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478" w:type="dxa"/>
            <w:gridSpan w:val="2"/>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294" w:type="dxa"/>
            <w:gridSpan w:val="3"/>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478" w:type="dxa"/>
            <w:gridSpan w:val="2"/>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r>
      <w:tr w:rsidR="000337F3" w:rsidRPr="000337F3" w:rsidTr="000337F3">
        <w:trPr>
          <w:tblCellSpacing w:w="15" w:type="dxa"/>
        </w:trPr>
        <w:tc>
          <w:tcPr>
            <w:tcW w:w="1275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Город Севастополь</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Приоритетный проект "Формирование комфортной городской среды"</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благоустроено 0,01 тыс. дворовых и общественных территорий</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89565,2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88669,5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895,7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Федеральный проект "Формирование комфортной городской среды"*</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повышение индекса качества городской среды</w:t>
            </w:r>
            <w:r w:rsidRPr="000337F3">
              <w:rPr>
                <w:rFonts w:ascii="Times New Roman" w:eastAsia="Times New Roman" w:hAnsi="Times New Roman" w:cs="Times New Roman"/>
                <w:sz w:val="24"/>
                <w:szCs w:val="24"/>
                <w:lang w:eastAsia="ru-RU"/>
              </w:rPr>
              <w:br/>
              <w:t>составило 2 процента, обустроено</w:t>
            </w:r>
            <w:r w:rsidRPr="000337F3">
              <w:rPr>
                <w:rFonts w:ascii="Times New Roman" w:eastAsia="Times New Roman" w:hAnsi="Times New Roman" w:cs="Times New Roman"/>
                <w:sz w:val="24"/>
                <w:szCs w:val="24"/>
                <w:lang w:eastAsia="ru-RU"/>
              </w:rPr>
              <w:br/>
              <w:t>5 общественных пространств, в решении</w:t>
            </w:r>
            <w:r w:rsidRPr="000337F3">
              <w:rPr>
                <w:rFonts w:ascii="Times New Roman" w:eastAsia="Times New Roman" w:hAnsi="Times New Roman" w:cs="Times New Roman"/>
                <w:sz w:val="24"/>
                <w:szCs w:val="24"/>
                <w:lang w:eastAsia="ru-RU"/>
              </w:rPr>
              <w:br/>
              <w:t>вопросов благоустрой</w:t>
            </w:r>
            <w:r w:rsidRPr="000337F3">
              <w:rPr>
                <w:rFonts w:ascii="Times New Roman" w:eastAsia="Times New Roman" w:hAnsi="Times New Roman" w:cs="Times New Roman"/>
                <w:sz w:val="24"/>
                <w:szCs w:val="24"/>
                <w:lang w:eastAsia="ru-RU"/>
              </w:rPr>
              <w:lastRenderedPageBreak/>
              <w:t>ства городской среды</w:t>
            </w:r>
            <w:r w:rsidRPr="000337F3">
              <w:rPr>
                <w:rFonts w:ascii="Times New Roman" w:eastAsia="Times New Roman" w:hAnsi="Times New Roman" w:cs="Times New Roman"/>
                <w:sz w:val="24"/>
                <w:szCs w:val="24"/>
                <w:lang w:eastAsia="ru-RU"/>
              </w:rPr>
              <w:br/>
              <w:t>приняли участие 9 процентов граждан</w:t>
            </w:r>
            <w:r w:rsidRPr="000337F3">
              <w:rPr>
                <w:rFonts w:ascii="Times New Roman" w:eastAsia="Times New Roman" w:hAnsi="Times New Roman" w:cs="Times New Roman"/>
                <w:sz w:val="24"/>
                <w:szCs w:val="24"/>
                <w:lang w:eastAsia="ru-RU"/>
              </w:rPr>
              <w:br/>
              <w:t>в возрасте от 14 лет</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131971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130651,3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1319,7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повышение индекса качества городской среды составило 5 процентов, обустроено 10 общественных пространств, в решении вопросов благоустройства городской среды приняли участие 12 процентов граждан в возрасте от 14 лет</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151499,5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149984,5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1515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повышение индекса качества городской среды составило 10 процентов, количество городов с благоприятной городской средой - 1,</w:t>
            </w:r>
            <w:r w:rsidRPr="000337F3">
              <w:rPr>
                <w:rFonts w:ascii="Times New Roman" w:eastAsia="Times New Roman" w:hAnsi="Times New Roman" w:cs="Times New Roman"/>
                <w:sz w:val="24"/>
                <w:szCs w:val="24"/>
                <w:lang w:eastAsia="ru-RU"/>
              </w:rPr>
              <w:br/>
              <w:t>обустроено 15 общественных пространств</w:t>
            </w:r>
            <w:r w:rsidRPr="000337F3">
              <w:rPr>
                <w:rFonts w:ascii="Times New Roman" w:eastAsia="Times New Roman" w:hAnsi="Times New Roman" w:cs="Times New Roman"/>
                <w:sz w:val="24"/>
                <w:szCs w:val="24"/>
                <w:lang w:eastAsia="ru-RU"/>
              </w:rPr>
              <w:lastRenderedPageBreak/>
              <w:t>, в решении вопросов благоустройства городской среды приняли участие 15 процентов граждан в возрасте от 14 лет</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151499,5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149984,5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1515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повышение индекса качества городской среды составило 15 процентов, количество городов с благоприятной городской средой - 1, обустроено 20 общественных пространств, в решении вопросов благоустройства городской среды приняли участие 20 процентов граждан в возрасте от 14 лет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157953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156373,5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1579,5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75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Федеральный проект "Чистая вода"*</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доля населения, обеспеченного </w:t>
            </w:r>
            <w:r w:rsidRPr="000337F3">
              <w:rPr>
                <w:rFonts w:ascii="Times New Roman" w:eastAsia="Times New Roman" w:hAnsi="Times New Roman" w:cs="Times New Roman"/>
                <w:sz w:val="24"/>
                <w:szCs w:val="24"/>
                <w:lang w:eastAsia="ru-RU"/>
              </w:rPr>
              <w:lastRenderedPageBreak/>
              <w:t>качественной питьевой водой, составила 97,6 процента</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10024,8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9924,6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100,2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доля населения, обеспеченного качественной питьевой водой, составила 97,7 процента</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доля населения, обеспеченного качественной питьевой водой, составила 98 процентов</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61549,2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60933,7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615,5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доля населения, обеспеченного качественной питьевой водой, составила 98,5 процента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87207,3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86335,2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872,1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75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1275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Калининградская область</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Приоритетный проект "Формирование комфортной городской среды"</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2018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благоустроено 0,06 тыс. дворовых и общественных территорий</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178942,3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173574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5368,3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Федеральный проект "Формирование комфортной </w:t>
            </w:r>
            <w:r w:rsidRPr="000337F3">
              <w:rPr>
                <w:rFonts w:ascii="Times New Roman" w:eastAsia="Times New Roman" w:hAnsi="Times New Roman" w:cs="Times New Roman"/>
                <w:sz w:val="24"/>
                <w:szCs w:val="24"/>
                <w:lang w:eastAsia="ru-RU"/>
              </w:rPr>
              <w:lastRenderedPageBreak/>
              <w:t>городской среды"*</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повышение индекса качества городской </w:t>
            </w:r>
            <w:r w:rsidRPr="000337F3">
              <w:rPr>
                <w:rFonts w:ascii="Times New Roman" w:eastAsia="Times New Roman" w:hAnsi="Times New Roman" w:cs="Times New Roman"/>
                <w:sz w:val="24"/>
                <w:szCs w:val="24"/>
                <w:lang w:eastAsia="ru-RU"/>
              </w:rPr>
              <w:lastRenderedPageBreak/>
              <w:t>среды составило 2 процента, количество городов с благоприятной городской средой - 6, в решении вопросов благоустройства городской среды приняли участие 9 процентов граждан в возрасте от 14 лет</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315618,6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306150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9468,6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повышение индекса качества городской среды составило 5 процентов, количество городов с благоприятной городской средой - 7, обустроено 5 общественных пространств, в решении вопросов благоустройства городской среды приняли участие 12 процентов граждан в возрасте от 14 лет</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294834,3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285989,3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8845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202</w:t>
            </w:r>
            <w:r w:rsidRPr="000337F3">
              <w:rPr>
                <w:rFonts w:ascii="Times New Roman" w:eastAsia="Times New Roman" w:hAnsi="Times New Roman" w:cs="Times New Roman"/>
                <w:sz w:val="24"/>
                <w:szCs w:val="24"/>
                <w:lang w:eastAsia="ru-RU"/>
              </w:rPr>
              <w:lastRenderedPageBreak/>
              <w:t xml:space="preserve">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повышение </w:t>
            </w:r>
            <w:r w:rsidRPr="000337F3">
              <w:rPr>
                <w:rFonts w:ascii="Times New Roman" w:eastAsia="Times New Roman" w:hAnsi="Times New Roman" w:cs="Times New Roman"/>
                <w:sz w:val="24"/>
                <w:szCs w:val="24"/>
                <w:lang w:eastAsia="ru-RU"/>
              </w:rPr>
              <w:lastRenderedPageBreak/>
              <w:t>индекса качества городской среды составило 10 процентов, количество городов с благоприятной городской средой - 9, обустроено 5 общественных пространств, в решении вопросов благоустройства городской среды приняли участие 15 процентов граждан в возрасте от 14 лет</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294834,</w:t>
            </w:r>
            <w:r w:rsidRPr="000337F3">
              <w:rPr>
                <w:rFonts w:ascii="Times New Roman" w:eastAsia="Times New Roman" w:hAnsi="Times New Roman" w:cs="Times New Roman"/>
                <w:sz w:val="24"/>
                <w:szCs w:val="24"/>
                <w:lang w:eastAsia="ru-RU"/>
              </w:rPr>
              <w:lastRenderedPageBreak/>
              <w:t xml:space="preserve">3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285989,3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8845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повышение индекса качества городской среды составило 15 процентов, количество городов с благоприятной городской средой - 10, обустроено 5 общественных пространств, в решении вопросов благоустрой</w:t>
            </w:r>
            <w:r w:rsidRPr="000337F3">
              <w:rPr>
                <w:rFonts w:ascii="Times New Roman" w:eastAsia="Times New Roman" w:hAnsi="Times New Roman" w:cs="Times New Roman"/>
                <w:sz w:val="24"/>
                <w:szCs w:val="24"/>
                <w:lang w:eastAsia="ru-RU"/>
              </w:rPr>
              <w:lastRenderedPageBreak/>
              <w:t xml:space="preserve">ства городской среды приняли участие 20 процентов граждан в возрасте от 14 лет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307393,5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298171,7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9221,8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75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Федеральный проект "Чистая вода"*</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доля населения, обеспеченного качественной питьевой водой, составила 88,9 процента</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30837,3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29912,2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925,1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доля населения, обеспеченного качественной питьевой водой, составила 89 процентов</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72176,2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70010,9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2165,3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доля населения, обеспеченного качественной питьевой водой, составила 89,4 процента</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153242,3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148645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4597,3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доля населения, обеспеченного качественной питьевой водой, составила </w:t>
            </w:r>
            <w:r w:rsidRPr="000337F3">
              <w:rPr>
                <w:rFonts w:ascii="Times New Roman" w:eastAsia="Times New Roman" w:hAnsi="Times New Roman" w:cs="Times New Roman"/>
                <w:sz w:val="24"/>
                <w:szCs w:val="24"/>
                <w:lang w:eastAsia="ru-RU"/>
              </w:rPr>
              <w:lastRenderedPageBreak/>
              <w:t xml:space="preserve">90,1 процента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232168,6 </w:t>
            </w:r>
          </w:p>
        </w:tc>
        <w:tc>
          <w:tcPr>
            <w:tcW w:w="1294"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225203,5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6965,1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75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p>
        </w:tc>
      </w:tr>
      <w:tr w:rsidR="000337F3" w:rsidRPr="000337F3" w:rsidTr="000337F3">
        <w:trPr>
          <w:trHeight w:val="15"/>
          <w:tblCellSpacing w:w="15" w:type="dxa"/>
        </w:trPr>
        <w:tc>
          <w:tcPr>
            <w:tcW w:w="2587"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294" w:type="dxa"/>
            <w:gridSpan w:val="2"/>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2033" w:type="dxa"/>
            <w:gridSpan w:val="2"/>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478" w:type="dxa"/>
            <w:gridSpan w:val="2"/>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294" w:type="dxa"/>
            <w:gridSpan w:val="2"/>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663" w:type="dxa"/>
            <w:gridSpan w:val="3"/>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478" w:type="dxa"/>
            <w:gridSpan w:val="2"/>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r>
      <w:tr w:rsidR="000337F3" w:rsidRPr="000337F3" w:rsidTr="000337F3">
        <w:trPr>
          <w:tblCellSpacing w:w="15" w:type="dxa"/>
        </w:trPr>
        <w:tc>
          <w:tcPr>
            <w:tcW w:w="1312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Процессная часть</w:t>
            </w:r>
          </w:p>
        </w:tc>
      </w:tr>
      <w:tr w:rsidR="000337F3" w:rsidRPr="000337F3" w:rsidTr="000337F3">
        <w:trPr>
          <w:tblCellSpacing w:w="15" w:type="dxa"/>
        </w:trPr>
        <w:tc>
          <w:tcPr>
            <w:tcW w:w="1312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Подпрограмма "Создание условий для обеспечения доступным и комфортным жильем граждан России"</w:t>
            </w:r>
          </w:p>
        </w:tc>
      </w:tr>
      <w:tr w:rsidR="000337F3" w:rsidRPr="000337F3" w:rsidTr="000337F3">
        <w:trPr>
          <w:tblCellSpacing w:w="15" w:type="dxa"/>
        </w:trPr>
        <w:tc>
          <w:tcPr>
            <w:tcW w:w="1312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Ведомственная целевая программа "Оказание государственной поддержки гражданам в обеспечении жильем и оплате жилищно-коммунальных услуг"</w:t>
            </w:r>
          </w:p>
        </w:tc>
      </w:tr>
      <w:tr w:rsidR="000337F3" w:rsidRPr="000337F3" w:rsidTr="000337F3">
        <w:trPr>
          <w:tblCellSpacing w:w="15" w:type="dxa"/>
        </w:trPr>
        <w:tc>
          <w:tcPr>
            <w:tcW w:w="1312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Дальневосточный федеральный округ</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Мероприятие по обеспечению жильем молодых семей*</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свидетельства о праве на получение социальной выплаты получили 1,718 тыс. семей</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3064952,18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685197,4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912905,3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1466849,48 </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свидетельства о праве на получение социальной выплаты получили 1,976 тыс. семей</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4066431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1217670,4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205580,5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2643180,2 </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достигнуты плановые значения о выдаче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5679437,3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1196238,5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791564,4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3691634,2 </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свидетельств о праве на получение социальной выплаты, установленные соглашениями о предоставлении субсидий из федерального бюджета бюджетам субъектов Российской </w:t>
            </w:r>
            <w:r w:rsidRPr="000337F3">
              <w:rPr>
                <w:rFonts w:ascii="Times New Roman" w:eastAsia="Times New Roman" w:hAnsi="Times New Roman" w:cs="Times New Roman"/>
                <w:sz w:val="24"/>
                <w:szCs w:val="24"/>
                <w:lang w:eastAsia="ru-RU"/>
              </w:rPr>
              <w:lastRenderedPageBreak/>
              <w:t xml:space="preserve">Федерации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5706245,6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1177605,6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819580,4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3709059,6 </w:t>
            </w:r>
          </w:p>
        </w:tc>
      </w:tr>
      <w:tr w:rsidR="000337F3" w:rsidRPr="000337F3" w:rsidTr="000337F3">
        <w:trPr>
          <w:tblCellSpacing w:w="15" w:type="dxa"/>
        </w:trPr>
        <w:tc>
          <w:tcPr>
            <w:tcW w:w="1312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Мероприятие по компенсации отдельным категориям граждан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отношение количества граждан, получивших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69587,2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52862,2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16725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оплаты взноса на капитальный ремонт общего имущества в </w:t>
            </w:r>
            <w:proofErr w:type="gramStart"/>
            <w:r w:rsidRPr="000337F3">
              <w:rPr>
                <w:rFonts w:ascii="Times New Roman" w:eastAsia="Times New Roman" w:hAnsi="Times New Roman" w:cs="Times New Roman"/>
                <w:sz w:val="24"/>
                <w:szCs w:val="24"/>
                <w:lang w:eastAsia="ru-RU"/>
              </w:rPr>
              <w:t>многоквартирном</w:t>
            </w:r>
            <w:proofErr w:type="gramEnd"/>
            <w:r w:rsidRPr="000337F3">
              <w:rPr>
                <w:rFonts w:ascii="Times New Roman" w:eastAsia="Times New Roman" w:hAnsi="Times New Roman" w:cs="Times New Roman"/>
                <w:sz w:val="24"/>
                <w:szCs w:val="24"/>
                <w:lang w:eastAsia="ru-RU"/>
              </w:rPr>
              <w:t xml:space="preserve">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компенсацию оплаты взноса на капитальный ремонт,</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63708,38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42876,2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20832,18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доме</w:t>
            </w:r>
            <w:proofErr w:type="gramEnd"/>
            <w:r w:rsidRPr="000337F3">
              <w:rPr>
                <w:rFonts w:ascii="Times New Roman" w:eastAsia="Times New Roman" w:hAnsi="Times New Roman" w:cs="Times New Roman"/>
                <w:sz w:val="24"/>
                <w:szCs w:val="24"/>
                <w:lang w:eastAsia="ru-RU"/>
              </w:rPr>
              <w:t>*</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 количеству граждан, обратившихся за компенсацией оплаты взноса на капитальный ремонт,</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64579,7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44362,7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20217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имеющих право на компенсацию оплаты взноса на капитальный ремонт, составило 100 процентов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63118,07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40950,6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22167,47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312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Мероприятие по переселению граждан из ветхого и аварийного </w:t>
            </w:r>
            <w:r w:rsidRPr="000337F3">
              <w:rPr>
                <w:rFonts w:ascii="Times New Roman" w:eastAsia="Times New Roman" w:hAnsi="Times New Roman" w:cs="Times New Roman"/>
                <w:sz w:val="24"/>
                <w:szCs w:val="24"/>
                <w:lang w:eastAsia="ru-RU"/>
              </w:rPr>
              <w:lastRenderedPageBreak/>
              <w:t xml:space="preserve">жилья в зоне </w:t>
            </w:r>
            <w:proofErr w:type="gramStart"/>
            <w:r w:rsidRPr="000337F3">
              <w:rPr>
                <w:rFonts w:ascii="Times New Roman" w:eastAsia="Times New Roman" w:hAnsi="Times New Roman" w:cs="Times New Roman"/>
                <w:sz w:val="24"/>
                <w:szCs w:val="24"/>
                <w:lang w:eastAsia="ru-RU"/>
              </w:rPr>
              <w:t>Байкало-</w:t>
            </w:r>
            <w:r w:rsidRPr="000337F3">
              <w:rPr>
                <w:rFonts w:ascii="Times New Roman" w:eastAsia="Times New Roman" w:hAnsi="Times New Roman" w:cs="Times New Roman"/>
                <w:sz w:val="24"/>
                <w:szCs w:val="24"/>
                <w:lang w:eastAsia="ru-RU"/>
              </w:rPr>
              <w:br/>
              <w:t>Амурской</w:t>
            </w:r>
            <w:proofErr w:type="gramEnd"/>
            <w:r w:rsidRPr="000337F3">
              <w:rPr>
                <w:rFonts w:ascii="Times New Roman" w:eastAsia="Times New Roman" w:hAnsi="Times New Roman" w:cs="Times New Roman"/>
                <w:sz w:val="24"/>
                <w:szCs w:val="24"/>
                <w:lang w:eastAsia="ru-RU"/>
              </w:rPr>
              <w:t xml:space="preserve"> магистрали*</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путем предоставления жилых помещений или социальных </w:t>
            </w:r>
            <w:r w:rsidRPr="000337F3">
              <w:rPr>
                <w:rFonts w:ascii="Times New Roman" w:eastAsia="Times New Roman" w:hAnsi="Times New Roman" w:cs="Times New Roman"/>
                <w:sz w:val="24"/>
                <w:szCs w:val="24"/>
                <w:lang w:eastAsia="ru-RU"/>
              </w:rPr>
              <w:lastRenderedPageBreak/>
              <w:t>выплат обеспечены жильем 0,14 тыс. семей</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417130,4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380432,6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36697,8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путем предоставления жилых помещений или социальных выплат обеспечены жильем 0,18 тыс. семей</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516063,1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466771,3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49291,8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путем предоставления жилых помещений или социальных выплат обеспечены жильем 0,16 тыс. семей</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509069,1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466101,7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42967,4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путем предоставления жилых помещений или социальных выплат обеспечены жильем 0,16 тыс. семей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491446,6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447255,1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44191,5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312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Мероприятие по обеспечению жильем граждан, проживающих в не предназначенных для этого строениях, </w:t>
            </w:r>
            <w:r w:rsidRPr="000337F3">
              <w:rPr>
                <w:rFonts w:ascii="Times New Roman" w:eastAsia="Times New Roman" w:hAnsi="Times New Roman" w:cs="Times New Roman"/>
                <w:sz w:val="24"/>
                <w:szCs w:val="24"/>
                <w:lang w:eastAsia="ru-RU"/>
              </w:rPr>
              <w:lastRenderedPageBreak/>
              <w:t xml:space="preserve">созданных в период промышленного освоения Сибири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обеспечено жильем путем предоставления жилых помещений или социальной выплаты 0,069 тыс. семей</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257409,03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237388,2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20020,83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и Дальнего Востока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обеспечено жильем путем предоставления жилых помещений или социальной выплаты 0,08 тыс. семей</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271617,44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250491,5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21125,94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24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обеспечено жильем путем предоставления жилых помещений или социальной выплаты 0,073 тыс. семей</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251164,53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235257,6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15906,93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312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Северо-Кавказский федеральный округ</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Мероприятие по обеспечению жильем молодых семей*</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свидетельства о праве на получение социальной выплаты получили 0,932 тыс. семей</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2479919,75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857240,1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128817,85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1493861,8 </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свидетельства о праве на получение социальной выплаты получили 0,461 тыс. семей</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1096500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310930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72845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712725 </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достигнуты плановые значения о выдаче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1173304,2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336831,8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73824,7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762647,75 </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свидетельств о праве на получение социальной выплаты, установленные соглашениями о предоставлении субсидий из федерального бюджета бюджетам субъектов Российской Федерации**</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1176609,9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337277,6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74535,9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764796,4 </w:t>
            </w:r>
          </w:p>
        </w:tc>
      </w:tr>
      <w:tr w:rsidR="000337F3" w:rsidRPr="000337F3" w:rsidTr="000337F3">
        <w:trPr>
          <w:tblCellSpacing w:w="15" w:type="dxa"/>
        </w:trPr>
        <w:tc>
          <w:tcPr>
            <w:tcW w:w="1312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Мероприятие по компенсации отдельным категориям граждан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отношение количества граждан, получивших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21662,6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20418,2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1244,4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оплаты взноса на капитальный ремонт общего имущества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компенсацию оплаты взноса на </w:t>
            </w:r>
            <w:proofErr w:type="gramStart"/>
            <w:r w:rsidRPr="000337F3">
              <w:rPr>
                <w:rFonts w:ascii="Times New Roman" w:eastAsia="Times New Roman" w:hAnsi="Times New Roman" w:cs="Times New Roman"/>
                <w:sz w:val="24"/>
                <w:szCs w:val="24"/>
                <w:lang w:eastAsia="ru-RU"/>
              </w:rPr>
              <w:t>капитальный</w:t>
            </w:r>
            <w:proofErr w:type="gramEnd"/>
            <w:r w:rsidRPr="000337F3">
              <w:rPr>
                <w:rFonts w:ascii="Times New Roman" w:eastAsia="Times New Roman" w:hAnsi="Times New Roman" w:cs="Times New Roman"/>
                <w:sz w:val="24"/>
                <w:szCs w:val="24"/>
                <w:lang w:eastAsia="ru-RU"/>
              </w:rPr>
              <w:t xml:space="preserve">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23740,28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21219,6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2520,68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многоквартирном доме*</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ремонт, к количеству граждан, обратившихся за компенсацией оплаты взноса </w:t>
            </w:r>
            <w:proofErr w:type="gramStart"/>
            <w:r w:rsidRPr="000337F3">
              <w:rPr>
                <w:rFonts w:ascii="Times New Roman" w:eastAsia="Times New Roman" w:hAnsi="Times New Roman" w:cs="Times New Roman"/>
                <w:sz w:val="24"/>
                <w:szCs w:val="24"/>
                <w:lang w:eastAsia="ru-RU"/>
              </w:rPr>
              <w:t>на</w:t>
            </w:r>
            <w:proofErr w:type="gramEnd"/>
            <w:r w:rsidRPr="000337F3">
              <w:rPr>
                <w:rFonts w:ascii="Times New Roman" w:eastAsia="Times New Roman" w:hAnsi="Times New Roman" w:cs="Times New Roman"/>
                <w:sz w:val="24"/>
                <w:szCs w:val="24"/>
                <w:lang w:eastAsia="ru-RU"/>
              </w:rPr>
              <w:t xml:space="preserve"> капитальный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25231,8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23699,7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1532,1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ремонт, имеющих право на компенсацию оплаты </w:t>
            </w:r>
            <w:r w:rsidRPr="000337F3">
              <w:rPr>
                <w:rFonts w:ascii="Times New Roman" w:eastAsia="Times New Roman" w:hAnsi="Times New Roman" w:cs="Times New Roman"/>
                <w:sz w:val="24"/>
                <w:szCs w:val="24"/>
                <w:lang w:eastAsia="ru-RU"/>
              </w:rPr>
              <w:lastRenderedPageBreak/>
              <w:t xml:space="preserve">взноса на капитальный ремонт, составило 100 процентов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24090,48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22682,9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1407,58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312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1312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Республика Крым</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Мероприятие по обеспечению жильем молодых семей*</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свидетельства о праве на получение социальной выплаты получили 0,003 тыс. семей</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10004,88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3169,7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638,78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6196,4 </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свидетельства о праве на получение социальной выплаты получили 0,01 тыс. семей</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40022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13236,7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771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26014,3 </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достигнуты плановые значения о выдаче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33097,7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11005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579,2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21513,5 </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свидетельств о праве на получение социальной выплаты, установленные соглашениями о предоставлении субсидий из федерального бюджета бюджетам субъектов Российской Федерации*</w:t>
            </w:r>
            <w:r w:rsidRPr="000337F3">
              <w:rPr>
                <w:rFonts w:ascii="Times New Roman" w:eastAsia="Times New Roman" w:hAnsi="Times New Roman" w:cs="Times New Roman"/>
                <w:sz w:val="24"/>
                <w:szCs w:val="24"/>
                <w:lang w:eastAsia="ru-RU"/>
              </w:rPr>
              <w:lastRenderedPageBreak/>
              <w:t>*</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33150,1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11022,4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580,1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21547,6 </w:t>
            </w:r>
          </w:p>
        </w:tc>
      </w:tr>
      <w:tr w:rsidR="000337F3" w:rsidRPr="000337F3" w:rsidTr="000337F3">
        <w:trPr>
          <w:tblCellSpacing w:w="15" w:type="dxa"/>
        </w:trPr>
        <w:tc>
          <w:tcPr>
            <w:tcW w:w="1312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Мероприятие по компенсации отдельным категориям граждан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отношение количества граждан, получивших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10372,3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9853,7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518,6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оплаты взноса на капитальный ремонт общего имущества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компенсацию оплаты взноса на </w:t>
            </w:r>
            <w:proofErr w:type="gramStart"/>
            <w:r w:rsidRPr="000337F3">
              <w:rPr>
                <w:rFonts w:ascii="Times New Roman" w:eastAsia="Times New Roman" w:hAnsi="Times New Roman" w:cs="Times New Roman"/>
                <w:sz w:val="24"/>
                <w:szCs w:val="24"/>
                <w:lang w:eastAsia="ru-RU"/>
              </w:rPr>
              <w:t>капитальный</w:t>
            </w:r>
            <w:proofErr w:type="gramEnd"/>
            <w:r w:rsidRPr="000337F3">
              <w:rPr>
                <w:rFonts w:ascii="Times New Roman" w:eastAsia="Times New Roman" w:hAnsi="Times New Roman" w:cs="Times New Roman"/>
                <w:sz w:val="24"/>
                <w:szCs w:val="24"/>
                <w:lang w:eastAsia="ru-RU"/>
              </w:rPr>
              <w:t xml:space="preserve">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14960,74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14212,7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748,04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многоквартирном доме*</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ремонт, к количеству граждан, обратившихся за компенсацией оплаты взноса </w:t>
            </w:r>
            <w:proofErr w:type="gramStart"/>
            <w:r w:rsidRPr="000337F3">
              <w:rPr>
                <w:rFonts w:ascii="Times New Roman" w:eastAsia="Times New Roman" w:hAnsi="Times New Roman" w:cs="Times New Roman"/>
                <w:sz w:val="24"/>
                <w:szCs w:val="24"/>
                <w:lang w:eastAsia="ru-RU"/>
              </w:rPr>
              <w:t>на</w:t>
            </w:r>
            <w:proofErr w:type="gramEnd"/>
            <w:r w:rsidRPr="000337F3">
              <w:rPr>
                <w:rFonts w:ascii="Times New Roman" w:eastAsia="Times New Roman" w:hAnsi="Times New Roman" w:cs="Times New Roman"/>
                <w:sz w:val="24"/>
                <w:szCs w:val="24"/>
                <w:lang w:eastAsia="ru-RU"/>
              </w:rPr>
              <w:t xml:space="preserve"> капитальный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14724,74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13988,5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736,24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ремонт, имеющих право на компенсацию оплаты взноса на капитальный ремонт, составило 100 процентов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13728,53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13042,1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686,43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312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1312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Город Севастополь</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Мероприятие по обеспечению жильем молодых семей*</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свидетельства о праве на получение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82427,1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27407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1442,5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53577,6 </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социальной выплаты получили 0,025 тыс. семей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59953,7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19934,6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1049,2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38969,9 </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свидетельства о праве на получение социальной выплаты получили 0,013 тыс. семей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43776,3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14555,6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766,1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28455 </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достигнуты плановые значения о выдаче свидетельств о праве на получение социальной выплаты, установленные соглашениями о предоставлении субсидий из федерального бюджета бюджетам субъектов Российской Федерации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43915,4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14601,9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768,5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28545 </w:t>
            </w:r>
          </w:p>
        </w:tc>
      </w:tr>
      <w:tr w:rsidR="000337F3" w:rsidRPr="000337F3" w:rsidTr="000337F3">
        <w:trPr>
          <w:tblCellSpacing w:w="15" w:type="dxa"/>
        </w:trPr>
        <w:tc>
          <w:tcPr>
            <w:tcW w:w="1312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Мероприятие по компенсации отдельным категориям граждан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отношение количества граждан, получивших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5439,9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5167,9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272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оплаты взноса на капитальный ремонт </w:t>
            </w:r>
            <w:r w:rsidRPr="000337F3">
              <w:rPr>
                <w:rFonts w:ascii="Times New Roman" w:eastAsia="Times New Roman" w:hAnsi="Times New Roman" w:cs="Times New Roman"/>
                <w:sz w:val="24"/>
                <w:szCs w:val="24"/>
                <w:lang w:eastAsia="ru-RU"/>
              </w:rPr>
              <w:lastRenderedPageBreak/>
              <w:t>общего имущества в многоквартирном доме*</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2020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компенсацию оплаты взноса на капитальны</w:t>
            </w:r>
            <w:r w:rsidRPr="000337F3">
              <w:rPr>
                <w:rFonts w:ascii="Times New Roman" w:eastAsia="Times New Roman" w:hAnsi="Times New Roman" w:cs="Times New Roman"/>
                <w:sz w:val="24"/>
                <w:szCs w:val="24"/>
                <w:lang w:eastAsia="ru-RU"/>
              </w:rPr>
              <w:lastRenderedPageBreak/>
              <w:t xml:space="preserve">й ремонт, к количеству граждан, обратившихся </w:t>
            </w:r>
            <w:proofErr w:type="gramStart"/>
            <w:r w:rsidRPr="000337F3">
              <w:rPr>
                <w:rFonts w:ascii="Times New Roman" w:eastAsia="Times New Roman" w:hAnsi="Times New Roman" w:cs="Times New Roman"/>
                <w:sz w:val="24"/>
                <w:szCs w:val="24"/>
                <w:lang w:eastAsia="ru-RU"/>
              </w:rPr>
              <w:t>за</w:t>
            </w:r>
            <w:proofErr w:type="gramEnd"/>
            <w:r w:rsidRPr="000337F3">
              <w:rPr>
                <w:rFonts w:ascii="Times New Roman" w:eastAsia="Times New Roman" w:hAnsi="Times New Roman" w:cs="Times New Roman"/>
                <w:sz w:val="24"/>
                <w:szCs w:val="24"/>
                <w:lang w:eastAsia="ru-RU"/>
              </w:rPr>
              <w:t xml:space="preserve">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6259,3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5946,3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313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компенсацией оплаты взноса на </w:t>
            </w:r>
            <w:proofErr w:type="gramStart"/>
            <w:r w:rsidRPr="000337F3">
              <w:rPr>
                <w:rFonts w:ascii="Times New Roman" w:eastAsia="Times New Roman" w:hAnsi="Times New Roman" w:cs="Times New Roman"/>
                <w:sz w:val="24"/>
                <w:szCs w:val="24"/>
                <w:lang w:eastAsia="ru-RU"/>
              </w:rPr>
              <w:t>капитальный</w:t>
            </w:r>
            <w:proofErr w:type="gramEnd"/>
            <w:r w:rsidRPr="000337F3">
              <w:rPr>
                <w:rFonts w:ascii="Times New Roman" w:eastAsia="Times New Roman" w:hAnsi="Times New Roman" w:cs="Times New Roman"/>
                <w:sz w:val="24"/>
                <w:szCs w:val="24"/>
                <w:lang w:eastAsia="ru-RU"/>
              </w:rPr>
              <w:t xml:space="preserve">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6407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6086,6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320,4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ремонт, имеющих право на компенсацию оплаты взноса на капитальный ремонт, составило 100 процентов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5973,5 </w:t>
            </w:r>
          </w:p>
        </w:tc>
        <w:tc>
          <w:tcPr>
            <w:tcW w:w="1294"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5674,8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gridSpan w:val="3"/>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298,7 </w:t>
            </w:r>
          </w:p>
        </w:tc>
        <w:tc>
          <w:tcPr>
            <w:tcW w:w="1478" w:type="dxa"/>
            <w:gridSpan w:val="2"/>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3121" w:type="dxa"/>
            <w:gridSpan w:val="15"/>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p>
        </w:tc>
      </w:tr>
    </w:tbl>
    <w:p w:rsidR="000337F3" w:rsidRPr="000337F3" w:rsidRDefault="000337F3" w:rsidP="000337F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9"/>
        <w:gridCol w:w="722"/>
        <w:gridCol w:w="1744"/>
        <w:gridCol w:w="1264"/>
        <w:gridCol w:w="1165"/>
        <w:gridCol w:w="394"/>
        <w:gridCol w:w="1165"/>
        <w:gridCol w:w="1082"/>
      </w:tblGrid>
      <w:tr w:rsidR="000337F3" w:rsidRPr="000337F3" w:rsidTr="000337F3">
        <w:trPr>
          <w:trHeight w:val="15"/>
          <w:tblCellSpacing w:w="15" w:type="dxa"/>
        </w:trPr>
        <w:tc>
          <w:tcPr>
            <w:tcW w:w="2587"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c>
          <w:tcPr>
            <w:tcW w:w="1109" w:type="dxa"/>
            <w:vAlign w:val="center"/>
            <w:hideMark/>
          </w:tcPr>
          <w:p w:rsidR="000337F3" w:rsidRPr="000337F3" w:rsidRDefault="000337F3" w:rsidP="000337F3">
            <w:pPr>
              <w:spacing w:after="0" w:line="240" w:lineRule="auto"/>
              <w:rPr>
                <w:rFonts w:ascii="Times New Roman" w:eastAsia="Times New Roman" w:hAnsi="Times New Roman" w:cs="Times New Roman"/>
                <w:sz w:val="2"/>
                <w:szCs w:val="24"/>
                <w:lang w:eastAsia="ru-RU"/>
              </w:rPr>
            </w:pPr>
          </w:p>
        </w:tc>
      </w:tr>
      <w:tr w:rsidR="000337F3" w:rsidRPr="000337F3" w:rsidTr="000337F3">
        <w:trPr>
          <w:tblCellSpacing w:w="15" w:type="dxa"/>
        </w:trPr>
        <w:tc>
          <w:tcPr>
            <w:tcW w:w="12751" w:type="dxa"/>
            <w:gridSpan w:val="8"/>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Калининградская область</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Мероприятие по обеспечению жильем молодых семей*</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свидетельства о праве на получение социальной выплаты получили 0,14 тыс. семей</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155851,65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25443,5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69041,65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61366,5 </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свидетельства о праве на получение социальной выплаты получили 0,119 тыс. семей</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240480,03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10474,9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73693,11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156312 </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достигнуты плановые значения о выдаче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222300,1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10269,1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67535,95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144495,1 </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свидетельств о праве на получение социальной </w:t>
            </w:r>
            <w:r w:rsidRPr="000337F3">
              <w:rPr>
                <w:rFonts w:ascii="Times New Roman" w:eastAsia="Times New Roman" w:hAnsi="Times New Roman" w:cs="Times New Roman"/>
                <w:sz w:val="24"/>
                <w:szCs w:val="24"/>
                <w:lang w:eastAsia="ru-RU"/>
              </w:rPr>
              <w:lastRenderedPageBreak/>
              <w:t xml:space="preserve">выплаты, установленные соглашениями о предоставлении субсидий из федерального бюджета бюджетам субъектов Российской Федерации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225981,94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10774,6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68319,08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146888,3 </w:t>
            </w:r>
          </w:p>
        </w:tc>
      </w:tr>
      <w:tr w:rsidR="000337F3" w:rsidRPr="000337F3" w:rsidTr="000337F3">
        <w:trPr>
          <w:tblCellSpacing w:w="15" w:type="dxa"/>
        </w:trPr>
        <w:tc>
          <w:tcPr>
            <w:tcW w:w="12751" w:type="dxa"/>
            <w:gridSpan w:val="8"/>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Мероприятие по компенсации отдельным категориям граждан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отношение количества граждан, получивших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11367,9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8753,3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2614,6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оплаты взноса на капитальный ремонт общего имущества в многоквартирном доме*</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компенсацию оплаты взноса на капитальный ремонт, к количеству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34653,87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13253,7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21400,17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24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граждан, обратившихся за компенсацией оплаты взноса на капитальный ремонт,</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39676,17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14935,2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24740,97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имеющих право на компенсацию оплаты взноса на капитальный ремонт, составило 100 процентов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47209,62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18074,8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29134,82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751" w:type="dxa"/>
            <w:gridSpan w:val="8"/>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xml:space="preserve">* Финансирование осуществляется на основании ежегодного распределения субсидий с </w:t>
            </w:r>
            <w:r w:rsidRPr="000337F3">
              <w:rPr>
                <w:rFonts w:ascii="Times New Roman" w:eastAsia="Times New Roman" w:hAnsi="Times New Roman" w:cs="Times New Roman"/>
                <w:sz w:val="24"/>
                <w:szCs w:val="24"/>
                <w:lang w:eastAsia="ru-RU"/>
              </w:rPr>
              <w:lastRenderedPageBreak/>
              <w:t>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12751" w:type="dxa"/>
            <w:gridSpan w:val="8"/>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Подпрограмма "Создание условий для обеспечения качественными услугами жилищно-коммунального хозяйства граждан России"</w:t>
            </w:r>
          </w:p>
        </w:tc>
      </w:tr>
      <w:tr w:rsidR="000337F3" w:rsidRPr="000337F3" w:rsidTr="000337F3">
        <w:trPr>
          <w:tblCellSpacing w:w="15" w:type="dxa"/>
        </w:trPr>
        <w:tc>
          <w:tcPr>
            <w:tcW w:w="12751" w:type="dxa"/>
            <w:gridSpan w:val="8"/>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Ведомственная целевая программа "Поддержка модернизации коммунальной и инженерной инфраструктуры субъектов Российской Федерации (муниципальных образований)"</w:t>
            </w:r>
          </w:p>
        </w:tc>
      </w:tr>
      <w:tr w:rsidR="000337F3" w:rsidRPr="000337F3" w:rsidTr="000337F3">
        <w:trPr>
          <w:tblCellSpacing w:w="15" w:type="dxa"/>
        </w:trPr>
        <w:tc>
          <w:tcPr>
            <w:tcW w:w="12751" w:type="dxa"/>
            <w:gridSpan w:val="8"/>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Дальневосточный федеральный округ</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Мероприятие по содействию развитию </w:t>
            </w:r>
            <w:proofErr w:type="gramStart"/>
            <w:r w:rsidRPr="000337F3">
              <w:rPr>
                <w:rFonts w:ascii="Times New Roman" w:eastAsia="Times New Roman" w:hAnsi="Times New Roman" w:cs="Times New Roman"/>
                <w:sz w:val="24"/>
                <w:szCs w:val="24"/>
                <w:lang w:eastAsia="ru-RU"/>
              </w:rPr>
              <w:t>коммунальной</w:t>
            </w:r>
            <w:proofErr w:type="gramEnd"/>
            <w:r w:rsidRPr="000337F3">
              <w:rPr>
                <w:rFonts w:ascii="Times New Roman" w:eastAsia="Times New Roman" w:hAnsi="Times New Roman" w:cs="Times New Roman"/>
                <w:sz w:val="24"/>
                <w:szCs w:val="24"/>
                <w:lang w:eastAsia="ru-RU"/>
              </w:rPr>
              <w:t xml:space="preserve"> и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достигнуты плановые значения уровня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1785665,9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1631052,4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154613,5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инженерной инфраструктуры государственной собственности субъектов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технической готовности объектов, установленные соглашениями о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1324125,82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1221081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103044,82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Российской Федерации (субсидии из федерального бюджета)*</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предоставлении</w:t>
            </w:r>
            <w:proofErr w:type="gramEnd"/>
            <w:r w:rsidRPr="000337F3">
              <w:rPr>
                <w:rFonts w:ascii="Times New Roman" w:eastAsia="Times New Roman" w:hAnsi="Times New Roman" w:cs="Times New Roman"/>
                <w:sz w:val="24"/>
                <w:szCs w:val="24"/>
                <w:lang w:eastAsia="ru-RU"/>
              </w:rPr>
              <w:t xml:space="preserve"> субсидий из федерального бюджета бюджетам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1463305,7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1381458,1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81847,6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субъектов Российской Федерации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1300743,9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1040595,1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260148,8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751" w:type="dxa"/>
            <w:gridSpan w:val="8"/>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Мероприятие по повышению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достигнуты плановые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1148183,8</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1090774,6</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57409,2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устойчивости жилых домов, основных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показатели снижения уровня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513590</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488084,3</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25505,7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объектов и систем жизнеобеспечения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уязвимости жилых домов,</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89786,74</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85297,4</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4489,34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сейсмических районах Российской Федерации*</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основных объектов и систем </w:t>
            </w:r>
            <w:proofErr w:type="spellStart"/>
            <w:r w:rsidRPr="000337F3">
              <w:rPr>
                <w:rFonts w:ascii="Times New Roman" w:eastAsia="Times New Roman" w:hAnsi="Times New Roman" w:cs="Times New Roman"/>
                <w:sz w:val="24"/>
                <w:szCs w:val="24"/>
                <w:lang w:eastAsia="ru-RU"/>
              </w:rPr>
              <w:t>жизнеобеспеч</w:t>
            </w:r>
            <w:proofErr w:type="gramStart"/>
            <w:r w:rsidRPr="000337F3">
              <w:rPr>
                <w:rFonts w:ascii="Times New Roman" w:eastAsia="Times New Roman" w:hAnsi="Times New Roman" w:cs="Times New Roman"/>
                <w:sz w:val="24"/>
                <w:szCs w:val="24"/>
                <w:lang w:eastAsia="ru-RU"/>
              </w:rPr>
              <w:t>е</w:t>
            </w:r>
            <w:proofErr w:type="spellEnd"/>
            <w:r w:rsidRPr="000337F3">
              <w:rPr>
                <w:rFonts w:ascii="Times New Roman" w:eastAsia="Times New Roman" w:hAnsi="Times New Roman" w:cs="Times New Roman"/>
                <w:sz w:val="24"/>
                <w:szCs w:val="24"/>
                <w:lang w:eastAsia="ru-RU"/>
              </w:rPr>
              <w:t>-</w:t>
            </w:r>
            <w:proofErr w:type="gramEnd"/>
            <w:r w:rsidRPr="000337F3">
              <w:rPr>
                <w:rFonts w:ascii="Times New Roman" w:eastAsia="Times New Roman" w:hAnsi="Times New Roman" w:cs="Times New Roman"/>
                <w:sz w:val="24"/>
                <w:szCs w:val="24"/>
                <w:lang w:eastAsia="ru-RU"/>
              </w:rPr>
              <w:br/>
            </w:r>
            <w:proofErr w:type="spellStart"/>
            <w:r w:rsidRPr="000337F3">
              <w:rPr>
                <w:rFonts w:ascii="Times New Roman" w:eastAsia="Times New Roman" w:hAnsi="Times New Roman" w:cs="Times New Roman"/>
                <w:sz w:val="24"/>
                <w:szCs w:val="24"/>
                <w:lang w:eastAsia="ru-RU"/>
              </w:rPr>
              <w:t>ния</w:t>
            </w:r>
            <w:proofErr w:type="spellEnd"/>
            <w:r w:rsidRPr="000337F3">
              <w:rPr>
                <w:rFonts w:ascii="Times New Roman" w:eastAsia="Times New Roman" w:hAnsi="Times New Roman" w:cs="Times New Roman"/>
                <w:sz w:val="24"/>
                <w:szCs w:val="24"/>
                <w:lang w:eastAsia="ru-RU"/>
              </w:rPr>
              <w:t xml:space="preserve"> от воздействий </w:t>
            </w:r>
            <w:r w:rsidRPr="000337F3">
              <w:rPr>
                <w:rFonts w:ascii="Times New Roman" w:eastAsia="Times New Roman" w:hAnsi="Times New Roman" w:cs="Times New Roman"/>
                <w:sz w:val="24"/>
                <w:szCs w:val="24"/>
                <w:lang w:eastAsia="ru-RU"/>
              </w:rPr>
              <w:lastRenderedPageBreak/>
              <w:t>разрушительных землетрясений по объектам, предусмотрен-</w:t>
            </w:r>
            <w:r w:rsidRPr="000337F3">
              <w:rPr>
                <w:rFonts w:ascii="Times New Roman" w:eastAsia="Times New Roman" w:hAnsi="Times New Roman" w:cs="Times New Roman"/>
                <w:sz w:val="24"/>
                <w:szCs w:val="24"/>
                <w:lang w:eastAsia="ru-RU"/>
              </w:rPr>
              <w:br/>
            </w:r>
            <w:proofErr w:type="spellStart"/>
            <w:r w:rsidRPr="000337F3">
              <w:rPr>
                <w:rFonts w:ascii="Times New Roman" w:eastAsia="Times New Roman" w:hAnsi="Times New Roman" w:cs="Times New Roman"/>
                <w:sz w:val="24"/>
                <w:szCs w:val="24"/>
                <w:lang w:eastAsia="ru-RU"/>
              </w:rPr>
              <w:t>ным</w:t>
            </w:r>
            <w:proofErr w:type="spellEnd"/>
            <w:r w:rsidRPr="000337F3">
              <w:rPr>
                <w:rFonts w:ascii="Times New Roman" w:eastAsia="Times New Roman" w:hAnsi="Times New Roman" w:cs="Times New Roman"/>
                <w:sz w:val="24"/>
                <w:szCs w:val="24"/>
                <w:lang w:eastAsia="ru-RU"/>
              </w:rPr>
              <w:t xml:space="preserve"> соглашениями о предоставлении субсидий из федерального бюджета бюджетам субъектов Российской Федерации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653977,68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621278,8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32698,88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751" w:type="dxa"/>
            <w:gridSpan w:val="8"/>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Иные межбюджетные трансферты на реализацию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достигнуты плановые значения уровня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8054350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8054350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мероприятий по содействию развитию инфраструктуры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технической готовности объектов,</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3725503,7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3725503,7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субъектов Российской Федерации*</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установленные</w:t>
            </w:r>
            <w:proofErr w:type="gramEnd"/>
            <w:r w:rsidRPr="000337F3">
              <w:rPr>
                <w:rFonts w:ascii="Times New Roman" w:eastAsia="Times New Roman" w:hAnsi="Times New Roman" w:cs="Times New Roman"/>
                <w:sz w:val="24"/>
                <w:szCs w:val="24"/>
                <w:lang w:eastAsia="ru-RU"/>
              </w:rPr>
              <w:t xml:space="preserve"> соглашениями о предоставлении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1268259,2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1268259,2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24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субсидий из федерального бюджета бюджетам субъектов Российской Федерации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956057,8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956057,8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751" w:type="dxa"/>
            <w:gridSpan w:val="8"/>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12751" w:type="dxa"/>
            <w:gridSpan w:val="8"/>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Северо-Кавказский федеральный округ</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Мероприятие по содействию развитию </w:t>
            </w:r>
            <w:proofErr w:type="gramStart"/>
            <w:r w:rsidRPr="000337F3">
              <w:rPr>
                <w:rFonts w:ascii="Times New Roman" w:eastAsia="Times New Roman" w:hAnsi="Times New Roman" w:cs="Times New Roman"/>
                <w:sz w:val="24"/>
                <w:szCs w:val="24"/>
                <w:lang w:eastAsia="ru-RU"/>
              </w:rPr>
              <w:t>коммунальной</w:t>
            </w:r>
            <w:proofErr w:type="gramEnd"/>
            <w:r w:rsidRPr="000337F3">
              <w:rPr>
                <w:rFonts w:ascii="Times New Roman" w:eastAsia="Times New Roman" w:hAnsi="Times New Roman" w:cs="Times New Roman"/>
                <w:sz w:val="24"/>
                <w:szCs w:val="24"/>
                <w:lang w:eastAsia="ru-RU"/>
              </w:rPr>
              <w:t xml:space="preserve"> и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достигнуты плановые значения уровня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1270551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1204428,3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66122,7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инженерной инфраструктуры государственной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технической готовности объектов,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985277,1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936013,2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49263,9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собственности субъектов Российской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установленные</w:t>
            </w:r>
            <w:proofErr w:type="gramEnd"/>
            <w:r w:rsidRPr="000337F3">
              <w:rPr>
                <w:rFonts w:ascii="Times New Roman" w:eastAsia="Times New Roman" w:hAnsi="Times New Roman" w:cs="Times New Roman"/>
                <w:sz w:val="24"/>
                <w:szCs w:val="24"/>
                <w:lang w:eastAsia="ru-RU"/>
              </w:rPr>
              <w:t xml:space="preserve"> соглашениями о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1485204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1410943,8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74260,2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Федерации (субсидии из федерального бюджета)*</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предоставлении</w:t>
            </w:r>
            <w:proofErr w:type="gramEnd"/>
            <w:r w:rsidRPr="000337F3">
              <w:rPr>
                <w:rFonts w:ascii="Times New Roman" w:eastAsia="Times New Roman" w:hAnsi="Times New Roman" w:cs="Times New Roman"/>
                <w:sz w:val="24"/>
                <w:szCs w:val="24"/>
                <w:lang w:eastAsia="ru-RU"/>
              </w:rPr>
              <w:t xml:space="preserve"> субсидий из федерального бюджета бюджетам субъектов Российской Федерации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1570106,6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1478576,1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91530,5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751" w:type="dxa"/>
            <w:gridSpan w:val="8"/>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Мероприятие по повышению устойчивости жилых домов, основных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2019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достигнуты плановые показатели снижения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2820785,4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2677917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142868,4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объектов и систем жизнеобеспечения в сейсмических районах Российской Федерации*</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уровня уязвимости жилых домов, основных объектов и систем </w:t>
            </w:r>
            <w:proofErr w:type="spellStart"/>
            <w:r w:rsidRPr="000337F3">
              <w:rPr>
                <w:rFonts w:ascii="Times New Roman" w:eastAsia="Times New Roman" w:hAnsi="Times New Roman" w:cs="Times New Roman"/>
                <w:sz w:val="24"/>
                <w:szCs w:val="24"/>
                <w:lang w:eastAsia="ru-RU"/>
              </w:rPr>
              <w:t>жизнеобеспеч</w:t>
            </w:r>
            <w:proofErr w:type="gramStart"/>
            <w:r w:rsidRPr="000337F3">
              <w:rPr>
                <w:rFonts w:ascii="Times New Roman" w:eastAsia="Times New Roman" w:hAnsi="Times New Roman" w:cs="Times New Roman"/>
                <w:sz w:val="24"/>
                <w:szCs w:val="24"/>
                <w:lang w:eastAsia="ru-RU"/>
              </w:rPr>
              <w:t>е</w:t>
            </w:r>
            <w:proofErr w:type="spellEnd"/>
            <w:r w:rsidRPr="000337F3">
              <w:rPr>
                <w:rFonts w:ascii="Times New Roman" w:eastAsia="Times New Roman" w:hAnsi="Times New Roman" w:cs="Times New Roman"/>
                <w:sz w:val="24"/>
                <w:szCs w:val="24"/>
                <w:lang w:eastAsia="ru-RU"/>
              </w:rPr>
              <w:t>-</w:t>
            </w:r>
            <w:proofErr w:type="gramEnd"/>
            <w:r w:rsidRPr="000337F3">
              <w:rPr>
                <w:rFonts w:ascii="Times New Roman" w:eastAsia="Times New Roman" w:hAnsi="Times New Roman" w:cs="Times New Roman"/>
                <w:sz w:val="24"/>
                <w:szCs w:val="24"/>
                <w:lang w:eastAsia="ru-RU"/>
              </w:rPr>
              <w:br/>
            </w:r>
            <w:proofErr w:type="spellStart"/>
            <w:r w:rsidRPr="000337F3">
              <w:rPr>
                <w:rFonts w:ascii="Times New Roman" w:eastAsia="Times New Roman" w:hAnsi="Times New Roman" w:cs="Times New Roman"/>
                <w:sz w:val="24"/>
                <w:szCs w:val="24"/>
                <w:lang w:eastAsia="ru-RU"/>
              </w:rPr>
              <w:t>ния</w:t>
            </w:r>
            <w:proofErr w:type="spellEnd"/>
            <w:r w:rsidRPr="000337F3">
              <w:rPr>
                <w:rFonts w:ascii="Times New Roman" w:eastAsia="Times New Roman" w:hAnsi="Times New Roman" w:cs="Times New Roman"/>
                <w:sz w:val="24"/>
                <w:szCs w:val="24"/>
                <w:lang w:eastAsia="ru-RU"/>
              </w:rPr>
              <w:t xml:space="preserve"> от воздействий разрушительных землетрясений по объектам, предусмотрен-</w:t>
            </w:r>
            <w:r w:rsidRPr="000337F3">
              <w:rPr>
                <w:rFonts w:ascii="Times New Roman" w:eastAsia="Times New Roman" w:hAnsi="Times New Roman" w:cs="Times New Roman"/>
                <w:sz w:val="24"/>
                <w:szCs w:val="24"/>
                <w:lang w:eastAsia="ru-RU"/>
              </w:rPr>
              <w:br/>
            </w:r>
            <w:proofErr w:type="spellStart"/>
            <w:r w:rsidRPr="000337F3">
              <w:rPr>
                <w:rFonts w:ascii="Times New Roman" w:eastAsia="Times New Roman" w:hAnsi="Times New Roman" w:cs="Times New Roman"/>
                <w:sz w:val="24"/>
                <w:szCs w:val="24"/>
                <w:lang w:eastAsia="ru-RU"/>
              </w:rPr>
              <w:t>ным</w:t>
            </w:r>
            <w:proofErr w:type="spellEnd"/>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sz w:val="24"/>
                <w:szCs w:val="24"/>
                <w:lang w:eastAsia="ru-RU"/>
              </w:rPr>
              <w:lastRenderedPageBreak/>
              <w:t>соглашениями о предоставлении субсидий из федерального бюджета бюджетам субъектов Российской Федерации</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3036545,93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2878193,5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158352,43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24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3657816,01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3456876,9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200939,11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2022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3117419,33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2942166,7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175252,63 </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751" w:type="dxa"/>
            <w:gridSpan w:val="8"/>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r w:rsidRPr="000337F3">
              <w:rPr>
                <w:rFonts w:ascii="Times New Roman" w:eastAsia="Times New Roman" w:hAnsi="Times New Roman" w:cs="Times New Roman"/>
                <w:sz w:val="24"/>
                <w:szCs w:val="24"/>
                <w:lang w:eastAsia="ru-RU"/>
              </w:rPr>
              <w:br/>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Иные межбюджетные трансферты на реализацию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достигнуты плановые значения уровня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184901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184901 </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мероприятий по содействию развитию инфраструктуры субъектов Российской Федерации*</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2021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технической готовности объектов, установленные соглашениями о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2020 </w:t>
            </w:r>
          </w:p>
        </w:tc>
        <w:tc>
          <w:tcPr>
            <w:tcW w:w="203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предоставлении</w:t>
            </w:r>
            <w:proofErr w:type="gramEnd"/>
            <w:r w:rsidRPr="000337F3">
              <w:rPr>
                <w:rFonts w:ascii="Times New Roman" w:eastAsia="Times New Roman" w:hAnsi="Times New Roman" w:cs="Times New Roman"/>
                <w:sz w:val="24"/>
                <w:szCs w:val="24"/>
                <w:lang w:eastAsia="ru-RU"/>
              </w:rPr>
              <w:t xml:space="preserve"> субсидий из федерального бюджета бюджетам субъектов Российской Федерации </w:t>
            </w:r>
          </w:p>
        </w:tc>
        <w:tc>
          <w:tcPr>
            <w:tcW w:w="1478"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w:t>
            </w:r>
          </w:p>
        </w:tc>
      </w:tr>
      <w:tr w:rsidR="000337F3" w:rsidRPr="000337F3" w:rsidTr="000337F3">
        <w:trPr>
          <w:tblCellSpacing w:w="15" w:type="dxa"/>
        </w:trPr>
        <w:tc>
          <w:tcPr>
            <w:tcW w:w="12751" w:type="dxa"/>
            <w:gridSpan w:val="8"/>
            <w:tcBorders>
              <w:top w:val="nil"/>
              <w:left w:val="nil"/>
              <w:bottom w:val="nil"/>
              <w:right w:val="nil"/>
            </w:tcBorders>
            <w:tcMar>
              <w:top w:w="15" w:type="dxa"/>
              <w:left w:w="149" w:type="dxa"/>
              <w:bottom w:w="15" w:type="dxa"/>
              <w:right w:w="149" w:type="dxa"/>
            </w:tcMar>
            <w:hideMark/>
          </w:tcPr>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w:t>
            </w:r>
            <w:r w:rsidRPr="000337F3">
              <w:rPr>
                <w:rFonts w:ascii="Times New Roman" w:eastAsia="Times New Roman" w:hAnsi="Times New Roman" w:cs="Times New Roman"/>
                <w:sz w:val="24"/>
                <w:szCs w:val="24"/>
                <w:lang w:eastAsia="ru-RU"/>
              </w:rPr>
              <w:br/>
              <w:t>* Финансирование осуществляется на основании ежегодного распределения субсидий с учетом заявок субъектов Российской Федерации.</w:t>
            </w:r>
          </w:p>
        </w:tc>
      </w:tr>
    </w:tbl>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Приложение N 17. Правила предоставления в 2018 году иного межбюджетного трансферта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Приложение N 17 </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к государственной программе </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Российской Федерации "Обеспечение </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доступным и комфортным жильем </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и коммунальными услугами граждан </w:t>
      </w:r>
    </w:p>
    <w:p w:rsidR="000337F3" w:rsidRPr="000337F3" w:rsidRDefault="000337F3" w:rsidP="000337F3">
      <w:pPr>
        <w:spacing w:before="100" w:beforeAutospacing="1" w:after="240"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Российской Федерации</w:t>
      </w:r>
      <w:r w:rsidRPr="000337F3">
        <w:rPr>
          <w:rFonts w:ascii="Times New Roman" w:eastAsia="Times New Roman" w:hAnsi="Times New Roman" w:cs="Times New Roman"/>
          <w:sz w:val="24"/>
          <w:szCs w:val="24"/>
          <w:lang w:eastAsia="ru-RU"/>
        </w:rPr>
        <w:br/>
        <w:t>(Дополнительно включено</w:t>
      </w:r>
      <w:r w:rsidRPr="000337F3">
        <w:rPr>
          <w:rFonts w:ascii="Times New Roman" w:eastAsia="Times New Roman" w:hAnsi="Times New Roman" w:cs="Times New Roman"/>
          <w:sz w:val="24"/>
          <w:szCs w:val="24"/>
          <w:lang w:eastAsia="ru-RU"/>
        </w:rPr>
        <w:br/>
        <w:t>с 20 ноября 2018 года</w:t>
      </w:r>
      <w:r w:rsidRPr="000337F3">
        <w:rPr>
          <w:rFonts w:ascii="Times New Roman" w:eastAsia="Times New Roman" w:hAnsi="Times New Roman" w:cs="Times New Roman"/>
          <w:sz w:val="24"/>
          <w:szCs w:val="24"/>
          <w:lang w:eastAsia="ru-RU"/>
        </w:rPr>
        <w:br/>
      </w:r>
      <w:hyperlink r:id="rId514" w:history="1">
        <w:r w:rsidRPr="000337F3">
          <w:rPr>
            <w:rFonts w:ascii="Times New Roman" w:eastAsia="Times New Roman" w:hAnsi="Times New Roman" w:cs="Times New Roman"/>
            <w:color w:val="0000FF"/>
            <w:sz w:val="24"/>
            <w:szCs w:val="24"/>
            <w:u w:val="single"/>
            <w:lang w:eastAsia="ru-RU"/>
          </w:rPr>
          <w:t>постановлением Правительства</w:t>
        </w:r>
        <w:r w:rsidRPr="000337F3">
          <w:rPr>
            <w:rFonts w:ascii="Times New Roman" w:eastAsia="Times New Roman" w:hAnsi="Times New Roman" w:cs="Times New Roman"/>
            <w:color w:val="0000FF"/>
            <w:sz w:val="24"/>
            <w:szCs w:val="24"/>
            <w:u w:val="single"/>
            <w:lang w:eastAsia="ru-RU"/>
          </w:rPr>
          <w:br/>
          <w:t>Российской Федерации</w:t>
        </w:r>
        <w:r w:rsidRPr="000337F3">
          <w:rPr>
            <w:rFonts w:ascii="Times New Roman" w:eastAsia="Times New Roman" w:hAnsi="Times New Roman" w:cs="Times New Roman"/>
            <w:color w:val="0000FF"/>
            <w:sz w:val="24"/>
            <w:szCs w:val="24"/>
            <w:u w:val="single"/>
            <w:lang w:eastAsia="ru-RU"/>
          </w:rPr>
          <w:br/>
          <w:t>от 8 ноября 2018 года N 1331</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Правила предоставления в 2018 году иного межбюджетного трансферта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roofErr w:type="gramStart"/>
      <w:r w:rsidRPr="000337F3">
        <w:rPr>
          <w:rFonts w:ascii="Times New Roman" w:eastAsia="Times New Roman" w:hAnsi="Times New Roman" w:cs="Times New Roman"/>
          <w:sz w:val="24"/>
          <w:szCs w:val="24"/>
          <w:lang w:eastAsia="ru-RU"/>
        </w:rPr>
        <w:t>Настоящие Правила устанавливают цели, порядок и условия предоставления в 2018 году иного межбюджетного трансферта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в рамках основного мероприятия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w:t>
      </w:r>
      <w:proofErr w:type="gramEnd"/>
      <w:r w:rsidRPr="000337F3">
        <w:rPr>
          <w:rFonts w:ascii="Times New Roman" w:eastAsia="Times New Roman" w:hAnsi="Times New Roman" w:cs="Times New Roman"/>
          <w:sz w:val="24"/>
          <w:szCs w:val="24"/>
          <w:lang w:eastAsia="ru-RU"/>
        </w:rPr>
        <w:t xml:space="preserve"> и коммунальными услугами граждан Российской Федерации" (далее - иной межбюджетный трансферт).</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Концессионное соглашение заключается в соответствии с </w:t>
      </w:r>
      <w:hyperlink r:id="rId515" w:history="1">
        <w:r w:rsidRPr="000337F3">
          <w:rPr>
            <w:rFonts w:ascii="Times New Roman" w:eastAsia="Times New Roman" w:hAnsi="Times New Roman" w:cs="Times New Roman"/>
            <w:color w:val="0000FF"/>
            <w:sz w:val="24"/>
            <w:szCs w:val="24"/>
            <w:u w:val="single"/>
            <w:lang w:eastAsia="ru-RU"/>
          </w:rPr>
          <w:t>Федеральным законом "О концессионных соглашениях"</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 Иной межбюджетный трансферт предоставляется в 2018 году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 </w:t>
      </w:r>
      <w:proofErr w:type="gramStart"/>
      <w:r w:rsidRPr="000337F3">
        <w:rPr>
          <w:rFonts w:ascii="Times New Roman" w:eastAsia="Times New Roman" w:hAnsi="Times New Roman" w:cs="Times New Roman"/>
          <w:sz w:val="24"/>
          <w:szCs w:val="24"/>
          <w:lang w:eastAsia="ru-RU"/>
        </w:rPr>
        <w:t>Иной межбюджетный трансферт предоставляется в пределах бюджетных ассигнований, предусмотренных федеральным законом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иного межбюджетного трансферта на цели, указанные в пункте 2 настоящих Правил.</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4. Иной межбюджетный трансферт предоставляется бюджету Краснодарского края при соблюдении следующих условий:</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а) наличие в бюджете Краснодарского края на 2018 год бюджетных ассигнований на исполнение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w:t>
      </w:r>
      <w:r w:rsidRPr="000337F3">
        <w:rPr>
          <w:rFonts w:ascii="Times New Roman" w:eastAsia="Times New Roman" w:hAnsi="Times New Roman" w:cs="Times New Roman"/>
          <w:sz w:val="24"/>
          <w:szCs w:val="24"/>
          <w:lang w:eastAsia="ru-RU"/>
        </w:rPr>
        <w:lastRenderedPageBreak/>
        <w:t xml:space="preserve">заключения концессионного соглашения,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которого предоставляется иной межбюджетный трансферт;</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наличие утвержденной государственной программы Краснодарского края, содержащей мероприятия по развитию коммунальной инфраструктуры в городе Геленджике, на </w:t>
      </w:r>
      <w:proofErr w:type="spellStart"/>
      <w:r w:rsidRPr="000337F3">
        <w:rPr>
          <w:rFonts w:ascii="Times New Roman" w:eastAsia="Times New Roman" w:hAnsi="Times New Roman" w:cs="Times New Roman"/>
          <w:sz w:val="24"/>
          <w:szCs w:val="24"/>
          <w:lang w:eastAsia="ru-RU"/>
        </w:rPr>
        <w:t>софинансирование</w:t>
      </w:r>
      <w:proofErr w:type="spellEnd"/>
      <w:r w:rsidRPr="000337F3">
        <w:rPr>
          <w:rFonts w:ascii="Times New Roman" w:eastAsia="Times New Roman" w:hAnsi="Times New Roman" w:cs="Times New Roman"/>
          <w:sz w:val="24"/>
          <w:szCs w:val="24"/>
          <w:lang w:eastAsia="ru-RU"/>
        </w:rPr>
        <w:t xml:space="preserve"> которых предоставляется иной межбюджетный трансферт, и предусматривающей предоставление иного межбюджетного трансферта из бюджета Краснодарского края бюджету </w:t>
      </w:r>
      <w:proofErr w:type="spellStart"/>
      <w:r w:rsidRPr="000337F3">
        <w:rPr>
          <w:rFonts w:ascii="Times New Roman" w:eastAsia="Times New Roman" w:hAnsi="Times New Roman" w:cs="Times New Roman"/>
          <w:sz w:val="24"/>
          <w:szCs w:val="24"/>
          <w:lang w:eastAsia="ru-RU"/>
        </w:rPr>
        <w:t>г</w:t>
      </w:r>
      <w:proofErr w:type="gramStart"/>
      <w:r w:rsidRPr="000337F3">
        <w:rPr>
          <w:rFonts w:ascii="Times New Roman" w:eastAsia="Times New Roman" w:hAnsi="Times New Roman" w:cs="Times New Roman"/>
          <w:sz w:val="24"/>
          <w:szCs w:val="24"/>
          <w:lang w:eastAsia="ru-RU"/>
        </w:rPr>
        <w:t>.Г</w:t>
      </w:r>
      <w:proofErr w:type="gramEnd"/>
      <w:r w:rsidRPr="000337F3">
        <w:rPr>
          <w:rFonts w:ascii="Times New Roman" w:eastAsia="Times New Roman" w:hAnsi="Times New Roman" w:cs="Times New Roman"/>
          <w:sz w:val="24"/>
          <w:szCs w:val="24"/>
          <w:lang w:eastAsia="ru-RU"/>
        </w:rPr>
        <w:t>еленджика</w:t>
      </w:r>
      <w:proofErr w:type="spellEnd"/>
      <w:r w:rsidRPr="000337F3">
        <w:rPr>
          <w:rFonts w:ascii="Times New Roman" w:eastAsia="Times New Roman" w:hAnsi="Times New Roman" w:cs="Times New Roman"/>
          <w:sz w:val="24"/>
          <w:szCs w:val="24"/>
          <w:lang w:eastAsia="ru-RU"/>
        </w:rPr>
        <w:t xml:space="preserve"> на реализацию таких мероприятий;</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в) заключение муниципальным образованием город-курорт Геленджик с участием Краснодарского края в качестве самостоятельной (третьей) стороны концессионного соглашения, предусматривающего в том числе направление платы </w:t>
      </w:r>
      <w:proofErr w:type="spellStart"/>
      <w:r w:rsidRPr="000337F3">
        <w:rPr>
          <w:rFonts w:ascii="Times New Roman" w:eastAsia="Times New Roman" w:hAnsi="Times New Roman" w:cs="Times New Roman"/>
          <w:sz w:val="24"/>
          <w:szCs w:val="24"/>
          <w:lang w:eastAsia="ru-RU"/>
        </w:rPr>
        <w:t>концедента</w:t>
      </w:r>
      <w:proofErr w:type="spellEnd"/>
      <w:r w:rsidRPr="000337F3">
        <w:rPr>
          <w:rFonts w:ascii="Times New Roman" w:eastAsia="Times New Roman" w:hAnsi="Times New Roman" w:cs="Times New Roman"/>
          <w:sz w:val="24"/>
          <w:szCs w:val="24"/>
          <w:lang w:eastAsia="ru-RU"/>
        </w:rPr>
        <w:t xml:space="preserve"> концессионеру на строительство очистных сооружений канализации производительностью 50 </w:t>
      </w:r>
      <w:proofErr w:type="spellStart"/>
      <w:r w:rsidRPr="000337F3">
        <w:rPr>
          <w:rFonts w:ascii="Times New Roman" w:eastAsia="Times New Roman" w:hAnsi="Times New Roman" w:cs="Times New Roman"/>
          <w:sz w:val="24"/>
          <w:szCs w:val="24"/>
          <w:lang w:eastAsia="ru-RU"/>
        </w:rPr>
        <w:t>тыс.куб.м</w:t>
      </w:r>
      <w:proofErr w:type="spellEnd"/>
      <w:r w:rsidRPr="000337F3">
        <w:rPr>
          <w:rFonts w:ascii="Times New Roman" w:eastAsia="Times New Roman" w:hAnsi="Times New Roman" w:cs="Times New Roman"/>
          <w:sz w:val="24"/>
          <w:szCs w:val="24"/>
          <w:lang w:eastAsia="ru-RU"/>
        </w:rPr>
        <w:t xml:space="preserve"> в сутки и глубоководного выпуска по </w:t>
      </w:r>
      <w:proofErr w:type="spellStart"/>
      <w:r w:rsidRPr="000337F3">
        <w:rPr>
          <w:rFonts w:ascii="Times New Roman" w:eastAsia="Times New Roman" w:hAnsi="Times New Roman" w:cs="Times New Roman"/>
          <w:sz w:val="24"/>
          <w:szCs w:val="24"/>
          <w:lang w:eastAsia="ru-RU"/>
        </w:rPr>
        <w:t>ул</w:t>
      </w:r>
      <w:proofErr w:type="gramStart"/>
      <w:r w:rsidRPr="000337F3">
        <w:rPr>
          <w:rFonts w:ascii="Times New Roman" w:eastAsia="Times New Roman" w:hAnsi="Times New Roman" w:cs="Times New Roman"/>
          <w:sz w:val="24"/>
          <w:szCs w:val="24"/>
          <w:lang w:eastAsia="ru-RU"/>
        </w:rPr>
        <w:t>.С</w:t>
      </w:r>
      <w:proofErr w:type="gramEnd"/>
      <w:r w:rsidRPr="000337F3">
        <w:rPr>
          <w:rFonts w:ascii="Times New Roman" w:eastAsia="Times New Roman" w:hAnsi="Times New Roman" w:cs="Times New Roman"/>
          <w:sz w:val="24"/>
          <w:szCs w:val="24"/>
          <w:lang w:eastAsia="ru-RU"/>
        </w:rPr>
        <w:t>олнцедарская</w:t>
      </w:r>
      <w:proofErr w:type="spellEnd"/>
      <w:r w:rsidRPr="000337F3">
        <w:rPr>
          <w:rFonts w:ascii="Times New Roman" w:eastAsia="Times New Roman" w:hAnsi="Times New Roman" w:cs="Times New Roman"/>
          <w:sz w:val="24"/>
          <w:szCs w:val="24"/>
          <w:lang w:eastAsia="ru-RU"/>
        </w:rPr>
        <w:t xml:space="preserve">, б/н в </w:t>
      </w:r>
      <w:proofErr w:type="spellStart"/>
      <w:r w:rsidRPr="000337F3">
        <w:rPr>
          <w:rFonts w:ascii="Times New Roman" w:eastAsia="Times New Roman" w:hAnsi="Times New Roman" w:cs="Times New Roman"/>
          <w:sz w:val="24"/>
          <w:szCs w:val="24"/>
          <w:lang w:eastAsia="ru-RU"/>
        </w:rPr>
        <w:t>г.Геленджике</w:t>
      </w:r>
      <w:proofErr w:type="spellEnd"/>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5. Предоставление иного межбюджетного трансферта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Краснодарского края, заключаемого в соответствии с типовой формой соглашения, утвержденной Министерством финансов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 Предельный уровень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расходного обязательства Краснодарского края из федерального бюджета установлен на 2018 год в размере 76 процентов.</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7. Показателем результативности расходов бюджета Краснодарского края, в целях финансового обеспечения которых предоставляется иной межбюджетный трансферт, является выполнение мероприятий, указанных в календарном графике производства работ, который предусмотрен концессионным соглашением, в сроки, установленные этим графиком.</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8. Оценка эффективности расходов бюджета Краснодарского края, в целях финансового обеспечения которых предоставляется иной межбюджетный трансферт, осуществляется Министерством строительства и жилищно-коммунального хозяйства Российской Федерации на основании сравнения сроков выполнения мероприятий, указанных в календарном графике производства работ, который предусмотрен концессионным соглашением, и фактических сроков выполнения таких мероприятий.</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9. Для оценки эффективности расходов бюджета Краснодарского края, в целях финансового обеспечения которых предоставляется иной межбюджетный трансферт, уполномоченный орган государственной власти Краснодарского края представляет в Министерство строительства и жилищно-коммунального хозяйства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а) ежегодно, не позднее 25-го января года, следующего за отчетным годом, отчет об осуществлении расходов бюджета Краснодарского края, отчет о достижении показателей результативности расходов бюджета Краснодарского края по состоянию на отчетный год, в целях финансового обеспечения которых предоставляется иной межбюджетный трансферт;</w:t>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б) отчет об исполнении условий предоставления иного межбюджетного трансферта - одновременно с заключением соглашения о предоставлении иного межбюджетного трансферта.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10. Перечисление иного межбюджетного трансферта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Краснодарского края.</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11. В случае нарушения Краснодарским краем условий предоставления иного межбюджетного трансферта к нему применяются бюджетные меры принуждения, предусмотренные бюджетным законодательством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 </w:t>
      </w:r>
      <w:proofErr w:type="gramStart"/>
      <w:r w:rsidRPr="000337F3">
        <w:rPr>
          <w:rFonts w:ascii="Times New Roman" w:eastAsia="Times New Roman" w:hAnsi="Times New Roman" w:cs="Times New Roman"/>
          <w:sz w:val="24"/>
          <w:szCs w:val="24"/>
          <w:lang w:eastAsia="ru-RU"/>
        </w:rPr>
        <w:t>Контроль за</w:t>
      </w:r>
      <w:proofErr w:type="gramEnd"/>
      <w:r w:rsidRPr="000337F3">
        <w:rPr>
          <w:rFonts w:ascii="Times New Roman" w:eastAsia="Times New Roman" w:hAnsi="Times New Roman" w:cs="Times New Roman"/>
          <w:sz w:val="24"/>
          <w:szCs w:val="24"/>
          <w:lang w:eastAsia="ru-RU"/>
        </w:rPr>
        <w:t xml:space="preserve"> соблюдением условий предоставления иного межбюджетного трансферта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337F3">
        <w:rPr>
          <w:rFonts w:ascii="Times New Roman" w:eastAsia="Times New Roman" w:hAnsi="Times New Roman" w:cs="Times New Roman"/>
          <w:b/>
          <w:bCs/>
          <w:sz w:val="27"/>
          <w:szCs w:val="27"/>
          <w:lang w:eastAsia="ru-RU"/>
        </w:rPr>
        <w:t>Приложение N 18. Правила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содействию развитию инфраструктуры субъектов Российской Федерации</w:t>
      </w:r>
    </w:p>
    <w:p w:rsidR="000337F3" w:rsidRPr="000337F3" w:rsidRDefault="000337F3" w:rsidP="000337F3">
      <w:pPr>
        <w:spacing w:before="100" w:beforeAutospacing="1" w:after="240"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 N 18</w:t>
      </w:r>
      <w:r w:rsidRPr="000337F3">
        <w:rPr>
          <w:rFonts w:ascii="Times New Roman" w:eastAsia="Times New Roman" w:hAnsi="Times New Roman" w:cs="Times New Roman"/>
          <w:sz w:val="24"/>
          <w:szCs w:val="24"/>
          <w:lang w:eastAsia="ru-RU"/>
        </w:rPr>
        <w:br/>
        <w:t>к государственной программе</w:t>
      </w:r>
      <w:r w:rsidRPr="000337F3">
        <w:rPr>
          <w:rFonts w:ascii="Times New Roman" w:eastAsia="Times New Roman" w:hAnsi="Times New Roman" w:cs="Times New Roman"/>
          <w:sz w:val="24"/>
          <w:szCs w:val="24"/>
          <w:lang w:eastAsia="ru-RU"/>
        </w:rPr>
        <w:br/>
        <w:t>Российской Федерации "Обеспечение</w:t>
      </w:r>
      <w:r w:rsidRPr="000337F3">
        <w:rPr>
          <w:rFonts w:ascii="Times New Roman" w:eastAsia="Times New Roman" w:hAnsi="Times New Roman" w:cs="Times New Roman"/>
          <w:sz w:val="24"/>
          <w:szCs w:val="24"/>
          <w:lang w:eastAsia="ru-RU"/>
        </w:rPr>
        <w:br/>
        <w:t>доступным и комфортным жильем</w:t>
      </w:r>
      <w:r w:rsidRPr="000337F3">
        <w:rPr>
          <w:rFonts w:ascii="Times New Roman" w:eastAsia="Times New Roman" w:hAnsi="Times New Roman" w:cs="Times New Roman"/>
          <w:sz w:val="24"/>
          <w:szCs w:val="24"/>
          <w:lang w:eastAsia="ru-RU"/>
        </w:rPr>
        <w:br/>
        <w:t>и коммунальными услугами граждан</w:t>
      </w:r>
      <w:r w:rsidRPr="000337F3">
        <w:rPr>
          <w:rFonts w:ascii="Times New Roman" w:eastAsia="Times New Roman" w:hAnsi="Times New Roman" w:cs="Times New Roman"/>
          <w:sz w:val="24"/>
          <w:szCs w:val="24"/>
          <w:lang w:eastAsia="ru-RU"/>
        </w:rPr>
        <w:br/>
        <w:t>Российской Федерации"</w:t>
      </w:r>
      <w:r w:rsidRPr="000337F3">
        <w:rPr>
          <w:rFonts w:ascii="Times New Roman" w:eastAsia="Times New Roman" w:hAnsi="Times New Roman" w:cs="Times New Roman"/>
          <w:sz w:val="24"/>
          <w:szCs w:val="24"/>
          <w:lang w:eastAsia="ru-RU"/>
        </w:rPr>
        <w:br/>
        <w:t>(Дополнительно включено</w:t>
      </w:r>
      <w:r w:rsidRPr="000337F3">
        <w:rPr>
          <w:rFonts w:ascii="Times New Roman" w:eastAsia="Times New Roman" w:hAnsi="Times New Roman" w:cs="Times New Roman"/>
          <w:sz w:val="24"/>
          <w:szCs w:val="24"/>
          <w:lang w:eastAsia="ru-RU"/>
        </w:rPr>
        <w:br/>
        <w:t>с 21 апреля 2020 года</w:t>
      </w:r>
      <w:r w:rsidRPr="000337F3">
        <w:rPr>
          <w:rFonts w:ascii="Times New Roman" w:eastAsia="Times New Roman" w:hAnsi="Times New Roman" w:cs="Times New Roman"/>
          <w:sz w:val="24"/>
          <w:szCs w:val="24"/>
          <w:lang w:eastAsia="ru-RU"/>
        </w:rPr>
        <w:br/>
      </w:r>
      <w:hyperlink r:id="rId516" w:history="1">
        <w:r w:rsidRPr="000337F3">
          <w:rPr>
            <w:rFonts w:ascii="Times New Roman" w:eastAsia="Times New Roman" w:hAnsi="Times New Roman" w:cs="Times New Roman"/>
            <w:color w:val="0000FF"/>
            <w:sz w:val="24"/>
            <w:szCs w:val="24"/>
            <w:u w:val="single"/>
            <w:lang w:eastAsia="ru-RU"/>
          </w:rPr>
          <w:t>постановлением Правительства</w:t>
        </w:r>
        <w:r w:rsidRPr="000337F3">
          <w:rPr>
            <w:rFonts w:ascii="Times New Roman" w:eastAsia="Times New Roman" w:hAnsi="Times New Roman" w:cs="Times New Roman"/>
            <w:color w:val="0000FF"/>
            <w:sz w:val="24"/>
            <w:szCs w:val="24"/>
            <w:u w:val="single"/>
            <w:lang w:eastAsia="ru-RU"/>
          </w:rPr>
          <w:br/>
          <w:t>Российской Федерации</w:t>
        </w:r>
        <w:r w:rsidRPr="000337F3">
          <w:rPr>
            <w:rFonts w:ascii="Times New Roman" w:eastAsia="Times New Roman" w:hAnsi="Times New Roman" w:cs="Times New Roman"/>
            <w:color w:val="0000FF"/>
            <w:sz w:val="24"/>
            <w:szCs w:val="24"/>
            <w:u w:val="single"/>
            <w:lang w:eastAsia="ru-RU"/>
          </w:rPr>
          <w:br/>
          <w:t>от 31 марта 2020 года N 399</w:t>
        </w:r>
      </w:hyperlink>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Правила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содействию развитию инфраструктуры субъектов Российской Федерации </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изменениями на 31 июля 2020 года)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roofErr w:type="gramStart"/>
      <w:r w:rsidRPr="000337F3">
        <w:rPr>
          <w:rFonts w:ascii="Times New Roman" w:eastAsia="Times New Roman" w:hAnsi="Times New Roman" w:cs="Times New Roman"/>
          <w:sz w:val="24"/>
          <w:szCs w:val="24"/>
          <w:lang w:eastAsia="ru-RU"/>
        </w:rPr>
        <w:t xml:space="preserve">Настоящие Правила устанавливают условия, цели и порядок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содействию развитию инфраструктуры субъектов Российской Федерации в рамках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подпрограммы 2 </w:t>
      </w:r>
      <w:r w:rsidRPr="000337F3">
        <w:rPr>
          <w:rFonts w:ascii="Times New Roman" w:eastAsia="Times New Roman" w:hAnsi="Times New Roman" w:cs="Times New Roman"/>
          <w:sz w:val="24"/>
          <w:szCs w:val="24"/>
          <w:lang w:eastAsia="ru-RU"/>
        </w:rPr>
        <w:lastRenderedPageBreak/>
        <w:t>"Создание условий для обеспечения качественными услугами жилищно-коммунального хозяйства граждан России" государственной программы</w:t>
      </w:r>
      <w:proofErr w:type="gramEnd"/>
      <w:r w:rsidRPr="000337F3">
        <w:rPr>
          <w:rFonts w:ascii="Times New Roman" w:eastAsia="Times New Roman" w:hAnsi="Times New Roman" w:cs="Times New Roman"/>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 (далее - иные межбюджетные трансферты).</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2. Иные межбюджетные трансферты предоставляются в целях:</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а)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развитие инфраструктуры субъектов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мероприятия по развитию инфраструктуры);</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подготовку международных мероприятий, </w:t>
      </w:r>
      <w:proofErr w:type="gramStart"/>
      <w:r w:rsidRPr="000337F3">
        <w:rPr>
          <w:rFonts w:ascii="Times New Roman" w:eastAsia="Times New Roman" w:hAnsi="Times New Roman" w:cs="Times New Roman"/>
          <w:sz w:val="24"/>
          <w:szCs w:val="24"/>
          <w:lang w:eastAsia="ru-RU"/>
        </w:rPr>
        <w:t>решения</w:t>
      </w:r>
      <w:proofErr w:type="gramEnd"/>
      <w:r w:rsidRPr="000337F3">
        <w:rPr>
          <w:rFonts w:ascii="Times New Roman" w:eastAsia="Times New Roman" w:hAnsi="Times New Roman" w:cs="Times New Roman"/>
          <w:sz w:val="24"/>
          <w:szCs w:val="24"/>
          <w:lang w:eastAsia="ru-RU"/>
        </w:rPr>
        <w:t xml:space="preserve"> о проведении которых приняты Президентом Российской Федерации и (или)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подготовку международных мероприятий);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в)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государственных программ субъектов Российской Федерации, предусматривающих мероприятия по переселению граждан из аварийного жилищного фонда (далее - расходы по переселению граждан из аварийного жилищного фонда);</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 xml:space="preserve">г)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в порядке, установленном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w:t>
      </w:r>
      <w:proofErr w:type="gramEnd"/>
      <w:r w:rsidRPr="000337F3">
        <w:rPr>
          <w:rFonts w:ascii="Times New Roman" w:eastAsia="Times New Roman" w:hAnsi="Times New Roman" w:cs="Times New Roman"/>
          <w:sz w:val="24"/>
          <w:szCs w:val="24"/>
          <w:lang w:eastAsia="ru-RU"/>
        </w:rPr>
        <w:t xml:space="preserve"> субъекта Российской Федерации по реализации указанных мероприятий.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3. Иные межбюджетные трансферты предоставляются в пределах бюджетных ассигнований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иных межбюджетных трансфертов на цели, указанные в пункте 2 настоящих Правил.</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4. Распределение иных межбюджетных трансфертов утверждается актом Правительства Российской Федерации, в случае если оно не утверждено федеральным законом о федеральном бюджете на соответствующий финансовый год и плановый период.</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Предложения о распределении иных межбюджетных трансфертов подготавливаются и вносятся на утверждение в Правительство Российской Федерации Министерством строительства и жилищно-коммунального хозяйства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5. Условиями предоставления иных межбюджетных трансфертов являются: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а) наличие утвержденного нормативного правового акта субъекта Российской Федерации, включающего перечень мероприятий,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которого и (или) возмещения </w:t>
      </w:r>
      <w:proofErr w:type="gramStart"/>
      <w:r w:rsidRPr="000337F3">
        <w:rPr>
          <w:rFonts w:ascii="Times New Roman" w:eastAsia="Times New Roman" w:hAnsi="Times New Roman" w:cs="Times New Roman"/>
          <w:sz w:val="24"/>
          <w:szCs w:val="24"/>
          <w:lang w:eastAsia="ru-RU"/>
        </w:rPr>
        <w:t>расходов</w:t>
      </w:r>
      <w:proofErr w:type="gramEnd"/>
      <w:r w:rsidRPr="000337F3">
        <w:rPr>
          <w:rFonts w:ascii="Times New Roman" w:eastAsia="Times New Roman" w:hAnsi="Times New Roman" w:cs="Times New Roman"/>
          <w:sz w:val="24"/>
          <w:szCs w:val="24"/>
          <w:lang w:eastAsia="ru-RU"/>
        </w:rPr>
        <w:t xml:space="preserve"> на реализацию которого предоставляется иной межбюджетный трансферт;</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наличие в бюджете субъекта Российской Федерации (сводной бюджетной росписи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государственных программ субъектов Российской Федерации,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которого и (или) возмещения </w:t>
      </w:r>
      <w:proofErr w:type="gramStart"/>
      <w:r w:rsidRPr="000337F3">
        <w:rPr>
          <w:rFonts w:ascii="Times New Roman" w:eastAsia="Times New Roman" w:hAnsi="Times New Roman" w:cs="Times New Roman"/>
          <w:sz w:val="24"/>
          <w:szCs w:val="24"/>
          <w:lang w:eastAsia="ru-RU"/>
        </w:rPr>
        <w:t>расходов</w:t>
      </w:r>
      <w:proofErr w:type="gramEnd"/>
      <w:r w:rsidRPr="000337F3">
        <w:rPr>
          <w:rFonts w:ascii="Times New Roman" w:eastAsia="Times New Roman" w:hAnsi="Times New Roman" w:cs="Times New Roman"/>
          <w:sz w:val="24"/>
          <w:szCs w:val="24"/>
          <w:lang w:eastAsia="ru-RU"/>
        </w:rPr>
        <w:t xml:space="preserve"> на реализацию которого предоставляются иные межбюджетные трансферты, в размере, необходимом для его исполнения, включающем размер планируемых к предоставлению иных межбюджетных трансфертов.</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 </w:t>
      </w:r>
      <w:proofErr w:type="gramStart"/>
      <w:r w:rsidRPr="000337F3">
        <w:rPr>
          <w:rFonts w:ascii="Times New Roman" w:eastAsia="Times New Roman" w:hAnsi="Times New Roman" w:cs="Times New Roman"/>
          <w:sz w:val="24"/>
          <w:szCs w:val="24"/>
          <w:lang w:eastAsia="ru-RU"/>
        </w:rPr>
        <w:t>Предоставление иных межбюджетных трансфертов осуществляется на основании соглашения о предоставлении иного межбюджетного трансферта, заключаемого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(далее - соглашение)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 </w:t>
      </w:r>
      <w:proofErr w:type="gramStart"/>
      <w:r w:rsidRPr="000337F3">
        <w:rPr>
          <w:rFonts w:ascii="Times New Roman" w:eastAsia="Times New Roman" w:hAnsi="Times New Roman" w:cs="Times New Roman"/>
          <w:sz w:val="24"/>
          <w:szCs w:val="24"/>
          <w:lang w:eastAsia="ru-RU"/>
        </w:rPr>
        <w:t>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размещает в установленные сроки в соответствии с типовой формой соглашения, указанной в пункте 6 настоящих Правил, в государственной интегрированной информационной системе управления общественными финансами "Электронный бюджет":</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отчет о расходах бюджета субъекта Российской Федерации,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и (или) возмещения которых предоставляются иные межбюджетные трансферты</w:t>
      </w:r>
      <w:proofErr w:type="gramEnd"/>
      <w:r w:rsidRPr="000337F3">
        <w:rPr>
          <w:rFonts w:ascii="Times New Roman" w:eastAsia="Times New Roman" w:hAnsi="Times New Roman" w:cs="Times New Roman"/>
          <w:sz w:val="24"/>
          <w:szCs w:val="24"/>
          <w:lang w:eastAsia="ru-RU"/>
        </w:rPr>
        <w:t>, - ежемесячно, не позднее 15-го числа месяца, следующего за отчетным месяцем;</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отчет о достижении значений результатов использования иных межбюджетных трансфертов - ежемесячно, не позднее 15-го числа месяца, следующего за отчетным месяцем.</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lastRenderedPageBreak/>
        <w:t>При заключении соглашения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в свободной форме отчет об исполнении условий предоставления иных межбюджетных трансфертов, предусмотренных пунктом 5 настоящих Правил, с приложением к нему нормативного правового акта субъекта Российской Федерации, указанного в подпункте "а" пункта 5 настоящих Правил, и выписки из закона субъекта Российской</w:t>
      </w:r>
      <w:proofErr w:type="gramEnd"/>
      <w:r w:rsidRPr="000337F3">
        <w:rPr>
          <w:rFonts w:ascii="Times New Roman" w:eastAsia="Times New Roman" w:hAnsi="Times New Roman" w:cs="Times New Roman"/>
          <w:sz w:val="24"/>
          <w:szCs w:val="24"/>
          <w:lang w:eastAsia="ru-RU"/>
        </w:rPr>
        <w:t xml:space="preserve"> Федерации о бюджете субъекта Российской Федерации (сводной бюджетной росписи бюджета субъекта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 Результатами использования иных межбюджетных трансфертов, предоставленных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и (или) возмещения расходов на мероприятия по развитию инфраструктуры, являются целевые показатели государственных программ субъектов Российской Федерации, устанавливающие обеспеченность субъектов Российской Федерации соответствующей инфраструктурой (процентов).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Результатами использования иных межбюджетных трансфертов, предоставленных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и (или) возмещения расходов на подготовку международных мероприятий, являются целевые показатели государственных программ субъектов Российской Федерации, устанавливающие обеспеченность субъектов Российской Федерации соответствующей инфраструктурой, необходимой для проведения международных мероприятий (процентов).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Результатами использования иных межбюджетных трансфертов, предоставленных в целях возмещения расходов по переселению граждан из аварийного жилищного фонда, является достижение целевых показателей государственных программ субъектов Российской Федерации, устанавливающих количество граждан, переселенных из аварийного жилищного фонда (тыс. человек), и (или) количество квадратных метров расселенного аварийного жилищного фонда (тыс. кв. метров).</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Результатами использования иных межбюджетных трансфертов, предоставленных в целях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и (или) возмещения расходов, осуществленных бюджетом субъекта Российской Федерации при исполнении расходных</w:t>
      </w:r>
      <w:proofErr w:type="gramEnd"/>
      <w:r w:rsidRPr="000337F3">
        <w:rPr>
          <w:rFonts w:ascii="Times New Roman" w:eastAsia="Times New Roman" w:hAnsi="Times New Roman" w:cs="Times New Roman"/>
          <w:sz w:val="24"/>
          <w:szCs w:val="24"/>
          <w:lang w:eastAsia="ru-RU"/>
        </w:rPr>
        <w:t xml:space="preserve"> обязательств субъекта Российской Федерации по реализации указанных мероприятий, являются результаты, указанные в соглашении в соответствии с актом Правительства Российской Федерации о выделении бюджетных ассигнований.</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9. Перечисление иных межбюджетных трансфертов осуществляется на счета, открытые территориальным органам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10. Перечисление иных межбюджетных трансфертов, предоставленных в целях возмещения осуществленных бюджетом субъекта Российской Федерации расходов на мероприятия по развитию инфраструктуры, и (или) расходов на подготовку </w:t>
      </w:r>
      <w:r w:rsidRPr="000337F3">
        <w:rPr>
          <w:rFonts w:ascii="Times New Roman" w:eastAsia="Times New Roman" w:hAnsi="Times New Roman" w:cs="Times New Roman"/>
          <w:sz w:val="24"/>
          <w:szCs w:val="24"/>
          <w:lang w:eastAsia="ru-RU"/>
        </w:rPr>
        <w:lastRenderedPageBreak/>
        <w:t>международных мероприятий, и (или) расходов по переселению граждан из аварийного жилищного фонда, осуществляется после проверки Федеральным казначейством документов, подтверждающих осуществление соответствующих расходов бюджетов субъектов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11. </w:t>
      </w:r>
      <w:proofErr w:type="gramStart"/>
      <w:r w:rsidRPr="000337F3">
        <w:rPr>
          <w:rFonts w:ascii="Times New Roman" w:eastAsia="Times New Roman" w:hAnsi="Times New Roman" w:cs="Times New Roman"/>
          <w:sz w:val="24"/>
          <w:szCs w:val="24"/>
          <w:lang w:eastAsia="ru-RU"/>
        </w:rPr>
        <w:t>В случае если субъектом Российской Федерации по состоянию на 31 декабря текущего финансового года допущено нарушение предусмотренного соглашением обязательства субъекта Российской Федерации по достижению результатов использования иных межбюджетных трансфертов и до 1 апреля года, следующего за годом предоставления иных межбюджетных трансфертов, указанное нарушение не устранено, размер средств, подлежащих возврату из бюджета субъекта Российской Федерации в федеральный бюджет до 1 июня</w:t>
      </w:r>
      <w:proofErr w:type="gramEnd"/>
      <w:r w:rsidRPr="000337F3">
        <w:rPr>
          <w:rFonts w:ascii="Times New Roman" w:eastAsia="Times New Roman" w:hAnsi="Times New Roman" w:cs="Times New Roman"/>
          <w:sz w:val="24"/>
          <w:szCs w:val="24"/>
          <w:lang w:eastAsia="ru-RU"/>
        </w:rPr>
        <w:t xml:space="preserve"> года, следующего за годом предоставления иных межбюджетных трансфертов</w:t>
      </w:r>
      <w:proofErr w:type="gramStart"/>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noProof/>
          <w:sz w:val="24"/>
          <w:szCs w:val="24"/>
          <w:lang w:eastAsia="ru-RU"/>
        </w:rPr>
        <w:drawing>
          <wp:inline distT="0" distB="0" distL="0" distR="0" wp14:anchorId="746AF370" wp14:editId="4609F990">
            <wp:extent cx="573405" cy="238760"/>
            <wp:effectExtent l="0" t="0" r="0" b="8890"/>
            <wp:docPr id="93" name="Рисунок 93"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Об утверждении государственной программы Российской Федерации "/>
                    <pic:cNvPicPr>
                      <a:picLocks noChangeAspect="1" noChangeArrowheads="1"/>
                    </pic:cNvPicPr>
                  </pic:nvPicPr>
                  <pic:blipFill>
                    <a:blip r:embed="rId517">
                      <a:extLst>
                        <a:ext uri="{28A0092B-C50C-407E-A947-70E740481C1C}">
                          <a14:useLocalDpi xmlns:a14="http://schemas.microsoft.com/office/drawing/2010/main" val="0"/>
                        </a:ext>
                      </a:extLst>
                    </a:blip>
                    <a:srcRect/>
                    <a:stretch>
                      <a:fillRect/>
                    </a:stretch>
                  </pic:blipFill>
                  <pic:spPr bwMode="auto">
                    <a:xfrm>
                      <a:off x="0" y="0"/>
                      <a:ext cx="573405" cy="238760"/>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 xml:space="preserve">), </w:t>
      </w:r>
      <w:proofErr w:type="gramEnd"/>
      <w:r w:rsidRPr="000337F3">
        <w:rPr>
          <w:rFonts w:ascii="Times New Roman" w:eastAsia="Times New Roman" w:hAnsi="Times New Roman" w:cs="Times New Roman"/>
          <w:sz w:val="24"/>
          <w:szCs w:val="24"/>
          <w:lang w:eastAsia="ru-RU"/>
        </w:rPr>
        <w:t>определяется по формуле: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329DF758" wp14:editId="7126B884">
            <wp:extent cx="1535430" cy="238760"/>
            <wp:effectExtent l="0" t="0" r="7620" b="8890"/>
            <wp:docPr id="94" name="Рисунок 94"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Об утверждении государственной программы Российской Федерации "/>
                    <pic:cNvPicPr>
                      <a:picLocks noChangeAspect="1" noChangeArrowheads="1"/>
                    </pic:cNvPicPr>
                  </pic:nvPicPr>
                  <pic:blipFill>
                    <a:blip r:embed="rId518">
                      <a:extLst>
                        <a:ext uri="{28A0092B-C50C-407E-A947-70E740481C1C}">
                          <a14:useLocalDpi xmlns:a14="http://schemas.microsoft.com/office/drawing/2010/main" val="0"/>
                        </a:ext>
                      </a:extLst>
                    </a:blip>
                    <a:srcRect/>
                    <a:stretch>
                      <a:fillRect/>
                    </a:stretch>
                  </pic:blipFill>
                  <pic:spPr bwMode="auto">
                    <a:xfrm>
                      <a:off x="0" y="0"/>
                      <a:ext cx="1535430" cy="238760"/>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t>где: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08E7107C" wp14:editId="23702A35">
                <wp:extent cx="266065" cy="238760"/>
                <wp:effectExtent l="0" t="0" r="0" b="0"/>
                <wp:docPr id="5" name="AutoShape 94"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06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4" o:spid="_x0000_s1026" alt="Об утверждении государственной программы Российской Федерации " style="width:20.95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размер иных межбюджетных трансфертов, предоставленных бюджету субъекта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210FFFD5" wp14:editId="7DD65A47">
                <wp:extent cx="198120" cy="218440"/>
                <wp:effectExtent l="0" t="0" r="0" b="0"/>
                <wp:docPr id="4" name="AutoShape 95"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5" o:spid="_x0000_s1026" alt="Об утверждении государственной программы Российской Федерации " style="width:15.6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индекс, отражающий уровень </w:t>
      </w:r>
      <w:proofErr w:type="spellStart"/>
      <w:r w:rsidRPr="000337F3">
        <w:rPr>
          <w:rFonts w:ascii="Times New Roman" w:eastAsia="Times New Roman" w:hAnsi="Times New Roman" w:cs="Times New Roman"/>
          <w:sz w:val="24"/>
          <w:szCs w:val="24"/>
          <w:lang w:eastAsia="ru-RU"/>
        </w:rPr>
        <w:t>недостижения</w:t>
      </w:r>
      <w:proofErr w:type="spellEnd"/>
      <w:r w:rsidRPr="000337F3">
        <w:rPr>
          <w:rFonts w:ascii="Times New Roman" w:eastAsia="Times New Roman" w:hAnsi="Times New Roman" w:cs="Times New Roman"/>
          <w:sz w:val="24"/>
          <w:szCs w:val="24"/>
          <w:lang w:eastAsia="ru-RU"/>
        </w:rPr>
        <w:t xml:space="preserve"> планового значения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результата использования иных межбюджетных трансфертов, определяемый в соответствии с пунктом 12 настоящих Правил.</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____________________________________________________________________</w:t>
      </w:r>
      <w:r w:rsidRPr="000337F3">
        <w:rPr>
          <w:rFonts w:ascii="Times New Roman" w:eastAsia="Times New Roman" w:hAnsi="Times New Roman" w:cs="Times New Roman"/>
          <w:sz w:val="24"/>
          <w:szCs w:val="24"/>
          <w:lang w:eastAsia="ru-RU"/>
        </w:rPr>
        <w:br/>
        <w:t xml:space="preserve">Действие пункта 11 настоящих Правил приостановлено до 1 января 2022 года - см. </w:t>
      </w:r>
      <w:hyperlink r:id="rId519" w:history="1">
        <w:r w:rsidRPr="000337F3">
          <w:rPr>
            <w:rFonts w:ascii="Times New Roman" w:eastAsia="Times New Roman" w:hAnsi="Times New Roman" w:cs="Times New Roman"/>
            <w:color w:val="0000FF"/>
            <w:sz w:val="24"/>
            <w:szCs w:val="24"/>
            <w:u w:val="single"/>
            <w:lang w:eastAsia="ru-RU"/>
          </w:rPr>
          <w:t>пункт 2 постановления Правительства Российской Федерации от 31 июля 2020 года N 1147</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t>____________________________________________________________________</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 Индекс, отражающий уровень </w:t>
      </w:r>
      <w:proofErr w:type="spellStart"/>
      <w:r w:rsidRPr="000337F3">
        <w:rPr>
          <w:rFonts w:ascii="Times New Roman" w:eastAsia="Times New Roman" w:hAnsi="Times New Roman" w:cs="Times New Roman"/>
          <w:sz w:val="24"/>
          <w:szCs w:val="24"/>
          <w:lang w:eastAsia="ru-RU"/>
        </w:rPr>
        <w:t>недостижения</w:t>
      </w:r>
      <w:proofErr w:type="spellEnd"/>
      <w:r w:rsidRPr="000337F3">
        <w:rPr>
          <w:rFonts w:ascii="Times New Roman" w:eastAsia="Times New Roman" w:hAnsi="Times New Roman" w:cs="Times New Roman"/>
          <w:sz w:val="24"/>
          <w:szCs w:val="24"/>
          <w:lang w:eastAsia="ru-RU"/>
        </w:rPr>
        <w:t xml:space="preserve"> планового значения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результата использования иных межбюджетных трансфертов</w:t>
      </w:r>
      <w:proofErr w:type="gramStart"/>
      <w:r w:rsidRPr="000337F3">
        <w:rPr>
          <w:rFonts w:ascii="Times New Roman" w:eastAsia="Times New Roman" w:hAnsi="Times New Roman" w:cs="Times New Roman"/>
          <w:sz w:val="24"/>
          <w:szCs w:val="24"/>
          <w:lang w:eastAsia="ru-RU"/>
        </w:rPr>
        <w:t xml:space="preserve"> (</w:t>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6D7EBEFA" wp14:editId="327171C9">
                <wp:extent cx="198120" cy="218440"/>
                <wp:effectExtent l="0" t="0" r="0" b="0"/>
                <wp:docPr id="3" name="AutoShape 96"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6" o:spid="_x0000_s1026" alt="Об утверждении государственной программы Российской Федерации " style="width:15.6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xml:space="preserve">), </w:t>
      </w:r>
      <w:proofErr w:type="gramEnd"/>
      <w:r w:rsidRPr="000337F3">
        <w:rPr>
          <w:rFonts w:ascii="Times New Roman" w:eastAsia="Times New Roman" w:hAnsi="Times New Roman" w:cs="Times New Roman"/>
          <w:sz w:val="24"/>
          <w:szCs w:val="24"/>
          <w:lang w:eastAsia="ru-RU"/>
        </w:rPr>
        <w:t>определяется по формуле:</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noProof/>
          <w:sz w:val="24"/>
          <w:szCs w:val="24"/>
          <w:lang w:eastAsia="ru-RU"/>
        </w:rPr>
        <w:drawing>
          <wp:inline distT="0" distB="0" distL="0" distR="0" wp14:anchorId="0277F8DC" wp14:editId="4F92C831">
            <wp:extent cx="695960" cy="429895"/>
            <wp:effectExtent l="0" t="0" r="8890" b="8255"/>
            <wp:docPr id="95" name="Рисунок 95"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Об утверждении государственной программы Российской Федерации "/>
                    <pic:cNvPicPr>
                      <a:picLocks noChangeAspect="1" noChangeArrowheads="1"/>
                    </pic:cNvPicPr>
                  </pic:nvPicPr>
                  <pic:blipFill>
                    <a:blip r:embed="rId520">
                      <a:extLst>
                        <a:ext uri="{28A0092B-C50C-407E-A947-70E740481C1C}">
                          <a14:useLocalDpi xmlns:a14="http://schemas.microsoft.com/office/drawing/2010/main" val="0"/>
                        </a:ext>
                      </a:extLst>
                    </a:blip>
                    <a:srcRect/>
                    <a:stretch>
                      <a:fillRect/>
                    </a:stretch>
                  </pic:blipFill>
                  <pic:spPr bwMode="auto">
                    <a:xfrm>
                      <a:off x="0" y="0"/>
                      <a:ext cx="695960" cy="429895"/>
                    </a:xfrm>
                    <a:prstGeom prst="rect">
                      <a:avLst/>
                    </a:prstGeom>
                    <a:noFill/>
                    <a:ln>
                      <a:noFill/>
                    </a:ln>
                  </pic:spPr>
                </pic:pic>
              </a:graphicData>
            </a:graphic>
          </wp:inline>
        </w:drawing>
      </w:r>
      <w:r w:rsidRPr="000337F3">
        <w:rPr>
          <w:rFonts w:ascii="Times New Roman" w:eastAsia="Times New Roman" w:hAnsi="Times New Roman" w:cs="Times New Roman"/>
          <w:sz w:val="24"/>
          <w:szCs w:val="24"/>
          <w:lang w:eastAsia="ru-RU"/>
        </w:rPr>
        <w:t>,</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t>где: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0306D5F8" wp14:editId="384B41DE">
                <wp:extent cx="163830" cy="218440"/>
                <wp:effectExtent l="0" t="0" r="0" b="0"/>
                <wp:docPr id="2" name="AutoShape 98"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8" o:spid="_x0000_s1026" alt="Об утверждении государственной программы Российской Федерации " style="width:12.9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фактически достигнутое значение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результата использования иных межбюджетных трансфертов на отчетную дату;</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noProof/>
          <w:sz w:val="24"/>
          <w:szCs w:val="24"/>
          <w:lang w:eastAsia="ru-RU"/>
        </w:rPr>
        <mc:AlternateContent>
          <mc:Choice Requires="wps">
            <w:drawing>
              <wp:inline distT="0" distB="0" distL="0" distR="0" wp14:anchorId="3A2AB306" wp14:editId="1322C1B4">
                <wp:extent cx="163830" cy="218440"/>
                <wp:effectExtent l="0" t="0" r="0" b="0"/>
                <wp:docPr id="1" name="AutoShape 99" descr="Об утверждении государственной программы Российской Федераци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9" o:spid="_x0000_s1026" alt="Об утверждении государственной программы Российской Федерации " style="width:12.9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" filled="f" stroked="f">
                <o:lock v:ext="edit" aspectratio="t"/>
                <w10:anchorlock/>
              </v:rect>
            </w:pict>
          </mc:Fallback>
        </mc:AlternateContent>
      </w:r>
      <w:r w:rsidRPr="000337F3">
        <w:rPr>
          <w:rFonts w:ascii="Times New Roman" w:eastAsia="Times New Roman" w:hAnsi="Times New Roman" w:cs="Times New Roman"/>
          <w:sz w:val="24"/>
          <w:szCs w:val="24"/>
          <w:lang w:eastAsia="ru-RU"/>
        </w:rPr>
        <w:t>- плановое значение i-</w:t>
      </w:r>
      <w:proofErr w:type="spellStart"/>
      <w:r w:rsidRPr="000337F3">
        <w:rPr>
          <w:rFonts w:ascii="Times New Roman" w:eastAsia="Times New Roman" w:hAnsi="Times New Roman" w:cs="Times New Roman"/>
          <w:sz w:val="24"/>
          <w:szCs w:val="24"/>
          <w:lang w:eastAsia="ru-RU"/>
        </w:rPr>
        <w:t>го</w:t>
      </w:r>
      <w:proofErr w:type="spellEnd"/>
      <w:r w:rsidRPr="000337F3">
        <w:rPr>
          <w:rFonts w:ascii="Times New Roman" w:eastAsia="Times New Roman" w:hAnsi="Times New Roman" w:cs="Times New Roman"/>
          <w:sz w:val="24"/>
          <w:szCs w:val="24"/>
          <w:lang w:eastAsia="ru-RU"/>
        </w:rPr>
        <w:t xml:space="preserve"> результата использования иных межбюджетных трансфертов, установленное соглашением.</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____________________________________________________________________</w:t>
      </w:r>
      <w:r w:rsidRPr="000337F3">
        <w:rPr>
          <w:rFonts w:ascii="Times New Roman" w:eastAsia="Times New Roman" w:hAnsi="Times New Roman" w:cs="Times New Roman"/>
          <w:sz w:val="24"/>
          <w:szCs w:val="24"/>
          <w:lang w:eastAsia="ru-RU"/>
        </w:rPr>
        <w:br/>
        <w:t xml:space="preserve">Действие пункта 12 настоящих Правил приостановлено до 1 января 2022 года - см. </w:t>
      </w:r>
      <w:hyperlink r:id="rId521" w:history="1">
        <w:r w:rsidRPr="000337F3">
          <w:rPr>
            <w:rFonts w:ascii="Times New Roman" w:eastAsia="Times New Roman" w:hAnsi="Times New Roman" w:cs="Times New Roman"/>
            <w:color w:val="0000FF"/>
            <w:sz w:val="24"/>
            <w:szCs w:val="24"/>
            <w:u w:val="single"/>
            <w:lang w:eastAsia="ru-RU"/>
          </w:rPr>
          <w:t>пункт 2 постановления Правительства Российской Федерации от 31 июля 2020 года N 1147</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t>____________________________________________________________________</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13. При расчете объема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в отчетном финансовом году, не учитывается размер остатка иного межбюджетного трансферта, не использованного по состоянию на 1 января текущего финансового года.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____________________________________________________________________</w:t>
      </w:r>
      <w:r w:rsidRPr="000337F3">
        <w:rPr>
          <w:rFonts w:ascii="Times New Roman" w:eastAsia="Times New Roman" w:hAnsi="Times New Roman" w:cs="Times New Roman"/>
          <w:sz w:val="24"/>
          <w:szCs w:val="24"/>
          <w:lang w:eastAsia="ru-RU"/>
        </w:rPr>
        <w:br/>
        <w:t xml:space="preserve">Действие пункта 13 настоящих Правил приостановлено до 1 января 2022 года - см. </w:t>
      </w:r>
      <w:hyperlink r:id="rId522" w:history="1">
        <w:r w:rsidRPr="000337F3">
          <w:rPr>
            <w:rFonts w:ascii="Times New Roman" w:eastAsia="Times New Roman" w:hAnsi="Times New Roman" w:cs="Times New Roman"/>
            <w:color w:val="0000FF"/>
            <w:sz w:val="24"/>
            <w:szCs w:val="24"/>
            <w:u w:val="single"/>
            <w:lang w:eastAsia="ru-RU"/>
          </w:rPr>
          <w:t>пункт 2 постановления Правительства Российской Федерации от 31 июля 2020 года N 1147</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t>____________________________________________________________________</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14. Основанием для освобождения субъектов Российской Федерации от применения мер ответственности, предусмотренных пунктом 11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____________________________________________________________________</w:t>
      </w:r>
      <w:r w:rsidRPr="000337F3">
        <w:rPr>
          <w:rFonts w:ascii="Times New Roman" w:eastAsia="Times New Roman" w:hAnsi="Times New Roman" w:cs="Times New Roman"/>
          <w:sz w:val="24"/>
          <w:szCs w:val="24"/>
          <w:lang w:eastAsia="ru-RU"/>
        </w:rPr>
        <w:br/>
        <w:t xml:space="preserve">Действие пункта 14 настоящих Правил приостановлено до 1 января 2022 года - см. </w:t>
      </w:r>
      <w:hyperlink r:id="rId523" w:history="1">
        <w:r w:rsidRPr="000337F3">
          <w:rPr>
            <w:rFonts w:ascii="Times New Roman" w:eastAsia="Times New Roman" w:hAnsi="Times New Roman" w:cs="Times New Roman"/>
            <w:color w:val="0000FF"/>
            <w:sz w:val="24"/>
            <w:szCs w:val="24"/>
            <w:u w:val="single"/>
            <w:lang w:eastAsia="ru-RU"/>
          </w:rPr>
          <w:t>пункт 2 постановления Правительства Российской Федерации от 31 июля 2020 года N 1147</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t>____________________________________________________________________</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15. Ответственность за достоверность представляемых в Министерство строительства и жилищно-коммунального хозяйства Российской Федерации информации и документов, предусмотренных настоящими Правилами, возлагается на высший исполнительный орган государственной власти субъекта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16. В случае несоблюдения субъектом Российской Федерации условий, целей и порядка предоставления иных межбюджетных трансфертов, установленных настоящими Правилами, к нему применяются меры, предусмотренные бюджетным законодательством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17. </w:t>
      </w:r>
      <w:proofErr w:type="gramStart"/>
      <w:r w:rsidRPr="000337F3">
        <w:rPr>
          <w:rFonts w:ascii="Times New Roman" w:eastAsia="Times New Roman" w:hAnsi="Times New Roman" w:cs="Times New Roman"/>
          <w:sz w:val="24"/>
          <w:szCs w:val="24"/>
          <w:lang w:eastAsia="ru-RU"/>
        </w:rPr>
        <w:t>Оценка эффективности использования иных межбюджетных трансфертов осуществляется Министерством строительства и жилищно-коммунального хозяйства Российской Федерации путем сравнения фактически достигнутых значений результатов использования иных межбюджетных трансфертов, отраженных в отчете о достижении значений результатов использования иных межбюджетных трансфертов, представляемом субъектом Российской Федерации за отчетный период в соответствии с пунктом 7 настоящих Правил, с плановым значениями результатов использования иных межбюджетных трансфертов, установленными соглашением.</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18. </w:t>
      </w:r>
      <w:proofErr w:type="gramStart"/>
      <w:r w:rsidRPr="000337F3">
        <w:rPr>
          <w:rFonts w:ascii="Times New Roman" w:eastAsia="Times New Roman" w:hAnsi="Times New Roman" w:cs="Times New Roman"/>
          <w:sz w:val="24"/>
          <w:szCs w:val="24"/>
          <w:lang w:eastAsia="ru-RU"/>
        </w:rPr>
        <w:t>Контроль за</w:t>
      </w:r>
      <w:proofErr w:type="gramEnd"/>
      <w:r w:rsidRPr="000337F3">
        <w:rPr>
          <w:rFonts w:ascii="Times New Roman" w:eastAsia="Times New Roman" w:hAnsi="Times New Roman" w:cs="Times New Roman"/>
          <w:sz w:val="24"/>
          <w:szCs w:val="24"/>
          <w:lang w:eastAsia="ru-RU"/>
        </w:rPr>
        <w:t xml:space="preserve"> осуществлением расходов, источником </w:t>
      </w:r>
      <w:proofErr w:type="spellStart"/>
      <w:r w:rsidRPr="000337F3">
        <w:rPr>
          <w:rFonts w:ascii="Times New Roman" w:eastAsia="Times New Roman" w:hAnsi="Times New Roman" w:cs="Times New Roman"/>
          <w:sz w:val="24"/>
          <w:szCs w:val="24"/>
          <w:lang w:eastAsia="ru-RU"/>
        </w:rPr>
        <w:t>софинансирования</w:t>
      </w:r>
      <w:proofErr w:type="spellEnd"/>
      <w:r w:rsidRPr="000337F3">
        <w:rPr>
          <w:rFonts w:ascii="Times New Roman" w:eastAsia="Times New Roman" w:hAnsi="Times New Roman" w:cs="Times New Roman"/>
          <w:sz w:val="24"/>
          <w:szCs w:val="24"/>
          <w:lang w:eastAsia="ru-RU"/>
        </w:rPr>
        <w:t xml:space="preserve"> которых являются иные межбюджетные трансферты, осуществляется Министерством строительства и жилищно-коммунального хозяйства Российской Федерации и органами </w:t>
      </w:r>
      <w:r w:rsidRPr="000337F3">
        <w:rPr>
          <w:rFonts w:ascii="Times New Roman" w:eastAsia="Times New Roman" w:hAnsi="Times New Roman" w:cs="Times New Roman"/>
          <w:sz w:val="24"/>
          <w:szCs w:val="24"/>
          <w:lang w:eastAsia="ru-RU"/>
        </w:rPr>
        <w:lastRenderedPageBreak/>
        <w:t>государственного финансового контроля.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337F3">
        <w:rPr>
          <w:rFonts w:ascii="Times New Roman" w:eastAsia="Times New Roman" w:hAnsi="Times New Roman" w:cs="Times New Roman"/>
          <w:b/>
          <w:bCs/>
          <w:sz w:val="36"/>
          <w:szCs w:val="36"/>
          <w:lang w:eastAsia="ru-RU"/>
        </w:rPr>
        <w:t>Изменения, которые вносятся в акты Правительства Российской Федерации</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УТВЕРЖДЕНЫ</w:t>
      </w:r>
      <w:r w:rsidRPr="000337F3">
        <w:rPr>
          <w:rFonts w:ascii="Times New Roman" w:eastAsia="Times New Roman" w:hAnsi="Times New Roman" w:cs="Times New Roman"/>
          <w:sz w:val="24"/>
          <w:szCs w:val="24"/>
          <w:lang w:eastAsia="ru-RU"/>
        </w:rPr>
        <w:br/>
        <w:t>постановлением Правительства</w:t>
      </w:r>
      <w:r w:rsidRPr="000337F3">
        <w:rPr>
          <w:rFonts w:ascii="Times New Roman" w:eastAsia="Times New Roman" w:hAnsi="Times New Roman" w:cs="Times New Roman"/>
          <w:sz w:val="24"/>
          <w:szCs w:val="24"/>
          <w:lang w:eastAsia="ru-RU"/>
        </w:rPr>
        <w:br/>
        <w:t>Российской Федерации</w:t>
      </w:r>
      <w:r w:rsidRPr="000337F3">
        <w:rPr>
          <w:rFonts w:ascii="Times New Roman" w:eastAsia="Times New Roman" w:hAnsi="Times New Roman" w:cs="Times New Roman"/>
          <w:sz w:val="24"/>
          <w:szCs w:val="24"/>
          <w:lang w:eastAsia="ru-RU"/>
        </w:rPr>
        <w:br/>
        <w:t xml:space="preserve">от 30 декабря 2017 года N 1710 </w:t>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(с изменениями на 30 января 2019 года)</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proofErr w:type="gramStart"/>
      <w:r w:rsidRPr="000337F3">
        <w:rPr>
          <w:rFonts w:ascii="Times New Roman" w:eastAsia="Times New Roman" w:hAnsi="Times New Roman" w:cs="Times New Roman"/>
          <w:sz w:val="24"/>
          <w:szCs w:val="24"/>
          <w:lang w:eastAsia="ru-RU"/>
        </w:rPr>
        <w:t xml:space="preserve">По тексту </w:t>
      </w:r>
      <w:hyperlink r:id="rId524" w:history="1">
        <w:r w:rsidRPr="000337F3">
          <w:rPr>
            <w:rFonts w:ascii="Times New Roman" w:eastAsia="Times New Roman" w:hAnsi="Times New Roman" w:cs="Times New Roman"/>
            <w:color w:val="0000FF"/>
            <w:sz w:val="24"/>
            <w:szCs w:val="24"/>
            <w:u w:val="single"/>
            <w:lang w:eastAsia="ru-RU"/>
          </w:rPr>
          <w:t>пункта 2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w:t>
        </w:r>
      </w:hyperlink>
      <w:r w:rsidRPr="000337F3">
        <w:rPr>
          <w:rFonts w:ascii="Times New Roman" w:eastAsia="Times New Roman" w:hAnsi="Times New Roman" w:cs="Times New Roman"/>
          <w:sz w:val="24"/>
          <w:szCs w:val="24"/>
          <w:lang w:eastAsia="ru-RU"/>
        </w:rPr>
        <w:t xml:space="preserve">, утвержденной </w:t>
      </w:r>
      <w:hyperlink r:id="rId525"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w:t>
        </w:r>
        <w:proofErr w:type="gramEnd"/>
        <w:r w:rsidRPr="000337F3">
          <w:rPr>
            <w:rFonts w:ascii="Times New Roman" w:eastAsia="Times New Roman" w:hAnsi="Times New Roman" w:cs="Times New Roman"/>
            <w:color w:val="0000FF"/>
            <w:sz w:val="24"/>
            <w:szCs w:val="24"/>
            <w:u w:val="single"/>
            <w:lang w:eastAsia="ru-RU"/>
          </w:rPr>
          <w:t xml:space="preserve"> приобретения жилья гражданам, выезжающим (выехавшим) из районов Крайнего Севера и приравненных к ним местностей"</w:t>
        </w:r>
      </w:hyperlink>
      <w:r w:rsidRPr="000337F3">
        <w:rPr>
          <w:rFonts w:ascii="Times New Roman" w:eastAsia="Times New Roman" w:hAnsi="Times New Roman" w:cs="Times New Roman"/>
          <w:sz w:val="24"/>
          <w:szCs w:val="24"/>
          <w:lang w:eastAsia="ru-RU"/>
        </w:rPr>
        <w:t xml:space="preserve"> (Собрание законодательства Российской Федерации, 2003, N 29, </w:t>
      </w:r>
      <w:proofErr w:type="spellStart"/>
      <w:r w:rsidRPr="000337F3">
        <w:rPr>
          <w:rFonts w:ascii="Times New Roman" w:eastAsia="Times New Roman" w:hAnsi="Times New Roman" w:cs="Times New Roman"/>
          <w:sz w:val="24"/>
          <w:szCs w:val="24"/>
          <w:lang w:eastAsia="ru-RU"/>
        </w:rPr>
        <w:t>ст.3007</w:t>
      </w:r>
      <w:proofErr w:type="spellEnd"/>
      <w:r w:rsidRPr="000337F3">
        <w:rPr>
          <w:rFonts w:ascii="Times New Roman" w:eastAsia="Times New Roman" w:hAnsi="Times New Roman" w:cs="Times New Roman"/>
          <w:sz w:val="24"/>
          <w:szCs w:val="24"/>
          <w:lang w:eastAsia="ru-RU"/>
        </w:rPr>
        <w:t xml:space="preserve">; 2016, N 52, </w:t>
      </w:r>
      <w:proofErr w:type="spellStart"/>
      <w:r w:rsidRPr="000337F3">
        <w:rPr>
          <w:rFonts w:ascii="Times New Roman" w:eastAsia="Times New Roman" w:hAnsi="Times New Roman" w:cs="Times New Roman"/>
          <w:sz w:val="24"/>
          <w:szCs w:val="24"/>
          <w:lang w:eastAsia="ru-RU"/>
        </w:rPr>
        <w:t>ст.7635</w:t>
      </w:r>
      <w:proofErr w:type="spellEnd"/>
      <w:r w:rsidRPr="000337F3">
        <w:rPr>
          <w:rFonts w:ascii="Times New Roman" w:eastAsia="Times New Roman" w:hAnsi="Times New Roman" w:cs="Times New Roman"/>
          <w:sz w:val="24"/>
          <w:szCs w:val="24"/>
          <w:lang w:eastAsia="ru-RU"/>
        </w:rPr>
        <w:t>), слово "подпрограммы" заменить словами "основного мероприятия" и слова "федеральной целевой программы "Жилище" на 2015-2020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 </w:t>
      </w:r>
      <w:proofErr w:type="gramStart"/>
      <w:r w:rsidRPr="000337F3">
        <w:rPr>
          <w:rFonts w:ascii="Times New Roman" w:eastAsia="Times New Roman" w:hAnsi="Times New Roman" w:cs="Times New Roman"/>
          <w:sz w:val="24"/>
          <w:szCs w:val="24"/>
          <w:lang w:eastAsia="ru-RU"/>
        </w:rPr>
        <w:t>В</w:t>
      </w:r>
      <w:hyperlink r:id="rId526" w:history="1">
        <w:r w:rsidRPr="000337F3">
          <w:rPr>
            <w:rFonts w:ascii="Times New Roman" w:eastAsia="Times New Roman" w:hAnsi="Times New Roman" w:cs="Times New Roman"/>
            <w:color w:val="0000FF"/>
            <w:sz w:val="24"/>
            <w:szCs w:val="24"/>
            <w:u w:val="single"/>
            <w:lang w:eastAsia="ru-RU"/>
          </w:rPr>
          <w:t xml:space="preserve"> постановлении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w:t>
        </w:r>
      </w:hyperlink>
      <w:r w:rsidRPr="000337F3">
        <w:rPr>
          <w:rFonts w:ascii="Times New Roman" w:eastAsia="Times New Roman" w:hAnsi="Times New Roman" w:cs="Times New Roman"/>
          <w:sz w:val="24"/>
          <w:szCs w:val="24"/>
          <w:lang w:eastAsia="ru-RU"/>
        </w:rPr>
        <w:t xml:space="preserve"> (Собрание законодательства Российской Федерации, 2006, N 13, </w:t>
      </w:r>
      <w:proofErr w:type="spellStart"/>
      <w:r w:rsidRPr="000337F3">
        <w:rPr>
          <w:rFonts w:ascii="Times New Roman" w:eastAsia="Times New Roman" w:hAnsi="Times New Roman" w:cs="Times New Roman"/>
          <w:sz w:val="24"/>
          <w:szCs w:val="24"/>
          <w:lang w:eastAsia="ru-RU"/>
        </w:rPr>
        <w:t>ст.1405</w:t>
      </w:r>
      <w:proofErr w:type="spellEnd"/>
      <w:r w:rsidRPr="000337F3">
        <w:rPr>
          <w:rFonts w:ascii="Times New Roman" w:eastAsia="Times New Roman" w:hAnsi="Times New Roman" w:cs="Times New Roman"/>
          <w:sz w:val="24"/>
          <w:szCs w:val="24"/>
          <w:lang w:eastAsia="ru-RU"/>
        </w:rPr>
        <w:t xml:space="preserve">; 2007, N 43, </w:t>
      </w:r>
      <w:proofErr w:type="spellStart"/>
      <w:r w:rsidRPr="000337F3">
        <w:rPr>
          <w:rFonts w:ascii="Times New Roman" w:eastAsia="Times New Roman" w:hAnsi="Times New Roman" w:cs="Times New Roman"/>
          <w:sz w:val="24"/>
          <w:szCs w:val="24"/>
          <w:lang w:eastAsia="ru-RU"/>
        </w:rPr>
        <w:t>ст.5208</w:t>
      </w:r>
      <w:proofErr w:type="spellEnd"/>
      <w:r w:rsidRPr="000337F3">
        <w:rPr>
          <w:rFonts w:ascii="Times New Roman" w:eastAsia="Times New Roman" w:hAnsi="Times New Roman" w:cs="Times New Roman"/>
          <w:sz w:val="24"/>
          <w:szCs w:val="24"/>
          <w:lang w:eastAsia="ru-RU"/>
        </w:rPr>
        <w:t xml:space="preserve">; 2008, N 15, </w:t>
      </w:r>
      <w:proofErr w:type="spellStart"/>
      <w:r w:rsidRPr="000337F3">
        <w:rPr>
          <w:rFonts w:ascii="Times New Roman" w:eastAsia="Times New Roman" w:hAnsi="Times New Roman" w:cs="Times New Roman"/>
          <w:sz w:val="24"/>
          <w:szCs w:val="24"/>
          <w:lang w:eastAsia="ru-RU"/>
        </w:rPr>
        <w:t>ст.1564</w:t>
      </w:r>
      <w:proofErr w:type="spellEnd"/>
      <w:r w:rsidRPr="000337F3">
        <w:rPr>
          <w:rFonts w:ascii="Times New Roman" w:eastAsia="Times New Roman" w:hAnsi="Times New Roman" w:cs="Times New Roman"/>
          <w:sz w:val="24"/>
          <w:szCs w:val="24"/>
          <w:lang w:eastAsia="ru-RU"/>
        </w:rPr>
        <w:t>;</w:t>
      </w:r>
      <w:proofErr w:type="gramEnd"/>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 xml:space="preserve">2009, N 20, </w:t>
      </w:r>
      <w:proofErr w:type="spellStart"/>
      <w:r w:rsidRPr="000337F3">
        <w:rPr>
          <w:rFonts w:ascii="Times New Roman" w:eastAsia="Times New Roman" w:hAnsi="Times New Roman" w:cs="Times New Roman"/>
          <w:sz w:val="24"/>
          <w:szCs w:val="24"/>
          <w:lang w:eastAsia="ru-RU"/>
        </w:rPr>
        <w:t>ст.2472</w:t>
      </w:r>
      <w:proofErr w:type="spellEnd"/>
      <w:r w:rsidRPr="000337F3">
        <w:rPr>
          <w:rFonts w:ascii="Times New Roman" w:eastAsia="Times New Roman" w:hAnsi="Times New Roman" w:cs="Times New Roman"/>
          <w:sz w:val="24"/>
          <w:szCs w:val="24"/>
          <w:lang w:eastAsia="ru-RU"/>
        </w:rPr>
        <w:t xml:space="preserve">; N 52, </w:t>
      </w:r>
      <w:proofErr w:type="spellStart"/>
      <w:r w:rsidRPr="000337F3">
        <w:rPr>
          <w:rFonts w:ascii="Times New Roman" w:eastAsia="Times New Roman" w:hAnsi="Times New Roman" w:cs="Times New Roman"/>
          <w:sz w:val="24"/>
          <w:szCs w:val="24"/>
          <w:lang w:eastAsia="ru-RU"/>
        </w:rPr>
        <w:t>ст.6570</w:t>
      </w:r>
      <w:proofErr w:type="spellEnd"/>
      <w:r w:rsidRPr="000337F3">
        <w:rPr>
          <w:rFonts w:ascii="Times New Roman" w:eastAsia="Times New Roman" w:hAnsi="Times New Roman" w:cs="Times New Roman"/>
          <w:sz w:val="24"/>
          <w:szCs w:val="24"/>
          <w:lang w:eastAsia="ru-RU"/>
        </w:rPr>
        <w:t xml:space="preserve">; 2011, N 30, </w:t>
      </w:r>
      <w:proofErr w:type="spellStart"/>
      <w:r w:rsidRPr="000337F3">
        <w:rPr>
          <w:rFonts w:ascii="Times New Roman" w:eastAsia="Times New Roman" w:hAnsi="Times New Roman" w:cs="Times New Roman"/>
          <w:sz w:val="24"/>
          <w:szCs w:val="24"/>
          <w:lang w:eastAsia="ru-RU"/>
        </w:rPr>
        <w:t>ст.4634</w:t>
      </w:r>
      <w:proofErr w:type="spellEnd"/>
      <w:r w:rsidRPr="000337F3">
        <w:rPr>
          <w:rFonts w:ascii="Times New Roman" w:eastAsia="Times New Roman" w:hAnsi="Times New Roman" w:cs="Times New Roman"/>
          <w:sz w:val="24"/>
          <w:szCs w:val="24"/>
          <w:lang w:eastAsia="ru-RU"/>
        </w:rPr>
        <w:t xml:space="preserve">; N 47, </w:t>
      </w:r>
      <w:proofErr w:type="spellStart"/>
      <w:r w:rsidRPr="000337F3">
        <w:rPr>
          <w:rFonts w:ascii="Times New Roman" w:eastAsia="Times New Roman" w:hAnsi="Times New Roman" w:cs="Times New Roman"/>
          <w:sz w:val="24"/>
          <w:szCs w:val="24"/>
          <w:lang w:eastAsia="ru-RU"/>
        </w:rPr>
        <w:t>ст.6646</w:t>
      </w:r>
      <w:proofErr w:type="spellEnd"/>
      <w:r w:rsidRPr="000337F3">
        <w:rPr>
          <w:rFonts w:ascii="Times New Roman" w:eastAsia="Times New Roman" w:hAnsi="Times New Roman" w:cs="Times New Roman"/>
          <w:sz w:val="24"/>
          <w:szCs w:val="24"/>
          <w:lang w:eastAsia="ru-RU"/>
        </w:rPr>
        <w:t xml:space="preserve">; 2012, N 43, </w:t>
      </w:r>
      <w:proofErr w:type="spellStart"/>
      <w:r w:rsidRPr="000337F3">
        <w:rPr>
          <w:rFonts w:ascii="Times New Roman" w:eastAsia="Times New Roman" w:hAnsi="Times New Roman" w:cs="Times New Roman"/>
          <w:sz w:val="24"/>
          <w:szCs w:val="24"/>
          <w:lang w:eastAsia="ru-RU"/>
        </w:rPr>
        <w:t>ст.5876</w:t>
      </w:r>
      <w:proofErr w:type="spellEnd"/>
      <w:r w:rsidRPr="000337F3">
        <w:rPr>
          <w:rFonts w:ascii="Times New Roman" w:eastAsia="Times New Roman" w:hAnsi="Times New Roman" w:cs="Times New Roman"/>
          <w:sz w:val="24"/>
          <w:szCs w:val="24"/>
          <w:lang w:eastAsia="ru-RU"/>
        </w:rPr>
        <w:t xml:space="preserve">; 2013, N 2, </w:t>
      </w:r>
      <w:proofErr w:type="spellStart"/>
      <w:r w:rsidRPr="000337F3">
        <w:rPr>
          <w:rFonts w:ascii="Times New Roman" w:eastAsia="Times New Roman" w:hAnsi="Times New Roman" w:cs="Times New Roman"/>
          <w:sz w:val="24"/>
          <w:szCs w:val="24"/>
          <w:lang w:eastAsia="ru-RU"/>
        </w:rPr>
        <w:t>ст.91</w:t>
      </w:r>
      <w:proofErr w:type="spellEnd"/>
      <w:r w:rsidRPr="000337F3">
        <w:rPr>
          <w:rFonts w:ascii="Times New Roman" w:eastAsia="Times New Roman" w:hAnsi="Times New Roman" w:cs="Times New Roman"/>
          <w:sz w:val="24"/>
          <w:szCs w:val="24"/>
          <w:lang w:eastAsia="ru-RU"/>
        </w:rPr>
        <w:t xml:space="preserve">; N 8, </w:t>
      </w:r>
      <w:proofErr w:type="spellStart"/>
      <w:r w:rsidRPr="000337F3">
        <w:rPr>
          <w:rFonts w:ascii="Times New Roman" w:eastAsia="Times New Roman" w:hAnsi="Times New Roman" w:cs="Times New Roman"/>
          <w:sz w:val="24"/>
          <w:szCs w:val="24"/>
          <w:lang w:eastAsia="ru-RU"/>
        </w:rPr>
        <w:t>ст.837</w:t>
      </w:r>
      <w:proofErr w:type="spellEnd"/>
      <w:r w:rsidRPr="000337F3">
        <w:rPr>
          <w:rFonts w:ascii="Times New Roman" w:eastAsia="Times New Roman" w:hAnsi="Times New Roman" w:cs="Times New Roman"/>
          <w:sz w:val="24"/>
          <w:szCs w:val="24"/>
          <w:lang w:eastAsia="ru-RU"/>
        </w:rPr>
        <w:t xml:space="preserve">; 2015, N 40, </w:t>
      </w:r>
      <w:proofErr w:type="spellStart"/>
      <w:r w:rsidRPr="000337F3">
        <w:rPr>
          <w:rFonts w:ascii="Times New Roman" w:eastAsia="Times New Roman" w:hAnsi="Times New Roman" w:cs="Times New Roman"/>
          <w:sz w:val="24"/>
          <w:szCs w:val="24"/>
          <w:lang w:eastAsia="ru-RU"/>
        </w:rPr>
        <w:t>ст.5556</w:t>
      </w:r>
      <w:proofErr w:type="spellEnd"/>
      <w:r w:rsidRPr="000337F3">
        <w:rPr>
          <w:rFonts w:ascii="Times New Roman" w:eastAsia="Times New Roman" w:hAnsi="Times New Roman" w:cs="Times New Roman"/>
          <w:sz w:val="24"/>
          <w:szCs w:val="24"/>
          <w:lang w:eastAsia="ru-RU"/>
        </w:rPr>
        <w:t xml:space="preserve">; 2016, N 28, </w:t>
      </w:r>
      <w:proofErr w:type="spellStart"/>
      <w:r w:rsidRPr="000337F3">
        <w:rPr>
          <w:rFonts w:ascii="Times New Roman" w:eastAsia="Times New Roman" w:hAnsi="Times New Roman" w:cs="Times New Roman"/>
          <w:sz w:val="24"/>
          <w:szCs w:val="24"/>
          <w:lang w:eastAsia="ru-RU"/>
        </w:rPr>
        <w:t>ст.4751</w:t>
      </w:r>
      <w:proofErr w:type="spellEnd"/>
      <w:r w:rsidRPr="000337F3">
        <w:rPr>
          <w:rFonts w:ascii="Times New Roman" w:eastAsia="Times New Roman" w:hAnsi="Times New Roman" w:cs="Times New Roman"/>
          <w:sz w:val="24"/>
          <w:szCs w:val="24"/>
          <w:lang w:eastAsia="ru-RU"/>
        </w:rPr>
        <w:t xml:space="preserve">; N 50, </w:t>
      </w:r>
      <w:proofErr w:type="spellStart"/>
      <w:r w:rsidRPr="000337F3">
        <w:rPr>
          <w:rFonts w:ascii="Times New Roman" w:eastAsia="Times New Roman" w:hAnsi="Times New Roman" w:cs="Times New Roman"/>
          <w:sz w:val="24"/>
          <w:szCs w:val="24"/>
          <w:lang w:eastAsia="ru-RU"/>
        </w:rPr>
        <w:t>ст.7090</w:t>
      </w:r>
      <w:proofErr w:type="spellEnd"/>
      <w:r w:rsidRPr="000337F3">
        <w:rPr>
          <w:rFonts w:ascii="Times New Roman" w:eastAsia="Times New Roman" w:hAnsi="Times New Roman" w:cs="Times New Roman"/>
          <w:sz w:val="24"/>
          <w:szCs w:val="24"/>
          <w:lang w:eastAsia="ru-RU"/>
        </w:rPr>
        <w:t xml:space="preserve">; 2017, N 2, </w:t>
      </w:r>
      <w:proofErr w:type="spellStart"/>
      <w:r w:rsidRPr="000337F3">
        <w:rPr>
          <w:rFonts w:ascii="Times New Roman" w:eastAsia="Times New Roman" w:hAnsi="Times New Roman" w:cs="Times New Roman"/>
          <w:sz w:val="24"/>
          <w:szCs w:val="24"/>
          <w:lang w:eastAsia="ru-RU"/>
        </w:rPr>
        <w:t>ст.368</w:t>
      </w:r>
      <w:proofErr w:type="spellEnd"/>
      <w:r w:rsidRPr="000337F3">
        <w:rPr>
          <w:rFonts w:ascii="Times New Roman" w:eastAsia="Times New Roman" w:hAnsi="Times New Roman" w:cs="Times New Roman"/>
          <w:sz w:val="24"/>
          <w:szCs w:val="24"/>
          <w:lang w:eastAsia="ru-RU"/>
        </w:rPr>
        <w:t>;</w:t>
      </w:r>
      <w:proofErr w:type="gramEnd"/>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 xml:space="preserve">N 32, </w:t>
      </w:r>
      <w:proofErr w:type="spellStart"/>
      <w:r w:rsidRPr="000337F3">
        <w:rPr>
          <w:rFonts w:ascii="Times New Roman" w:eastAsia="Times New Roman" w:hAnsi="Times New Roman" w:cs="Times New Roman"/>
          <w:sz w:val="24"/>
          <w:szCs w:val="24"/>
          <w:lang w:eastAsia="ru-RU"/>
        </w:rPr>
        <w:t>ст.5075</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наименование изложить в следующей редакции: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 некоторых вопросах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б) по тексту постановления:</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слово "подпрограмма" в соответствующем падеже заменить словами "основное мероприятие" в соответствующем падеже;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lastRenderedPageBreak/>
        <w:br/>
        <w:t>слова "федеральной целевой программы "Жилище" на 2015-2020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в) в </w:t>
      </w:r>
      <w:hyperlink r:id="rId527" w:history="1">
        <w:r w:rsidRPr="000337F3">
          <w:rPr>
            <w:rFonts w:ascii="Times New Roman" w:eastAsia="Times New Roman" w:hAnsi="Times New Roman" w:cs="Times New Roman"/>
            <w:color w:val="0000FF"/>
            <w:sz w:val="24"/>
            <w:szCs w:val="24"/>
            <w:u w:val="single"/>
            <w:lang w:eastAsia="ru-RU"/>
          </w:rPr>
          <w:t>пункте 1</w:t>
        </w:r>
      </w:hyperlink>
      <w:r w:rsidRPr="000337F3">
        <w:rPr>
          <w:rFonts w:ascii="Times New Roman" w:eastAsia="Times New Roman" w:hAnsi="Times New Roman" w:cs="Times New Roman"/>
          <w:sz w:val="24"/>
          <w:szCs w:val="24"/>
          <w:lang w:eastAsia="ru-RU"/>
        </w:rPr>
        <w:t xml:space="preserve"> слова "утвержденной постановлением Правительства Российской Федерации от 17 декабря 2010 г. N 1050" заменить словами "утвержденной постановлением Правительства Российской Федерации от 30 декабря 2017 г. N 1710";</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37F3">
        <w:rPr>
          <w:rFonts w:ascii="Times New Roman" w:eastAsia="Times New Roman" w:hAnsi="Times New Roman" w:cs="Times New Roman"/>
          <w:sz w:val="24"/>
          <w:szCs w:val="24"/>
          <w:lang w:eastAsia="ru-RU"/>
        </w:rPr>
        <w:t>г)</w:t>
      </w:r>
      <w:hyperlink r:id="rId528" w:history="1">
        <w:r w:rsidRPr="000337F3">
          <w:rPr>
            <w:rFonts w:ascii="Times New Roman" w:eastAsia="Times New Roman" w:hAnsi="Times New Roman" w:cs="Times New Roman"/>
            <w:color w:val="0000FF"/>
            <w:sz w:val="24"/>
            <w:szCs w:val="24"/>
            <w:u w:val="single"/>
            <w:lang w:eastAsia="ru-RU"/>
          </w:rPr>
          <w:t xml:space="preserve"> пункт 3</w:t>
        </w:r>
      </w:hyperlink>
      <w:r w:rsidRPr="000337F3">
        <w:rPr>
          <w:rFonts w:ascii="Times New Roman" w:eastAsia="Times New Roman" w:hAnsi="Times New Roman" w:cs="Times New Roman"/>
          <w:sz w:val="24"/>
          <w:szCs w:val="24"/>
          <w:lang w:eastAsia="ru-RU"/>
        </w:rPr>
        <w:t xml:space="preserve"> дополнить подпунктом "ж" следующего содержания:</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"ж) Министерство строительства и жилищно-коммунального хозяйства Российской Федерации вправе издавать в порядке, установленном </w:t>
      </w:r>
      <w:hyperlink r:id="rId529" w:history="1">
        <w:r w:rsidRPr="000337F3">
          <w:rPr>
            <w:rFonts w:ascii="Times New Roman" w:eastAsia="Times New Roman" w:hAnsi="Times New Roman" w:cs="Times New Roman"/>
            <w:color w:val="0000FF"/>
            <w:sz w:val="24"/>
            <w:szCs w:val="24"/>
            <w:u w:val="single"/>
            <w:lang w:eastAsia="ru-RU"/>
          </w:rPr>
          <w:t>пунктом 41_5 Правил</w:t>
        </w:r>
      </w:hyperlink>
      <w:r w:rsidRPr="000337F3">
        <w:rPr>
          <w:rFonts w:ascii="Times New Roman" w:eastAsia="Times New Roman" w:hAnsi="Times New Roman" w:cs="Times New Roman"/>
          <w:sz w:val="24"/>
          <w:szCs w:val="24"/>
          <w:lang w:eastAsia="ru-RU"/>
        </w:rPr>
        <w:t xml:space="preserve">, утвержденных настоящим постановлением, приказы о выдаче бланков сертификатов в пределах определенного в соответствии с </w:t>
      </w:r>
      <w:hyperlink r:id="rId530" w:history="1">
        <w:r w:rsidRPr="000337F3">
          <w:rPr>
            <w:rFonts w:ascii="Times New Roman" w:eastAsia="Times New Roman" w:hAnsi="Times New Roman" w:cs="Times New Roman"/>
            <w:color w:val="0000FF"/>
            <w:sz w:val="24"/>
            <w:szCs w:val="24"/>
            <w:u w:val="single"/>
            <w:lang w:eastAsia="ru-RU"/>
          </w:rPr>
          <w:t>пунктом 41_2 Правил</w:t>
        </w:r>
      </w:hyperlink>
      <w:r w:rsidRPr="000337F3">
        <w:rPr>
          <w:rFonts w:ascii="Times New Roman" w:eastAsia="Times New Roman" w:hAnsi="Times New Roman" w:cs="Times New Roman"/>
          <w:sz w:val="24"/>
          <w:szCs w:val="24"/>
          <w:lang w:eastAsia="ru-RU"/>
        </w:rPr>
        <w:t xml:space="preserve">, утвержденных настоящим постановлением, остатка средств социальных выплат для приобретения жилых помещений, перечисленных в рамках реализации </w:t>
      </w:r>
      <w:hyperlink r:id="rId531" w:history="1">
        <w:r w:rsidRPr="000337F3">
          <w:rPr>
            <w:rFonts w:ascii="Times New Roman" w:eastAsia="Times New Roman" w:hAnsi="Times New Roman" w:cs="Times New Roman"/>
            <w:color w:val="0000FF"/>
            <w:sz w:val="24"/>
            <w:szCs w:val="24"/>
            <w:u w:val="single"/>
            <w:lang w:eastAsia="ru-RU"/>
          </w:rPr>
          <w:t>федеральной целевой</w:t>
        </w:r>
        <w:proofErr w:type="gramEnd"/>
        <w:r w:rsidRPr="000337F3">
          <w:rPr>
            <w:rFonts w:ascii="Times New Roman" w:eastAsia="Times New Roman" w:hAnsi="Times New Roman" w:cs="Times New Roman"/>
            <w:color w:val="0000FF"/>
            <w:sz w:val="24"/>
            <w:szCs w:val="24"/>
            <w:u w:val="single"/>
            <w:lang w:eastAsia="ru-RU"/>
          </w:rPr>
          <w:t xml:space="preserve"> программы "Жилище" на 2015-2020 годы</w:t>
        </w:r>
      </w:hyperlink>
      <w:r w:rsidRPr="000337F3">
        <w:rPr>
          <w:rFonts w:ascii="Times New Roman" w:eastAsia="Times New Roman" w:hAnsi="Times New Roman" w:cs="Times New Roman"/>
          <w:sz w:val="24"/>
          <w:szCs w:val="24"/>
          <w:lang w:eastAsia="ru-RU"/>
        </w:rPr>
        <w:t xml:space="preserve"> в порядке, установленном </w:t>
      </w:r>
      <w:hyperlink r:id="rId532" w:history="1">
        <w:r w:rsidRPr="000337F3">
          <w:rPr>
            <w:rFonts w:ascii="Times New Roman" w:eastAsia="Times New Roman" w:hAnsi="Times New Roman" w:cs="Times New Roman"/>
            <w:color w:val="0000FF"/>
            <w:sz w:val="24"/>
            <w:szCs w:val="24"/>
            <w:u w:val="single"/>
            <w:lang w:eastAsia="ru-RU"/>
          </w:rPr>
          <w:t>пунктом 40_1 Правил</w:t>
        </w:r>
      </w:hyperlink>
      <w:r w:rsidRPr="000337F3">
        <w:rPr>
          <w:rFonts w:ascii="Times New Roman" w:eastAsia="Times New Roman" w:hAnsi="Times New Roman" w:cs="Times New Roman"/>
          <w:sz w:val="24"/>
          <w:szCs w:val="24"/>
          <w:lang w:eastAsia="ru-RU"/>
        </w:rPr>
        <w:t xml:space="preserve">,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w:t>
      </w:r>
      <w:hyperlink r:id="rId533" w:history="1">
        <w:r w:rsidRPr="000337F3">
          <w:rPr>
            <w:rFonts w:ascii="Times New Roman" w:eastAsia="Times New Roman" w:hAnsi="Times New Roman" w:cs="Times New Roman"/>
            <w:color w:val="0000FF"/>
            <w:sz w:val="24"/>
            <w:szCs w:val="24"/>
            <w:u w:val="single"/>
            <w:lang w:eastAsia="ru-RU"/>
          </w:rPr>
          <w:t>пунктом 41_3 Правил</w:t>
        </w:r>
      </w:hyperlink>
      <w:r w:rsidRPr="000337F3">
        <w:rPr>
          <w:rFonts w:ascii="Times New Roman" w:eastAsia="Times New Roman" w:hAnsi="Times New Roman" w:cs="Times New Roman"/>
          <w:sz w:val="24"/>
          <w:szCs w:val="24"/>
          <w:lang w:eastAsia="ru-RU"/>
        </w:rPr>
        <w:t xml:space="preserve">,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w:t>
      </w:r>
      <w:hyperlink r:id="rId534" w:history="1">
        <w:r w:rsidRPr="000337F3">
          <w:rPr>
            <w:rFonts w:ascii="Times New Roman" w:eastAsia="Times New Roman" w:hAnsi="Times New Roman" w:cs="Times New Roman"/>
            <w:color w:val="0000FF"/>
            <w:sz w:val="24"/>
            <w:szCs w:val="24"/>
            <w:u w:val="single"/>
            <w:lang w:eastAsia="ru-RU"/>
          </w:rPr>
          <w:t>подпунктах "а"</w:t>
        </w:r>
      </w:hyperlink>
      <w:r w:rsidRPr="000337F3">
        <w:rPr>
          <w:rFonts w:ascii="Times New Roman" w:eastAsia="Times New Roman" w:hAnsi="Times New Roman" w:cs="Times New Roman"/>
          <w:sz w:val="24"/>
          <w:szCs w:val="24"/>
          <w:lang w:eastAsia="ru-RU"/>
        </w:rPr>
        <w:t xml:space="preserve">, </w:t>
      </w:r>
      <w:hyperlink r:id="rId535" w:history="1">
        <w:r w:rsidRPr="000337F3">
          <w:rPr>
            <w:rFonts w:ascii="Times New Roman" w:eastAsia="Times New Roman" w:hAnsi="Times New Roman" w:cs="Times New Roman"/>
            <w:color w:val="0000FF"/>
            <w:sz w:val="24"/>
            <w:szCs w:val="24"/>
            <w:u w:val="single"/>
            <w:lang w:eastAsia="ru-RU"/>
          </w:rPr>
          <w:t>"б"</w:t>
        </w:r>
      </w:hyperlink>
      <w:r w:rsidRPr="000337F3">
        <w:rPr>
          <w:rFonts w:ascii="Times New Roman" w:eastAsia="Times New Roman" w:hAnsi="Times New Roman" w:cs="Times New Roman"/>
          <w:sz w:val="24"/>
          <w:szCs w:val="24"/>
          <w:lang w:eastAsia="ru-RU"/>
        </w:rPr>
        <w:t xml:space="preserve">, </w:t>
      </w:r>
      <w:hyperlink r:id="rId536" w:history="1">
        <w:r w:rsidRPr="000337F3">
          <w:rPr>
            <w:rFonts w:ascii="Times New Roman" w:eastAsia="Times New Roman" w:hAnsi="Times New Roman" w:cs="Times New Roman"/>
            <w:color w:val="0000FF"/>
            <w:sz w:val="24"/>
            <w:szCs w:val="24"/>
            <w:u w:val="single"/>
            <w:lang w:eastAsia="ru-RU"/>
          </w:rPr>
          <w:t>"е"</w:t>
        </w:r>
      </w:hyperlink>
      <w:r w:rsidRPr="000337F3">
        <w:rPr>
          <w:rFonts w:ascii="Times New Roman" w:eastAsia="Times New Roman" w:hAnsi="Times New Roman" w:cs="Times New Roman"/>
          <w:sz w:val="24"/>
          <w:szCs w:val="24"/>
          <w:lang w:eastAsia="ru-RU"/>
        </w:rPr>
        <w:t xml:space="preserve">, </w:t>
      </w:r>
      <w:hyperlink r:id="rId537" w:history="1">
        <w:r w:rsidRPr="000337F3">
          <w:rPr>
            <w:rFonts w:ascii="Times New Roman" w:eastAsia="Times New Roman" w:hAnsi="Times New Roman" w:cs="Times New Roman"/>
            <w:color w:val="0000FF"/>
            <w:sz w:val="24"/>
            <w:szCs w:val="24"/>
            <w:u w:val="single"/>
            <w:lang w:eastAsia="ru-RU"/>
          </w:rPr>
          <w:t>"ж"</w:t>
        </w:r>
      </w:hyperlink>
      <w:r w:rsidRPr="000337F3">
        <w:rPr>
          <w:rFonts w:ascii="Times New Roman" w:eastAsia="Times New Roman" w:hAnsi="Times New Roman" w:cs="Times New Roman"/>
          <w:sz w:val="24"/>
          <w:szCs w:val="24"/>
          <w:lang w:eastAsia="ru-RU"/>
        </w:rPr>
        <w:t xml:space="preserve"> и </w:t>
      </w:r>
      <w:hyperlink r:id="rId538" w:history="1">
        <w:r w:rsidRPr="000337F3">
          <w:rPr>
            <w:rFonts w:ascii="Times New Roman" w:eastAsia="Times New Roman" w:hAnsi="Times New Roman" w:cs="Times New Roman"/>
            <w:color w:val="0000FF"/>
            <w:sz w:val="24"/>
            <w:szCs w:val="24"/>
            <w:u w:val="single"/>
            <w:lang w:eastAsia="ru-RU"/>
          </w:rPr>
          <w:t>"к" пункта 5 Правил</w:t>
        </w:r>
      </w:hyperlink>
      <w:r w:rsidRPr="000337F3">
        <w:rPr>
          <w:rFonts w:ascii="Times New Roman" w:eastAsia="Times New Roman" w:hAnsi="Times New Roman" w:cs="Times New Roman"/>
          <w:sz w:val="24"/>
          <w:szCs w:val="24"/>
          <w:lang w:eastAsia="ru-RU"/>
        </w:rPr>
        <w:t>, утвержденных настоящим постановлением</w:t>
      </w:r>
      <w:proofErr w:type="gramStart"/>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д) в </w:t>
      </w:r>
      <w:hyperlink r:id="rId539" w:history="1">
        <w:r w:rsidRPr="000337F3">
          <w:rPr>
            <w:rFonts w:ascii="Times New Roman" w:eastAsia="Times New Roman" w:hAnsi="Times New Roman" w:cs="Times New Roman"/>
            <w:color w:val="0000FF"/>
            <w:sz w:val="24"/>
            <w:szCs w:val="24"/>
            <w:u w:val="single"/>
            <w:lang w:eastAsia="ru-RU"/>
          </w:rPr>
          <w:t>Правилах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w:t>
        </w:r>
      </w:hyperlink>
      <w:r w:rsidRPr="000337F3">
        <w:rPr>
          <w:rFonts w:ascii="Times New Roman" w:eastAsia="Times New Roman" w:hAnsi="Times New Roman" w:cs="Times New Roman"/>
          <w:sz w:val="24"/>
          <w:szCs w:val="24"/>
          <w:lang w:eastAsia="ru-RU"/>
        </w:rPr>
        <w:t xml:space="preserve">, утвержденных указанным </w:t>
      </w:r>
      <w:hyperlink r:id="rId540" w:history="1">
        <w:r w:rsidRPr="000337F3">
          <w:rPr>
            <w:rFonts w:ascii="Times New Roman" w:eastAsia="Times New Roman" w:hAnsi="Times New Roman" w:cs="Times New Roman"/>
            <w:color w:val="0000FF"/>
            <w:sz w:val="24"/>
            <w:szCs w:val="24"/>
            <w:u w:val="single"/>
            <w:lang w:eastAsia="ru-RU"/>
          </w:rPr>
          <w:t>постановлением</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наименование изложить в следующей редакции: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"Правила выпуска и реализации государственных жилищных сертификатов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t>по тексту:</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слово "подпрограмма" в соответствующем падеже заменить словами "основное мероприятие" в соответствующем падеже;</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lastRenderedPageBreak/>
        <w:br/>
        <w:t>слова "федеральной целевой программы "Жилище" на 2015-2020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3. В </w:t>
      </w:r>
      <w:hyperlink r:id="rId541" w:history="1">
        <w:r w:rsidRPr="000337F3">
          <w:rPr>
            <w:rFonts w:ascii="Times New Roman" w:eastAsia="Times New Roman" w:hAnsi="Times New Roman" w:cs="Times New Roman"/>
            <w:color w:val="0000FF"/>
            <w:sz w:val="24"/>
            <w:szCs w:val="24"/>
            <w:u w:val="single"/>
            <w:lang w:eastAsia="ru-RU"/>
          </w:rPr>
          <w:t>постановлении Правительства Российской Федерации от 17 декабря 2010 г. N 1050 "О федеральной целевой программе "Жилище" на 2015-2020 годы"</w:t>
        </w:r>
      </w:hyperlink>
      <w:r w:rsidRPr="000337F3">
        <w:rPr>
          <w:rFonts w:ascii="Times New Roman" w:eastAsia="Times New Roman" w:hAnsi="Times New Roman" w:cs="Times New Roman"/>
          <w:sz w:val="24"/>
          <w:szCs w:val="24"/>
          <w:lang w:eastAsia="ru-RU"/>
        </w:rPr>
        <w:t xml:space="preserve"> (Собрание законодательства Российской Федерации, 2011, N 5, </w:t>
      </w:r>
      <w:proofErr w:type="spellStart"/>
      <w:r w:rsidRPr="000337F3">
        <w:rPr>
          <w:rFonts w:ascii="Times New Roman" w:eastAsia="Times New Roman" w:hAnsi="Times New Roman" w:cs="Times New Roman"/>
          <w:sz w:val="24"/>
          <w:szCs w:val="24"/>
          <w:lang w:eastAsia="ru-RU"/>
        </w:rPr>
        <w:t>ст.739</w:t>
      </w:r>
      <w:proofErr w:type="spellEnd"/>
      <w:r w:rsidRPr="000337F3">
        <w:rPr>
          <w:rFonts w:ascii="Times New Roman" w:eastAsia="Times New Roman" w:hAnsi="Times New Roman" w:cs="Times New Roman"/>
          <w:sz w:val="24"/>
          <w:szCs w:val="24"/>
          <w:lang w:eastAsia="ru-RU"/>
        </w:rPr>
        <w:t xml:space="preserve">; N 29, </w:t>
      </w:r>
      <w:proofErr w:type="spellStart"/>
      <w:r w:rsidRPr="000337F3">
        <w:rPr>
          <w:rFonts w:ascii="Times New Roman" w:eastAsia="Times New Roman" w:hAnsi="Times New Roman" w:cs="Times New Roman"/>
          <w:sz w:val="24"/>
          <w:szCs w:val="24"/>
          <w:lang w:eastAsia="ru-RU"/>
        </w:rPr>
        <w:t>ст.4496</w:t>
      </w:r>
      <w:proofErr w:type="spellEnd"/>
      <w:r w:rsidRPr="000337F3">
        <w:rPr>
          <w:rFonts w:ascii="Times New Roman" w:eastAsia="Times New Roman" w:hAnsi="Times New Roman" w:cs="Times New Roman"/>
          <w:sz w:val="24"/>
          <w:szCs w:val="24"/>
          <w:lang w:eastAsia="ru-RU"/>
        </w:rPr>
        <w:t xml:space="preserve">; N 38, </w:t>
      </w:r>
      <w:proofErr w:type="spellStart"/>
      <w:r w:rsidRPr="000337F3">
        <w:rPr>
          <w:rFonts w:ascii="Times New Roman" w:eastAsia="Times New Roman" w:hAnsi="Times New Roman" w:cs="Times New Roman"/>
          <w:sz w:val="24"/>
          <w:szCs w:val="24"/>
          <w:lang w:eastAsia="ru-RU"/>
        </w:rPr>
        <w:t>ст.5391</w:t>
      </w:r>
      <w:proofErr w:type="spellEnd"/>
      <w:r w:rsidRPr="000337F3">
        <w:rPr>
          <w:rFonts w:ascii="Times New Roman" w:eastAsia="Times New Roman" w:hAnsi="Times New Roman" w:cs="Times New Roman"/>
          <w:sz w:val="24"/>
          <w:szCs w:val="24"/>
          <w:lang w:eastAsia="ru-RU"/>
        </w:rPr>
        <w:t xml:space="preserve">; N 42, </w:t>
      </w:r>
      <w:proofErr w:type="spellStart"/>
      <w:r w:rsidRPr="000337F3">
        <w:rPr>
          <w:rFonts w:ascii="Times New Roman" w:eastAsia="Times New Roman" w:hAnsi="Times New Roman" w:cs="Times New Roman"/>
          <w:sz w:val="24"/>
          <w:szCs w:val="24"/>
          <w:lang w:eastAsia="ru-RU"/>
        </w:rPr>
        <w:t>ст.5923</w:t>
      </w:r>
      <w:proofErr w:type="spellEnd"/>
      <w:r w:rsidRPr="000337F3">
        <w:rPr>
          <w:rFonts w:ascii="Times New Roman" w:eastAsia="Times New Roman" w:hAnsi="Times New Roman" w:cs="Times New Roman"/>
          <w:sz w:val="24"/>
          <w:szCs w:val="24"/>
          <w:lang w:eastAsia="ru-RU"/>
        </w:rPr>
        <w:t xml:space="preserve">; 2012, N 3, </w:t>
      </w:r>
      <w:proofErr w:type="spellStart"/>
      <w:r w:rsidRPr="000337F3">
        <w:rPr>
          <w:rFonts w:ascii="Times New Roman" w:eastAsia="Times New Roman" w:hAnsi="Times New Roman" w:cs="Times New Roman"/>
          <w:sz w:val="24"/>
          <w:szCs w:val="24"/>
          <w:lang w:eastAsia="ru-RU"/>
        </w:rPr>
        <w:t>ст.419</w:t>
      </w:r>
      <w:proofErr w:type="spellEnd"/>
      <w:r w:rsidRPr="000337F3">
        <w:rPr>
          <w:rFonts w:ascii="Times New Roman" w:eastAsia="Times New Roman" w:hAnsi="Times New Roman" w:cs="Times New Roman"/>
          <w:sz w:val="24"/>
          <w:szCs w:val="24"/>
          <w:lang w:eastAsia="ru-RU"/>
        </w:rPr>
        <w:t xml:space="preserve">; N 31, </w:t>
      </w:r>
      <w:proofErr w:type="spellStart"/>
      <w:r w:rsidRPr="000337F3">
        <w:rPr>
          <w:rFonts w:ascii="Times New Roman" w:eastAsia="Times New Roman" w:hAnsi="Times New Roman" w:cs="Times New Roman"/>
          <w:sz w:val="24"/>
          <w:szCs w:val="24"/>
          <w:lang w:eastAsia="ru-RU"/>
        </w:rPr>
        <w:t>ст.4372</w:t>
      </w:r>
      <w:proofErr w:type="spellEnd"/>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 xml:space="preserve">N 49, </w:t>
      </w:r>
      <w:proofErr w:type="spellStart"/>
      <w:r w:rsidRPr="000337F3">
        <w:rPr>
          <w:rFonts w:ascii="Times New Roman" w:eastAsia="Times New Roman" w:hAnsi="Times New Roman" w:cs="Times New Roman"/>
          <w:sz w:val="24"/>
          <w:szCs w:val="24"/>
          <w:lang w:eastAsia="ru-RU"/>
        </w:rPr>
        <w:t>ст.6855</w:t>
      </w:r>
      <w:proofErr w:type="spellEnd"/>
      <w:r w:rsidRPr="000337F3">
        <w:rPr>
          <w:rFonts w:ascii="Times New Roman" w:eastAsia="Times New Roman" w:hAnsi="Times New Roman" w:cs="Times New Roman"/>
          <w:sz w:val="24"/>
          <w:szCs w:val="24"/>
          <w:lang w:eastAsia="ru-RU"/>
        </w:rPr>
        <w:t xml:space="preserve">; 2013, N 2, </w:t>
      </w:r>
      <w:proofErr w:type="spellStart"/>
      <w:r w:rsidRPr="000337F3">
        <w:rPr>
          <w:rFonts w:ascii="Times New Roman" w:eastAsia="Times New Roman" w:hAnsi="Times New Roman" w:cs="Times New Roman"/>
          <w:sz w:val="24"/>
          <w:szCs w:val="24"/>
          <w:lang w:eastAsia="ru-RU"/>
        </w:rPr>
        <w:t>ст.91</w:t>
      </w:r>
      <w:proofErr w:type="spellEnd"/>
      <w:r w:rsidRPr="000337F3">
        <w:rPr>
          <w:rFonts w:ascii="Times New Roman" w:eastAsia="Times New Roman" w:hAnsi="Times New Roman" w:cs="Times New Roman"/>
          <w:sz w:val="24"/>
          <w:szCs w:val="24"/>
          <w:lang w:eastAsia="ru-RU"/>
        </w:rPr>
        <w:t xml:space="preserve">; N 20, </w:t>
      </w:r>
      <w:proofErr w:type="spellStart"/>
      <w:r w:rsidRPr="000337F3">
        <w:rPr>
          <w:rFonts w:ascii="Times New Roman" w:eastAsia="Times New Roman" w:hAnsi="Times New Roman" w:cs="Times New Roman"/>
          <w:sz w:val="24"/>
          <w:szCs w:val="24"/>
          <w:lang w:eastAsia="ru-RU"/>
        </w:rPr>
        <w:t>ст.2485</w:t>
      </w:r>
      <w:proofErr w:type="spellEnd"/>
      <w:r w:rsidRPr="000337F3">
        <w:rPr>
          <w:rFonts w:ascii="Times New Roman" w:eastAsia="Times New Roman" w:hAnsi="Times New Roman" w:cs="Times New Roman"/>
          <w:sz w:val="24"/>
          <w:szCs w:val="24"/>
          <w:lang w:eastAsia="ru-RU"/>
        </w:rPr>
        <w:t xml:space="preserve">; N 42, </w:t>
      </w:r>
      <w:proofErr w:type="spellStart"/>
      <w:r w:rsidRPr="000337F3">
        <w:rPr>
          <w:rFonts w:ascii="Times New Roman" w:eastAsia="Times New Roman" w:hAnsi="Times New Roman" w:cs="Times New Roman"/>
          <w:sz w:val="24"/>
          <w:szCs w:val="24"/>
          <w:lang w:eastAsia="ru-RU"/>
        </w:rPr>
        <w:t>ст.5379</w:t>
      </w:r>
      <w:proofErr w:type="spellEnd"/>
      <w:r w:rsidRPr="000337F3">
        <w:rPr>
          <w:rFonts w:ascii="Times New Roman" w:eastAsia="Times New Roman" w:hAnsi="Times New Roman" w:cs="Times New Roman"/>
          <w:sz w:val="24"/>
          <w:szCs w:val="24"/>
          <w:lang w:eastAsia="ru-RU"/>
        </w:rPr>
        <w:t xml:space="preserve">; 2014, N 18, </w:t>
      </w:r>
      <w:proofErr w:type="spellStart"/>
      <w:r w:rsidRPr="000337F3">
        <w:rPr>
          <w:rFonts w:ascii="Times New Roman" w:eastAsia="Times New Roman" w:hAnsi="Times New Roman" w:cs="Times New Roman"/>
          <w:sz w:val="24"/>
          <w:szCs w:val="24"/>
          <w:lang w:eastAsia="ru-RU"/>
        </w:rPr>
        <w:t>ст.2200</w:t>
      </w:r>
      <w:proofErr w:type="spellEnd"/>
      <w:r w:rsidRPr="000337F3">
        <w:rPr>
          <w:rFonts w:ascii="Times New Roman" w:eastAsia="Times New Roman" w:hAnsi="Times New Roman" w:cs="Times New Roman"/>
          <w:sz w:val="24"/>
          <w:szCs w:val="24"/>
          <w:lang w:eastAsia="ru-RU"/>
        </w:rPr>
        <w:t xml:space="preserve">; N 43, </w:t>
      </w:r>
      <w:proofErr w:type="spellStart"/>
      <w:r w:rsidRPr="000337F3">
        <w:rPr>
          <w:rFonts w:ascii="Times New Roman" w:eastAsia="Times New Roman" w:hAnsi="Times New Roman" w:cs="Times New Roman"/>
          <w:sz w:val="24"/>
          <w:szCs w:val="24"/>
          <w:lang w:eastAsia="ru-RU"/>
        </w:rPr>
        <w:t>ст.5911</w:t>
      </w:r>
      <w:proofErr w:type="spellEnd"/>
      <w:r w:rsidRPr="000337F3">
        <w:rPr>
          <w:rFonts w:ascii="Times New Roman" w:eastAsia="Times New Roman" w:hAnsi="Times New Roman" w:cs="Times New Roman"/>
          <w:sz w:val="24"/>
          <w:szCs w:val="24"/>
          <w:lang w:eastAsia="ru-RU"/>
        </w:rPr>
        <w:t xml:space="preserve">; 2015, N 36, </w:t>
      </w:r>
      <w:proofErr w:type="spellStart"/>
      <w:r w:rsidRPr="000337F3">
        <w:rPr>
          <w:rFonts w:ascii="Times New Roman" w:eastAsia="Times New Roman" w:hAnsi="Times New Roman" w:cs="Times New Roman"/>
          <w:sz w:val="24"/>
          <w:szCs w:val="24"/>
          <w:lang w:eastAsia="ru-RU"/>
        </w:rPr>
        <w:t>ст.5030</w:t>
      </w:r>
      <w:proofErr w:type="spellEnd"/>
      <w:r w:rsidRPr="000337F3">
        <w:rPr>
          <w:rFonts w:ascii="Times New Roman" w:eastAsia="Times New Roman" w:hAnsi="Times New Roman" w:cs="Times New Roman"/>
          <w:sz w:val="24"/>
          <w:szCs w:val="24"/>
          <w:lang w:eastAsia="ru-RU"/>
        </w:rPr>
        <w:t xml:space="preserve">; 2016, N 23, </w:t>
      </w:r>
      <w:proofErr w:type="spellStart"/>
      <w:r w:rsidRPr="000337F3">
        <w:rPr>
          <w:rFonts w:ascii="Times New Roman" w:eastAsia="Times New Roman" w:hAnsi="Times New Roman" w:cs="Times New Roman"/>
          <w:sz w:val="24"/>
          <w:szCs w:val="24"/>
          <w:lang w:eastAsia="ru-RU"/>
        </w:rPr>
        <w:t>ст.3316</w:t>
      </w:r>
      <w:proofErr w:type="spellEnd"/>
      <w:r w:rsidRPr="000337F3">
        <w:rPr>
          <w:rFonts w:ascii="Times New Roman" w:eastAsia="Times New Roman" w:hAnsi="Times New Roman" w:cs="Times New Roman"/>
          <w:sz w:val="24"/>
          <w:szCs w:val="24"/>
          <w:lang w:eastAsia="ru-RU"/>
        </w:rPr>
        <w:t xml:space="preserve">; N 24, </w:t>
      </w:r>
      <w:proofErr w:type="spellStart"/>
      <w:r w:rsidRPr="000337F3">
        <w:rPr>
          <w:rFonts w:ascii="Times New Roman" w:eastAsia="Times New Roman" w:hAnsi="Times New Roman" w:cs="Times New Roman"/>
          <w:sz w:val="24"/>
          <w:szCs w:val="24"/>
          <w:lang w:eastAsia="ru-RU"/>
        </w:rPr>
        <w:t>ст.3525</w:t>
      </w:r>
      <w:proofErr w:type="spellEnd"/>
      <w:r w:rsidRPr="000337F3">
        <w:rPr>
          <w:rFonts w:ascii="Times New Roman" w:eastAsia="Times New Roman" w:hAnsi="Times New Roman" w:cs="Times New Roman"/>
          <w:sz w:val="24"/>
          <w:szCs w:val="24"/>
          <w:lang w:eastAsia="ru-RU"/>
        </w:rPr>
        <w:t xml:space="preserve">; 2017, N 2, </w:t>
      </w:r>
      <w:proofErr w:type="spellStart"/>
      <w:r w:rsidRPr="000337F3">
        <w:rPr>
          <w:rFonts w:ascii="Times New Roman" w:eastAsia="Times New Roman" w:hAnsi="Times New Roman" w:cs="Times New Roman"/>
          <w:sz w:val="24"/>
          <w:szCs w:val="24"/>
          <w:lang w:eastAsia="ru-RU"/>
        </w:rPr>
        <w:t>ст.390</w:t>
      </w:r>
      <w:proofErr w:type="spellEnd"/>
      <w:r w:rsidRPr="000337F3">
        <w:rPr>
          <w:rFonts w:ascii="Times New Roman" w:eastAsia="Times New Roman" w:hAnsi="Times New Roman" w:cs="Times New Roman"/>
          <w:sz w:val="24"/>
          <w:szCs w:val="24"/>
          <w:lang w:eastAsia="ru-RU"/>
        </w:rPr>
        <w:t xml:space="preserve">; N 8, </w:t>
      </w:r>
      <w:proofErr w:type="spellStart"/>
      <w:r w:rsidRPr="000337F3">
        <w:rPr>
          <w:rFonts w:ascii="Times New Roman" w:eastAsia="Times New Roman" w:hAnsi="Times New Roman" w:cs="Times New Roman"/>
          <w:sz w:val="24"/>
          <w:szCs w:val="24"/>
          <w:lang w:eastAsia="ru-RU"/>
        </w:rPr>
        <w:t>ст.1245</w:t>
      </w:r>
      <w:proofErr w:type="spellEnd"/>
      <w:r w:rsidRPr="000337F3">
        <w:rPr>
          <w:rFonts w:ascii="Times New Roman" w:eastAsia="Times New Roman" w:hAnsi="Times New Roman" w:cs="Times New Roman"/>
          <w:sz w:val="24"/>
          <w:szCs w:val="24"/>
          <w:lang w:eastAsia="ru-RU"/>
        </w:rPr>
        <w:t xml:space="preserve">; N 22, </w:t>
      </w:r>
      <w:proofErr w:type="spellStart"/>
      <w:r w:rsidRPr="000337F3">
        <w:rPr>
          <w:rFonts w:ascii="Times New Roman" w:eastAsia="Times New Roman" w:hAnsi="Times New Roman" w:cs="Times New Roman"/>
          <w:sz w:val="24"/>
          <w:szCs w:val="24"/>
          <w:lang w:eastAsia="ru-RU"/>
        </w:rPr>
        <w:t>ст.3164</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а) наименование изложить в следующей редакции: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w:t>
      </w:r>
      <w:hyperlink r:id="rId542" w:history="1">
        <w:r w:rsidRPr="000337F3">
          <w:rPr>
            <w:rFonts w:ascii="Times New Roman" w:eastAsia="Times New Roman" w:hAnsi="Times New Roman" w:cs="Times New Roman"/>
            <w:color w:val="0000FF"/>
            <w:sz w:val="24"/>
            <w:szCs w:val="24"/>
            <w:u w:val="single"/>
            <w:lang w:eastAsia="ru-RU"/>
          </w:rPr>
          <w:t>пункт 1</w:t>
        </w:r>
      </w:hyperlink>
      <w:r w:rsidRPr="000337F3">
        <w:rPr>
          <w:rFonts w:ascii="Times New Roman" w:eastAsia="Times New Roman" w:hAnsi="Times New Roman" w:cs="Times New Roman"/>
          <w:sz w:val="24"/>
          <w:szCs w:val="24"/>
          <w:lang w:eastAsia="ru-RU"/>
        </w:rPr>
        <w:t xml:space="preserve"> изложить в следующей редакции: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"1. Утвердить прилагаемые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Start"/>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0337F3">
        <w:rPr>
          <w:rFonts w:ascii="Times New Roman" w:eastAsia="Times New Roman" w:hAnsi="Times New Roman" w:cs="Times New Roman"/>
          <w:sz w:val="24"/>
          <w:szCs w:val="24"/>
          <w:lang w:eastAsia="ru-RU"/>
        </w:rPr>
        <w:t xml:space="preserve">в) в </w:t>
      </w:r>
      <w:hyperlink r:id="rId543" w:history="1">
        <w:r w:rsidRPr="000337F3">
          <w:rPr>
            <w:rFonts w:ascii="Times New Roman" w:eastAsia="Times New Roman" w:hAnsi="Times New Roman" w:cs="Times New Roman"/>
            <w:color w:val="0000FF"/>
            <w:sz w:val="24"/>
            <w:szCs w:val="24"/>
            <w:u w:val="single"/>
            <w:lang w:eastAsia="ru-RU"/>
          </w:rPr>
          <w:t>федеральной целевой программе "Жилище" на 2015-2020 годы</w:t>
        </w:r>
      </w:hyperlink>
      <w:r w:rsidRPr="000337F3">
        <w:rPr>
          <w:rFonts w:ascii="Times New Roman" w:eastAsia="Times New Roman" w:hAnsi="Times New Roman" w:cs="Times New Roman"/>
          <w:sz w:val="24"/>
          <w:szCs w:val="24"/>
          <w:lang w:eastAsia="ru-RU"/>
        </w:rPr>
        <w:t xml:space="preserve">, утвержденной указанным </w:t>
      </w:r>
      <w:hyperlink r:id="rId544" w:history="1">
        <w:r w:rsidRPr="000337F3">
          <w:rPr>
            <w:rFonts w:ascii="Times New Roman" w:eastAsia="Times New Roman" w:hAnsi="Times New Roman" w:cs="Times New Roman"/>
            <w:color w:val="0000FF"/>
            <w:sz w:val="24"/>
            <w:szCs w:val="24"/>
            <w:u w:val="single"/>
            <w:lang w:eastAsia="ru-RU"/>
          </w:rPr>
          <w:t>постановлением</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наименование изложить в следующей редакции: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hyperlink r:id="rId545" w:history="1">
        <w:r w:rsidRPr="000337F3">
          <w:rPr>
            <w:rFonts w:ascii="Times New Roman" w:eastAsia="Times New Roman" w:hAnsi="Times New Roman" w:cs="Times New Roman"/>
            <w:color w:val="0000FF"/>
            <w:sz w:val="24"/>
            <w:szCs w:val="24"/>
            <w:u w:val="single"/>
            <w:lang w:eastAsia="ru-RU"/>
          </w:rPr>
          <w:t>паспорт федеральной целевой программы "Жилище" на 2015-2020 годы</w:t>
        </w:r>
      </w:hyperlink>
      <w:r w:rsidRPr="000337F3">
        <w:rPr>
          <w:rFonts w:ascii="Times New Roman" w:eastAsia="Times New Roman" w:hAnsi="Times New Roman" w:cs="Times New Roman"/>
          <w:sz w:val="24"/>
          <w:szCs w:val="24"/>
          <w:lang w:eastAsia="ru-RU"/>
        </w:rPr>
        <w:t xml:space="preserve"> признать утратившим силу;</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в </w:t>
      </w:r>
      <w:hyperlink r:id="rId546" w:history="1">
        <w:r w:rsidRPr="000337F3">
          <w:rPr>
            <w:rFonts w:ascii="Times New Roman" w:eastAsia="Times New Roman" w:hAnsi="Times New Roman" w:cs="Times New Roman"/>
            <w:color w:val="0000FF"/>
            <w:sz w:val="24"/>
            <w:szCs w:val="24"/>
            <w:u w:val="single"/>
            <w:lang w:eastAsia="ru-RU"/>
          </w:rPr>
          <w:t>разделе I</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наименование изложить в следующей редакции: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"I. Общие положения";</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абзаце пятом слово "будет" заменить словом "была", цифры "2020" заменить цифрами "2017";</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абзаце шестом слово "реализуемая" заменить словами "</w:t>
      </w:r>
      <w:proofErr w:type="gramStart"/>
      <w:r w:rsidRPr="000337F3">
        <w:rPr>
          <w:rFonts w:ascii="Times New Roman" w:eastAsia="Times New Roman" w:hAnsi="Times New Roman" w:cs="Times New Roman"/>
          <w:sz w:val="24"/>
          <w:szCs w:val="24"/>
          <w:lang w:eastAsia="ru-RU"/>
        </w:rPr>
        <w:t>реализация</w:t>
      </w:r>
      <w:proofErr w:type="gramEnd"/>
      <w:r w:rsidRPr="000337F3">
        <w:rPr>
          <w:rFonts w:ascii="Times New Roman" w:eastAsia="Times New Roman" w:hAnsi="Times New Roman" w:cs="Times New Roman"/>
          <w:sz w:val="24"/>
          <w:szCs w:val="24"/>
          <w:lang w:eastAsia="ru-RU"/>
        </w:rPr>
        <w:t xml:space="preserve"> которой </w:t>
      </w:r>
      <w:r w:rsidRPr="000337F3">
        <w:rPr>
          <w:rFonts w:ascii="Times New Roman" w:eastAsia="Times New Roman" w:hAnsi="Times New Roman" w:cs="Times New Roman"/>
          <w:sz w:val="24"/>
          <w:szCs w:val="24"/>
          <w:lang w:eastAsia="ru-RU"/>
        </w:rPr>
        <w:lastRenderedPageBreak/>
        <w:t>осуществлялась", слово "направленная" заменить словами "которая была направлена";</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абзаце восьмом слова "будут завершены" заменить словами "были завершены", слова "Будут достроены" заменить словами "Были достроены", слово "предусмотрено" заменить словом "осуществлялось";</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в абзаце двадцать первом:</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слова "будет осуществляться" заменить словами "осуществлялась в 2015-2017 годах", слово "станет" заменить словом "стала";</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слова "(далее - Программа)" исключить;</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в абзаце двадцать втором слова "Программа включает" заменить словами </w:t>
      </w:r>
      <w:hyperlink r:id="rId547" w:history="1">
        <w:r w:rsidRPr="000337F3">
          <w:rPr>
            <w:rFonts w:ascii="Times New Roman" w:eastAsia="Times New Roman" w:hAnsi="Times New Roman" w:cs="Times New Roman"/>
            <w:color w:val="0000FF"/>
            <w:sz w:val="24"/>
            <w:szCs w:val="24"/>
            <w:u w:val="single"/>
            <w:lang w:eastAsia="ru-RU"/>
          </w:rPr>
          <w:t>"Федеральная целевая программа "Жилище"</w:t>
        </w:r>
      </w:hyperlink>
      <w:r w:rsidRPr="000337F3">
        <w:rPr>
          <w:rFonts w:ascii="Times New Roman" w:eastAsia="Times New Roman" w:hAnsi="Times New Roman" w:cs="Times New Roman"/>
          <w:sz w:val="24"/>
          <w:szCs w:val="24"/>
          <w:lang w:eastAsia="ru-RU"/>
        </w:rPr>
        <w:t xml:space="preserve"> включала";</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абзацы двадцать пятый - тридцать восьмой признать утратившими силу;</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дополнить абзацем следующего содержания:</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"С 1 января 2018 г. мероприятия </w:t>
      </w:r>
      <w:hyperlink r:id="rId548" w:history="1">
        <w:r w:rsidRPr="000337F3">
          <w:rPr>
            <w:rFonts w:ascii="Times New Roman" w:eastAsia="Times New Roman" w:hAnsi="Times New Roman" w:cs="Times New Roman"/>
            <w:color w:val="0000FF"/>
            <w:sz w:val="24"/>
            <w:szCs w:val="24"/>
            <w:u w:val="single"/>
            <w:lang w:eastAsia="ru-RU"/>
          </w:rPr>
          <w:t>федеральной целевой программы "Жилище"</w:t>
        </w:r>
      </w:hyperlink>
      <w:r w:rsidRPr="000337F3">
        <w:rPr>
          <w:rFonts w:ascii="Times New Roman" w:eastAsia="Times New Roman" w:hAnsi="Times New Roman" w:cs="Times New Roman"/>
          <w:sz w:val="24"/>
          <w:szCs w:val="24"/>
          <w:lang w:eastAsia="ru-RU"/>
        </w:rPr>
        <w:t xml:space="preserve"> интегрируются в состав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549"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w:t>
        </w:r>
      </w:hyperlink>
      <w:r w:rsidRPr="000337F3">
        <w:rPr>
          <w:rFonts w:ascii="Times New Roman" w:eastAsia="Times New Roman" w:hAnsi="Times New Roman" w:cs="Times New Roman"/>
          <w:sz w:val="24"/>
          <w:szCs w:val="24"/>
          <w:lang w:eastAsia="ru-RU"/>
        </w:rPr>
        <w:t>, и их реализация</w:t>
      </w:r>
      <w:proofErr w:type="gramEnd"/>
      <w:r w:rsidRPr="000337F3">
        <w:rPr>
          <w:rFonts w:ascii="Times New Roman" w:eastAsia="Times New Roman" w:hAnsi="Times New Roman" w:cs="Times New Roman"/>
          <w:sz w:val="24"/>
          <w:szCs w:val="24"/>
          <w:lang w:eastAsia="ru-RU"/>
        </w:rPr>
        <w:t xml:space="preserve"> будет осуществляться с учетом настоящих особенностей</w:t>
      </w:r>
      <w:proofErr w:type="gramStart"/>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hyperlink r:id="rId550" w:history="1">
        <w:proofErr w:type="gramEnd"/>
        <w:r w:rsidRPr="000337F3">
          <w:rPr>
            <w:rFonts w:ascii="Times New Roman" w:eastAsia="Times New Roman" w:hAnsi="Times New Roman" w:cs="Times New Roman"/>
            <w:color w:val="0000FF"/>
            <w:sz w:val="24"/>
            <w:szCs w:val="24"/>
            <w:u w:val="single"/>
            <w:lang w:eastAsia="ru-RU"/>
          </w:rPr>
          <w:t>раздел II</w:t>
        </w:r>
      </w:hyperlink>
      <w:r w:rsidRPr="000337F3">
        <w:rPr>
          <w:rFonts w:ascii="Times New Roman" w:eastAsia="Times New Roman" w:hAnsi="Times New Roman" w:cs="Times New Roman"/>
          <w:sz w:val="24"/>
          <w:szCs w:val="24"/>
          <w:lang w:eastAsia="ru-RU"/>
        </w:rPr>
        <w:t xml:space="preserve"> признать утратившим силу;</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утратил силу с 9 февраля 2019 года - </w:t>
      </w:r>
      <w:hyperlink r:id="rId551"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абзац утратил силу с 9 февраля 2019 года - </w:t>
      </w:r>
      <w:hyperlink r:id="rId552"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абзац утратил силу с 9 февраля 2019 года - </w:t>
      </w:r>
      <w:hyperlink r:id="rId553"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утратил силу с 9 февраля 2019 года - </w:t>
      </w:r>
      <w:hyperlink r:id="rId554"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абзац утратил силу с 9 февраля 2019 года - </w:t>
      </w:r>
      <w:hyperlink r:id="rId555"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абзац утратил силу с 9 февраля 2019 года - </w:t>
      </w:r>
      <w:hyperlink r:id="rId556"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абзац утратил силу с 9 февраля 2019 года - </w:t>
      </w:r>
      <w:hyperlink r:id="rId557"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lastRenderedPageBreak/>
        <w:t xml:space="preserve">абзац утратил силу с 9 февраля 2019 года - </w:t>
      </w:r>
      <w:hyperlink r:id="rId558"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утратил силу с 9 февраля 2019 года - </w:t>
      </w:r>
      <w:hyperlink r:id="rId559"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абзац утратил силу с 9 февраля 2019 года - </w:t>
      </w:r>
      <w:hyperlink r:id="rId560"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абзац утратил силу с 9 февраля 2019 года - </w:t>
      </w:r>
      <w:hyperlink r:id="rId561"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утратил силу с 9 февраля 2019 года - </w:t>
      </w:r>
      <w:hyperlink r:id="rId562"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абзац утратил силу с 9 февраля 2019 года - </w:t>
      </w:r>
      <w:hyperlink r:id="rId563"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абзац утратил силу с 9 февраля 2019 года - </w:t>
      </w:r>
      <w:hyperlink r:id="rId564"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абзац утратил силу с 9 февраля 2019 года - </w:t>
      </w:r>
      <w:hyperlink r:id="rId565"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абзац утратил силу с 9 февраля 2019 года - </w:t>
      </w:r>
      <w:hyperlink r:id="rId566"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утратил силу с 9 февраля 2019 года - </w:t>
      </w:r>
      <w:hyperlink r:id="rId567"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абзац утратил силу с 9 февраля 2019 года - </w:t>
      </w:r>
      <w:hyperlink r:id="rId568"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абзац утратил силу с 9 февраля 2019 года - </w:t>
      </w:r>
      <w:hyperlink r:id="rId569"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 xml:space="preserve">абзац утратил силу с 9 февраля 2019 года - </w:t>
      </w:r>
      <w:hyperlink r:id="rId570"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абзац утратил силу с 9 февраля 2019 года - </w:t>
      </w:r>
      <w:hyperlink r:id="rId571"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абзац утратил силу с 9 февраля 2019 года - </w:t>
      </w:r>
      <w:hyperlink r:id="rId572"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proofErr w:type="gramEnd"/>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hyperlink r:id="rId573" w:history="1">
        <w:r w:rsidRPr="000337F3">
          <w:rPr>
            <w:rFonts w:ascii="Times New Roman" w:eastAsia="Times New Roman" w:hAnsi="Times New Roman" w:cs="Times New Roman"/>
            <w:color w:val="0000FF"/>
            <w:sz w:val="24"/>
            <w:szCs w:val="24"/>
            <w:u w:val="single"/>
            <w:lang w:eastAsia="ru-RU"/>
          </w:rPr>
          <w:t>раздел IV</w:t>
        </w:r>
      </w:hyperlink>
      <w:r w:rsidRPr="000337F3">
        <w:rPr>
          <w:rFonts w:ascii="Times New Roman" w:eastAsia="Times New Roman" w:hAnsi="Times New Roman" w:cs="Times New Roman"/>
          <w:sz w:val="24"/>
          <w:szCs w:val="24"/>
          <w:lang w:eastAsia="ru-RU"/>
        </w:rPr>
        <w:t xml:space="preserve"> признать утратившим силу;</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в </w:t>
      </w:r>
      <w:hyperlink r:id="rId574" w:history="1">
        <w:r w:rsidRPr="000337F3">
          <w:rPr>
            <w:rFonts w:ascii="Times New Roman" w:eastAsia="Times New Roman" w:hAnsi="Times New Roman" w:cs="Times New Roman"/>
            <w:color w:val="0000FF"/>
            <w:sz w:val="24"/>
            <w:szCs w:val="24"/>
            <w:u w:val="single"/>
            <w:lang w:eastAsia="ru-RU"/>
          </w:rPr>
          <w:t>разделе V</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наименование изложить в следующей редакции: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"III. "Особенности механизма реализации Программы и управления Программой";</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lastRenderedPageBreak/>
        <w:br/>
        <w:t>абзацы первый - тринадцатый признать утратившими силу;</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в абзаце четырнадцатом:</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слова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заменить словами </w:t>
      </w:r>
      <w:hyperlink r:id="rId575" w:history="1">
        <w:r w:rsidRPr="000337F3">
          <w:rPr>
            <w:rFonts w:ascii="Times New Roman" w:eastAsia="Times New Roman" w:hAnsi="Times New Roman" w:cs="Times New Roman"/>
            <w:color w:val="0000FF"/>
            <w:sz w:val="24"/>
            <w:szCs w:val="24"/>
            <w:u w:val="single"/>
            <w:lang w:eastAsia="ru-RU"/>
          </w:rPr>
          <w:t>"Правилами разработки, реализации и оценки эффективности отдельных государственных программ Российской Федерации</w:t>
        </w:r>
      </w:hyperlink>
      <w:r w:rsidRPr="000337F3">
        <w:rPr>
          <w:rFonts w:ascii="Times New Roman" w:eastAsia="Times New Roman" w:hAnsi="Times New Roman" w:cs="Times New Roman"/>
          <w:sz w:val="24"/>
          <w:szCs w:val="24"/>
          <w:lang w:eastAsia="ru-RU"/>
        </w:rPr>
        <w:t xml:space="preserve">, утвержденными </w:t>
      </w:r>
      <w:hyperlink r:id="rId576" w:history="1">
        <w:r w:rsidRPr="000337F3">
          <w:rPr>
            <w:rFonts w:ascii="Times New Roman" w:eastAsia="Times New Roman" w:hAnsi="Times New Roman" w:cs="Times New Roman"/>
            <w:color w:val="0000FF"/>
            <w:sz w:val="24"/>
            <w:szCs w:val="24"/>
            <w:u w:val="single"/>
            <w:lang w:eastAsia="ru-RU"/>
          </w:rPr>
          <w:t>постановлением Правительства</w:t>
        </w:r>
        <w:proofErr w:type="gramEnd"/>
        <w:r w:rsidRPr="000337F3">
          <w:rPr>
            <w:rFonts w:ascii="Times New Roman" w:eastAsia="Times New Roman" w:hAnsi="Times New Roman" w:cs="Times New Roman"/>
            <w:color w:val="0000FF"/>
            <w:sz w:val="24"/>
            <w:szCs w:val="24"/>
            <w:u w:val="single"/>
            <w:lang w:eastAsia="ru-RU"/>
          </w:rPr>
          <w:t xml:space="preserve"> Российской Федерации от 12 октября 2017 г. N 1242 "О разработке, реализации и об оценке эффективности отдельных государственных программ Российской Федерации"</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слово "подпрограмм" заменить словами "основных мероприятий, приоритетных проектов и ведомственных целевых программ";</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абзацах семнадцатом и восемнадцатом слова "подпрограмм" заменить словами "основных мероприятий и ведомственных целевых программ";</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 xml:space="preserve">абзац утратил силу с 30 ноября 2018 года - </w:t>
      </w:r>
      <w:hyperlink r:id="rId577"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20 ноября 2018 года N 1392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в абзаце двадцатом:</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слова "подпрограмм" заменить словами "основных мероприятий и ведомственных целевых программ";</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слова "управление реализацией Программы" заменить словами "обеспечение деятельности (оказание услуг) и государственных функций по текущему управлению реализацией Программы";</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roofErr w:type="gramStart"/>
      <w:r w:rsidRPr="000337F3">
        <w:rPr>
          <w:rFonts w:ascii="Times New Roman" w:eastAsia="Times New Roman" w:hAnsi="Times New Roman" w:cs="Times New Roman"/>
          <w:sz w:val="24"/>
          <w:szCs w:val="24"/>
          <w:lang w:eastAsia="ru-RU"/>
        </w:rPr>
        <w:t>в абзаце двадцать первом слово "подпрограмм" заменить словами "основных мероприятий и ведомственных целевых программ";</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t>абзацы тридцатый - тридцать третий признать утратившими силу;</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hyperlink r:id="rId578" w:history="1">
        <w:r w:rsidRPr="000337F3">
          <w:rPr>
            <w:rFonts w:ascii="Times New Roman" w:eastAsia="Times New Roman" w:hAnsi="Times New Roman" w:cs="Times New Roman"/>
            <w:color w:val="0000FF"/>
            <w:sz w:val="24"/>
            <w:szCs w:val="24"/>
            <w:u w:val="single"/>
            <w:lang w:eastAsia="ru-RU"/>
          </w:rPr>
          <w:t>раздел VI</w:t>
        </w:r>
      </w:hyperlink>
      <w:r w:rsidRPr="000337F3">
        <w:rPr>
          <w:rFonts w:ascii="Times New Roman" w:eastAsia="Times New Roman" w:hAnsi="Times New Roman" w:cs="Times New Roman"/>
          <w:sz w:val="24"/>
          <w:szCs w:val="24"/>
          <w:lang w:eastAsia="ru-RU"/>
        </w:rPr>
        <w:t xml:space="preserve"> признать утратившим силу;</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hyperlink r:id="rId579" w:history="1">
        <w:r w:rsidRPr="000337F3">
          <w:rPr>
            <w:rFonts w:ascii="Times New Roman" w:eastAsia="Times New Roman" w:hAnsi="Times New Roman" w:cs="Times New Roman"/>
            <w:color w:val="0000FF"/>
            <w:sz w:val="24"/>
            <w:szCs w:val="24"/>
            <w:u w:val="single"/>
            <w:lang w:eastAsia="ru-RU"/>
          </w:rPr>
          <w:t>приложения N 1</w:t>
        </w:r>
      </w:hyperlink>
      <w:r w:rsidRPr="000337F3">
        <w:rPr>
          <w:rFonts w:ascii="Times New Roman" w:eastAsia="Times New Roman" w:hAnsi="Times New Roman" w:cs="Times New Roman"/>
          <w:sz w:val="24"/>
          <w:szCs w:val="24"/>
          <w:lang w:eastAsia="ru-RU"/>
        </w:rPr>
        <w:t>-</w:t>
      </w:r>
      <w:hyperlink r:id="rId580" w:history="1">
        <w:r w:rsidRPr="000337F3">
          <w:rPr>
            <w:rFonts w:ascii="Times New Roman" w:eastAsia="Times New Roman" w:hAnsi="Times New Roman" w:cs="Times New Roman"/>
            <w:color w:val="0000FF"/>
            <w:sz w:val="24"/>
            <w:szCs w:val="24"/>
            <w:u w:val="single"/>
            <w:lang w:eastAsia="ru-RU"/>
          </w:rPr>
          <w:t>3 к указанной Программе</w:t>
        </w:r>
      </w:hyperlink>
      <w:r w:rsidRPr="000337F3">
        <w:rPr>
          <w:rFonts w:ascii="Times New Roman" w:eastAsia="Times New Roman" w:hAnsi="Times New Roman" w:cs="Times New Roman"/>
          <w:sz w:val="24"/>
          <w:szCs w:val="24"/>
          <w:lang w:eastAsia="ru-RU"/>
        </w:rPr>
        <w:t xml:space="preserve"> признать утратившими силу;</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г) подпункт утратил силу с 9 февраля 2019 года - </w:t>
      </w:r>
      <w:hyperlink r:id="rId581"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д) подпункт утратил силу с 9 февраля 2019 года - </w:t>
      </w:r>
      <w:hyperlink r:id="rId582"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е) </w:t>
      </w:r>
      <w:hyperlink r:id="rId583" w:history="1">
        <w:r w:rsidRPr="000337F3">
          <w:rPr>
            <w:rFonts w:ascii="Times New Roman" w:eastAsia="Times New Roman" w:hAnsi="Times New Roman" w:cs="Times New Roman"/>
            <w:color w:val="0000FF"/>
            <w:sz w:val="24"/>
            <w:szCs w:val="24"/>
            <w:u w:val="single"/>
            <w:lang w:eastAsia="ru-RU"/>
          </w:rPr>
          <w:t>подпрограмму "Стимулирование программ развития жилищного строительства субъектов Российской Федерации" федеральной целевой программы "Жилище" на 2015-2020 годы</w:t>
        </w:r>
      </w:hyperlink>
      <w:r w:rsidRPr="000337F3">
        <w:rPr>
          <w:rFonts w:ascii="Times New Roman" w:eastAsia="Times New Roman" w:hAnsi="Times New Roman" w:cs="Times New Roman"/>
          <w:sz w:val="24"/>
          <w:szCs w:val="24"/>
          <w:lang w:eastAsia="ru-RU"/>
        </w:rPr>
        <w:t xml:space="preserve"> признать утратившей силу;</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ж) подпункт утратил силу с 9 февраля 2019 года - </w:t>
      </w:r>
      <w:hyperlink r:id="rId584"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30 января 2019 года N 62</w:t>
        </w:r>
      </w:hyperlink>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з) </w:t>
      </w:r>
      <w:hyperlink r:id="rId585" w:history="1">
        <w:r w:rsidRPr="000337F3">
          <w:rPr>
            <w:rFonts w:ascii="Times New Roman" w:eastAsia="Times New Roman" w:hAnsi="Times New Roman" w:cs="Times New Roman"/>
            <w:color w:val="0000FF"/>
            <w:sz w:val="24"/>
            <w:szCs w:val="24"/>
            <w:u w:val="single"/>
            <w:lang w:eastAsia="ru-RU"/>
          </w:rPr>
          <w:t>подпрограмму "Модернизация объектов коммунальной инфраструктуры" федеральной целевой программы "Жилище" на 2015-2020 годы</w:t>
        </w:r>
      </w:hyperlink>
      <w:r w:rsidRPr="000337F3">
        <w:rPr>
          <w:rFonts w:ascii="Times New Roman" w:eastAsia="Times New Roman" w:hAnsi="Times New Roman" w:cs="Times New Roman"/>
          <w:sz w:val="24"/>
          <w:szCs w:val="24"/>
          <w:lang w:eastAsia="ru-RU"/>
        </w:rPr>
        <w:t xml:space="preserve"> признать утратившей силу.</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 </w:t>
      </w:r>
      <w:proofErr w:type="gramStart"/>
      <w:r w:rsidRPr="000337F3">
        <w:rPr>
          <w:rFonts w:ascii="Times New Roman" w:eastAsia="Times New Roman" w:hAnsi="Times New Roman" w:cs="Times New Roman"/>
          <w:sz w:val="24"/>
          <w:szCs w:val="24"/>
          <w:lang w:eastAsia="ru-RU"/>
        </w:rPr>
        <w:t xml:space="preserve">В </w:t>
      </w:r>
      <w:hyperlink r:id="rId586" w:history="1">
        <w:r w:rsidRPr="000337F3">
          <w:rPr>
            <w:rFonts w:ascii="Times New Roman" w:eastAsia="Times New Roman" w:hAnsi="Times New Roman" w:cs="Times New Roman"/>
            <w:color w:val="0000FF"/>
            <w:sz w:val="24"/>
            <w:szCs w:val="24"/>
            <w:u w:val="single"/>
            <w:lang w:eastAsia="ru-RU"/>
          </w:rPr>
          <w:t>подпункте "а" пункта 2 постановления Правительства Российской Федерации от 21 апреля 2011 г. 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w:t>
        </w:r>
      </w:hyperlink>
      <w:r w:rsidRPr="000337F3">
        <w:rPr>
          <w:rFonts w:ascii="Times New Roman" w:eastAsia="Times New Roman" w:hAnsi="Times New Roman" w:cs="Times New Roman"/>
          <w:sz w:val="24"/>
          <w:szCs w:val="24"/>
          <w:lang w:eastAsia="ru-RU"/>
        </w:rPr>
        <w:t xml:space="preserve"> (Собрание законодательства Российской Федерации, 2011</w:t>
      </w:r>
      <w:proofErr w:type="gramEnd"/>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 xml:space="preserve">N 17, </w:t>
      </w:r>
      <w:proofErr w:type="spellStart"/>
      <w:r w:rsidRPr="000337F3">
        <w:rPr>
          <w:rFonts w:ascii="Times New Roman" w:eastAsia="Times New Roman" w:hAnsi="Times New Roman" w:cs="Times New Roman"/>
          <w:sz w:val="24"/>
          <w:szCs w:val="24"/>
          <w:lang w:eastAsia="ru-RU"/>
        </w:rPr>
        <w:t>ст.2434</w:t>
      </w:r>
      <w:proofErr w:type="spellEnd"/>
      <w:r w:rsidRPr="000337F3">
        <w:rPr>
          <w:rFonts w:ascii="Times New Roman" w:eastAsia="Times New Roman" w:hAnsi="Times New Roman" w:cs="Times New Roman"/>
          <w:sz w:val="24"/>
          <w:szCs w:val="24"/>
          <w:lang w:eastAsia="ru-RU"/>
        </w:rPr>
        <w:t xml:space="preserve">; 2016, N 39, </w:t>
      </w:r>
      <w:proofErr w:type="spellStart"/>
      <w:r w:rsidRPr="000337F3">
        <w:rPr>
          <w:rFonts w:ascii="Times New Roman" w:eastAsia="Times New Roman" w:hAnsi="Times New Roman" w:cs="Times New Roman"/>
          <w:sz w:val="24"/>
          <w:szCs w:val="24"/>
          <w:lang w:eastAsia="ru-RU"/>
        </w:rPr>
        <w:t>ст.5654</w:t>
      </w:r>
      <w:proofErr w:type="spellEnd"/>
      <w:r w:rsidRPr="000337F3">
        <w:rPr>
          <w:rFonts w:ascii="Times New Roman" w:eastAsia="Times New Roman" w:hAnsi="Times New Roman" w:cs="Times New Roman"/>
          <w:sz w:val="24"/>
          <w:szCs w:val="24"/>
          <w:lang w:eastAsia="ru-RU"/>
        </w:rPr>
        <w:t>) слово "подпрограммы" заменить словами "основного мероприятия", слова "федеральной целевой программы "Жилище" на 2015-2020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5. </w:t>
      </w:r>
      <w:proofErr w:type="gramStart"/>
      <w:r w:rsidRPr="000337F3">
        <w:rPr>
          <w:rFonts w:ascii="Times New Roman" w:eastAsia="Times New Roman" w:hAnsi="Times New Roman" w:cs="Times New Roman"/>
          <w:sz w:val="24"/>
          <w:szCs w:val="24"/>
          <w:lang w:eastAsia="ru-RU"/>
        </w:rPr>
        <w:t xml:space="preserve">В </w:t>
      </w:r>
      <w:hyperlink r:id="rId587" w:history="1">
        <w:r w:rsidRPr="000337F3">
          <w:rPr>
            <w:rFonts w:ascii="Times New Roman" w:eastAsia="Times New Roman" w:hAnsi="Times New Roman" w:cs="Times New Roman"/>
            <w:color w:val="0000FF"/>
            <w:sz w:val="24"/>
            <w:szCs w:val="24"/>
            <w:u w:val="single"/>
            <w:lang w:eastAsia="ru-RU"/>
          </w:rPr>
          <w:t>пункте 4 Правил предоставления в соответствии с Указом Президента Российской Федерации от 24 октября 2011 г. N 1422 отдельным категориям граждан Российской Федерации субсидий для приобретения жилых помещений</w:t>
        </w:r>
      </w:hyperlink>
      <w:r w:rsidRPr="000337F3">
        <w:rPr>
          <w:rFonts w:ascii="Times New Roman" w:eastAsia="Times New Roman" w:hAnsi="Times New Roman" w:cs="Times New Roman"/>
          <w:sz w:val="24"/>
          <w:szCs w:val="24"/>
          <w:lang w:eastAsia="ru-RU"/>
        </w:rPr>
        <w:t xml:space="preserve">, утвержденных </w:t>
      </w:r>
      <w:hyperlink r:id="rId588"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декабря 2011 г. N 994 "О реализации Указа Президента Российской Федерации от 24 октября 2011 г. N 1422 "О жилищном обеспечении отдельных категорий граждан</w:t>
        </w:r>
        <w:proofErr w:type="gramEnd"/>
        <w:r w:rsidRPr="000337F3">
          <w:rPr>
            <w:rFonts w:ascii="Times New Roman" w:eastAsia="Times New Roman" w:hAnsi="Times New Roman" w:cs="Times New Roman"/>
            <w:color w:val="0000FF"/>
            <w:sz w:val="24"/>
            <w:szCs w:val="24"/>
            <w:u w:val="single"/>
            <w:lang w:eastAsia="ru-RU"/>
          </w:rPr>
          <w:t xml:space="preserve"> Российской Федерации"</w:t>
        </w:r>
      </w:hyperlink>
      <w:r w:rsidRPr="000337F3">
        <w:rPr>
          <w:rFonts w:ascii="Times New Roman" w:eastAsia="Times New Roman" w:hAnsi="Times New Roman" w:cs="Times New Roman"/>
          <w:sz w:val="24"/>
          <w:szCs w:val="24"/>
          <w:lang w:eastAsia="ru-RU"/>
        </w:rPr>
        <w:t xml:space="preserve"> (Собрание законодательства Российской Федерации, 2011, N 50, </w:t>
      </w:r>
      <w:proofErr w:type="spellStart"/>
      <w:r w:rsidRPr="000337F3">
        <w:rPr>
          <w:rFonts w:ascii="Times New Roman" w:eastAsia="Times New Roman" w:hAnsi="Times New Roman" w:cs="Times New Roman"/>
          <w:sz w:val="24"/>
          <w:szCs w:val="24"/>
          <w:lang w:eastAsia="ru-RU"/>
        </w:rPr>
        <w:t>ст.7383</w:t>
      </w:r>
      <w:proofErr w:type="spellEnd"/>
      <w:r w:rsidRPr="000337F3">
        <w:rPr>
          <w:rFonts w:ascii="Times New Roman" w:eastAsia="Times New Roman" w:hAnsi="Times New Roman" w:cs="Times New Roman"/>
          <w:sz w:val="24"/>
          <w:szCs w:val="24"/>
          <w:lang w:eastAsia="ru-RU"/>
        </w:rPr>
        <w:t>), слово "подпрограммы" заменить словами "основного мероприятия" и слова "федеральной целевой программы "Жилище" на 2011-2015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 </w:t>
      </w:r>
      <w:proofErr w:type="gramStart"/>
      <w:r w:rsidRPr="000337F3">
        <w:rPr>
          <w:rFonts w:ascii="Times New Roman" w:eastAsia="Times New Roman" w:hAnsi="Times New Roman" w:cs="Times New Roman"/>
          <w:sz w:val="24"/>
          <w:szCs w:val="24"/>
          <w:lang w:eastAsia="ru-RU"/>
        </w:rPr>
        <w:t xml:space="preserve">В </w:t>
      </w:r>
      <w:hyperlink r:id="rId589" w:history="1">
        <w:r w:rsidRPr="000337F3">
          <w:rPr>
            <w:rFonts w:ascii="Times New Roman" w:eastAsia="Times New Roman" w:hAnsi="Times New Roman" w:cs="Times New Roman"/>
            <w:color w:val="0000FF"/>
            <w:sz w:val="24"/>
            <w:szCs w:val="24"/>
            <w:u w:val="single"/>
            <w:lang w:eastAsia="ru-RU"/>
          </w:rPr>
          <w:t>Правилах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w:t>
        </w:r>
      </w:hyperlink>
      <w:r w:rsidRPr="000337F3">
        <w:rPr>
          <w:rFonts w:ascii="Times New Roman" w:eastAsia="Times New Roman" w:hAnsi="Times New Roman" w:cs="Times New Roman"/>
          <w:sz w:val="24"/>
          <w:szCs w:val="24"/>
          <w:lang w:eastAsia="ru-RU"/>
        </w:rPr>
        <w:t xml:space="preserve">, утвержденных </w:t>
      </w:r>
      <w:hyperlink r:id="rId590"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21 марта 2016 г. N 216 "Об утверждении Правил предоставления субвенций из федерального бюджета бюджетам</w:t>
        </w:r>
        <w:proofErr w:type="gramEnd"/>
        <w:r w:rsidRPr="000337F3">
          <w:rPr>
            <w:rFonts w:ascii="Times New Roman" w:eastAsia="Times New Roman" w:hAnsi="Times New Roman" w:cs="Times New Roman"/>
            <w:color w:val="0000FF"/>
            <w:sz w:val="24"/>
            <w:szCs w:val="24"/>
            <w:u w:val="single"/>
            <w:lang w:eastAsia="ru-RU"/>
          </w:rPr>
          <w:t xml:space="preserve">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w:t>
        </w:r>
      </w:hyperlink>
      <w:r w:rsidRPr="000337F3">
        <w:rPr>
          <w:rFonts w:ascii="Times New Roman" w:eastAsia="Times New Roman" w:hAnsi="Times New Roman" w:cs="Times New Roman"/>
          <w:sz w:val="24"/>
          <w:szCs w:val="24"/>
          <w:lang w:eastAsia="ru-RU"/>
        </w:rPr>
        <w:t xml:space="preserve"> (Собрание законодательства Российской Федерации, 2016, N 13, </w:t>
      </w:r>
      <w:proofErr w:type="spellStart"/>
      <w:r w:rsidRPr="000337F3">
        <w:rPr>
          <w:rFonts w:ascii="Times New Roman" w:eastAsia="Times New Roman" w:hAnsi="Times New Roman" w:cs="Times New Roman"/>
          <w:sz w:val="24"/>
          <w:szCs w:val="24"/>
          <w:lang w:eastAsia="ru-RU"/>
        </w:rPr>
        <w:t>ст.1834</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lastRenderedPageBreak/>
        <w:t xml:space="preserve">а) в </w:t>
      </w:r>
      <w:hyperlink r:id="rId591" w:history="1">
        <w:r w:rsidRPr="000337F3">
          <w:rPr>
            <w:rFonts w:ascii="Times New Roman" w:eastAsia="Times New Roman" w:hAnsi="Times New Roman" w:cs="Times New Roman"/>
            <w:color w:val="0000FF"/>
            <w:sz w:val="24"/>
            <w:szCs w:val="24"/>
            <w:u w:val="single"/>
            <w:lang w:eastAsia="ru-RU"/>
          </w:rPr>
          <w:t>пункте 1</w:t>
        </w:r>
      </w:hyperlink>
      <w:r w:rsidRPr="000337F3">
        <w:rPr>
          <w:rFonts w:ascii="Times New Roman" w:eastAsia="Times New Roman" w:hAnsi="Times New Roman" w:cs="Times New Roman"/>
          <w:sz w:val="24"/>
          <w:szCs w:val="24"/>
          <w:lang w:eastAsia="ru-RU"/>
        </w:rPr>
        <w:t xml:space="preserve"> слова "федеральной целевой программы "Жилище" на 2015-2020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б) в </w:t>
      </w:r>
      <w:hyperlink r:id="rId592" w:history="1">
        <w:r w:rsidRPr="000337F3">
          <w:rPr>
            <w:rFonts w:ascii="Times New Roman" w:eastAsia="Times New Roman" w:hAnsi="Times New Roman" w:cs="Times New Roman"/>
            <w:color w:val="0000FF"/>
            <w:sz w:val="24"/>
            <w:szCs w:val="24"/>
            <w:u w:val="single"/>
            <w:lang w:eastAsia="ru-RU"/>
          </w:rPr>
          <w:t>пункте 2</w:t>
        </w:r>
      </w:hyperlink>
      <w:r w:rsidRPr="000337F3">
        <w:rPr>
          <w:rFonts w:ascii="Times New Roman" w:eastAsia="Times New Roman" w:hAnsi="Times New Roman" w:cs="Times New Roman"/>
          <w:sz w:val="24"/>
          <w:szCs w:val="24"/>
          <w:lang w:eastAsia="ru-RU"/>
        </w:rPr>
        <w:t xml:space="preserve"> слово "подпрограммы" заменить словами "основного мероприятия", слова "федеральной целевой программы "Жилище" на 2015-2020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337F3">
        <w:rPr>
          <w:rFonts w:ascii="Times New Roman" w:eastAsia="Times New Roman" w:hAnsi="Times New Roman" w:cs="Times New Roman"/>
          <w:b/>
          <w:bCs/>
          <w:sz w:val="36"/>
          <w:szCs w:val="36"/>
          <w:lang w:eastAsia="ru-RU"/>
        </w:rPr>
        <w:t>Приложение. Перечень утративших силу актов Правительства Российской Федерации</w:t>
      </w:r>
    </w:p>
    <w:p w:rsidR="000337F3" w:rsidRPr="000337F3" w:rsidRDefault="000337F3" w:rsidP="000337F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Приложение</w:t>
      </w:r>
      <w:r w:rsidRPr="000337F3">
        <w:rPr>
          <w:rFonts w:ascii="Times New Roman" w:eastAsia="Times New Roman" w:hAnsi="Times New Roman" w:cs="Times New Roman"/>
          <w:sz w:val="24"/>
          <w:szCs w:val="24"/>
          <w:lang w:eastAsia="ru-RU"/>
        </w:rPr>
        <w:br/>
        <w:t>к постановлению Правительства</w:t>
      </w:r>
      <w:r w:rsidRPr="000337F3">
        <w:rPr>
          <w:rFonts w:ascii="Times New Roman" w:eastAsia="Times New Roman" w:hAnsi="Times New Roman" w:cs="Times New Roman"/>
          <w:sz w:val="24"/>
          <w:szCs w:val="24"/>
          <w:lang w:eastAsia="ru-RU"/>
        </w:rPr>
        <w:br/>
        <w:t>Российской Федерации</w:t>
      </w:r>
      <w:r w:rsidRPr="000337F3">
        <w:rPr>
          <w:rFonts w:ascii="Times New Roman" w:eastAsia="Times New Roman" w:hAnsi="Times New Roman" w:cs="Times New Roman"/>
          <w:sz w:val="24"/>
          <w:szCs w:val="24"/>
          <w:lang w:eastAsia="ru-RU"/>
        </w:rPr>
        <w:br/>
        <w:t xml:space="preserve">от 30 декабря 2017 года N 1710 </w:t>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 </w:t>
      </w:r>
      <w:hyperlink r:id="rId593" w:history="1">
        <w:proofErr w:type="gramStart"/>
        <w:r w:rsidRPr="000337F3">
          <w:rPr>
            <w:rFonts w:ascii="Times New Roman" w:eastAsia="Times New Roman" w:hAnsi="Times New Roman" w:cs="Times New Roman"/>
            <w:color w:val="0000FF"/>
            <w:sz w:val="24"/>
            <w:szCs w:val="24"/>
            <w:u w:val="single"/>
            <w:lang w:eastAsia="ru-RU"/>
          </w:rPr>
          <w:t xml:space="preserve">Постановление Правительства Российской Федерации от 31 марта 2014 г. N 255 "Об утверждении Правил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w:t>
        </w:r>
        <w:proofErr w:type="spellStart"/>
        <w:r w:rsidRPr="000337F3">
          <w:rPr>
            <w:rFonts w:ascii="Times New Roman" w:eastAsia="Times New Roman" w:hAnsi="Times New Roman" w:cs="Times New Roman"/>
            <w:color w:val="0000FF"/>
            <w:sz w:val="24"/>
            <w:szCs w:val="24"/>
            <w:u w:val="single"/>
            <w:lang w:eastAsia="ru-RU"/>
          </w:rPr>
          <w:t>софинансирование</w:t>
        </w:r>
        <w:proofErr w:type="spellEnd"/>
        <w:r w:rsidRPr="000337F3">
          <w:rPr>
            <w:rFonts w:ascii="Times New Roman" w:eastAsia="Times New Roman" w:hAnsi="Times New Roman" w:cs="Times New Roman"/>
            <w:color w:val="0000FF"/>
            <w:sz w:val="24"/>
            <w:szCs w:val="24"/>
            <w:u w:val="single"/>
            <w:lang w:eastAsia="ru-RU"/>
          </w:rPr>
          <w:t xml:space="preserve">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w:t>
        </w:r>
        <w:proofErr w:type="gramEnd"/>
        <w:r w:rsidRPr="000337F3">
          <w:rPr>
            <w:rFonts w:ascii="Times New Roman" w:eastAsia="Times New Roman" w:hAnsi="Times New Roman" w:cs="Times New Roman"/>
            <w:color w:val="0000FF"/>
            <w:sz w:val="24"/>
            <w:szCs w:val="24"/>
            <w:u w:val="single"/>
            <w:lang w:eastAsia="ru-RU"/>
          </w:rPr>
          <w:t xml:space="preserve"> </w:t>
        </w:r>
        <w:proofErr w:type="gramStart"/>
        <w:r w:rsidRPr="000337F3">
          <w:rPr>
            <w:rFonts w:ascii="Times New Roman" w:eastAsia="Times New Roman" w:hAnsi="Times New Roman" w:cs="Times New Roman"/>
            <w:color w:val="0000FF"/>
            <w:sz w:val="24"/>
            <w:szCs w:val="24"/>
            <w:u w:val="single"/>
            <w:lang w:eastAsia="ru-RU"/>
          </w:rPr>
          <w:t xml:space="preserve">Российской Федерации, и (или) на предоставление соответствующих субсидий из бюджетов субъектов Российской Федерации на </w:t>
        </w:r>
        <w:proofErr w:type="spellStart"/>
        <w:r w:rsidRPr="000337F3">
          <w:rPr>
            <w:rFonts w:ascii="Times New Roman" w:eastAsia="Times New Roman" w:hAnsi="Times New Roman" w:cs="Times New Roman"/>
            <w:color w:val="0000FF"/>
            <w:sz w:val="24"/>
            <w:szCs w:val="24"/>
            <w:u w:val="single"/>
            <w:lang w:eastAsia="ru-RU"/>
          </w:rPr>
          <w:t>софинансирование</w:t>
        </w:r>
        <w:proofErr w:type="spellEnd"/>
        <w:r w:rsidRPr="000337F3">
          <w:rPr>
            <w:rFonts w:ascii="Times New Roman" w:eastAsia="Times New Roman" w:hAnsi="Times New Roman" w:cs="Times New Roman"/>
            <w:color w:val="0000FF"/>
            <w:sz w:val="24"/>
            <w:szCs w:val="24"/>
            <w:u w:val="single"/>
            <w:lang w:eastAsia="ru-RU"/>
          </w:rPr>
          <w:t xml:space="preserve">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и признании утратившим силу постановления Правительства Российской Федерации от 12 августа 2013 г. N 686"</w:t>
        </w:r>
      </w:hyperlink>
      <w:r w:rsidRPr="000337F3">
        <w:rPr>
          <w:rFonts w:ascii="Times New Roman" w:eastAsia="Times New Roman" w:hAnsi="Times New Roman" w:cs="Times New Roman"/>
          <w:sz w:val="24"/>
          <w:szCs w:val="24"/>
          <w:lang w:eastAsia="ru-RU"/>
        </w:rPr>
        <w:t xml:space="preserve"> (Собрание законодательства Российской Федерации, 2014, N 14, </w:t>
      </w:r>
      <w:proofErr w:type="spellStart"/>
      <w:r w:rsidRPr="000337F3">
        <w:rPr>
          <w:rFonts w:ascii="Times New Roman" w:eastAsia="Times New Roman" w:hAnsi="Times New Roman" w:cs="Times New Roman"/>
          <w:sz w:val="24"/>
          <w:szCs w:val="24"/>
          <w:lang w:eastAsia="ru-RU"/>
        </w:rPr>
        <w:t>ст.1645</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2. </w:t>
      </w:r>
      <w:hyperlink r:id="rId594"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hyperlink>
      <w:r w:rsidRPr="000337F3">
        <w:rPr>
          <w:rFonts w:ascii="Times New Roman" w:eastAsia="Times New Roman" w:hAnsi="Times New Roman" w:cs="Times New Roman"/>
          <w:sz w:val="24"/>
          <w:szCs w:val="24"/>
          <w:lang w:eastAsia="ru-RU"/>
        </w:rPr>
        <w:t xml:space="preserve"> (Собрание законодательства Российской Федерации, 2014, N 18, </w:t>
      </w:r>
      <w:proofErr w:type="spellStart"/>
      <w:r w:rsidRPr="000337F3">
        <w:rPr>
          <w:rFonts w:ascii="Times New Roman" w:eastAsia="Times New Roman" w:hAnsi="Times New Roman" w:cs="Times New Roman"/>
          <w:sz w:val="24"/>
          <w:szCs w:val="24"/>
          <w:lang w:eastAsia="ru-RU"/>
        </w:rPr>
        <w:t>ст.2169</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3. Для служебного пользования.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4. </w:t>
      </w:r>
      <w:hyperlink r:id="rId595" w:history="1">
        <w:proofErr w:type="gramStart"/>
        <w:r w:rsidRPr="000337F3">
          <w:rPr>
            <w:rFonts w:ascii="Times New Roman" w:eastAsia="Times New Roman" w:hAnsi="Times New Roman" w:cs="Times New Roman"/>
            <w:color w:val="0000FF"/>
            <w:sz w:val="24"/>
            <w:szCs w:val="24"/>
            <w:u w:val="single"/>
            <w:lang w:eastAsia="ru-RU"/>
          </w:rPr>
          <w:t xml:space="preserve">Постановление Правительства Российской Федерации от 4 февраля 2015 г. N 101 "О внесении изменений в Правила предоставления субсидий из федерального бюджета, </w:t>
        </w:r>
        <w:r w:rsidRPr="000337F3">
          <w:rPr>
            <w:rFonts w:ascii="Times New Roman" w:eastAsia="Times New Roman" w:hAnsi="Times New Roman" w:cs="Times New Roman"/>
            <w:color w:val="0000FF"/>
            <w:sz w:val="24"/>
            <w:szCs w:val="24"/>
            <w:u w:val="single"/>
            <w:lang w:eastAsia="ru-RU"/>
          </w:rPr>
          <w:lastRenderedPageBreak/>
          <w:t xml:space="preserve">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w:t>
        </w:r>
        <w:proofErr w:type="spellStart"/>
        <w:r w:rsidRPr="000337F3">
          <w:rPr>
            <w:rFonts w:ascii="Times New Roman" w:eastAsia="Times New Roman" w:hAnsi="Times New Roman" w:cs="Times New Roman"/>
            <w:color w:val="0000FF"/>
            <w:sz w:val="24"/>
            <w:szCs w:val="24"/>
            <w:u w:val="single"/>
            <w:lang w:eastAsia="ru-RU"/>
          </w:rPr>
          <w:t>софинансирование</w:t>
        </w:r>
        <w:proofErr w:type="spellEnd"/>
        <w:r w:rsidRPr="000337F3">
          <w:rPr>
            <w:rFonts w:ascii="Times New Roman" w:eastAsia="Times New Roman" w:hAnsi="Times New Roman" w:cs="Times New Roman"/>
            <w:color w:val="0000FF"/>
            <w:sz w:val="24"/>
            <w:szCs w:val="24"/>
            <w:u w:val="single"/>
            <w:lang w:eastAsia="ru-RU"/>
          </w:rPr>
          <w:t xml:space="preserve">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w:t>
        </w:r>
        <w:proofErr w:type="gramEnd"/>
        <w:r w:rsidRPr="000337F3">
          <w:rPr>
            <w:rFonts w:ascii="Times New Roman" w:eastAsia="Times New Roman" w:hAnsi="Times New Roman" w:cs="Times New Roman"/>
            <w:color w:val="0000FF"/>
            <w:sz w:val="24"/>
            <w:szCs w:val="24"/>
            <w:u w:val="single"/>
            <w:lang w:eastAsia="ru-RU"/>
          </w:rPr>
          <w:t xml:space="preserve"> бюджетов субъектов Российской Федерации, и (или) на предоставление соответствующих субсидий из бюджетов субъектов Российской Федерации на </w:t>
        </w:r>
        <w:proofErr w:type="spellStart"/>
        <w:r w:rsidRPr="000337F3">
          <w:rPr>
            <w:rFonts w:ascii="Times New Roman" w:eastAsia="Times New Roman" w:hAnsi="Times New Roman" w:cs="Times New Roman"/>
            <w:color w:val="0000FF"/>
            <w:sz w:val="24"/>
            <w:szCs w:val="24"/>
            <w:u w:val="single"/>
            <w:lang w:eastAsia="ru-RU"/>
          </w:rPr>
          <w:t>софинансирование</w:t>
        </w:r>
        <w:proofErr w:type="spellEnd"/>
        <w:r w:rsidRPr="000337F3">
          <w:rPr>
            <w:rFonts w:ascii="Times New Roman" w:eastAsia="Times New Roman" w:hAnsi="Times New Roman" w:cs="Times New Roman"/>
            <w:color w:val="0000FF"/>
            <w:sz w:val="24"/>
            <w:szCs w:val="24"/>
            <w:u w:val="single"/>
            <w:lang w:eastAsia="ru-RU"/>
          </w:rPr>
          <w:t xml:space="preserve">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w:t>
        </w:r>
      </w:hyperlink>
      <w:r w:rsidRPr="000337F3">
        <w:rPr>
          <w:rFonts w:ascii="Times New Roman" w:eastAsia="Times New Roman" w:hAnsi="Times New Roman" w:cs="Times New Roman"/>
          <w:sz w:val="24"/>
          <w:szCs w:val="24"/>
          <w:lang w:eastAsia="ru-RU"/>
        </w:rPr>
        <w:t xml:space="preserve"> (Собрание законодательства Российской Федерации, 2015, N 6, </w:t>
      </w:r>
      <w:proofErr w:type="spellStart"/>
      <w:r w:rsidRPr="000337F3">
        <w:rPr>
          <w:rFonts w:ascii="Times New Roman" w:eastAsia="Times New Roman" w:hAnsi="Times New Roman" w:cs="Times New Roman"/>
          <w:sz w:val="24"/>
          <w:szCs w:val="24"/>
          <w:lang w:eastAsia="ru-RU"/>
        </w:rPr>
        <w:t>ст.978</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5. Для служебного пользования.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6. </w:t>
      </w:r>
      <w:hyperlink r:id="rId596" w:history="1">
        <w:proofErr w:type="gramStart"/>
        <w:r w:rsidRPr="000337F3">
          <w:rPr>
            <w:rFonts w:ascii="Times New Roman" w:eastAsia="Times New Roman" w:hAnsi="Times New Roman" w:cs="Times New Roman"/>
            <w:color w:val="0000FF"/>
            <w:sz w:val="24"/>
            <w:szCs w:val="24"/>
            <w:u w:val="single"/>
            <w:lang w:eastAsia="ru-RU"/>
          </w:rPr>
          <w:t>Пункт 193 изменений, которые вносятся в акты Правительства Российской Федерации в связи с упразднением Федеральной службы финансово-бюджетного надзора</w:t>
        </w:r>
      </w:hyperlink>
      <w:r w:rsidRPr="000337F3">
        <w:rPr>
          <w:rFonts w:ascii="Times New Roman" w:eastAsia="Times New Roman" w:hAnsi="Times New Roman" w:cs="Times New Roman"/>
          <w:sz w:val="24"/>
          <w:szCs w:val="24"/>
          <w:lang w:eastAsia="ru-RU"/>
        </w:rPr>
        <w:t xml:space="preserve">, утвержденных </w:t>
      </w:r>
      <w:hyperlink r:id="rId597"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w:t>
        </w:r>
      </w:hyperlink>
      <w:r w:rsidRPr="000337F3">
        <w:rPr>
          <w:rFonts w:ascii="Times New Roman" w:eastAsia="Times New Roman" w:hAnsi="Times New Roman" w:cs="Times New Roman"/>
          <w:sz w:val="24"/>
          <w:szCs w:val="24"/>
          <w:lang w:eastAsia="ru-RU"/>
        </w:rPr>
        <w:t xml:space="preserve"> (Собрание законодательства Российской Федерации, 2016, N 24, </w:t>
      </w:r>
      <w:proofErr w:type="spellStart"/>
      <w:r w:rsidRPr="000337F3">
        <w:rPr>
          <w:rFonts w:ascii="Times New Roman" w:eastAsia="Times New Roman" w:hAnsi="Times New Roman" w:cs="Times New Roman"/>
          <w:sz w:val="24"/>
          <w:szCs w:val="24"/>
          <w:lang w:eastAsia="ru-RU"/>
        </w:rPr>
        <w:t>ст.3525</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7. </w:t>
      </w:r>
      <w:hyperlink r:id="rId598" w:history="1">
        <w:proofErr w:type="gramStart"/>
        <w:r w:rsidRPr="000337F3">
          <w:rPr>
            <w:rFonts w:ascii="Times New Roman" w:eastAsia="Times New Roman" w:hAnsi="Times New Roman" w:cs="Times New Roman"/>
            <w:color w:val="0000FF"/>
            <w:sz w:val="24"/>
            <w:szCs w:val="24"/>
            <w:u w:val="single"/>
            <w:lang w:eastAsia="ru-RU"/>
          </w:rPr>
          <w:t xml:space="preserve">Постановление Правительства Российской Федерации от 28 января 2017 г. N 92 "О предоставлении и распределении субсидий из федерального бюджета бюджетам субъектов Российской Федерации на </w:t>
        </w:r>
        <w:proofErr w:type="spellStart"/>
        <w:r w:rsidRPr="000337F3">
          <w:rPr>
            <w:rFonts w:ascii="Times New Roman" w:eastAsia="Times New Roman" w:hAnsi="Times New Roman" w:cs="Times New Roman"/>
            <w:color w:val="0000FF"/>
            <w:sz w:val="24"/>
            <w:szCs w:val="24"/>
            <w:u w:val="single"/>
            <w:lang w:eastAsia="ru-RU"/>
          </w:rPr>
          <w:t>софинансирование</w:t>
        </w:r>
        <w:proofErr w:type="spellEnd"/>
        <w:r w:rsidRPr="000337F3">
          <w:rPr>
            <w:rFonts w:ascii="Times New Roman" w:eastAsia="Times New Roman" w:hAnsi="Times New Roman" w:cs="Times New Roman"/>
            <w:color w:val="0000FF"/>
            <w:sz w:val="24"/>
            <w:szCs w:val="24"/>
            <w:u w:val="single"/>
            <w:lang w:eastAsia="ru-RU"/>
          </w:rPr>
          <w:t xml:space="preserve">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и признании утратившим силу постановления Правительства Российской Федерации от 6 сентября 2016 г. N 889</w:t>
        </w:r>
        <w:proofErr w:type="gramEnd"/>
        <w:r w:rsidRPr="000337F3">
          <w:rPr>
            <w:rFonts w:ascii="Times New Roman" w:eastAsia="Times New Roman" w:hAnsi="Times New Roman" w:cs="Times New Roman"/>
            <w:color w:val="0000FF"/>
            <w:sz w:val="24"/>
            <w:szCs w:val="24"/>
            <w:u w:val="single"/>
            <w:lang w:eastAsia="ru-RU"/>
          </w:rPr>
          <w:t>"</w:t>
        </w:r>
      </w:hyperlink>
      <w:r w:rsidRPr="000337F3">
        <w:rPr>
          <w:rFonts w:ascii="Times New Roman" w:eastAsia="Times New Roman" w:hAnsi="Times New Roman" w:cs="Times New Roman"/>
          <w:sz w:val="24"/>
          <w:szCs w:val="24"/>
          <w:lang w:eastAsia="ru-RU"/>
        </w:rPr>
        <w:t xml:space="preserve"> (</w:t>
      </w:r>
      <w:proofErr w:type="gramStart"/>
      <w:r w:rsidRPr="000337F3">
        <w:rPr>
          <w:rFonts w:ascii="Times New Roman" w:eastAsia="Times New Roman" w:hAnsi="Times New Roman" w:cs="Times New Roman"/>
          <w:sz w:val="24"/>
          <w:szCs w:val="24"/>
          <w:lang w:eastAsia="ru-RU"/>
        </w:rPr>
        <w:t xml:space="preserve">Собрание законодательства Российской Федерации, 2017, N 6, </w:t>
      </w:r>
      <w:proofErr w:type="spellStart"/>
      <w:r w:rsidRPr="000337F3">
        <w:rPr>
          <w:rFonts w:ascii="Times New Roman" w:eastAsia="Times New Roman" w:hAnsi="Times New Roman" w:cs="Times New Roman"/>
          <w:sz w:val="24"/>
          <w:szCs w:val="24"/>
          <w:lang w:eastAsia="ru-RU"/>
        </w:rPr>
        <w:t>ст.939</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roofErr w:type="gramEnd"/>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8. </w:t>
      </w:r>
      <w:hyperlink r:id="rId599"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31 марта 2017 г. N 393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w:t>
        </w:r>
      </w:hyperlink>
      <w:r w:rsidRPr="000337F3">
        <w:rPr>
          <w:rFonts w:ascii="Times New Roman" w:eastAsia="Times New Roman" w:hAnsi="Times New Roman" w:cs="Times New Roman"/>
          <w:sz w:val="24"/>
          <w:szCs w:val="24"/>
          <w:lang w:eastAsia="ru-RU"/>
        </w:rPr>
        <w:t xml:space="preserve"> (Собрание законодательства Российской Федерации, 2017, N 15, </w:t>
      </w:r>
      <w:proofErr w:type="spellStart"/>
      <w:r w:rsidRPr="000337F3">
        <w:rPr>
          <w:rFonts w:ascii="Times New Roman" w:eastAsia="Times New Roman" w:hAnsi="Times New Roman" w:cs="Times New Roman"/>
          <w:sz w:val="24"/>
          <w:szCs w:val="24"/>
          <w:lang w:eastAsia="ru-RU"/>
        </w:rPr>
        <w:t>ст.2224</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9. </w:t>
      </w:r>
      <w:hyperlink r:id="rId600" w:history="1">
        <w:r w:rsidRPr="000337F3">
          <w:rPr>
            <w:rFonts w:ascii="Times New Roman" w:eastAsia="Times New Roman" w:hAnsi="Times New Roman" w:cs="Times New Roman"/>
            <w:color w:val="0000FF"/>
            <w:sz w:val="24"/>
            <w:szCs w:val="24"/>
            <w:u w:val="single"/>
            <w:lang w:eastAsia="ru-RU"/>
          </w:rPr>
          <w:t>Пункт 2 изменений, которые вносятся в акты Правительства Российской Федерации</w:t>
        </w:r>
      </w:hyperlink>
      <w:r w:rsidRPr="000337F3">
        <w:rPr>
          <w:rFonts w:ascii="Times New Roman" w:eastAsia="Times New Roman" w:hAnsi="Times New Roman" w:cs="Times New Roman"/>
          <w:sz w:val="24"/>
          <w:szCs w:val="24"/>
          <w:lang w:eastAsia="ru-RU"/>
        </w:rPr>
        <w:t xml:space="preserve">, утвержденных </w:t>
      </w:r>
      <w:hyperlink r:id="rId601" w:history="1">
        <w:r w:rsidRPr="000337F3">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20 мая 2017 г. N 609 "О внесении изменений в некоторые акты Правительства Российской Федерации"</w:t>
        </w:r>
      </w:hyperlink>
      <w:r w:rsidRPr="000337F3">
        <w:rPr>
          <w:rFonts w:ascii="Times New Roman" w:eastAsia="Times New Roman" w:hAnsi="Times New Roman" w:cs="Times New Roman"/>
          <w:sz w:val="24"/>
          <w:szCs w:val="24"/>
          <w:lang w:eastAsia="ru-RU"/>
        </w:rPr>
        <w:t xml:space="preserve"> (Собрание законодательства Российской Федерации, 2017, N 22, </w:t>
      </w:r>
      <w:proofErr w:type="spellStart"/>
      <w:r w:rsidRPr="000337F3">
        <w:rPr>
          <w:rFonts w:ascii="Times New Roman" w:eastAsia="Times New Roman" w:hAnsi="Times New Roman" w:cs="Times New Roman"/>
          <w:sz w:val="24"/>
          <w:szCs w:val="24"/>
          <w:lang w:eastAsia="ru-RU"/>
        </w:rPr>
        <w:t>ст.3164</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10. Для служебного пользования.</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11. </w:t>
      </w:r>
      <w:hyperlink r:id="rId602" w:history="1">
        <w:r w:rsidRPr="000337F3">
          <w:rPr>
            <w:rFonts w:ascii="Times New Roman" w:eastAsia="Times New Roman" w:hAnsi="Times New Roman" w:cs="Times New Roman"/>
            <w:color w:val="0000FF"/>
            <w:sz w:val="24"/>
            <w:szCs w:val="24"/>
            <w:u w:val="single"/>
            <w:lang w:eastAsia="ru-RU"/>
          </w:rPr>
          <w:t>Пункт 2 изменений, которые вносятся в акты Правительства Российской Федерации</w:t>
        </w:r>
      </w:hyperlink>
      <w:r w:rsidRPr="000337F3">
        <w:rPr>
          <w:rFonts w:ascii="Times New Roman" w:eastAsia="Times New Roman" w:hAnsi="Times New Roman" w:cs="Times New Roman"/>
          <w:sz w:val="24"/>
          <w:szCs w:val="24"/>
          <w:lang w:eastAsia="ru-RU"/>
        </w:rPr>
        <w:t xml:space="preserve">, утвержденных </w:t>
      </w:r>
      <w:hyperlink r:id="rId603" w:history="1">
        <w:r w:rsidRPr="000337F3">
          <w:rPr>
            <w:rFonts w:ascii="Times New Roman" w:eastAsia="Times New Roman" w:hAnsi="Times New Roman" w:cs="Times New Roman"/>
            <w:color w:val="0000FF"/>
            <w:sz w:val="24"/>
            <w:szCs w:val="24"/>
            <w:u w:val="single"/>
            <w:lang w:eastAsia="ru-RU"/>
          </w:rPr>
          <w:t xml:space="preserve">постановлением Правительства Российской Федерации от 26 июня 2017 г. N 746 "О внесении изменений и признании утратившими силу некоторых актов </w:t>
        </w:r>
        <w:r w:rsidRPr="000337F3">
          <w:rPr>
            <w:rFonts w:ascii="Times New Roman" w:eastAsia="Times New Roman" w:hAnsi="Times New Roman" w:cs="Times New Roman"/>
            <w:color w:val="0000FF"/>
            <w:sz w:val="24"/>
            <w:szCs w:val="24"/>
            <w:u w:val="single"/>
            <w:lang w:eastAsia="ru-RU"/>
          </w:rPr>
          <w:lastRenderedPageBreak/>
          <w:t>Правительства Российской Федерации"</w:t>
        </w:r>
      </w:hyperlink>
      <w:r w:rsidRPr="000337F3">
        <w:rPr>
          <w:rFonts w:ascii="Times New Roman" w:eastAsia="Times New Roman" w:hAnsi="Times New Roman" w:cs="Times New Roman"/>
          <w:sz w:val="24"/>
          <w:szCs w:val="24"/>
          <w:lang w:eastAsia="ru-RU"/>
        </w:rPr>
        <w:t xml:space="preserve"> (Собрание законодательства Российской Федерации, 2017, N 27, </w:t>
      </w:r>
      <w:proofErr w:type="spellStart"/>
      <w:r w:rsidRPr="000337F3">
        <w:rPr>
          <w:rFonts w:ascii="Times New Roman" w:eastAsia="Times New Roman" w:hAnsi="Times New Roman" w:cs="Times New Roman"/>
          <w:sz w:val="24"/>
          <w:szCs w:val="24"/>
          <w:lang w:eastAsia="ru-RU"/>
        </w:rPr>
        <w:t>ст.4047</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0337F3" w:rsidRPr="000337F3" w:rsidRDefault="000337F3" w:rsidP="000337F3">
      <w:pPr>
        <w:spacing w:before="100" w:beforeAutospacing="1" w:after="100" w:afterAutospacing="1" w:line="240" w:lineRule="auto"/>
        <w:rPr>
          <w:rFonts w:ascii="Times New Roman" w:eastAsia="Times New Roman" w:hAnsi="Times New Roman" w:cs="Times New Roman"/>
          <w:sz w:val="24"/>
          <w:szCs w:val="24"/>
          <w:lang w:eastAsia="ru-RU"/>
        </w:rPr>
      </w:pPr>
      <w:r w:rsidRPr="000337F3">
        <w:rPr>
          <w:rFonts w:ascii="Times New Roman" w:eastAsia="Times New Roman" w:hAnsi="Times New Roman" w:cs="Times New Roman"/>
          <w:sz w:val="24"/>
          <w:szCs w:val="24"/>
          <w:lang w:eastAsia="ru-RU"/>
        </w:rPr>
        <w:t xml:space="preserve">12. </w:t>
      </w:r>
      <w:hyperlink r:id="rId604" w:history="1">
        <w:r w:rsidRPr="000337F3">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17 августа 2017 г. N 977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w:t>
        </w:r>
      </w:hyperlink>
      <w:r w:rsidRPr="000337F3">
        <w:rPr>
          <w:rFonts w:ascii="Times New Roman" w:eastAsia="Times New Roman" w:hAnsi="Times New Roman" w:cs="Times New Roman"/>
          <w:sz w:val="24"/>
          <w:szCs w:val="24"/>
          <w:lang w:eastAsia="ru-RU"/>
        </w:rPr>
        <w:t xml:space="preserve"> (Собрание законодательства Российской Федерации, 2017, N 35, </w:t>
      </w:r>
      <w:proofErr w:type="spellStart"/>
      <w:r w:rsidRPr="000337F3">
        <w:rPr>
          <w:rFonts w:ascii="Times New Roman" w:eastAsia="Times New Roman" w:hAnsi="Times New Roman" w:cs="Times New Roman"/>
          <w:sz w:val="24"/>
          <w:szCs w:val="24"/>
          <w:lang w:eastAsia="ru-RU"/>
        </w:rPr>
        <w:t>ст.5351</w:t>
      </w:r>
      <w:proofErr w:type="spellEnd"/>
      <w:r w:rsidRPr="000337F3">
        <w:rPr>
          <w:rFonts w:ascii="Times New Roman" w:eastAsia="Times New Roman" w:hAnsi="Times New Roman" w:cs="Times New Roman"/>
          <w:sz w:val="24"/>
          <w:szCs w:val="24"/>
          <w:lang w:eastAsia="ru-RU"/>
        </w:rPr>
        <w:t>).</w:t>
      </w:r>
      <w:r w:rsidRPr="000337F3">
        <w:rPr>
          <w:rFonts w:ascii="Times New Roman" w:eastAsia="Times New Roman" w:hAnsi="Times New Roman" w:cs="Times New Roman"/>
          <w:sz w:val="24"/>
          <w:szCs w:val="24"/>
          <w:lang w:eastAsia="ru-RU"/>
        </w:rPr>
        <w:br/>
      </w:r>
    </w:p>
    <w:p w:rsidR="008911E2" w:rsidRPr="000337F3" w:rsidRDefault="000337F3" w:rsidP="000337F3">
      <w:pPr>
        <w:spacing w:after="0" w:line="240" w:lineRule="auto"/>
        <w:rPr>
          <w:lang w:val="en-US"/>
        </w:rPr>
      </w:pPr>
      <w:r w:rsidRPr="000337F3">
        <w:rPr>
          <w:rFonts w:ascii="Times New Roman" w:eastAsia="Times New Roman" w:hAnsi="Times New Roman" w:cs="Times New Roman"/>
          <w:sz w:val="24"/>
          <w:szCs w:val="24"/>
          <w:lang w:eastAsia="ru-RU"/>
        </w:rPr>
        <w:t>13. Для служебного пользования.</w:t>
      </w:r>
      <w:r w:rsidRPr="000337F3">
        <w:rPr>
          <w:rFonts w:ascii="Times New Roman" w:eastAsia="Times New Roman" w:hAnsi="Times New Roman" w:cs="Times New Roman"/>
          <w:sz w:val="24"/>
          <w:szCs w:val="24"/>
          <w:lang w:eastAsia="ru-RU"/>
        </w:rPr>
        <w:br/>
      </w:r>
      <w:r w:rsidRPr="000337F3">
        <w:rPr>
          <w:rFonts w:ascii="Times New Roman" w:eastAsia="Times New Roman" w:hAnsi="Times New Roman" w:cs="Times New Roman"/>
          <w:sz w:val="24"/>
          <w:szCs w:val="24"/>
          <w:lang w:eastAsia="ru-RU"/>
        </w:rPr>
        <w:br/>
      </w:r>
    </w:p>
    <w:sectPr w:rsidR="008911E2" w:rsidRPr="00033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0297"/>
    <w:multiLevelType w:val="multilevel"/>
    <w:tmpl w:val="2F985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56DEA"/>
    <w:multiLevelType w:val="multilevel"/>
    <w:tmpl w:val="0132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005CC"/>
    <w:multiLevelType w:val="multilevel"/>
    <w:tmpl w:val="112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75AF0"/>
    <w:multiLevelType w:val="multilevel"/>
    <w:tmpl w:val="F676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B21B8"/>
    <w:multiLevelType w:val="multilevel"/>
    <w:tmpl w:val="8918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4C46B4"/>
    <w:multiLevelType w:val="multilevel"/>
    <w:tmpl w:val="6B88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9A44F4"/>
    <w:multiLevelType w:val="multilevel"/>
    <w:tmpl w:val="F5BC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3176CC"/>
    <w:multiLevelType w:val="multilevel"/>
    <w:tmpl w:val="6BFA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D76177"/>
    <w:multiLevelType w:val="multilevel"/>
    <w:tmpl w:val="BED4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3421C5"/>
    <w:multiLevelType w:val="multilevel"/>
    <w:tmpl w:val="5ABE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E009F7"/>
    <w:multiLevelType w:val="multilevel"/>
    <w:tmpl w:val="CE5C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FB5892"/>
    <w:multiLevelType w:val="multilevel"/>
    <w:tmpl w:val="51DC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102327"/>
    <w:multiLevelType w:val="multilevel"/>
    <w:tmpl w:val="AF9A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4"/>
  </w:num>
  <w:num w:numId="5">
    <w:abstractNumId w:val="0"/>
  </w:num>
  <w:num w:numId="6">
    <w:abstractNumId w:val="9"/>
  </w:num>
  <w:num w:numId="7">
    <w:abstractNumId w:val="12"/>
  </w:num>
  <w:num w:numId="8">
    <w:abstractNumId w:val="11"/>
  </w:num>
  <w:num w:numId="9">
    <w:abstractNumId w:val="1"/>
  </w:num>
  <w:num w:numId="10">
    <w:abstractNumId w:val="8"/>
  </w:num>
  <w:num w:numId="11">
    <w:abstractNumId w:val="1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7F3"/>
    <w:rsid w:val="000337F3"/>
    <w:rsid w:val="008911E2"/>
    <w:rsid w:val="00C15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37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337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337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337F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37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337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337F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337F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0337F3"/>
  </w:style>
  <w:style w:type="character" w:styleId="a3">
    <w:name w:val="Hyperlink"/>
    <w:basedOn w:val="a0"/>
    <w:uiPriority w:val="99"/>
    <w:semiHidden/>
    <w:unhideWhenUsed/>
    <w:rsid w:val="000337F3"/>
    <w:rPr>
      <w:color w:val="0000FF"/>
      <w:u w:val="single"/>
    </w:rPr>
  </w:style>
  <w:style w:type="character" w:styleId="a4">
    <w:name w:val="FollowedHyperlink"/>
    <w:basedOn w:val="a0"/>
    <w:uiPriority w:val="99"/>
    <w:semiHidden/>
    <w:unhideWhenUsed/>
    <w:rsid w:val="000337F3"/>
    <w:rPr>
      <w:color w:val="800080"/>
      <w:u w:val="single"/>
    </w:rPr>
  </w:style>
  <w:style w:type="paragraph" w:customStyle="1" w:styleId="ui-helper-hidden">
    <w:name w:val="ui-helper-hidden"/>
    <w:basedOn w:val="a"/>
    <w:rsid w:val="000337F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helper-reset">
    <w:name w:val="ui-helper-reset"/>
    <w:basedOn w:val="a"/>
    <w:rsid w:val="000337F3"/>
    <w:pPr>
      <w:spacing w:after="0" w:line="240" w:lineRule="auto"/>
    </w:pPr>
    <w:rPr>
      <w:rFonts w:ascii="Times New Roman" w:eastAsia="Times New Roman" w:hAnsi="Times New Roman" w:cs="Times New Roman"/>
      <w:sz w:val="24"/>
      <w:szCs w:val="24"/>
      <w:lang w:eastAsia="ru-RU"/>
    </w:rPr>
  </w:style>
  <w:style w:type="paragraph" w:customStyle="1" w:styleId="ui-helper-zfix">
    <w:name w:val="ui-helper-zfix"/>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
    <w:name w:val="ui-icon"/>
    <w:basedOn w:val="a"/>
    <w:rsid w:val="000337F3"/>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widget-overlay">
    <w:name w:val="ui-widget-overlay"/>
    <w:basedOn w:val="a"/>
    <w:rsid w:val="000337F3"/>
    <w:pPr>
      <w:shd w:val="clear" w:color="auto" w:fill="AAAAA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
    <w:name w:val="ui-widget"/>
    <w:basedOn w:val="a"/>
    <w:rsid w:val="000337F3"/>
    <w:pPr>
      <w:spacing w:before="100" w:beforeAutospacing="1" w:after="100" w:afterAutospacing="1" w:line="240" w:lineRule="auto"/>
    </w:pPr>
    <w:rPr>
      <w:rFonts w:ascii="Verdana" w:eastAsia="Times New Roman" w:hAnsi="Verdana" w:cs="Times New Roman"/>
      <w:sz w:val="26"/>
      <w:szCs w:val="26"/>
      <w:lang w:eastAsia="ru-RU"/>
    </w:rPr>
  </w:style>
  <w:style w:type="paragraph" w:customStyle="1" w:styleId="ui-widget-content">
    <w:name w:val="ui-widget-content"/>
    <w:basedOn w:val="a"/>
    <w:rsid w:val="000337F3"/>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paragraph" w:customStyle="1" w:styleId="ui-widget-header">
    <w:name w:val="ui-widget-header"/>
    <w:basedOn w:val="a"/>
    <w:rsid w:val="000337F3"/>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lang w:eastAsia="ru-RU"/>
    </w:rPr>
  </w:style>
  <w:style w:type="paragraph" w:customStyle="1" w:styleId="ui-state-default">
    <w:name w:val="ui-state-default"/>
    <w:basedOn w:val="a"/>
    <w:rsid w:val="000337F3"/>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
    <w:name w:val="ui-state-hover"/>
    <w:basedOn w:val="a"/>
    <w:rsid w:val="000337F3"/>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
    <w:name w:val="ui-state-focus"/>
    <w:basedOn w:val="a"/>
    <w:rsid w:val="000337F3"/>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
    <w:name w:val="ui-state-active"/>
    <w:basedOn w:val="a"/>
    <w:rsid w:val="000337F3"/>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
    <w:name w:val="ui-state-highlight"/>
    <w:basedOn w:val="a"/>
    <w:rsid w:val="000337F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
    <w:name w:val="ui-state-error"/>
    <w:basedOn w:val="a"/>
    <w:rsid w:val="000337F3"/>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
    <w:name w:val="ui-state-error-text"/>
    <w:basedOn w:val="a"/>
    <w:rsid w:val="000337F3"/>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
    <w:name w:val="ui-priority-primary"/>
    <w:basedOn w:val="a"/>
    <w:rsid w:val="000337F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a"/>
    <w:rsid w:val="000337F3"/>
    <w:pPr>
      <w:shd w:val="clear" w:color="auto" w:fill="AAAAAA"/>
      <w:spacing w:after="0" w:line="240" w:lineRule="auto"/>
      <w:ind w:left="-120"/>
    </w:pPr>
    <w:rPr>
      <w:rFonts w:ascii="Times New Roman" w:eastAsia="Times New Roman" w:hAnsi="Times New Roman" w:cs="Times New Roman"/>
      <w:sz w:val="24"/>
      <w:szCs w:val="24"/>
      <w:lang w:eastAsia="ru-RU"/>
    </w:rPr>
  </w:style>
  <w:style w:type="paragraph" w:customStyle="1" w:styleId="ui-resizable-handle">
    <w:name w:val="ui-resizable-handle"/>
    <w:basedOn w:val="a"/>
    <w:rsid w:val="000337F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resizable-n">
    <w:name w:val="ui-resizable-n"/>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
    <w:name w:val="ui-resizable-s"/>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e">
    <w:name w:val="ui-resizable-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w">
    <w:name w:val="ui-resizable-w"/>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e">
    <w:name w:val="ui-resizable-s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w">
    <w:name w:val="ui-resizable-sw"/>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w">
    <w:name w:val="ui-resizable-nw"/>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e">
    <w:name w:val="ui-resizable-n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electable-helper">
    <w:name w:val="ui-selectable-helper"/>
    <w:basedOn w:val="a"/>
    <w:rsid w:val="000337F3"/>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
    <w:name w:val="ui-accordion"/>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
    <w:name w:val="ui-menu"/>
    <w:basedOn w:val="a"/>
    <w:rsid w:val="000337F3"/>
    <w:pPr>
      <w:spacing w:after="0" w:line="240" w:lineRule="auto"/>
    </w:pPr>
    <w:rPr>
      <w:rFonts w:ascii="Times New Roman" w:eastAsia="Times New Roman" w:hAnsi="Times New Roman" w:cs="Times New Roman"/>
      <w:sz w:val="24"/>
      <w:szCs w:val="24"/>
      <w:lang w:eastAsia="ru-RU"/>
    </w:rPr>
  </w:style>
  <w:style w:type="paragraph" w:customStyle="1" w:styleId="ui-button">
    <w:name w:val="ui-button"/>
    <w:basedOn w:val="a"/>
    <w:rsid w:val="000337F3"/>
    <w:pPr>
      <w:spacing w:before="100" w:beforeAutospacing="1" w:after="100" w:afterAutospacing="1" w:line="240" w:lineRule="auto"/>
      <w:ind w:right="24"/>
      <w:jc w:val="center"/>
    </w:pPr>
    <w:rPr>
      <w:rFonts w:ascii="Times New Roman" w:eastAsia="Times New Roman" w:hAnsi="Times New Roman" w:cs="Times New Roman"/>
      <w:sz w:val="24"/>
      <w:szCs w:val="24"/>
      <w:lang w:eastAsia="ru-RU"/>
    </w:rPr>
  </w:style>
  <w:style w:type="paragraph" w:customStyle="1" w:styleId="ui-button-icon-only">
    <w:name w:val="ui-button-icon-only"/>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icons-only">
    <w:name w:val="ui-button-icons-only"/>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set">
    <w:name w:val="ui-buttonset"/>
    <w:basedOn w:val="a"/>
    <w:rsid w:val="000337F3"/>
    <w:pPr>
      <w:spacing w:before="100" w:beforeAutospacing="1" w:after="100" w:afterAutospacing="1" w:line="240" w:lineRule="auto"/>
      <w:ind w:right="105"/>
    </w:pPr>
    <w:rPr>
      <w:rFonts w:ascii="Times New Roman" w:eastAsia="Times New Roman" w:hAnsi="Times New Roman" w:cs="Times New Roman"/>
      <w:sz w:val="24"/>
      <w:szCs w:val="24"/>
      <w:lang w:eastAsia="ru-RU"/>
    </w:rPr>
  </w:style>
  <w:style w:type="paragraph" w:customStyle="1" w:styleId="ui-dialog">
    <w:name w:val="ui-dialog"/>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
    <w:name w:val="ui-slider"/>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orizontal">
    <w:name w:val="ui-slider-horizontal"/>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vertical">
    <w:name w:val="ui-slider-vertical"/>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
    <w:name w:val="ui-tabs"/>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
    <w:name w:val="ui-datepicker"/>
    <w:basedOn w:val="a"/>
    <w:rsid w:val="000337F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row-break">
    <w:name w:val="ui-datepicker-row-break"/>
    <w:basedOn w:val="a"/>
    <w:rsid w:val="000337F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datepicker-rtl">
    <w:name w:val="ui-datepicker-rtl"/>
    <w:basedOn w:val="a"/>
    <w:rsid w:val="000337F3"/>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cover">
    <w:name w:val="ui-datepicker-cover"/>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
    <w:name w:val="ui-progressbar"/>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
    <w:name w:val="ui-accordion-header"/>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li-fix">
    <w:name w:val="ui-accordion-li-fix"/>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
    <w:name w:val="ui-accordion-content"/>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active">
    <w:name w:val="ui-accordion-content-activ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item">
    <w:name w:val="ui-menu-item"/>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
    <w:name w:val="ui-button-text"/>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
    <w:name w:val="ui-dialog-titlebar"/>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
    <w:name w:val="ui-dialog-titl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
    <w:name w:val="ui-dialog-titlebar-clos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
    <w:name w:val="ui-dialog-content"/>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
    <w:name w:val="ui-dialog-buttonpan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
    <w:name w:val="ui-slider-handl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
    <w:name w:val="ui-slider-rang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
    <w:name w:val="ui-tabs-nav"/>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panel">
    <w:name w:val="ui-tabs-panel"/>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
    <w:name w:val="ui-datepicker-buttonpan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
    <w:name w:val="ui-datepicker-group"/>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
    <w:name w:val="ui-progressbar-valu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
    <w:name w:val="ui-accordion-header-activ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
    <w:name w:val="ui-tabs-hid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1">
    <w:name w:val="ui-widget1"/>
    <w:basedOn w:val="a"/>
    <w:rsid w:val="000337F3"/>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ui-state-default1">
    <w:name w:val="ui-state-default1"/>
    <w:basedOn w:val="a"/>
    <w:rsid w:val="000337F3"/>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default2">
    <w:name w:val="ui-state-default2"/>
    <w:basedOn w:val="a"/>
    <w:rsid w:val="000337F3"/>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1">
    <w:name w:val="ui-state-hover1"/>
    <w:basedOn w:val="a"/>
    <w:rsid w:val="000337F3"/>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over2">
    <w:name w:val="ui-state-hover2"/>
    <w:basedOn w:val="a"/>
    <w:rsid w:val="000337F3"/>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1">
    <w:name w:val="ui-state-focus1"/>
    <w:basedOn w:val="a"/>
    <w:rsid w:val="000337F3"/>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2">
    <w:name w:val="ui-state-focus2"/>
    <w:basedOn w:val="a"/>
    <w:rsid w:val="000337F3"/>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1">
    <w:name w:val="ui-state-active1"/>
    <w:basedOn w:val="a"/>
    <w:rsid w:val="000337F3"/>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2">
    <w:name w:val="ui-state-active2"/>
    <w:basedOn w:val="a"/>
    <w:rsid w:val="000337F3"/>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1">
    <w:name w:val="ui-state-highlight1"/>
    <w:basedOn w:val="a"/>
    <w:rsid w:val="000337F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highlight2">
    <w:name w:val="ui-state-highlight2"/>
    <w:basedOn w:val="a"/>
    <w:rsid w:val="000337F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1">
    <w:name w:val="ui-state-error1"/>
    <w:basedOn w:val="a"/>
    <w:rsid w:val="000337F3"/>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2">
    <w:name w:val="ui-state-error2"/>
    <w:basedOn w:val="a"/>
    <w:rsid w:val="000337F3"/>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1">
    <w:name w:val="ui-state-error-text1"/>
    <w:basedOn w:val="a"/>
    <w:rsid w:val="000337F3"/>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2">
    <w:name w:val="ui-state-error-text2"/>
    <w:basedOn w:val="a"/>
    <w:rsid w:val="000337F3"/>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1">
    <w:name w:val="ui-priority-primary1"/>
    <w:basedOn w:val="a"/>
    <w:rsid w:val="000337F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primary2">
    <w:name w:val="ui-priority-primary2"/>
    <w:basedOn w:val="a"/>
    <w:rsid w:val="000337F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2">
    <w:name w:val="ui-priority-secondary2"/>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1">
    <w:name w:val="ui-state-disabled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2">
    <w:name w:val="ui-state-disabled2"/>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
    <w:name w:val="ui-icon1"/>
    <w:basedOn w:val="a"/>
    <w:rsid w:val="000337F3"/>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
    <w:name w:val="ui-icon2"/>
    <w:basedOn w:val="a"/>
    <w:rsid w:val="000337F3"/>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3">
    <w:name w:val="ui-icon3"/>
    <w:basedOn w:val="a"/>
    <w:rsid w:val="000337F3"/>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4">
    <w:name w:val="ui-icon4"/>
    <w:basedOn w:val="a"/>
    <w:rsid w:val="000337F3"/>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5">
    <w:name w:val="ui-icon5"/>
    <w:basedOn w:val="a"/>
    <w:rsid w:val="000337F3"/>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6">
    <w:name w:val="ui-icon6"/>
    <w:basedOn w:val="a"/>
    <w:rsid w:val="000337F3"/>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7">
    <w:name w:val="ui-icon7"/>
    <w:basedOn w:val="a"/>
    <w:rsid w:val="000337F3"/>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8">
    <w:name w:val="ui-icon8"/>
    <w:basedOn w:val="a"/>
    <w:rsid w:val="000337F3"/>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9">
    <w:name w:val="ui-icon9"/>
    <w:basedOn w:val="a"/>
    <w:rsid w:val="000337F3"/>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resizable-handle1">
    <w:name w:val="ui-resizable-handle1"/>
    <w:basedOn w:val="a"/>
    <w:rsid w:val="000337F3"/>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resizable-handle2">
    <w:name w:val="ui-resizable-handle2"/>
    <w:basedOn w:val="a"/>
    <w:rsid w:val="000337F3"/>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accordion-header1">
    <w:name w:val="ui-accordion-header1"/>
    <w:basedOn w:val="a"/>
    <w:rsid w:val="000337F3"/>
    <w:pPr>
      <w:spacing w:before="15" w:after="100" w:afterAutospacing="1" w:line="240" w:lineRule="auto"/>
    </w:pPr>
    <w:rPr>
      <w:rFonts w:ascii="Times New Roman" w:eastAsia="Times New Roman" w:hAnsi="Times New Roman" w:cs="Times New Roman"/>
      <w:sz w:val="24"/>
      <w:szCs w:val="24"/>
      <w:lang w:eastAsia="ru-RU"/>
    </w:rPr>
  </w:style>
  <w:style w:type="paragraph" w:customStyle="1" w:styleId="ui-accordion-li-fix1">
    <w:name w:val="ui-accordion-li-fix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1">
    <w:name w:val="ui-accordion-header-active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0">
    <w:name w:val="ui-icon10"/>
    <w:basedOn w:val="a"/>
    <w:rsid w:val="000337F3"/>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accordion-content1">
    <w:name w:val="ui-accordion-content1"/>
    <w:basedOn w:val="a"/>
    <w:rsid w:val="000337F3"/>
    <w:pPr>
      <w:spacing w:after="30" w:line="240" w:lineRule="auto"/>
    </w:pPr>
    <w:rPr>
      <w:rFonts w:ascii="Times New Roman" w:eastAsia="Times New Roman" w:hAnsi="Times New Roman" w:cs="Times New Roman"/>
      <w:vanish/>
      <w:sz w:val="24"/>
      <w:szCs w:val="24"/>
      <w:lang w:eastAsia="ru-RU"/>
    </w:rPr>
  </w:style>
  <w:style w:type="paragraph" w:customStyle="1" w:styleId="ui-accordion-content-active1">
    <w:name w:val="ui-accordion-content-active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1">
    <w:name w:val="ui-menu1"/>
    <w:basedOn w:val="a"/>
    <w:rsid w:val="000337F3"/>
    <w:pPr>
      <w:spacing w:after="0" w:line="240" w:lineRule="auto"/>
    </w:pPr>
    <w:rPr>
      <w:rFonts w:ascii="Times New Roman" w:eastAsia="Times New Roman" w:hAnsi="Times New Roman" w:cs="Times New Roman"/>
      <w:sz w:val="24"/>
      <w:szCs w:val="24"/>
      <w:lang w:eastAsia="ru-RU"/>
    </w:rPr>
  </w:style>
  <w:style w:type="paragraph" w:customStyle="1" w:styleId="ui-menu-item1">
    <w:name w:val="ui-menu-item1"/>
    <w:basedOn w:val="a"/>
    <w:rsid w:val="000337F3"/>
    <w:pPr>
      <w:spacing w:after="0" w:line="240" w:lineRule="auto"/>
    </w:pPr>
    <w:rPr>
      <w:rFonts w:ascii="Times New Roman" w:eastAsia="Times New Roman" w:hAnsi="Times New Roman" w:cs="Times New Roman"/>
      <w:sz w:val="24"/>
      <w:szCs w:val="24"/>
      <w:lang w:eastAsia="ru-RU"/>
    </w:rPr>
  </w:style>
  <w:style w:type="paragraph" w:customStyle="1" w:styleId="ui-button-text1">
    <w:name w:val="ui-button-text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2">
    <w:name w:val="ui-button-text2"/>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3">
    <w:name w:val="ui-button-text3"/>
    <w:basedOn w:val="a"/>
    <w:rsid w:val="000337F3"/>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4">
    <w:name w:val="ui-button-text4"/>
    <w:basedOn w:val="a"/>
    <w:rsid w:val="000337F3"/>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5">
    <w:name w:val="ui-button-text5"/>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6">
    <w:name w:val="ui-button-text6"/>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7">
    <w:name w:val="ui-button-text7"/>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1">
    <w:name w:val="ui-icon11"/>
    <w:basedOn w:val="a"/>
    <w:rsid w:val="000337F3"/>
    <w:pPr>
      <w:spacing w:after="100" w:afterAutospacing="1" w:line="240" w:lineRule="auto"/>
      <w:ind w:left="-120" w:firstLine="7343"/>
    </w:pPr>
    <w:rPr>
      <w:rFonts w:ascii="Times New Roman" w:eastAsia="Times New Roman" w:hAnsi="Times New Roman" w:cs="Times New Roman"/>
      <w:sz w:val="24"/>
      <w:szCs w:val="24"/>
      <w:lang w:eastAsia="ru-RU"/>
    </w:rPr>
  </w:style>
  <w:style w:type="paragraph" w:customStyle="1" w:styleId="ui-icon12">
    <w:name w:val="ui-icon12"/>
    <w:basedOn w:val="a"/>
    <w:rsid w:val="000337F3"/>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3">
    <w:name w:val="ui-icon13"/>
    <w:basedOn w:val="a"/>
    <w:rsid w:val="000337F3"/>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4">
    <w:name w:val="ui-icon14"/>
    <w:basedOn w:val="a"/>
    <w:rsid w:val="000337F3"/>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5">
    <w:name w:val="ui-icon15"/>
    <w:basedOn w:val="a"/>
    <w:rsid w:val="000337F3"/>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button1">
    <w:name w:val="ui-button1"/>
    <w:basedOn w:val="a"/>
    <w:rsid w:val="000337F3"/>
    <w:pPr>
      <w:spacing w:before="100" w:beforeAutospacing="1" w:after="100" w:afterAutospacing="1" w:line="240" w:lineRule="auto"/>
      <w:ind w:right="-72"/>
      <w:jc w:val="center"/>
    </w:pPr>
    <w:rPr>
      <w:rFonts w:ascii="Times New Roman" w:eastAsia="Times New Roman" w:hAnsi="Times New Roman" w:cs="Times New Roman"/>
      <w:sz w:val="24"/>
      <w:szCs w:val="24"/>
      <w:lang w:eastAsia="ru-RU"/>
    </w:rPr>
  </w:style>
  <w:style w:type="paragraph" w:customStyle="1" w:styleId="ui-dialog-titlebar1">
    <w:name w:val="ui-dialog-titlebar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1">
    <w:name w:val="ui-dialog-title1"/>
    <w:basedOn w:val="a"/>
    <w:rsid w:val="000337F3"/>
    <w:pPr>
      <w:spacing w:before="24" w:after="24" w:line="240" w:lineRule="auto"/>
      <w:ind w:right="240"/>
    </w:pPr>
    <w:rPr>
      <w:rFonts w:ascii="Times New Roman" w:eastAsia="Times New Roman" w:hAnsi="Times New Roman" w:cs="Times New Roman"/>
      <w:sz w:val="24"/>
      <w:szCs w:val="24"/>
      <w:lang w:eastAsia="ru-RU"/>
    </w:rPr>
  </w:style>
  <w:style w:type="paragraph" w:customStyle="1" w:styleId="ui-dialog-titlebar-close1">
    <w:name w:val="ui-dialog-titlebar-close1"/>
    <w:basedOn w:val="a"/>
    <w:rsid w:val="000337F3"/>
    <w:pPr>
      <w:spacing w:after="0" w:line="240" w:lineRule="auto"/>
    </w:pPr>
    <w:rPr>
      <w:rFonts w:ascii="Times New Roman" w:eastAsia="Times New Roman" w:hAnsi="Times New Roman" w:cs="Times New Roman"/>
      <w:sz w:val="24"/>
      <w:szCs w:val="24"/>
      <w:lang w:eastAsia="ru-RU"/>
    </w:rPr>
  </w:style>
  <w:style w:type="paragraph" w:customStyle="1" w:styleId="ui-dialog-content1">
    <w:name w:val="ui-dialog-content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1">
    <w:name w:val="ui-dialog-buttonpane1"/>
    <w:basedOn w:val="a"/>
    <w:rsid w:val="000337F3"/>
    <w:pPr>
      <w:spacing w:before="120" w:after="0" w:line="240" w:lineRule="auto"/>
    </w:pPr>
    <w:rPr>
      <w:rFonts w:ascii="Times New Roman" w:eastAsia="Times New Roman" w:hAnsi="Times New Roman" w:cs="Times New Roman"/>
      <w:sz w:val="24"/>
      <w:szCs w:val="24"/>
      <w:lang w:eastAsia="ru-RU"/>
    </w:rPr>
  </w:style>
  <w:style w:type="paragraph" w:customStyle="1" w:styleId="ui-resizable-se1">
    <w:name w:val="ui-resizable-se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1">
    <w:name w:val="ui-slider-handle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1">
    <w:name w:val="ui-slider-range1"/>
    <w:basedOn w:val="a"/>
    <w:rsid w:val="000337F3"/>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ui-slider-handle2">
    <w:name w:val="ui-slider-handle2"/>
    <w:basedOn w:val="a"/>
    <w:rsid w:val="000337F3"/>
    <w:pPr>
      <w:spacing w:before="100" w:beforeAutospacing="1" w:after="100" w:afterAutospacing="1" w:line="240" w:lineRule="auto"/>
      <w:ind w:left="-144"/>
    </w:pPr>
    <w:rPr>
      <w:rFonts w:ascii="Times New Roman" w:eastAsia="Times New Roman" w:hAnsi="Times New Roman" w:cs="Times New Roman"/>
      <w:sz w:val="24"/>
      <w:szCs w:val="24"/>
      <w:lang w:eastAsia="ru-RU"/>
    </w:rPr>
  </w:style>
  <w:style w:type="paragraph" w:customStyle="1" w:styleId="ui-slider-handle3">
    <w:name w:val="ui-slider-handle3"/>
    <w:basedOn w:val="a"/>
    <w:rsid w:val="000337F3"/>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ui-slider-range2">
    <w:name w:val="ui-slider-range2"/>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1">
    <w:name w:val="ui-tabs-nav1"/>
    <w:basedOn w:val="a"/>
    <w:rsid w:val="000337F3"/>
    <w:pPr>
      <w:spacing w:after="0" w:line="240" w:lineRule="auto"/>
    </w:pPr>
    <w:rPr>
      <w:rFonts w:ascii="Times New Roman" w:eastAsia="Times New Roman" w:hAnsi="Times New Roman" w:cs="Times New Roman"/>
      <w:sz w:val="24"/>
      <w:szCs w:val="24"/>
      <w:lang w:eastAsia="ru-RU"/>
    </w:rPr>
  </w:style>
  <w:style w:type="paragraph" w:customStyle="1" w:styleId="ui-tabs-panel1">
    <w:name w:val="ui-tabs-panel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1">
    <w:name w:val="ui-tabs-hide1"/>
    <w:basedOn w:val="a"/>
    <w:rsid w:val="000337F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header1">
    <w:name w:val="ui-datepicker-header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1">
    <w:name w:val="ui-datepicker-next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0337F3"/>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
    <w:name w:val="ui-datepicker-buttonpane1"/>
    <w:basedOn w:val="a"/>
    <w:rsid w:val="000337F3"/>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
    <w:name w:val="ui-datepicker-group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2">
    <w:name w:val="ui-datepicker-group2"/>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3">
    <w:name w:val="ui-datepicker-group3"/>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2">
    <w:name w:val="ui-datepicker-header2"/>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3">
    <w:name w:val="ui-datepicker-header3"/>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2">
    <w:name w:val="ui-datepicker-buttonpane2"/>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3">
    <w:name w:val="ui-datepicker-buttonpane3"/>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4">
    <w:name w:val="ui-datepicker-header4"/>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5">
    <w:name w:val="ui-datepicker-header5"/>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1">
    <w:name w:val="ui-progressbar-value1"/>
    <w:basedOn w:val="a"/>
    <w:rsid w:val="000337F3"/>
    <w:pPr>
      <w:spacing w:after="0" w:line="240" w:lineRule="auto"/>
      <w:ind w:left="-15" w:right="-15"/>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337F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337F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337F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337F3"/>
    <w:rPr>
      <w:rFonts w:ascii="Arial" w:eastAsia="Times New Roman" w:hAnsi="Arial" w:cs="Arial"/>
      <w:vanish/>
      <w:sz w:val="16"/>
      <w:szCs w:val="16"/>
      <w:lang w:eastAsia="ru-RU"/>
    </w:rPr>
  </w:style>
  <w:style w:type="character" w:customStyle="1" w:styleId="headernametx">
    <w:name w:val="header_name_tx"/>
    <w:basedOn w:val="a0"/>
    <w:rsid w:val="000337F3"/>
  </w:style>
  <w:style w:type="character" w:customStyle="1" w:styleId="info-title">
    <w:name w:val="info-title"/>
    <w:basedOn w:val="a0"/>
    <w:rsid w:val="000337F3"/>
  </w:style>
  <w:style w:type="paragraph" w:customStyle="1" w:styleId="formattext">
    <w:name w:val="formattext"/>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337F3"/>
    <w:rPr>
      <w:b/>
      <w:bCs/>
    </w:rPr>
  </w:style>
  <w:style w:type="paragraph" w:customStyle="1" w:styleId="copyright">
    <w:name w:val="copyright"/>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0337F3"/>
  </w:style>
  <w:style w:type="paragraph" w:customStyle="1" w:styleId="cntd-apph">
    <w:name w:val="cntd-app_h"/>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d-apptx">
    <w:name w:val="cntd-app_tx"/>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appstore">
    <w:name w:val="logo-appstore"/>
    <w:basedOn w:val="a0"/>
    <w:rsid w:val="000337F3"/>
  </w:style>
  <w:style w:type="paragraph" w:customStyle="1" w:styleId="kodeks-apph">
    <w:name w:val="kodeks-app_h"/>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odeks-apptx">
    <w:name w:val="kodeks-app_tx"/>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googleplay">
    <w:name w:val="logo-googleplay"/>
    <w:basedOn w:val="a0"/>
    <w:rsid w:val="000337F3"/>
  </w:style>
  <w:style w:type="character" w:customStyle="1" w:styleId="arr">
    <w:name w:val="arr"/>
    <w:basedOn w:val="a0"/>
    <w:rsid w:val="000337F3"/>
  </w:style>
  <w:style w:type="character" w:customStyle="1" w:styleId="message-text">
    <w:name w:val="message-text"/>
    <w:basedOn w:val="a0"/>
    <w:rsid w:val="000337F3"/>
  </w:style>
  <w:style w:type="paragraph" w:styleId="a7">
    <w:name w:val="Balloon Text"/>
    <w:basedOn w:val="a"/>
    <w:link w:val="a8"/>
    <w:uiPriority w:val="99"/>
    <w:semiHidden/>
    <w:unhideWhenUsed/>
    <w:rsid w:val="000337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37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37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337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337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337F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37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337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337F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337F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0337F3"/>
  </w:style>
  <w:style w:type="character" w:styleId="a3">
    <w:name w:val="Hyperlink"/>
    <w:basedOn w:val="a0"/>
    <w:uiPriority w:val="99"/>
    <w:semiHidden/>
    <w:unhideWhenUsed/>
    <w:rsid w:val="000337F3"/>
    <w:rPr>
      <w:color w:val="0000FF"/>
      <w:u w:val="single"/>
    </w:rPr>
  </w:style>
  <w:style w:type="character" w:styleId="a4">
    <w:name w:val="FollowedHyperlink"/>
    <w:basedOn w:val="a0"/>
    <w:uiPriority w:val="99"/>
    <w:semiHidden/>
    <w:unhideWhenUsed/>
    <w:rsid w:val="000337F3"/>
    <w:rPr>
      <w:color w:val="800080"/>
      <w:u w:val="single"/>
    </w:rPr>
  </w:style>
  <w:style w:type="paragraph" w:customStyle="1" w:styleId="ui-helper-hidden">
    <w:name w:val="ui-helper-hidden"/>
    <w:basedOn w:val="a"/>
    <w:rsid w:val="000337F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helper-reset">
    <w:name w:val="ui-helper-reset"/>
    <w:basedOn w:val="a"/>
    <w:rsid w:val="000337F3"/>
    <w:pPr>
      <w:spacing w:after="0" w:line="240" w:lineRule="auto"/>
    </w:pPr>
    <w:rPr>
      <w:rFonts w:ascii="Times New Roman" w:eastAsia="Times New Roman" w:hAnsi="Times New Roman" w:cs="Times New Roman"/>
      <w:sz w:val="24"/>
      <w:szCs w:val="24"/>
      <w:lang w:eastAsia="ru-RU"/>
    </w:rPr>
  </w:style>
  <w:style w:type="paragraph" w:customStyle="1" w:styleId="ui-helper-zfix">
    <w:name w:val="ui-helper-zfix"/>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
    <w:name w:val="ui-icon"/>
    <w:basedOn w:val="a"/>
    <w:rsid w:val="000337F3"/>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widget-overlay">
    <w:name w:val="ui-widget-overlay"/>
    <w:basedOn w:val="a"/>
    <w:rsid w:val="000337F3"/>
    <w:pPr>
      <w:shd w:val="clear" w:color="auto" w:fill="AAAAA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
    <w:name w:val="ui-widget"/>
    <w:basedOn w:val="a"/>
    <w:rsid w:val="000337F3"/>
    <w:pPr>
      <w:spacing w:before="100" w:beforeAutospacing="1" w:after="100" w:afterAutospacing="1" w:line="240" w:lineRule="auto"/>
    </w:pPr>
    <w:rPr>
      <w:rFonts w:ascii="Verdana" w:eastAsia="Times New Roman" w:hAnsi="Verdana" w:cs="Times New Roman"/>
      <w:sz w:val="26"/>
      <w:szCs w:val="26"/>
      <w:lang w:eastAsia="ru-RU"/>
    </w:rPr>
  </w:style>
  <w:style w:type="paragraph" w:customStyle="1" w:styleId="ui-widget-content">
    <w:name w:val="ui-widget-content"/>
    <w:basedOn w:val="a"/>
    <w:rsid w:val="000337F3"/>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paragraph" w:customStyle="1" w:styleId="ui-widget-header">
    <w:name w:val="ui-widget-header"/>
    <w:basedOn w:val="a"/>
    <w:rsid w:val="000337F3"/>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lang w:eastAsia="ru-RU"/>
    </w:rPr>
  </w:style>
  <w:style w:type="paragraph" w:customStyle="1" w:styleId="ui-state-default">
    <w:name w:val="ui-state-default"/>
    <w:basedOn w:val="a"/>
    <w:rsid w:val="000337F3"/>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
    <w:name w:val="ui-state-hover"/>
    <w:basedOn w:val="a"/>
    <w:rsid w:val="000337F3"/>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
    <w:name w:val="ui-state-focus"/>
    <w:basedOn w:val="a"/>
    <w:rsid w:val="000337F3"/>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
    <w:name w:val="ui-state-active"/>
    <w:basedOn w:val="a"/>
    <w:rsid w:val="000337F3"/>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
    <w:name w:val="ui-state-highlight"/>
    <w:basedOn w:val="a"/>
    <w:rsid w:val="000337F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
    <w:name w:val="ui-state-error"/>
    <w:basedOn w:val="a"/>
    <w:rsid w:val="000337F3"/>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
    <w:name w:val="ui-state-error-text"/>
    <w:basedOn w:val="a"/>
    <w:rsid w:val="000337F3"/>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
    <w:name w:val="ui-priority-primary"/>
    <w:basedOn w:val="a"/>
    <w:rsid w:val="000337F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a"/>
    <w:rsid w:val="000337F3"/>
    <w:pPr>
      <w:shd w:val="clear" w:color="auto" w:fill="AAAAAA"/>
      <w:spacing w:after="0" w:line="240" w:lineRule="auto"/>
      <w:ind w:left="-120"/>
    </w:pPr>
    <w:rPr>
      <w:rFonts w:ascii="Times New Roman" w:eastAsia="Times New Roman" w:hAnsi="Times New Roman" w:cs="Times New Roman"/>
      <w:sz w:val="24"/>
      <w:szCs w:val="24"/>
      <w:lang w:eastAsia="ru-RU"/>
    </w:rPr>
  </w:style>
  <w:style w:type="paragraph" w:customStyle="1" w:styleId="ui-resizable-handle">
    <w:name w:val="ui-resizable-handle"/>
    <w:basedOn w:val="a"/>
    <w:rsid w:val="000337F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resizable-n">
    <w:name w:val="ui-resizable-n"/>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
    <w:name w:val="ui-resizable-s"/>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e">
    <w:name w:val="ui-resizable-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w">
    <w:name w:val="ui-resizable-w"/>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e">
    <w:name w:val="ui-resizable-s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w">
    <w:name w:val="ui-resizable-sw"/>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w">
    <w:name w:val="ui-resizable-nw"/>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e">
    <w:name w:val="ui-resizable-n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electable-helper">
    <w:name w:val="ui-selectable-helper"/>
    <w:basedOn w:val="a"/>
    <w:rsid w:val="000337F3"/>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
    <w:name w:val="ui-accordion"/>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
    <w:name w:val="ui-menu"/>
    <w:basedOn w:val="a"/>
    <w:rsid w:val="000337F3"/>
    <w:pPr>
      <w:spacing w:after="0" w:line="240" w:lineRule="auto"/>
    </w:pPr>
    <w:rPr>
      <w:rFonts w:ascii="Times New Roman" w:eastAsia="Times New Roman" w:hAnsi="Times New Roman" w:cs="Times New Roman"/>
      <w:sz w:val="24"/>
      <w:szCs w:val="24"/>
      <w:lang w:eastAsia="ru-RU"/>
    </w:rPr>
  </w:style>
  <w:style w:type="paragraph" w:customStyle="1" w:styleId="ui-button">
    <w:name w:val="ui-button"/>
    <w:basedOn w:val="a"/>
    <w:rsid w:val="000337F3"/>
    <w:pPr>
      <w:spacing w:before="100" w:beforeAutospacing="1" w:after="100" w:afterAutospacing="1" w:line="240" w:lineRule="auto"/>
      <w:ind w:right="24"/>
      <w:jc w:val="center"/>
    </w:pPr>
    <w:rPr>
      <w:rFonts w:ascii="Times New Roman" w:eastAsia="Times New Roman" w:hAnsi="Times New Roman" w:cs="Times New Roman"/>
      <w:sz w:val="24"/>
      <w:szCs w:val="24"/>
      <w:lang w:eastAsia="ru-RU"/>
    </w:rPr>
  </w:style>
  <w:style w:type="paragraph" w:customStyle="1" w:styleId="ui-button-icon-only">
    <w:name w:val="ui-button-icon-only"/>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icons-only">
    <w:name w:val="ui-button-icons-only"/>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set">
    <w:name w:val="ui-buttonset"/>
    <w:basedOn w:val="a"/>
    <w:rsid w:val="000337F3"/>
    <w:pPr>
      <w:spacing w:before="100" w:beforeAutospacing="1" w:after="100" w:afterAutospacing="1" w:line="240" w:lineRule="auto"/>
      <w:ind w:right="105"/>
    </w:pPr>
    <w:rPr>
      <w:rFonts w:ascii="Times New Roman" w:eastAsia="Times New Roman" w:hAnsi="Times New Roman" w:cs="Times New Roman"/>
      <w:sz w:val="24"/>
      <w:szCs w:val="24"/>
      <w:lang w:eastAsia="ru-RU"/>
    </w:rPr>
  </w:style>
  <w:style w:type="paragraph" w:customStyle="1" w:styleId="ui-dialog">
    <w:name w:val="ui-dialog"/>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
    <w:name w:val="ui-slider"/>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orizontal">
    <w:name w:val="ui-slider-horizontal"/>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vertical">
    <w:name w:val="ui-slider-vertical"/>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
    <w:name w:val="ui-tabs"/>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
    <w:name w:val="ui-datepicker"/>
    <w:basedOn w:val="a"/>
    <w:rsid w:val="000337F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row-break">
    <w:name w:val="ui-datepicker-row-break"/>
    <w:basedOn w:val="a"/>
    <w:rsid w:val="000337F3"/>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datepicker-rtl">
    <w:name w:val="ui-datepicker-rtl"/>
    <w:basedOn w:val="a"/>
    <w:rsid w:val="000337F3"/>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cover">
    <w:name w:val="ui-datepicker-cover"/>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
    <w:name w:val="ui-progressbar"/>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
    <w:name w:val="ui-accordion-header"/>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li-fix">
    <w:name w:val="ui-accordion-li-fix"/>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
    <w:name w:val="ui-accordion-content"/>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active">
    <w:name w:val="ui-accordion-content-activ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item">
    <w:name w:val="ui-menu-item"/>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
    <w:name w:val="ui-button-text"/>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
    <w:name w:val="ui-dialog-titlebar"/>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
    <w:name w:val="ui-dialog-titl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
    <w:name w:val="ui-dialog-titlebar-clos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
    <w:name w:val="ui-dialog-content"/>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
    <w:name w:val="ui-dialog-buttonpan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
    <w:name w:val="ui-slider-handl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
    <w:name w:val="ui-slider-rang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
    <w:name w:val="ui-tabs-nav"/>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panel">
    <w:name w:val="ui-tabs-panel"/>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
    <w:name w:val="ui-datepicker-buttonpan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
    <w:name w:val="ui-datepicker-group"/>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
    <w:name w:val="ui-progressbar-valu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
    <w:name w:val="ui-accordion-header-activ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
    <w:name w:val="ui-tabs-hid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1">
    <w:name w:val="ui-widget1"/>
    <w:basedOn w:val="a"/>
    <w:rsid w:val="000337F3"/>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ui-state-default1">
    <w:name w:val="ui-state-default1"/>
    <w:basedOn w:val="a"/>
    <w:rsid w:val="000337F3"/>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default2">
    <w:name w:val="ui-state-default2"/>
    <w:basedOn w:val="a"/>
    <w:rsid w:val="000337F3"/>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1">
    <w:name w:val="ui-state-hover1"/>
    <w:basedOn w:val="a"/>
    <w:rsid w:val="000337F3"/>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over2">
    <w:name w:val="ui-state-hover2"/>
    <w:basedOn w:val="a"/>
    <w:rsid w:val="000337F3"/>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1">
    <w:name w:val="ui-state-focus1"/>
    <w:basedOn w:val="a"/>
    <w:rsid w:val="000337F3"/>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2">
    <w:name w:val="ui-state-focus2"/>
    <w:basedOn w:val="a"/>
    <w:rsid w:val="000337F3"/>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1">
    <w:name w:val="ui-state-active1"/>
    <w:basedOn w:val="a"/>
    <w:rsid w:val="000337F3"/>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2">
    <w:name w:val="ui-state-active2"/>
    <w:basedOn w:val="a"/>
    <w:rsid w:val="000337F3"/>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1">
    <w:name w:val="ui-state-highlight1"/>
    <w:basedOn w:val="a"/>
    <w:rsid w:val="000337F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highlight2">
    <w:name w:val="ui-state-highlight2"/>
    <w:basedOn w:val="a"/>
    <w:rsid w:val="000337F3"/>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1">
    <w:name w:val="ui-state-error1"/>
    <w:basedOn w:val="a"/>
    <w:rsid w:val="000337F3"/>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2">
    <w:name w:val="ui-state-error2"/>
    <w:basedOn w:val="a"/>
    <w:rsid w:val="000337F3"/>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1">
    <w:name w:val="ui-state-error-text1"/>
    <w:basedOn w:val="a"/>
    <w:rsid w:val="000337F3"/>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2">
    <w:name w:val="ui-state-error-text2"/>
    <w:basedOn w:val="a"/>
    <w:rsid w:val="000337F3"/>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1">
    <w:name w:val="ui-priority-primary1"/>
    <w:basedOn w:val="a"/>
    <w:rsid w:val="000337F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primary2">
    <w:name w:val="ui-priority-primary2"/>
    <w:basedOn w:val="a"/>
    <w:rsid w:val="000337F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2">
    <w:name w:val="ui-priority-secondary2"/>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1">
    <w:name w:val="ui-state-disabled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2">
    <w:name w:val="ui-state-disabled2"/>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
    <w:name w:val="ui-icon1"/>
    <w:basedOn w:val="a"/>
    <w:rsid w:val="000337F3"/>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
    <w:name w:val="ui-icon2"/>
    <w:basedOn w:val="a"/>
    <w:rsid w:val="000337F3"/>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3">
    <w:name w:val="ui-icon3"/>
    <w:basedOn w:val="a"/>
    <w:rsid w:val="000337F3"/>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4">
    <w:name w:val="ui-icon4"/>
    <w:basedOn w:val="a"/>
    <w:rsid w:val="000337F3"/>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5">
    <w:name w:val="ui-icon5"/>
    <w:basedOn w:val="a"/>
    <w:rsid w:val="000337F3"/>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6">
    <w:name w:val="ui-icon6"/>
    <w:basedOn w:val="a"/>
    <w:rsid w:val="000337F3"/>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7">
    <w:name w:val="ui-icon7"/>
    <w:basedOn w:val="a"/>
    <w:rsid w:val="000337F3"/>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8">
    <w:name w:val="ui-icon8"/>
    <w:basedOn w:val="a"/>
    <w:rsid w:val="000337F3"/>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9">
    <w:name w:val="ui-icon9"/>
    <w:basedOn w:val="a"/>
    <w:rsid w:val="000337F3"/>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resizable-handle1">
    <w:name w:val="ui-resizable-handle1"/>
    <w:basedOn w:val="a"/>
    <w:rsid w:val="000337F3"/>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resizable-handle2">
    <w:name w:val="ui-resizable-handle2"/>
    <w:basedOn w:val="a"/>
    <w:rsid w:val="000337F3"/>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accordion-header1">
    <w:name w:val="ui-accordion-header1"/>
    <w:basedOn w:val="a"/>
    <w:rsid w:val="000337F3"/>
    <w:pPr>
      <w:spacing w:before="15" w:after="100" w:afterAutospacing="1" w:line="240" w:lineRule="auto"/>
    </w:pPr>
    <w:rPr>
      <w:rFonts w:ascii="Times New Roman" w:eastAsia="Times New Roman" w:hAnsi="Times New Roman" w:cs="Times New Roman"/>
      <w:sz w:val="24"/>
      <w:szCs w:val="24"/>
      <w:lang w:eastAsia="ru-RU"/>
    </w:rPr>
  </w:style>
  <w:style w:type="paragraph" w:customStyle="1" w:styleId="ui-accordion-li-fix1">
    <w:name w:val="ui-accordion-li-fix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1">
    <w:name w:val="ui-accordion-header-active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0">
    <w:name w:val="ui-icon10"/>
    <w:basedOn w:val="a"/>
    <w:rsid w:val="000337F3"/>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accordion-content1">
    <w:name w:val="ui-accordion-content1"/>
    <w:basedOn w:val="a"/>
    <w:rsid w:val="000337F3"/>
    <w:pPr>
      <w:spacing w:after="30" w:line="240" w:lineRule="auto"/>
    </w:pPr>
    <w:rPr>
      <w:rFonts w:ascii="Times New Roman" w:eastAsia="Times New Roman" w:hAnsi="Times New Roman" w:cs="Times New Roman"/>
      <w:vanish/>
      <w:sz w:val="24"/>
      <w:szCs w:val="24"/>
      <w:lang w:eastAsia="ru-RU"/>
    </w:rPr>
  </w:style>
  <w:style w:type="paragraph" w:customStyle="1" w:styleId="ui-accordion-content-active1">
    <w:name w:val="ui-accordion-content-active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1">
    <w:name w:val="ui-menu1"/>
    <w:basedOn w:val="a"/>
    <w:rsid w:val="000337F3"/>
    <w:pPr>
      <w:spacing w:after="0" w:line="240" w:lineRule="auto"/>
    </w:pPr>
    <w:rPr>
      <w:rFonts w:ascii="Times New Roman" w:eastAsia="Times New Roman" w:hAnsi="Times New Roman" w:cs="Times New Roman"/>
      <w:sz w:val="24"/>
      <w:szCs w:val="24"/>
      <w:lang w:eastAsia="ru-RU"/>
    </w:rPr>
  </w:style>
  <w:style w:type="paragraph" w:customStyle="1" w:styleId="ui-menu-item1">
    <w:name w:val="ui-menu-item1"/>
    <w:basedOn w:val="a"/>
    <w:rsid w:val="000337F3"/>
    <w:pPr>
      <w:spacing w:after="0" w:line="240" w:lineRule="auto"/>
    </w:pPr>
    <w:rPr>
      <w:rFonts w:ascii="Times New Roman" w:eastAsia="Times New Roman" w:hAnsi="Times New Roman" w:cs="Times New Roman"/>
      <w:sz w:val="24"/>
      <w:szCs w:val="24"/>
      <w:lang w:eastAsia="ru-RU"/>
    </w:rPr>
  </w:style>
  <w:style w:type="paragraph" w:customStyle="1" w:styleId="ui-button-text1">
    <w:name w:val="ui-button-text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2">
    <w:name w:val="ui-button-text2"/>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3">
    <w:name w:val="ui-button-text3"/>
    <w:basedOn w:val="a"/>
    <w:rsid w:val="000337F3"/>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4">
    <w:name w:val="ui-button-text4"/>
    <w:basedOn w:val="a"/>
    <w:rsid w:val="000337F3"/>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5">
    <w:name w:val="ui-button-text5"/>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6">
    <w:name w:val="ui-button-text6"/>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7">
    <w:name w:val="ui-button-text7"/>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1">
    <w:name w:val="ui-icon11"/>
    <w:basedOn w:val="a"/>
    <w:rsid w:val="000337F3"/>
    <w:pPr>
      <w:spacing w:after="100" w:afterAutospacing="1" w:line="240" w:lineRule="auto"/>
      <w:ind w:left="-120" w:firstLine="7343"/>
    </w:pPr>
    <w:rPr>
      <w:rFonts w:ascii="Times New Roman" w:eastAsia="Times New Roman" w:hAnsi="Times New Roman" w:cs="Times New Roman"/>
      <w:sz w:val="24"/>
      <w:szCs w:val="24"/>
      <w:lang w:eastAsia="ru-RU"/>
    </w:rPr>
  </w:style>
  <w:style w:type="paragraph" w:customStyle="1" w:styleId="ui-icon12">
    <w:name w:val="ui-icon12"/>
    <w:basedOn w:val="a"/>
    <w:rsid w:val="000337F3"/>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3">
    <w:name w:val="ui-icon13"/>
    <w:basedOn w:val="a"/>
    <w:rsid w:val="000337F3"/>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4">
    <w:name w:val="ui-icon14"/>
    <w:basedOn w:val="a"/>
    <w:rsid w:val="000337F3"/>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5">
    <w:name w:val="ui-icon15"/>
    <w:basedOn w:val="a"/>
    <w:rsid w:val="000337F3"/>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button1">
    <w:name w:val="ui-button1"/>
    <w:basedOn w:val="a"/>
    <w:rsid w:val="000337F3"/>
    <w:pPr>
      <w:spacing w:before="100" w:beforeAutospacing="1" w:after="100" w:afterAutospacing="1" w:line="240" w:lineRule="auto"/>
      <w:ind w:right="-72"/>
      <w:jc w:val="center"/>
    </w:pPr>
    <w:rPr>
      <w:rFonts w:ascii="Times New Roman" w:eastAsia="Times New Roman" w:hAnsi="Times New Roman" w:cs="Times New Roman"/>
      <w:sz w:val="24"/>
      <w:szCs w:val="24"/>
      <w:lang w:eastAsia="ru-RU"/>
    </w:rPr>
  </w:style>
  <w:style w:type="paragraph" w:customStyle="1" w:styleId="ui-dialog-titlebar1">
    <w:name w:val="ui-dialog-titlebar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1">
    <w:name w:val="ui-dialog-title1"/>
    <w:basedOn w:val="a"/>
    <w:rsid w:val="000337F3"/>
    <w:pPr>
      <w:spacing w:before="24" w:after="24" w:line="240" w:lineRule="auto"/>
      <w:ind w:right="240"/>
    </w:pPr>
    <w:rPr>
      <w:rFonts w:ascii="Times New Roman" w:eastAsia="Times New Roman" w:hAnsi="Times New Roman" w:cs="Times New Roman"/>
      <w:sz w:val="24"/>
      <w:szCs w:val="24"/>
      <w:lang w:eastAsia="ru-RU"/>
    </w:rPr>
  </w:style>
  <w:style w:type="paragraph" w:customStyle="1" w:styleId="ui-dialog-titlebar-close1">
    <w:name w:val="ui-dialog-titlebar-close1"/>
    <w:basedOn w:val="a"/>
    <w:rsid w:val="000337F3"/>
    <w:pPr>
      <w:spacing w:after="0" w:line="240" w:lineRule="auto"/>
    </w:pPr>
    <w:rPr>
      <w:rFonts w:ascii="Times New Roman" w:eastAsia="Times New Roman" w:hAnsi="Times New Roman" w:cs="Times New Roman"/>
      <w:sz w:val="24"/>
      <w:szCs w:val="24"/>
      <w:lang w:eastAsia="ru-RU"/>
    </w:rPr>
  </w:style>
  <w:style w:type="paragraph" w:customStyle="1" w:styleId="ui-dialog-content1">
    <w:name w:val="ui-dialog-content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1">
    <w:name w:val="ui-dialog-buttonpane1"/>
    <w:basedOn w:val="a"/>
    <w:rsid w:val="000337F3"/>
    <w:pPr>
      <w:spacing w:before="120" w:after="0" w:line="240" w:lineRule="auto"/>
    </w:pPr>
    <w:rPr>
      <w:rFonts w:ascii="Times New Roman" w:eastAsia="Times New Roman" w:hAnsi="Times New Roman" w:cs="Times New Roman"/>
      <w:sz w:val="24"/>
      <w:szCs w:val="24"/>
      <w:lang w:eastAsia="ru-RU"/>
    </w:rPr>
  </w:style>
  <w:style w:type="paragraph" w:customStyle="1" w:styleId="ui-resizable-se1">
    <w:name w:val="ui-resizable-se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1">
    <w:name w:val="ui-slider-handle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1">
    <w:name w:val="ui-slider-range1"/>
    <w:basedOn w:val="a"/>
    <w:rsid w:val="000337F3"/>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ui-slider-handle2">
    <w:name w:val="ui-slider-handle2"/>
    <w:basedOn w:val="a"/>
    <w:rsid w:val="000337F3"/>
    <w:pPr>
      <w:spacing w:before="100" w:beforeAutospacing="1" w:after="100" w:afterAutospacing="1" w:line="240" w:lineRule="auto"/>
      <w:ind w:left="-144"/>
    </w:pPr>
    <w:rPr>
      <w:rFonts w:ascii="Times New Roman" w:eastAsia="Times New Roman" w:hAnsi="Times New Roman" w:cs="Times New Roman"/>
      <w:sz w:val="24"/>
      <w:szCs w:val="24"/>
      <w:lang w:eastAsia="ru-RU"/>
    </w:rPr>
  </w:style>
  <w:style w:type="paragraph" w:customStyle="1" w:styleId="ui-slider-handle3">
    <w:name w:val="ui-slider-handle3"/>
    <w:basedOn w:val="a"/>
    <w:rsid w:val="000337F3"/>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ui-slider-range2">
    <w:name w:val="ui-slider-range2"/>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1">
    <w:name w:val="ui-tabs-nav1"/>
    <w:basedOn w:val="a"/>
    <w:rsid w:val="000337F3"/>
    <w:pPr>
      <w:spacing w:after="0" w:line="240" w:lineRule="auto"/>
    </w:pPr>
    <w:rPr>
      <w:rFonts w:ascii="Times New Roman" w:eastAsia="Times New Roman" w:hAnsi="Times New Roman" w:cs="Times New Roman"/>
      <w:sz w:val="24"/>
      <w:szCs w:val="24"/>
      <w:lang w:eastAsia="ru-RU"/>
    </w:rPr>
  </w:style>
  <w:style w:type="paragraph" w:customStyle="1" w:styleId="ui-tabs-panel1">
    <w:name w:val="ui-tabs-panel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1">
    <w:name w:val="ui-tabs-hide1"/>
    <w:basedOn w:val="a"/>
    <w:rsid w:val="000337F3"/>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header1">
    <w:name w:val="ui-datepicker-header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1">
    <w:name w:val="ui-datepicker-next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0337F3"/>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
    <w:name w:val="ui-datepicker-buttonpane1"/>
    <w:basedOn w:val="a"/>
    <w:rsid w:val="000337F3"/>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
    <w:name w:val="ui-datepicker-group1"/>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2">
    <w:name w:val="ui-datepicker-group2"/>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3">
    <w:name w:val="ui-datepicker-group3"/>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2">
    <w:name w:val="ui-datepicker-header2"/>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3">
    <w:name w:val="ui-datepicker-header3"/>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2">
    <w:name w:val="ui-datepicker-buttonpane2"/>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3">
    <w:name w:val="ui-datepicker-buttonpane3"/>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4">
    <w:name w:val="ui-datepicker-header4"/>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5">
    <w:name w:val="ui-datepicker-header5"/>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1">
    <w:name w:val="ui-progressbar-value1"/>
    <w:basedOn w:val="a"/>
    <w:rsid w:val="000337F3"/>
    <w:pPr>
      <w:spacing w:after="0" w:line="240" w:lineRule="auto"/>
      <w:ind w:left="-15" w:right="-15"/>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337F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337F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337F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337F3"/>
    <w:rPr>
      <w:rFonts w:ascii="Arial" w:eastAsia="Times New Roman" w:hAnsi="Arial" w:cs="Arial"/>
      <w:vanish/>
      <w:sz w:val="16"/>
      <w:szCs w:val="16"/>
      <w:lang w:eastAsia="ru-RU"/>
    </w:rPr>
  </w:style>
  <w:style w:type="character" w:customStyle="1" w:styleId="headernametx">
    <w:name w:val="header_name_tx"/>
    <w:basedOn w:val="a0"/>
    <w:rsid w:val="000337F3"/>
  </w:style>
  <w:style w:type="character" w:customStyle="1" w:styleId="info-title">
    <w:name w:val="info-title"/>
    <w:basedOn w:val="a0"/>
    <w:rsid w:val="000337F3"/>
  </w:style>
  <w:style w:type="paragraph" w:customStyle="1" w:styleId="formattext">
    <w:name w:val="formattext"/>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337F3"/>
    <w:rPr>
      <w:b/>
      <w:bCs/>
    </w:rPr>
  </w:style>
  <w:style w:type="paragraph" w:customStyle="1" w:styleId="copyright">
    <w:name w:val="copyright"/>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0337F3"/>
  </w:style>
  <w:style w:type="paragraph" w:customStyle="1" w:styleId="cntd-apph">
    <w:name w:val="cntd-app_h"/>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d-apptx">
    <w:name w:val="cntd-app_tx"/>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appstore">
    <w:name w:val="logo-appstore"/>
    <w:basedOn w:val="a0"/>
    <w:rsid w:val="000337F3"/>
  </w:style>
  <w:style w:type="paragraph" w:customStyle="1" w:styleId="kodeks-apph">
    <w:name w:val="kodeks-app_h"/>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odeks-apptx">
    <w:name w:val="kodeks-app_tx"/>
    <w:basedOn w:val="a"/>
    <w:rsid w:val="00033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googleplay">
    <w:name w:val="logo-googleplay"/>
    <w:basedOn w:val="a0"/>
    <w:rsid w:val="000337F3"/>
  </w:style>
  <w:style w:type="character" w:customStyle="1" w:styleId="arr">
    <w:name w:val="arr"/>
    <w:basedOn w:val="a0"/>
    <w:rsid w:val="000337F3"/>
  </w:style>
  <w:style w:type="character" w:customStyle="1" w:styleId="message-text">
    <w:name w:val="message-text"/>
    <w:basedOn w:val="a0"/>
    <w:rsid w:val="000337F3"/>
  </w:style>
  <w:style w:type="paragraph" w:styleId="a7">
    <w:name w:val="Balloon Text"/>
    <w:basedOn w:val="a"/>
    <w:link w:val="a8"/>
    <w:uiPriority w:val="99"/>
    <w:semiHidden/>
    <w:unhideWhenUsed/>
    <w:rsid w:val="000337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3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673282">
      <w:bodyDiv w:val="1"/>
      <w:marLeft w:val="0"/>
      <w:marRight w:val="0"/>
      <w:marTop w:val="0"/>
      <w:marBottom w:val="0"/>
      <w:divBdr>
        <w:top w:val="none" w:sz="0" w:space="0" w:color="auto"/>
        <w:left w:val="none" w:sz="0" w:space="0" w:color="auto"/>
        <w:bottom w:val="none" w:sz="0" w:space="0" w:color="auto"/>
        <w:right w:val="none" w:sz="0" w:space="0" w:color="auto"/>
      </w:divBdr>
      <w:divsChild>
        <w:div w:id="1161315877">
          <w:marLeft w:val="0"/>
          <w:marRight w:val="0"/>
          <w:marTop w:val="0"/>
          <w:marBottom w:val="0"/>
          <w:divBdr>
            <w:top w:val="none" w:sz="0" w:space="0" w:color="auto"/>
            <w:left w:val="none" w:sz="0" w:space="0" w:color="auto"/>
            <w:bottom w:val="none" w:sz="0" w:space="0" w:color="auto"/>
            <w:right w:val="none" w:sz="0" w:space="0" w:color="auto"/>
          </w:divBdr>
          <w:divsChild>
            <w:div w:id="1649361216">
              <w:marLeft w:val="0"/>
              <w:marRight w:val="0"/>
              <w:marTop w:val="0"/>
              <w:marBottom w:val="0"/>
              <w:divBdr>
                <w:top w:val="none" w:sz="0" w:space="0" w:color="auto"/>
                <w:left w:val="none" w:sz="0" w:space="0" w:color="auto"/>
                <w:bottom w:val="none" w:sz="0" w:space="0" w:color="auto"/>
                <w:right w:val="none" w:sz="0" w:space="0" w:color="auto"/>
              </w:divBdr>
              <w:divsChild>
                <w:div w:id="2056272419">
                  <w:marLeft w:val="0"/>
                  <w:marRight w:val="0"/>
                  <w:marTop w:val="0"/>
                  <w:marBottom w:val="0"/>
                  <w:divBdr>
                    <w:top w:val="none" w:sz="0" w:space="0" w:color="auto"/>
                    <w:left w:val="none" w:sz="0" w:space="0" w:color="auto"/>
                    <w:bottom w:val="none" w:sz="0" w:space="0" w:color="auto"/>
                    <w:right w:val="none" w:sz="0" w:space="0" w:color="auto"/>
                  </w:divBdr>
                  <w:divsChild>
                    <w:div w:id="1872575475">
                      <w:marLeft w:val="0"/>
                      <w:marRight w:val="0"/>
                      <w:marTop w:val="0"/>
                      <w:marBottom w:val="0"/>
                      <w:divBdr>
                        <w:top w:val="none" w:sz="0" w:space="0" w:color="auto"/>
                        <w:left w:val="none" w:sz="0" w:space="0" w:color="auto"/>
                        <w:bottom w:val="none" w:sz="0" w:space="0" w:color="auto"/>
                        <w:right w:val="none" w:sz="0" w:space="0" w:color="auto"/>
                      </w:divBdr>
                      <w:divsChild>
                        <w:div w:id="2125807877">
                          <w:marLeft w:val="0"/>
                          <w:marRight w:val="0"/>
                          <w:marTop w:val="0"/>
                          <w:marBottom w:val="0"/>
                          <w:divBdr>
                            <w:top w:val="none" w:sz="0" w:space="0" w:color="auto"/>
                            <w:left w:val="none" w:sz="0" w:space="0" w:color="auto"/>
                            <w:bottom w:val="none" w:sz="0" w:space="0" w:color="auto"/>
                            <w:right w:val="none" w:sz="0" w:space="0" w:color="auto"/>
                          </w:divBdr>
                        </w:div>
                      </w:divsChild>
                    </w:div>
                    <w:div w:id="29377842">
                      <w:marLeft w:val="0"/>
                      <w:marRight w:val="0"/>
                      <w:marTop w:val="0"/>
                      <w:marBottom w:val="0"/>
                      <w:divBdr>
                        <w:top w:val="none" w:sz="0" w:space="0" w:color="auto"/>
                        <w:left w:val="none" w:sz="0" w:space="0" w:color="auto"/>
                        <w:bottom w:val="none" w:sz="0" w:space="0" w:color="auto"/>
                        <w:right w:val="none" w:sz="0" w:space="0" w:color="auto"/>
                      </w:divBdr>
                      <w:divsChild>
                        <w:div w:id="8899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522">
                  <w:marLeft w:val="0"/>
                  <w:marRight w:val="0"/>
                  <w:marTop w:val="0"/>
                  <w:marBottom w:val="0"/>
                  <w:divBdr>
                    <w:top w:val="none" w:sz="0" w:space="0" w:color="auto"/>
                    <w:left w:val="none" w:sz="0" w:space="0" w:color="auto"/>
                    <w:bottom w:val="none" w:sz="0" w:space="0" w:color="auto"/>
                    <w:right w:val="none" w:sz="0" w:space="0" w:color="auto"/>
                  </w:divBdr>
                  <w:divsChild>
                    <w:div w:id="244536891">
                      <w:marLeft w:val="0"/>
                      <w:marRight w:val="0"/>
                      <w:marTop w:val="0"/>
                      <w:marBottom w:val="0"/>
                      <w:divBdr>
                        <w:top w:val="none" w:sz="0" w:space="0" w:color="auto"/>
                        <w:left w:val="none" w:sz="0" w:space="0" w:color="auto"/>
                        <w:bottom w:val="none" w:sz="0" w:space="0" w:color="auto"/>
                        <w:right w:val="none" w:sz="0" w:space="0" w:color="auto"/>
                      </w:divBdr>
                      <w:divsChild>
                        <w:div w:id="393165681">
                          <w:marLeft w:val="0"/>
                          <w:marRight w:val="0"/>
                          <w:marTop w:val="0"/>
                          <w:marBottom w:val="0"/>
                          <w:divBdr>
                            <w:top w:val="none" w:sz="0" w:space="0" w:color="auto"/>
                            <w:left w:val="none" w:sz="0" w:space="0" w:color="auto"/>
                            <w:bottom w:val="none" w:sz="0" w:space="0" w:color="auto"/>
                            <w:right w:val="none" w:sz="0" w:space="0" w:color="auto"/>
                          </w:divBdr>
                          <w:divsChild>
                            <w:div w:id="2055348073">
                              <w:marLeft w:val="0"/>
                              <w:marRight w:val="0"/>
                              <w:marTop w:val="0"/>
                              <w:marBottom w:val="0"/>
                              <w:divBdr>
                                <w:top w:val="none" w:sz="0" w:space="0" w:color="auto"/>
                                <w:left w:val="none" w:sz="0" w:space="0" w:color="auto"/>
                                <w:bottom w:val="none" w:sz="0" w:space="0" w:color="auto"/>
                                <w:right w:val="none" w:sz="0" w:space="0" w:color="auto"/>
                              </w:divBdr>
                            </w:div>
                          </w:divsChild>
                        </w:div>
                        <w:div w:id="86270429">
                          <w:marLeft w:val="0"/>
                          <w:marRight w:val="0"/>
                          <w:marTop w:val="0"/>
                          <w:marBottom w:val="0"/>
                          <w:divBdr>
                            <w:top w:val="none" w:sz="0" w:space="0" w:color="auto"/>
                            <w:left w:val="none" w:sz="0" w:space="0" w:color="auto"/>
                            <w:bottom w:val="none" w:sz="0" w:space="0" w:color="auto"/>
                            <w:right w:val="none" w:sz="0" w:space="0" w:color="auto"/>
                          </w:divBdr>
                        </w:div>
                        <w:div w:id="20447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6856">
                  <w:marLeft w:val="0"/>
                  <w:marRight w:val="0"/>
                  <w:marTop w:val="0"/>
                  <w:marBottom w:val="0"/>
                  <w:divBdr>
                    <w:top w:val="none" w:sz="0" w:space="0" w:color="auto"/>
                    <w:left w:val="none" w:sz="0" w:space="0" w:color="auto"/>
                    <w:bottom w:val="none" w:sz="0" w:space="0" w:color="auto"/>
                    <w:right w:val="none" w:sz="0" w:space="0" w:color="auto"/>
                  </w:divBdr>
                </w:div>
              </w:divsChild>
            </w:div>
            <w:div w:id="416097509">
              <w:marLeft w:val="0"/>
              <w:marRight w:val="0"/>
              <w:marTop w:val="0"/>
              <w:marBottom w:val="0"/>
              <w:divBdr>
                <w:top w:val="none" w:sz="0" w:space="0" w:color="auto"/>
                <w:left w:val="none" w:sz="0" w:space="0" w:color="auto"/>
                <w:bottom w:val="none" w:sz="0" w:space="0" w:color="auto"/>
                <w:right w:val="none" w:sz="0" w:space="0" w:color="auto"/>
              </w:divBdr>
              <w:divsChild>
                <w:div w:id="1038310178">
                  <w:marLeft w:val="0"/>
                  <w:marRight w:val="0"/>
                  <w:marTop w:val="0"/>
                  <w:marBottom w:val="0"/>
                  <w:divBdr>
                    <w:top w:val="none" w:sz="0" w:space="0" w:color="auto"/>
                    <w:left w:val="none" w:sz="0" w:space="0" w:color="auto"/>
                    <w:bottom w:val="none" w:sz="0" w:space="0" w:color="auto"/>
                    <w:right w:val="none" w:sz="0" w:space="0" w:color="auto"/>
                  </w:divBdr>
                  <w:divsChild>
                    <w:div w:id="1230579564">
                      <w:marLeft w:val="0"/>
                      <w:marRight w:val="0"/>
                      <w:marTop w:val="0"/>
                      <w:marBottom w:val="0"/>
                      <w:divBdr>
                        <w:top w:val="none" w:sz="0" w:space="0" w:color="auto"/>
                        <w:left w:val="none" w:sz="0" w:space="0" w:color="auto"/>
                        <w:bottom w:val="none" w:sz="0" w:space="0" w:color="auto"/>
                        <w:right w:val="none" w:sz="0" w:space="0" w:color="auto"/>
                      </w:divBdr>
                    </w:div>
                    <w:div w:id="261686928">
                      <w:marLeft w:val="0"/>
                      <w:marRight w:val="0"/>
                      <w:marTop w:val="0"/>
                      <w:marBottom w:val="0"/>
                      <w:divBdr>
                        <w:top w:val="none" w:sz="0" w:space="0" w:color="auto"/>
                        <w:left w:val="none" w:sz="0" w:space="0" w:color="auto"/>
                        <w:bottom w:val="none" w:sz="0" w:space="0" w:color="auto"/>
                        <w:right w:val="none" w:sz="0" w:space="0" w:color="auto"/>
                      </w:divBdr>
                      <w:divsChild>
                        <w:div w:id="1651131781">
                          <w:marLeft w:val="0"/>
                          <w:marRight w:val="0"/>
                          <w:marTop w:val="0"/>
                          <w:marBottom w:val="0"/>
                          <w:divBdr>
                            <w:top w:val="none" w:sz="0" w:space="0" w:color="auto"/>
                            <w:left w:val="none" w:sz="0" w:space="0" w:color="auto"/>
                            <w:bottom w:val="none" w:sz="0" w:space="0" w:color="auto"/>
                            <w:right w:val="none" w:sz="0" w:space="0" w:color="auto"/>
                          </w:divBdr>
                          <w:divsChild>
                            <w:div w:id="2076540089">
                              <w:marLeft w:val="0"/>
                              <w:marRight w:val="0"/>
                              <w:marTop w:val="0"/>
                              <w:marBottom w:val="0"/>
                              <w:divBdr>
                                <w:top w:val="none" w:sz="0" w:space="0" w:color="auto"/>
                                <w:left w:val="none" w:sz="0" w:space="0" w:color="auto"/>
                                <w:bottom w:val="none" w:sz="0" w:space="0" w:color="auto"/>
                                <w:right w:val="none" w:sz="0" w:space="0" w:color="auto"/>
                              </w:divBdr>
                            </w:div>
                          </w:divsChild>
                        </w:div>
                        <w:div w:id="319895181">
                          <w:marLeft w:val="0"/>
                          <w:marRight w:val="0"/>
                          <w:marTop w:val="0"/>
                          <w:marBottom w:val="0"/>
                          <w:divBdr>
                            <w:top w:val="none" w:sz="0" w:space="0" w:color="auto"/>
                            <w:left w:val="none" w:sz="0" w:space="0" w:color="auto"/>
                            <w:bottom w:val="none" w:sz="0" w:space="0" w:color="auto"/>
                            <w:right w:val="none" w:sz="0" w:space="0" w:color="auto"/>
                          </w:divBdr>
                          <w:divsChild>
                            <w:div w:id="471941525">
                              <w:marLeft w:val="0"/>
                              <w:marRight w:val="0"/>
                              <w:marTop w:val="0"/>
                              <w:marBottom w:val="0"/>
                              <w:divBdr>
                                <w:top w:val="none" w:sz="0" w:space="0" w:color="auto"/>
                                <w:left w:val="none" w:sz="0" w:space="0" w:color="auto"/>
                                <w:bottom w:val="none" w:sz="0" w:space="0" w:color="auto"/>
                                <w:right w:val="none" w:sz="0" w:space="0" w:color="auto"/>
                              </w:divBdr>
                            </w:div>
                          </w:divsChild>
                        </w:div>
                        <w:div w:id="173998401">
                          <w:marLeft w:val="0"/>
                          <w:marRight w:val="0"/>
                          <w:marTop w:val="0"/>
                          <w:marBottom w:val="0"/>
                          <w:divBdr>
                            <w:top w:val="none" w:sz="0" w:space="0" w:color="auto"/>
                            <w:left w:val="none" w:sz="0" w:space="0" w:color="auto"/>
                            <w:bottom w:val="none" w:sz="0" w:space="0" w:color="auto"/>
                            <w:right w:val="none" w:sz="0" w:space="0" w:color="auto"/>
                          </w:divBdr>
                          <w:divsChild>
                            <w:div w:id="1510563056">
                              <w:marLeft w:val="0"/>
                              <w:marRight w:val="0"/>
                              <w:marTop w:val="0"/>
                              <w:marBottom w:val="0"/>
                              <w:divBdr>
                                <w:top w:val="none" w:sz="0" w:space="0" w:color="auto"/>
                                <w:left w:val="none" w:sz="0" w:space="0" w:color="auto"/>
                                <w:bottom w:val="none" w:sz="0" w:space="0" w:color="auto"/>
                                <w:right w:val="none" w:sz="0" w:space="0" w:color="auto"/>
                              </w:divBdr>
                            </w:div>
                          </w:divsChild>
                        </w:div>
                        <w:div w:id="868374911">
                          <w:marLeft w:val="0"/>
                          <w:marRight w:val="0"/>
                          <w:marTop w:val="0"/>
                          <w:marBottom w:val="0"/>
                          <w:divBdr>
                            <w:top w:val="none" w:sz="0" w:space="0" w:color="auto"/>
                            <w:left w:val="none" w:sz="0" w:space="0" w:color="auto"/>
                            <w:bottom w:val="none" w:sz="0" w:space="0" w:color="auto"/>
                            <w:right w:val="none" w:sz="0" w:space="0" w:color="auto"/>
                          </w:divBdr>
                        </w:div>
                      </w:divsChild>
                    </w:div>
                    <w:div w:id="1443916802">
                      <w:marLeft w:val="0"/>
                      <w:marRight w:val="0"/>
                      <w:marTop w:val="0"/>
                      <w:marBottom w:val="0"/>
                      <w:divBdr>
                        <w:top w:val="none" w:sz="0" w:space="0" w:color="auto"/>
                        <w:left w:val="none" w:sz="0" w:space="0" w:color="auto"/>
                        <w:bottom w:val="none" w:sz="0" w:space="0" w:color="auto"/>
                        <w:right w:val="none" w:sz="0" w:space="0" w:color="auto"/>
                      </w:divBdr>
                      <w:divsChild>
                        <w:div w:id="1185434665">
                          <w:marLeft w:val="0"/>
                          <w:marRight w:val="0"/>
                          <w:marTop w:val="0"/>
                          <w:marBottom w:val="0"/>
                          <w:divBdr>
                            <w:top w:val="none" w:sz="0" w:space="0" w:color="auto"/>
                            <w:left w:val="none" w:sz="0" w:space="0" w:color="auto"/>
                            <w:bottom w:val="none" w:sz="0" w:space="0" w:color="auto"/>
                            <w:right w:val="none" w:sz="0" w:space="0" w:color="auto"/>
                          </w:divBdr>
                          <w:divsChild>
                            <w:div w:id="1353066283">
                              <w:marLeft w:val="0"/>
                              <w:marRight w:val="0"/>
                              <w:marTop w:val="0"/>
                              <w:marBottom w:val="0"/>
                              <w:divBdr>
                                <w:top w:val="none" w:sz="0" w:space="0" w:color="auto"/>
                                <w:left w:val="none" w:sz="0" w:space="0" w:color="auto"/>
                                <w:bottom w:val="none" w:sz="0" w:space="0" w:color="auto"/>
                                <w:right w:val="none" w:sz="0" w:space="0" w:color="auto"/>
                              </w:divBdr>
                            </w:div>
                            <w:div w:id="1799835135">
                              <w:marLeft w:val="0"/>
                              <w:marRight w:val="0"/>
                              <w:marTop w:val="0"/>
                              <w:marBottom w:val="0"/>
                              <w:divBdr>
                                <w:top w:val="none" w:sz="0" w:space="0" w:color="auto"/>
                                <w:left w:val="none" w:sz="0" w:space="0" w:color="auto"/>
                                <w:bottom w:val="none" w:sz="0" w:space="0" w:color="auto"/>
                                <w:right w:val="none" w:sz="0" w:space="0" w:color="auto"/>
                              </w:divBdr>
                              <w:divsChild>
                                <w:div w:id="951084084">
                                  <w:marLeft w:val="0"/>
                                  <w:marRight w:val="0"/>
                                  <w:marTop w:val="0"/>
                                  <w:marBottom w:val="0"/>
                                  <w:divBdr>
                                    <w:top w:val="none" w:sz="0" w:space="0" w:color="auto"/>
                                    <w:left w:val="none" w:sz="0" w:space="0" w:color="auto"/>
                                    <w:bottom w:val="none" w:sz="0" w:space="0" w:color="auto"/>
                                    <w:right w:val="none" w:sz="0" w:space="0" w:color="auto"/>
                                  </w:divBdr>
                                  <w:divsChild>
                                    <w:div w:id="60494324">
                                      <w:marLeft w:val="0"/>
                                      <w:marRight w:val="0"/>
                                      <w:marTop w:val="0"/>
                                      <w:marBottom w:val="0"/>
                                      <w:divBdr>
                                        <w:top w:val="none" w:sz="0" w:space="0" w:color="auto"/>
                                        <w:left w:val="none" w:sz="0" w:space="0" w:color="auto"/>
                                        <w:bottom w:val="none" w:sz="0" w:space="0" w:color="auto"/>
                                        <w:right w:val="none" w:sz="0" w:space="0" w:color="auto"/>
                                      </w:divBdr>
                                      <w:divsChild>
                                        <w:div w:id="317610878">
                                          <w:marLeft w:val="0"/>
                                          <w:marRight w:val="0"/>
                                          <w:marTop w:val="0"/>
                                          <w:marBottom w:val="0"/>
                                          <w:divBdr>
                                            <w:top w:val="none" w:sz="0" w:space="0" w:color="auto"/>
                                            <w:left w:val="none" w:sz="0" w:space="0" w:color="auto"/>
                                            <w:bottom w:val="none" w:sz="0" w:space="0" w:color="auto"/>
                                            <w:right w:val="none" w:sz="0" w:space="0" w:color="auto"/>
                                          </w:divBdr>
                                          <w:divsChild>
                                            <w:div w:id="1278682932">
                                              <w:marLeft w:val="0"/>
                                              <w:marRight w:val="0"/>
                                              <w:marTop w:val="0"/>
                                              <w:marBottom w:val="0"/>
                                              <w:divBdr>
                                                <w:top w:val="none" w:sz="0" w:space="0" w:color="auto"/>
                                                <w:left w:val="none" w:sz="0" w:space="0" w:color="auto"/>
                                                <w:bottom w:val="none" w:sz="0" w:space="0" w:color="auto"/>
                                                <w:right w:val="none" w:sz="0" w:space="0" w:color="auto"/>
                                              </w:divBdr>
                                            </w:div>
                                            <w:div w:id="790973243">
                                              <w:marLeft w:val="0"/>
                                              <w:marRight w:val="0"/>
                                              <w:marTop w:val="0"/>
                                              <w:marBottom w:val="0"/>
                                              <w:divBdr>
                                                <w:top w:val="none" w:sz="0" w:space="0" w:color="auto"/>
                                                <w:left w:val="none" w:sz="0" w:space="0" w:color="auto"/>
                                                <w:bottom w:val="none" w:sz="0" w:space="0" w:color="auto"/>
                                                <w:right w:val="none" w:sz="0" w:space="0" w:color="auto"/>
                                              </w:divBdr>
                                            </w:div>
                                            <w:div w:id="1093739534">
                                              <w:marLeft w:val="0"/>
                                              <w:marRight w:val="0"/>
                                              <w:marTop w:val="0"/>
                                              <w:marBottom w:val="0"/>
                                              <w:divBdr>
                                                <w:top w:val="none" w:sz="0" w:space="0" w:color="auto"/>
                                                <w:left w:val="none" w:sz="0" w:space="0" w:color="auto"/>
                                                <w:bottom w:val="none" w:sz="0" w:space="0" w:color="auto"/>
                                                <w:right w:val="none" w:sz="0" w:space="0" w:color="auto"/>
                                              </w:divBdr>
                                            </w:div>
                                            <w:div w:id="1251037633">
                                              <w:marLeft w:val="0"/>
                                              <w:marRight w:val="0"/>
                                              <w:marTop w:val="0"/>
                                              <w:marBottom w:val="0"/>
                                              <w:divBdr>
                                                <w:top w:val="none" w:sz="0" w:space="0" w:color="auto"/>
                                                <w:left w:val="none" w:sz="0" w:space="0" w:color="auto"/>
                                                <w:bottom w:val="none" w:sz="0" w:space="0" w:color="auto"/>
                                                <w:right w:val="none" w:sz="0" w:space="0" w:color="auto"/>
                                              </w:divBdr>
                                            </w:div>
                                            <w:div w:id="1451195471">
                                              <w:marLeft w:val="0"/>
                                              <w:marRight w:val="0"/>
                                              <w:marTop w:val="0"/>
                                              <w:marBottom w:val="0"/>
                                              <w:divBdr>
                                                <w:top w:val="none" w:sz="0" w:space="0" w:color="auto"/>
                                                <w:left w:val="none" w:sz="0" w:space="0" w:color="auto"/>
                                                <w:bottom w:val="none" w:sz="0" w:space="0" w:color="auto"/>
                                                <w:right w:val="none" w:sz="0" w:space="0" w:color="auto"/>
                                              </w:divBdr>
                                            </w:div>
                                            <w:div w:id="962931135">
                                              <w:marLeft w:val="0"/>
                                              <w:marRight w:val="0"/>
                                              <w:marTop w:val="0"/>
                                              <w:marBottom w:val="0"/>
                                              <w:divBdr>
                                                <w:top w:val="none" w:sz="0" w:space="0" w:color="auto"/>
                                                <w:left w:val="none" w:sz="0" w:space="0" w:color="auto"/>
                                                <w:bottom w:val="none" w:sz="0" w:space="0" w:color="auto"/>
                                                <w:right w:val="none" w:sz="0" w:space="0" w:color="auto"/>
                                              </w:divBdr>
                                            </w:div>
                                            <w:div w:id="532381255">
                                              <w:marLeft w:val="0"/>
                                              <w:marRight w:val="0"/>
                                              <w:marTop w:val="0"/>
                                              <w:marBottom w:val="0"/>
                                              <w:divBdr>
                                                <w:top w:val="none" w:sz="0" w:space="0" w:color="auto"/>
                                                <w:left w:val="none" w:sz="0" w:space="0" w:color="auto"/>
                                                <w:bottom w:val="none" w:sz="0" w:space="0" w:color="auto"/>
                                                <w:right w:val="none" w:sz="0" w:space="0" w:color="auto"/>
                                              </w:divBdr>
                                            </w:div>
                                            <w:div w:id="1285189320">
                                              <w:marLeft w:val="0"/>
                                              <w:marRight w:val="0"/>
                                              <w:marTop w:val="0"/>
                                              <w:marBottom w:val="0"/>
                                              <w:divBdr>
                                                <w:top w:val="none" w:sz="0" w:space="0" w:color="auto"/>
                                                <w:left w:val="none" w:sz="0" w:space="0" w:color="auto"/>
                                                <w:bottom w:val="none" w:sz="0" w:space="0" w:color="auto"/>
                                                <w:right w:val="none" w:sz="0" w:space="0" w:color="auto"/>
                                              </w:divBdr>
                                            </w:div>
                                            <w:div w:id="33272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6799">
                                  <w:marLeft w:val="0"/>
                                  <w:marRight w:val="0"/>
                                  <w:marTop w:val="0"/>
                                  <w:marBottom w:val="0"/>
                                  <w:divBdr>
                                    <w:top w:val="none" w:sz="0" w:space="0" w:color="auto"/>
                                    <w:left w:val="none" w:sz="0" w:space="0" w:color="auto"/>
                                    <w:bottom w:val="none" w:sz="0" w:space="0" w:color="auto"/>
                                    <w:right w:val="none" w:sz="0" w:space="0" w:color="auto"/>
                                  </w:divBdr>
                                  <w:divsChild>
                                    <w:div w:id="135306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71800">
                  <w:marLeft w:val="0"/>
                  <w:marRight w:val="0"/>
                  <w:marTop w:val="0"/>
                  <w:marBottom w:val="0"/>
                  <w:divBdr>
                    <w:top w:val="none" w:sz="0" w:space="0" w:color="auto"/>
                    <w:left w:val="none" w:sz="0" w:space="0" w:color="auto"/>
                    <w:bottom w:val="none" w:sz="0" w:space="0" w:color="auto"/>
                    <w:right w:val="none" w:sz="0" w:space="0" w:color="auto"/>
                  </w:divBdr>
                  <w:divsChild>
                    <w:div w:id="1975788619">
                      <w:marLeft w:val="0"/>
                      <w:marRight w:val="0"/>
                      <w:marTop w:val="0"/>
                      <w:marBottom w:val="0"/>
                      <w:divBdr>
                        <w:top w:val="none" w:sz="0" w:space="0" w:color="auto"/>
                        <w:left w:val="none" w:sz="0" w:space="0" w:color="auto"/>
                        <w:bottom w:val="none" w:sz="0" w:space="0" w:color="auto"/>
                        <w:right w:val="none" w:sz="0" w:space="0" w:color="auto"/>
                      </w:divBdr>
                      <w:divsChild>
                        <w:div w:id="839655543">
                          <w:marLeft w:val="0"/>
                          <w:marRight w:val="0"/>
                          <w:marTop w:val="0"/>
                          <w:marBottom w:val="0"/>
                          <w:divBdr>
                            <w:top w:val="none" w:sz="0" w:space="0" w:color="auto"/>
                            <w:left w:val="none" w:sz="0" w:space="0" w:color="auto"/>
                            <w:bottom w:val="none" w:sz="0" w:space="0" w:color="auto"/>
                            <w:right w:val="none" w:sz="0" w:space="0" w:color="auto"/>
                          </w:divBdr>
                          <w:divsChild>
                            <w:div w:id="833179180">
                              <w:marLeft w:val="0"/>
                              <w:marRight w:val="0"/>
                              <w:marTop w:val="0"/>
                              <w:marBottom w:val="0"/>
                              <w:divBdr>
                                <w:top w:val="none" w:sz="0" w:space="0" w:color="auto"/>
                                <w:left w:val="none" w:sz="0" w:space="0" w:color="auto"/>
                                <w:bottom w:val="none" w:sz="0" w:space="0" w:color="auto"/>
                                <w:right w:val="none" w:sz="0" w:space="0" w:color="auto"/>
                              </w:divBdr>
                              <w:divsChild>
                                <w:div w:id="935674338">
                                  <w:marLeft w:val="0"/>
                                  <w:marRight w:val="0"/>
                                  <w:marTop w:val="0"/>
                                  <w:marBottom w:val="0"/>
                                  <w:divBdr>
                                    <w:top w:val="none" w:sz="0" w:space="0" w:color="auto"/>
                                    <w:left w:val="none" w:sz="0" w:space="0" w:color="auto"/>
                                    <w:bottom w:val="none" w:sz="0" w:space="0" w:color="auto"/>
                                    <w:right w:val="none" w:sz="0" w:space="0" w:color="auto"/>
                                  </w:divBdr>
                                </w:div>
                                <w:div w:id="716123244">
                                  <w:marLeft w:val="0"/>
                                  <w:marRight w:val="0"/>
                                  <w:marTop w:val="0"/>
                                  <w:marBottom w:val="0"/>
                                  <w:divBdr>
                                    <w:top w:val="none" w:sz="0" w:space="0" w:color="auto"/>
                                    <w:left w:val="none" w:sz="0" w:space="0" w:color="auto"/>
                                    <w:bottom w:val="none" w:sz="0" w:space="0" w:color="auto"/>
                                    <w:right w:val="none" w:sz="0" w:space="0" w:color="auto"/>
                                  </w:divBdr>
                                </w:div>
                                <w:div w:id="1221988604">
                                  <w:marLeft w:val="0"/>
                                  <w:marRight w:val="0"/>
                                  <w:marTop w:val="0"/>
                                  <w:marBottom w:val="0"/>
                                  <w:divBdr>
                                    <w:top w:val="none" w:sz="0" w:space="0" w:color="auto"/>
                                    <w:left w:val="none" w:sz="0" w:space="0" w:color="auto"/>
                                    <w:bottom w:val="none" w:sz="0" w:space="0" w:color="auto"/>
                                    <w:right w:val="none" w:sz="0" w:space="0" w:color="auto"/>
                                  </w:divBdr>
                                </w:div>
                              </w:divsChild>
                            </w:div>
                            <w:div w:id="1168792881">
                              <w:marLeft w:val="0"/>
                              <w:marRight w:val="0"/>
                              <w:marTop w:val="0"/>
                              <w:marBottom w:val="0"/>
                              <w:divBdr>
                                <w:top w:val="none" w:sz="0" w:space="0" w:color="auto"/>
                                <w:left w:val="none" w:sz="0" w:space="0" w:color="auto"/>
                                <w:bottom w:val="none" w:sz="0" w:space="0" w:color="auto"/>
                                <w:right w:val="none" w:sz="0" w:space="0" w:color="auto"/>
                              </w:divBdr>
                              <w:divsChild>
                                <w:div w:id="531265133">
                                  <w:marLeft w:val="0"/>
                                  <w:marRight w:val="0"/>
                                  <w:marTop w:val="0"/>
                                  <w:marBottom w:val="0"/>
                                  <w:divBdr>
                                    <w:top w:val="none" w:sz="0" w:space="0" w:color="auto"/>
                                    <w:left w:val="none" w:sz="0" w:space="0" w:color="auto"/>
                                    <w:bottom w:val="none" w:sz="0" w:space="0" w:color="auto"/>
                                    <w:right w:val="none" w:sz="0" w:space="0" w:color="auto"/>
                                  </w:divBdr>
                                </w:div>
                                <w:div w:id="59252650">
                                  <w:marLeft w:val="0"/>
                                  <w:marRight w:val="0"/>
                                  <w:marTop w:val="0"/>
                                  <w:marBottom w:val="0"/>
                                  <w:divBdr>
                                    <w:top w:val="none" w:sz="0" w:space="0" w:color="auto"/>
                                    <w:left w:val="none" w:sz="0" w:space="0" w:color="auto"/>
                                    <w:bottom w:val="none" w:sz="0" w:space="0" w:color="auto"/>
                                    <w:right w:val="none" w:sz="0" w:space="0" w:color="auto"/>
                                  </w:divBdr>
                                  <w:divsChild>
                                    <w:div w:id="15089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548361">
              <w:marLeft w:val="0"/>
              <w:marRight w:val="0"/>
              <w:marTop w:val="0"/>
              <w:marBottom w:val="0"/>
              <w:divBdr>
                <w:top w:val="none" w:sz="0" w:space="0" w:color="auto"/>
                <w:left w:val="none" w:sz="0" w:space="0" w:color="auto"/>
                <w:bottom w:val="none" w:sz="0" w:space="0" w:color="auto"/>
                <w:right w:val="none" w:sz="0" w:space="0" w:color="auto"/>
              </w:divBdr>
              <w:divsChild>
                <w:div w:id="2006545640">
                  <w:marLeft w:val="0"/>
                  <w:marRight w:val="0"/>
                  <w:marTop w:val="0"/>
                  <w:marBottom w:val="0"/>
                  <w:divBdr>
                    <w:top w:val="none" w:sz="0" w:space="0" w:color="auto"/>
                    <w:left w:val="none" w:sz="0" w:space="0" w:color="auto"/>
                    <w:bottom w:val="none" w:sz="0" w:space="0" w:color="auto"/>
                    <w:right w:val="none" w:sz="0" w:space="0" w:color="auto"/>
                  </w:divBdr>
                  <w:divsChild>
                    <w:div w:id="1568149852">
                      <w:marLeft w:val="0"/>
                      <w:marRight w:val="0"/>
                      <w:marTop w:val="0"/>
                      <w:marBottom w:val="0"/>
                      <w:divBdr>
                        <w:top w:val="none" w:sz="0" w:space="0" w:color="auto"/>
                        <w:left w:val="none" w:sz="0" w:space="0" w:color="auto"/>
                        <w:bottom w:val="none" w:sz="0" w:space="0" w:color="auto"/>
                        <w:right w:val="none" w:sz="0" w:space="0" w:color="auto"/>
                      </w:divBdr>
                    </w:div>
                  </w:divsChild>
                </w:div>
                <w:div w:id="2040427445">
                  <w:marLeft w:val="0"/>
                  <w:marRight w:val="0"/>
                  <w:marTop w:val="0"/>
                  <w:marBottom w:val="0"/>
                  <w:divBdr>
                    <w:top w:val="none" w:sz="0" w:space="0" w:color="auto"/>
                    <w:left w:val="none" w:sz="0" w:space="0" w:color="auto"/>
                    <w:bottom w:val="none" w:sz="0" w:space="0" w:color="auto"/>
                    <w:right w:val="none" w:sz="0" w:space="0" w:color="auto"/>
                  </w:divBdr>
                  <w:divsChild>
                    <w:div w:id="15418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735">
              <w:marLeft w:val="0"/>
              <w:marRight w:val="0"/>
              <w:marTop w:val="0"/>
              <w:marBottom w:val="0"/>
              <w:divBdr>
                <w:top w:val="none" w:sz="0" w:space="0" w:color="auto"/>
                <w:left w:val="none" w:sz="0" w:space="0" w:color="auto"/>
                <w:bottom w:val="none" w:sz="0" w:space="0" w:color="auto"/>
                <w:right w:val="none" w:sz="0" w:space="0" w:color="auto"/>
              </w:divBdr>
              <w:divsChild>
                <w:div w:id="417093455">
                  <w:marLeft w:val="0"/>
                  <w:marRight w:val="0"/>
                  <w:marTop w:val="0"/>
                  <w:marBottom w:val="0"/>
                  <w:divBdr>
                    <w:top w:val="none" w:sz="0" w:space="0" w:color="auto"/>
                    <w:left w:val="none" w:sz="0" w:space="0" w:color="auto"/>
                    <w:bottom w:val="none" w:sz="0" w:space="0" w:color="auto"/>
                    <w:right w:val="none" w:sz="0" w:space="0" w:color="auto"/>
                  </w:divBdr>
                </w:div>
                <w:div w:id="372078794">
                  <w:marLeft w:val="0"/>
                  <w:marRight w:val="0"/>
                  <w:marTop w:val="0"/>
                  <w:marBottom w:val="0"/>
                  <w:divBdr>
                    <w:top w:val="none" w:sz="0" w:space="0" w:color="auto"/>
                    <w:left w:val="none" w:sz="0" w:space="0" w:color="auto"/>
                    <w:bottom w:val="none" w:sz="0" w:space="0" w:color="auto"/>
                    <w:right w:val="none" w:sz="0" w:space="0" w:color="auto"/>
                  </w:divBdr>
                </w:div>
                <w:div w:id="750082393">
                  <w:marLeft w:val="0"/>
                  <w:marRight w:val="0"/>
                  <w:marTop w:val="0"/>
                  <w:marBottom w:val="0"/>
                  <w:divBdr>
                    <w:top w:val="none" w:sz="0" w:space="0" w:color="auto"/>
                    <w:left w:val="none" w:sz="0" w:space="0" w:color="auto"/>
                    <w:bottom w:val="none" w:sz="0" w:space="0" w:color="auto"/>
                    <w:right w:val="none" w:sz="0" w:space="0" w:color="auto"/>
                  </w:divBdr>
                  <w:divsChild>
                    <w:div w:id="929195487">
                      <w:marLeft w:val="0"/>
                      <w:marRight w:val="0"/>
                      <w:marTop w:val="0"/>
                      <w:marBottom w:val="0"/>
                      <w:divBdr>
                        <w:top w:val="none" w:sz="0" w:space="0" w:color="auto"/>
                        <w:left w:val="none" w:sz="0" w:space="0" w:color="auto"/>
                        <w:bottom w:val="none" w:sz="0" w:space="0" w:color="auto"/>
                        <w:right w:val="none" w:sz="0" w:space="0" w:color="auto"/>
                      </w:divBdr>
                      <w:divsChild>
                        <w:div w:id="486167426">
                          <w:marLeft w:val="0"/>
                          <w:marRight w:val="0"/>
                          <w:marTop w:val="0"/>
                          <w:marBottom w:val="0"/>
                          <w:divBdr>
                            <w:top w:val="none" w:sz="0" w:space="0" w:color="auto"/>
                            <w:left w:val="none" w:sz="0" w:space="0" w:color="auto"/>
                            <w:bottom w:val="none" w:sz="0" w:space="0" w:color="auto"/>
                            <w:right w:val="none" w:sz="0" w:space="0" w:color="auto"/>
                          </w:divBdr>
                          <w:divsChild>
                            <w:div w:id="377511345">
                              <w:marLeft w:val="0"/>
                              <w:marRight w:val="0"/>
                              <w:marTop w:val="0"/>
                              <w:marBottom w:val="0"/>
                              <w:divBdr>
                                <w:top w:val="none" w:sz="0" w:space="0" w:color="auto"/>
                                <w:left w:val="none" w:sz="0" w:space="0" w:color="auto"/>
                                <w:bottom w:val="none" w:sz="0" w:space="0" w:color="auto"/>
                                <w:right w:val="none" w:sz="0" w:space="0" w:color="auto"/>
                              </w:divBdr>
                            </w:div>
                            <w:div w:id="17076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0834">
                      <w:marLeft w:val="0"/>
                      <w:marRight w:val="0"/>
                      <w:marTop w:val="0"/>
                      <w:marBottom w:val="0"/>
                      <w:divBdr>
                        <w:top w:val="none" w:sz="0" w:space="0" w:color="auto"/>
                        <w:left w:val="none" w:sz="0" w:space="0" w:color="auto"/>
                        <w:bottom w:val="none" w:sz="0" w:space="0" w:color="auto"/>
                        <w:right w:val="none" w:sz="0" w:space="0" w:color="auto"/>
                      </w:divBdr>
                      <w:divsChild>
                        <w:div w:id="680744404">
                          <w:marLeft w:val="0"/>
                          <w:marRight w:val="0"/>
                          <w:marTop w:val="0"/>
                          <w:marBottom w:val="0"/>
                          <w:divBdr>
                            <w:top w:val="none" w:sz="0" w:space="0" w:color="auto"/>
                            <w:left w:val="none" w:sz="0" w:space="0" w:color="auto"/>
                            <w:bottom w:val="none" w:sz="0" w:space="0" w:color="auto"/>
                            <w:right w:val="none" w:sz="0" w:space="0" w:color="auto"/>
                          </w:divBdr>
                          <w:divsChild>
                            <w:div w:id="1287538731">
                              <w:marLeft w:val="0"/>
                              <w:marRight w:val="0"/>
                              <w:marTop w:val="0"/>
                              <w:marBottom w:val="0"/>
                              <w:divBdr>
                                <w:top w:val="none" w:sz="0" w:space="0" w:color="auto"/>
                                <w:left w:val="none" w:sz="0" w:space="0" w:color="auto"/>
                                <w:bottom w:val="none" w:sz="0" w:space="0" w:color="auto"/>
                                <w:right w:val="none" w:sz="0" w:space="0" w:color="auto"/>
                              </w:divBdr>
                            </w:div>
                            <w:div w:id="8063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7342">
                  <w:marLeft w:val="0"/>
                  <w:marRight w:val="0"/>
                  <w:marTop w:val="0"/>
                  <w:marBottom w:val="0"/>
                  <w:divBdr>
                    <w:top w:val="none" w:sz="0" w:space="0" w:color="auto"/>
                    <w:left w:val="none" w:sz="0" w:space="0" w:color="auto"/>
                    <w:bottom w:val="none" w:sz="0" w:space="0" w:color="auto"/>
                    <w:right w:val="none" w:sz="0" w:space="0" w:color="auto"/>
                  </w:divBdr>
                  <w:divsChild>
                    <w:div w:id="97259350">
                      <w:marLeft w:val="0"/>
                      <w:marRight w:val="0"/>
                      <w:marTop w:val="0"/>
                      <w:marBottom w:val="0"/>
                      <w:divBdr>
                        <w:top w:val="none" w:sz="0" w:space="0" w:color="auto"/>
                        <w:left w:val="none" w:sz="0" w:space="0" w:color="auto"/>
                        <w:bottom w:val="none" w:sz="0" w:space="0" w:color="auto"/>
                        <w:right w:val="none" w:sz="0" w:space="0" w:color="auto"/>
                      </w:divBdr>
                    </w:div>
                    <w:div w:id="1703819181">
                      <w:marLeft w:val="0"/>
                      <w:marRight w:val="0"/>
                      <w:marTop w:val="0"/>
                      <w:marBottom w:val="0"/>
                      <w:divBdr>
                        <w:top w:val="none" w:sz="0" w:space="0" w:color="auto"/>
                        <w:left w:val="none" w:sz="0" w:space="0" w:color="auto"/>
                        <w:bottom w:val="none" w:sz="0" w:space="0" w:color="auto"/>
                        <w:right w:val="none" w:sz="0" w:space="0" w:color="auto"/>
                      </w:divBdr>
                    </w:div>
                    <w:div w:id="1981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32338">
              <w:marLeft w:val="0"/>
              <w:marRight w:val="0"/>
              <w:marTop w:val="0"/>
              <w:marBottom w:val="0"/>
              <w:divBdr>
                <w:top w:val="none" w:sz="0" w:space="0" w:color="auto"/>
                <w:left w:val="none" w:sz="0" w:space="0" w:color="auto"/>
                <w:bottom w:val="none" w:sz="0" w:space="0" w:color="auto"/>
                <w:right w:val="none" w:sz="0" w:space="0" w:color="auto"/>
              </w:divBdr>
              <w:divsChild>
                <w:div w:id="1251620865">
                  <w:marLeft w:val="0"/>
                  <w:marRight w:val="0"/>
                  <w:marTop w:val="0"/>
                  <w:marBottom w:val="0"/>
                  <w:divBdr>
                    <w:top w:val="none" w:sz="0" w:space="0" w:color="auto"/>
                    <w:left w:val="none" w:sz="0" w:space="0" w:color="auto"/>
                    <w:bottom w:val="none" w:sz="0" w:space="0" w:color="auto"/>
                    <w:right w:val="none" w:sz="0" w:space="0" w:color="auto"/>
                  </w:divBdr>
                </w:div>
                <w:div w:id="243035349">
                  <w:marLeft w:val="0"/>
                  <w:marRight w:val="0"/>
                  <w:marTop w:val="0"/>
                  <w:marBottom w:val="0"/>
                  <w:divBdr>
                    <w:top w:val="none" w:sz="0" w:space="0" w:color="auto"/>
                    <w:left w:val="none" w:sz="0" w:space="0" w:color="auto"/>
                    <w:bottom w:val="none" w:sz="0" w:space="0" w:color="auto"/>
                    <w:right w:val="none" w:sz="0" w:space="0" w:color="auto"/>
                  </w:divBdr>
                  <w:divsChild>
                    <w:div w:id="542331254">
                      <w:marLeft w:val="0"/>
                      <w:marRight w:val="0"/>
                      <w:marTop w:val="0"/>
                      <w:marBottom w:val="0"/>
                      <w:divBdr>
                        <w:top w:val="none" w:sz="0" w:space="0" w:color="auto"/>
                        <w:left w:val="none" w:sz="0" w:space="0" w:color="auto"/>
                        <w:bottom w:val="none" w:sz="0" w:space="0" w:color="auto"/>
                        <w:right w:val="none" w:sz="0" w:space="0" w:color="auto"/>
                      </w:divBdr>
                      <w:divsChild>
                        <w:div w:id="637805136">
                          <w:marLeft w:val="0"/>
                          <w:marRight w:val="0"/>
                          <w:marTop w:val="0"/>
                          <w:marBottom w:val="0"/>
                          <w:divBdr>
                            <w:top w:val="none" w:sz="0" w:space="0" w:color="auto"/>
                            <w:left w:val="none" w:sz="0" w:space="0" w:color="auto"/>
                            <w:bottom w:val="none" w:sz="0" w:space="0" w:color="auto"/>
                            <w:right w:val="none" w:sz="0" w:space="0" w:color="auto"/>
                          </w:divBdr>
                          <w:divsChild>
                            <w:div w:id="624046655">
                              <w:marLeft w:val="0"/>
                              <w:marRight w:val="0"/>
                              <w:marTop w:val="0"/>
                              <w:marBottom w:val="0"/>
                              <w:divBdr>
                                <w:top w:val="none" w:sz="0" w:space="0" w:color="auto"/>
                                <w:left w:val="none" w:sz="0" w:space="0" w:color="auto"/>
                                <w:bottom w:val="none" w:sz="0" w:space="0" w:color="auto"/>
                                <w:right w:val="none" w:sz="0" w:space="0" w:color="auto"/>
                              </w:divBdr>
                            </w:div>
                          </w:divsChild>
                        </w:div>
                        <w:div w:id="1941373826">
                          <w:marLeft w:val="0"/>
                          <w:marRight w:val="0"/>
                          <w:marTop w:val="0"/>
                          <w:marBottom w:val="0"/>
                          <w:divBdr>
                            <w:top w:val="none" w:sz="0" w:space="0" w:color="auto"/>
                            <w:left w:val="none" w:sz="0" w:space="0" w:color="auto"/>
                            <w:bottom w:val="none" w:sz="0" w:space="0" w:color="auto"/>
                            <w:right w:val="none" w:sz="0" w:space="0" w:color="auto"/>
                          </w:divBdr>
                          <w:divsChild>
                            <w:div w:id="15693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18800">
                      <w:marLeft w:val="0"/>
                      <w:marRight w:val="0"/>
                      <w:marTop w:val="0"/>
                      <w:marBottom w:val="0"/>
                      <w:divBdr>
                        <w:top w:val="none" w:sz="0" w:space="0" w:color="auto"/>
                        <w:left w:val="none" w:sz="0" w:space="0" w:color="auto"/>
                        <w:bottom w:val="none" w:sz="0" w:space="0" w:color="auto"/>
                        <w:right w:val="none" w:sz="0" w:space="0" w:color="auto"/>
                      </w:divBdr>
                      <w:divsChild>
                        <w:div w:id="1270162966">
                          <w:marLeft w:val="0"/>
                          <w:marRight w:val="0"/>
                          <w:marTop w:val="0"/>
                          <w:marBottom w:val="0"/>
                          <w:divBdr>
                            <w:top w:val="none" w:sz="0" w:space="0" w:color="auto"/>
                            <w:left w:val="none" w:sz="0" w:space="0" w:color="auto"/>
                            <w:bottom w:val="none" w:sz="0" w:space="0" w:color="auto"/>
                            <w:right w:val="none" w:sz="0" w:space="0" w:color="auto"/>
                          </w:divBdr>
                        </w:div>
                        <w:div w:id="808548567">
                          <w:marLeft w:val="0"/>
                          <w:marRight w:val="0"/>
                          <w:marTop w:val="0"/>
                          <w:marBottom w:val="0"/>
                          <w:divBdr>
                            <w:top w:val="none" w:sz="0" w:space="0" w:color="auto"/>
                            <w:left w:val="none" w:sz="0" w:space="0" w:color="auto"/>
                            <w:bottom w:val="none" w:sz="0" w:space="0" w:color="auto"/>
                            <w:right w:val="none" w:sz="0" w:space="0" w:color="auto"/>
                          </w:divBdr>
                        </w:div>
                      </w:divsChild>
                    </w:div>
                    <w:div w:id="1723169330">
                      <w:marLeft w:val="0"/>
                      <w:marRight w:val="0"/>
                      <w:marTop w:val="0"/>
                      <w:marBottom w:val="0"/>
                      <w:divBdr>
                        <w:top w:val="none" w:sz="0" w:space="0" w:color="auto"/>
                        <w:left w:val="none" w:sz="0" w:space="0" w:color="auto"/>
                        <w:bottom w:val="none" w:sz="0" w:space="0" w:color="auto"/>
                        <w:right w:val="none" w:sz="0" w:space="0" w:color="auto"/>
                      </w:divBdr>
                      <w:divsChild>
                        <w:div w:id="59789990">
                          <w:marLeft w:val="0"/>
                          <w:marRight w:val="0"/>
                          <w:marTop w:val="0"/>
                          <w:marBottom w:val="0"/>
                          <w:divBdr>
                            <w:top w:val="none" w:sz="0" w:space="0" w:color="auto"/>
                            <w:left w:val="none" w:sz="0" w:space="0" w:color="auto"/>
                            <w:bottom w:val="none" w:sz="0" w:space="0" w:color="auto"/>
                            <w:right w:val="none" w:sz="0" w:space="0" w:color="auto"/>
                          </w:divBdr>
                        </w:div>
                        <w:div w:id="1548298863">
                          <w:marLeft w:val="0"/>
                          <w:marRight w:val="0"/>
                          <w:marTop w:val="0"/>
                          <w:marBottom w:val="0"/>
                          <w:divBdr>
                            <w:top w:val="none" w:sz="0" w:space="0" w:color="auto"/>
                            <w:left w:val="none" w:sz="0" w:space="0" w:color="auto"/>
                            <w:bottom w:val="none" w:sz="0" w:space="0" w:color="auto"/>
                            <w:right w:val="none" w:sz="0" w:space="0" w:color="auto"/>
                          </w:divBdr>
                        </w:div>
                      </w:divsChild>
                    </w:div>
                    <w:div w:id="803154467">
                      <w:marLeft w:val="0"/>
                      <w:marRight w:val="0"/>
                      <w:marTop w:val="0"/>
                      <w:marBottom w:val="0"/>
                      <w:divBdr>
                        <w:top w:val="none" w:sz="0" w:space="0" w:color="auto"/>
                        <w:left w:val="none" w:sz="0" w:space="0" w:color="auto"/>
                        <w:bottom w:val="none" w:sz="0" w:space="0" w:color="auto"/>
                        <w:right w:val="none" w:sz="0" w:space="0" w:color="auto"/>
                      </w:divBdr>
                      <w:divsChild>
                        <w:div w:id="20729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5195">
                  <w:marLeft w:val="0"/>
                  <w:marRight w:val="0"/>
                  <w:marTop w:val="0"/>
                  <w:marBottom w:val="0"/>
                  <w:divBdr>
                    <w:top w:val="none" w:sz="0" w:space="0" w:color="auto"/>
                    <w:left w:val="none" w:sz="0" w:space="0" w:color="auto"/>
                    <w:bottom w:val="none" w:sz="0" w:space="0" w:color="auto"/>
                    <w:right w:val="none" w:sz="0" w:space="0" w:color="auto"/>
                  </w:divBdr>
                </w:div>
              </w:divsChild>
            </w:div>
            <w:div w:id="1812359547">
              <w:marLeft w:val="0"/>
              <w:marRight w:val="0"/>
              <w:marTop w:val="0"/>
              <w:marBottom w:val="0"/>
              <w:divBdr>
                <w:top w:val="none" w:sz="0" w:space="0" w:color="auto"/>
                <w:left w:val="none" w:sz="0" w:space="0" w:color="auto"/>
                <w:bottom w:val="none" w:sz="0" w:space="0" w:color="auto"/>
                <w:right w:val="none" w:sz="0" w:space="0" w:color="auto"/>
              </w:divBdr>
              <w:divsChild>
                <w:div w:id="2004355287">
                  <w:marLeft w:val="0"/>
                  <w:marRight w:val="0"/>
                  <w:marTop w:val="0"/>
                  <w:marBottom w:val="0"/>
                  <w:divBdr>
                    <w:top w:val="none" w:sz="0" w:space="0" w:color="auto"/>
                    <w:left w:val="none" w:sz="0" w:space="0" w:color="auto"/>
                    <w:bottom w:val="none" w:sz="0" w:space="0" w:color="auto"/>
                    <w:right w:val="none" w:sz="0" w:space="0" w:color="auto"/>
                  </w:divBdr>
                </w:div>
                <w:div w:id="1025521284">
                  <w:marLeft w:val="0"/>
                  <w:marRight w:val="0"/>
                  <w:marTop w:val="0"/>
                  <w:marBottom w:val="0"/>
                  <w:divBdr>
                    <w:top w:val="none" w:sz="0" w:space="0" w:color="auto"/>
                    <w:left w:val="none" w:sz="0" w:space="0" w:color="auto"/>
                    <w:bottom w:val="none" w:sz="0" w:space="0" w:color="auto"/>
                    <w:right w:val="none" w:sz="0" w:space="0" w:color="auto"/>
                  </w:divBdr>
                  <w:divsChild>
                    <w:div w:id="759914059">
                      <w:marLeft w:val="0"/>
                      <w:marRight w:val="0"/>
                      <w:marTop w:val="0"/>
                      <w:marBottom w:val="0"/>
                      <w:divBdr>
                        <w:top w:val="none" w:sz="0" w:space="0" w:color="auto"/>
                        <w:left w:val="none" w:sz="0" w:space="0" w:color="auto"/>
                        <w:bottom w:val="none" w:sz="0" w:space="0" w:color="auto"/>
                        <w:right w:val="none" w:sz="0" w:space="0" w:color="auto"/>
                      </w:divBdr>
                    </w:div>
                    <w:div w:id="267078790">
                      <w:marLeft w:val="0"/>
                      <w:marRight w:val="0"/>
                      <w:marTop w:val="0"/>
                      <w:marBottom w:val="0"/>
                      <w:divBdr>
                        <w:top w:val="none" w:sz="0" w:space="0" w:color="auto"/>
                        <w:left w:val="none" w:sz="0" w:space="0" w:color="auto"/>
                        <w:bottom w:val="none" w:sz="0" w:space="0" w:color="auto"/>
                        <w:right w:val="none" w:sz="0" w:space="0" w:color="auto"/>
                      </w:divBdr>
                      <w:divsChild>
                        <w:div w:id="313461349">
                          <w:marLeft w:val="0"/>
                          <w:marRight w:val="0"/>
                          <w:marTop w:val="0"/>
                          <w:marBottom w:val="0"/>
                          <w:divBdr>
                            <w:top w:val="none" w:sz="0" w:space="0" w:color="auto"/>
                            <w:left w:val="none" w:sz="0" w:space="0" w:color="auto"/>
                            <w:bottom w:val="none" w:sz="0" w:space="0" w:color="auto"/>
                            <w:right w:val="none" w:sz="0" w:space="0" w:color="auto"/>
                          </w:divBdr>
                          <w:divsChild>
                            <w:div w:id="2118283719">
                              <w:marLeft w:val="0"/>
                              <w:marRight w:val="0"/>
                              <w:marTop w:val="0"/>
                              <w:marBottom w:val="0"/>
                              <w:divBdr>
                                <w:top w:val="none" w:sz="0" w:space="0" w:color="auto"/>
                                <w:left w:val="none" w:sz="0" w:space="0" w:color="auto"/>
                                <w:bottom w:val="none" w:sz="0" w:space="0" w:color="auto"/>
                                <w:right w:val="none" w:sz="0" w:space="0" w:color="auto"/>
                              </w:divBdr>
                              <w:divsChild>
                                <w:div w:id="20518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2778">
                          <w:marLeft w:val="0"/>
                          <w:marRight w:val="0"/>
                          <w:marTop w:val="0"/>
                          <w:marBottom w:val="0"/>
                          <w:divBdr>
                            <w:top w:val="none" w:sz="0" w:space="0" w:color="auto"/>
                            <w:left w:val="none" w:sz="0" w:space="0" w:color="auto"/>
                            <w:bottom w:val="none" w:sz="0" w:space="0" w:color="auto"/>
                            <w:right w:val="none" w:sz="0" w:space="0" w:color="auto"/>
                          </w:divBdr>
                          <w:divsChild>
                            <w:div w:id="1263337725">
                              <w:marLeft w:val="0"/>
                              <w:marRight w:val="0"/>
                              <w:marTop w:val="0"/>
                              <w:marBottom w:val="0"/>
                              <w:divBdr>
                                <w:top w:val="none" w:sz="0" w:space="0" w:color="auto"/>
                                <w:left w:val="none" w:sz="0" w:space="0" w:color="auto"/>
                                <w:bottom w:val="none" w:sz="0" w:space="0" w:color="auto"/>
                                <w:right w:val="none" w:sz="0" w:space="0" w:color="auto"/>
                              </w:divBdr>
                            </w:div>
                            <w:div w:id="1631016920">
                              <w:marLeft w:val="0"/>
                              <w:marRight w:val="0"/>
                              <w:marTop w:val="0"/>
                              <w:marBottom w:val="0"/>
                              <w:divBdr>
                                <w:top w:val="none" w:sz="0" w:space="0" w:color="auto"/>
                                <w:left w:val="none" w:sz="0" w:space="0" w:color="auto"/>
                                <w:bottom w:val="none" w:sz="0" w:space="0" w:color="auto"/>
                                <w:right w:val="none" w:sz="0" w:space="0" w:color="auto"/>
                              </w:divBdr>
                            </w:div>
                          </w:divsChild>
                        </w:div>
                        <w:div w:id="158543038">
                          <w:marLeft w:val="0"/>
                          <w:marRight w:val="0"/>
                          <w:marTop w:val="0"/>
                          <w:marBottom w:val="0"/>
                          <w:divBdr>
                            <w:top w:val="none" w:sz="0" w:space="0" w:color="auto"/>
                            <w:left w:val="none" w:sz="0" w:space="0" w:color="auto"/>
                            <w:bottom w:val="none" w:sz="0" w:space="0" w:color="auto"/>
                            <w:right w:val="none" w:sz="0" w:space="0" w:color="auto"/>
                          </w:divBdr>
                          <w:divsChild>
                            <w:div w:id="16433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3103">
                      <w:marLeft w:val="0"/>
                      <w:marRight w:val="0"/>
                      <w:marTop w:val="0"/>
                      <w:marBottom w:val="0"/>
                      <w:divBdr>
                        <w:top w:val="none" w:sz="0" w:space="0" w:color="auto"/>
                        <w:left w:val="none" w:sz="0" w:space="0" w:color="auto"/>
                        <w:bottom w:val="none" w:sz="0" w:space="0" w:color="auto"/>
                        <w:right w:val="none" w:sz="0" w:space="0" w:color="auto"/>
                      </w:divBdr>
                    </w:div>
                  </w:divsChild>
                </w:div>
                <w:div w:id="2742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59193">
          <w:marLeft w:val="0"/>
          <w:marRight w:val="0"/>
          <w:marTop w:val="0"/>
          <w:marBottom w:val="0"/>
          <w:divBdr>
            <w:top w:val="none" w:sz="0" w:space="0" w:color="auto"/>
            <w:left w:val="none" w:sz="0" w:space="0" w:color="auto"/>
            <w:bottom w:val="none" w:sz="0" w:space="0" w:color="auto"/>
            <w:right w:val="none" w:sz="0" w:space="0" w:color="auto"/>
          </w:divBdr>
          <w:divsChild>
            <w:div w:id="5790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jpeg"/><Relationship Id="rId21" Type="http://schemas.openxmlformats.org/officeDocument/2006/relationships/hyperlink" Target="http://docs.cntd.ru/document/564112500" TargetMode="External"/><Relationship Id="rId324" Type="http://schemas.openxmlformats.org/officeDocument/2006/relationships/hyperlink" Target="http://docs.cntd.ru/document/420224740" TargetMode="External"/><Relationship Id="rId531" Type="http://schemas.openxmlformats.org/officeDocument/2006/relationships/hyperlink" Target="http://docs.cntd.ru/document/902258321" TargetMode="External"/><Relationship Id="rId170" Type="http://schemas.openxmlformats.org/officeDocument/2006/relationships/hyperlink" Target="http://docs.cntd.ru/document/420224740" TargetMode="External"/><Relationship Id="rId268" Type="http://schemas.openxmlformats.org/officeDocument/2006/relationships/hyperlink" Target="http://docs.cntd.ru/document/420224740" TargetMode="External"/><Relationship Id="rId475" Type="http://schemas.openxmlformats.org/officeDocument/2006/relationships/hyperlink" Target="http://docs.cntd.ru/document/420224740" TargetMode="External"/><Relationship Id="rId32" Type="http://schemas.openxmlformats.org/officeDocument/2006/relationships/hyperlink" Target="http://docs.cntd.ru/document/573319190" TargetMode="External"/><Relationship Id="rId128" Type="http://schemas.openxmlformats.org/officeDocument/2006/relationships/hyperlink" Target="http://docs.cntd.ru/document/557632843" TargetMode="External"/><Relationship Id="rId335" Type="http://schemas.openxmlformats.org/officeDocument/2006/relationships/image" Target="media/image21.jpeg"/><Relationship Id="rId542" Type="http://schemas.openxmlformats.org/officeDocument/2006/relationships/hyperlink" Target="http://docs.cntd.ru/document/902258321" TargetMode="External"/><Relationship Id="rId181" Type="http://schemas.openxmlformats.org/officeDocument/2006/relationships/hyperlink" Target="http://docs.cntd.ru/document/552272005" TargetMode="External"/><Relationship Id="rId402" Type="http://schemas.openxmlformats.org/officeDocument/2006/relationships/hyperlink" Target="http://docs.cntd.ru/document/565820323" TargetMode="External"/><Relationship Id="rId279" Type="http://schemas.openxmlformats.org/officeDocument/2006/relationships/hyperlink" Target="http://docs.cntd.ru/document/551760680" TargetMode="External"/><Relationship Id="rId486" Type="http://schemas.openxmlformats.org/officeDocument/2006/relationships/hyperlink" Target="http://docs.cntd.ru/document/901919946" TargetMode="External"/><Relationship Id="rId43" Type="http://schemas.openxmlformats.org/officeDocument/2006/relationships/hyperlink" Target="http://docs.cntd.ru/document/564069329" TargetMode="External"/><Relationship Id="rId139" Type="http://schemas.openxmlformats.org/officeDocument/2006/relationships/hyperlink" Target="http://docs.cntd.ru/document/552272005" TargetMode="External"/><Relationship Id="rId346" Type="http://schemas.openxmlformats.org/officeDocument/2006/relationships/hyperlink" Target="http://docs.cntd.ru/document/550968461" TargetMode="External"/><Relationship Id="rId553" Type="http://schemas.openxmlformats.org/officeDocument/2006/relationships/hyperlink" Target="http://docs.cntd.ru/document/552272005" TargetMode="External"/><Relationship Id="rId192" Type="http://schemas.openxmlformats.org/officeDocument/2006/relationships/image" Target="media/image16.jpeg"/><Relationship Id="rId206" Type="http://schemas.openxmlformats.org/officeDocument/2006/relationships/hyperlink" Target="http://docs.cntd.ru/document/552272005" TargetMode="External"/><Relationship Id="rId413" Type="http://schemas.openxmlformats.org/officeDocument/2006/relationships/hyperlink" Target="http://docs.cntd.ru/document/565820323" TargetMode="External"/><Relationship Id="rId497" Type="http://schemas.openxmlformats.org/officeDocument/2006/relationships/hyperlink" Target="http://docs.cntd.ru/document/420224740" TargetMode="External"/><Relationship Id="rId357" Type="http://schemas.openxmlformats.org/officeDocument/2006/relationships/hyperlink" Target="http://docs.cntd.ru/document/554506314" TargetMode="External"/><Relationship Id="rId54" Type="http://schemas.openxmlformats.org/officeDocument/2006/relationships/hyperlink" Target="http://docs.cntd.ru/document/9010197" TargetMode="External"/><Relationship Id="rId217" Type="http://schemas.openxmlformats.org/officeDocument/2006/relationships/hyperlink" Target="http://docs.cntd.ru/document/420224740" TargetMode="External"/><Relationship Id="rId564" Type="http://schemas.openxmlformats.org/officeDocument/2006/relationships/hyperlink" Target="http://docs.cntd.ru/document/552272005" TargetMode="External"/><Relationship Id="rId424" Type="http://schemas.openxmlformats.org/officeDocument/2006/relationships/hyperlink" Target="http://docs.cntd.ru/document/420224740" TargetMode="External"/><Relationship Id="rId270" Type="http://schemas.openxmlformats.org/officeDocument/2006/relationships/hyperlink" Target="http://docs.cntd.ru/document/420224740" TargetMode="External"/><Relationship Id="rId65" Type="http://schemas.openxmlformats.org/officeDocument/2006/relationships/image" Target="media/image2.jpeg"/><Relationship Id="rId130" Type="http://schemas.openxmlformats.org/officeDocument/2006/relationships/hyperlink" Target="http://docs.cntd.ru/document/566218413" TargetMode="External"/><Relationship Id="rId368" Type="http://schemas.openxmlformats.org/officeDocument/2006/relationships/hyperlink" Target="http://docs.cntd.ru/document/420391734" TargetMode="External"/><Relationship Id="rId575" Type="http://schemas.openxmlformats.org/officeDocument/2006/relationships/hyperlink" Target="http://docs.cntd.ru/document/436792240" TargetMode="External"/><Relationship Id="rId228" Type="http://schemas.openxmlformats.org/officeDocument/2006/relationships/hyperlink" Target="http://docs.cntd.ru/document/552272005" TargetMode="External"/><Relationship Id="rId435" Type="http://schemas.openxmlformats.org/officeDocument/2006/relationships/hyperlink" Target="http://docs.cntd.ru/document/499018667" TargetMode="External"/><Relationship Id="rId281" Type="http://schemas.openxmlformats.org/officeDocument/2006/relationships/hyperlink" Target="http://docs.cntd.ru/document/901919946" TargetMode="External"/><Relationship Id="rId502" Type="http://schemas.openxmlformats.org/officeDocument/2006/relationships/hyperlink" Target="http://docs.cntd.ru/document/565455328" TargetMode="External"/><Relationship Id="rId76" Type="http://schemas.openxmlformats.org/officeDocument/2006/relationships/hyperlink" Target="http://docs.cntd.ru/document/420224740" TargetMode="External"/><Relationship Id="rId141" Type="http://schemas.openxmlformats.org/officeDocument/2006/relationships/hyperlink" Target="http://docs.cntd.ru/document/902114875" TargetMode="External"/><Relationship Id="rId379" Type="http://schemas.openxmlformats.org/officeDocument/2006/relationships/hyperlink" Target="http://docs.cntd.ru/document/573275799" TargetMode="External"/><Relationship Id="rId586" Type="http://schemas.openxmlformats.org/officeDocument/2006/relationships/hyperlink" Target="http://docs.cntd.ru/document/902274774" TargetMode="External"/><Relationship Id="rId7" Type="http://schemas.openxmlformats.org/officeDocument/2006/relationships/hyperlink" Target="http://docs.cntd.ru/document/557632843" TargetMode="External"/><Relationship Id="rId239" Type="http://schemas.openxmlformats.org/officeDocument/2006/relationships/hyperlink" Target="http://docs.cntd.ru/document/902114875" TargetMode="External"/><Relationship Id="rId446" Type="http://schemas.openxmlformats.org/officeDocument/2006/relationships/hyperlink" Target="http://docs.cntd.ru/document/564112500" TargetMode="External"/><Relationship Id="rId292" Type="http://schemas.openxmlformats.org/officeDocument/2006/relationships/hyperlink" Target="http://docs.cntd.ru/document/564647743" TargetMode="External"/><Relationship Id="rId306" Type="http://schemas.openxmlformats.org/officeDocument/2006/relationships/hyperlink" Target="http://docs.cntd.ru/document/420224740" TargetMode="External"/><Relationship Id="rId87" Type="http://schemas.openxmlformats.org/officeDocument/2006/relationships/hyperlink" Target="http://docs.cntd.ru/document/565455328" TargetMode="External"/><Relationship Id="rId513" Type="http://schemas.openxmlformats.org/officeDocument/2006/relationships/hyperlink" Target="http://docs.cntd.ru/document/542665854" TargetMode="External"/><Relationship Id="rId597" Type="http://schemas.openxmlformats.org/officeDocument/2006/relationships/hyperlink" Target="http://docs.cntd.ru/document/420358041" TargetMode="External"/><Relationship Id="rId152" Type="http://schemas.openxmlformats.org/officeDocument/2006/relationships/image" Target="media/image12.jpeg"/><Relationship Id="rId457" Type="http://schemas.openxmlformats.org/officeDocument/2006/relationships/hyperlink" Target="http://docs.cntd.ru/document/420224740" TargetMode="External"/><Relationship Id="rId14" Type="http://schemas.openxmlformats.org/officeDocument/2006/relationships/hyperlink" Target="http://docs.cntd.ru/document/554102823" TargetMode="External"/><Relationship Id="rId317" Type="http://schemas.openxmlformats.org/officeDocument/2006/relationships/hyperlink" Target="http://docs.cntd.ru/document/420224740" TargetMode="External"/><Relationship Id="rId524" Type="http://schemas.openxmlformats.org/officeDocument/2006/relationships/hyperlink" Target="http://docs.cntd.ru/document/901868623" TargetMode="External"/><Relationship Id="rId98" Type="http://schemas.openxmlformats.org/officeDocument/2006/relationships/hyperlink" Target="http://docs.cntd.ru/document/420224740" TargetMode="External"/><Relationship Id="rId121" Type="http://schemas.openxmlformats.org/officeDocument/2006/relationships/hyperlink" Target="http://docs.cntd.ru/document/420224740" TargetMode="External"/><Relationship Id="rId163" Type="http://schemas.openxmlformats.org/officeDocument/2006/relationships/hyperlink" Target="http://docs.cntd.ru/document/420224740" TargetMode="External"/><Relationship Id="rId219" Type="http://schemas.openxmlformats.org/officeDocument/2006/relationships/hyperlink" Target="http://docs.cntd.ru/document/552272005" TargetMode="External"/><Relationship Id="rId370" Type="http://schemas.openxmlformats.org/officeDocument/2006/relationships/hyperlink" Target="http://docs.cntd.ru/document/565978592" TargetMode="External"/><Relationship Id="rId426" Type="http://schemas.openxmlformats.org/officeDocument/2006/relationships/hyperlink" Target="http://docs.cntd.ru/document/564112500" TargetMode="External"/><Relationship Id="rId230" Type="http://schemas.openxmlformats.org/officeDocument/2006/relationships/hyperlink" Target="http://docs.cntd.ru/document/420224740" TargetMode="External"/><Relationship Id="rId468" Type="http://schemas.openxmlformats.org/officeDocument/2006/relationships/hyperlink" Target="http://docs.cntd.ru/document/902234739" TargetMode="External"/><Relationship Id="rId25" Type="http://schemas.openxmlformats.org/officeDocument/2006/relationships/hyperlink" Target="http://docs.cntd.ru/document/565820323" TargetMode="External"/><Relationship Id="rId67" Type="http://schemas.openxmlformats.org/officeDocument/2006/relationships/image" Target="media/image3.jpeg"/><Relationship Id="rId272" Type="http://schemas.openxmlformats.org/officeDocument/2006/relationships/hyperlink" Target="http://docs.cntd.ru/document/420224740" TargetMode="External"/><Relationship Id="rId328" Type="http://schemas.openxmlformats.org/officeDocument/2006/relationships/hyperlink" Target="http://docs.cntd.ru/document/420224740" TargetMode="External"/><Relationship Id="rId535" Type="http://schemas.openxmlformats.org/officeDocument/2006/relationships/hyperlink" Target="http://docs.cntd.ru/document/901973305" TargetMode="External"/><Relationship Id="rId577" Type="http://schemas.openxmlformats.org/officeDocument/2006/relationships/hyperlink" Target="http://docs.cntd.ru/document/551724344" TargetMode="External"/><Relationship Id="rId132" Type="http://schemas.openxmlformats.org/officeDocument/2006/relationships/hyperlink" Target="http://docs.cntd.ru/document/566218413" TargetMode="External"/><Relationship Id="rId174" Type="http://schemas.openxmlformats.org/officeDocument/2006/relationships/hyperlink" Target="http://docs.cntd.ru/document/552272005" TargetMode="External"/><Relationship Id="rId381" Type="http://schemas.openxmlformats.org/officeDocument/2006/relationships/hyperlink" Target="http://docs.cntd.ru/document/563926456" TargetMode="External"/><Relationship Id="rId602" Type="http://schemas.openxmlformats.org/officeDocument/2006/relationships/hyperlink" Target="http://docs.cntd.ru/document/436744981" TargetMode="External"/><Relationship Id="rId241" Type="http://schemas.openxmlformats.org/officeDocument/2006/relationships/hyperlink" Target="http://docs.cntd.ru/document/566218413" TargetMode="External"/><Relationship Id="rId437" Type="http://schemas.openxmlformats.org/officeDocument/2006/relationships/hyperlink" Target="http://docs.cntd.ru/document/564112500" TargetMode="External"/><Relationship Id="rId479" Type="http://schemas.openxmlformats.org/officeDocument/2006/relationships/hyperlink" Target="http://docs.cntd.ru/document/564112500" TargetMode="External"/><Relationship Id="rId36" Type="http://schemas.openxmlformats.org/officeDocument/2006/relationships/hyperlink" Target="http://docs.cntd.ru/document/564647743" TargetMode="External"/><Relationship Id="rId283" Type="http://schemas.openxmlformats.org/officeDocument/2006/relationships/hyperlink" Target="http://docs.cntd.ru/document/420224740" TargetMode="External"/><Relationship Id="rId339" Type="http://schemas.openxmlformats.org/officeDocument/2006/relationships/hyperlink" Target="http://docs.cntd.ru/document/420224740" TargetMode="External"/><Relationship Id="rId490" Type="http://schemas.openxmlformats.org/officeDocument/2006/relationships/hyperlink" Target="http://docs.cntd.ru/document/902114875" TargetMode="External"/><Relationship Id="rId504" Type="http://schemas.openxmlformats.org/officeDocument/2006/relationships/hyperlink" Target="http://docs.cntd.ru/document/420224740" TargetMode="External"/><Relationship Id="rId546" Type="http://schemas.openxmlformats.org/officeDocument/2006/relationships/hyperlink" Target="http://docs.cntd.ru/document/902258321" TargetMode="External"/><Relationship Id="rId78" Type="http://schemas.openxmlformats.org/officeDocument/2006/relationships/image" Target="media/image5.jpeg"/><Relationship Id="rId101" Type="http://schemas.openxmlformats.org/officeDocument/2006/relationships/hyperlink" Target="http://docs.cntd.ru/document/565455328" TargetMode="External"/><Relationship Id="rId143" Type="http://schemas.openxmlformats.org/officeDocument/2006/relationships/hyperlink" Target="http://docs.cntd.ru/document/550968461" TargetMode="External"/><Relationship Id="rId185" Type="http://schemas.openxmlformats.org/officeDocument/2006/relationships/hyperlink" Target="http://docs.cntd.ru/document/902154870" TargetMode="External"/><Relationship Id="rId350" Type="http://schemas.openxmlformats.org/officeDocument/2006/relationships/hyperlink" Target="http://docs.cntd.ru/document/564647743" TargetMode="External"/><Relationship Id="rId406" Type="http://schemas.openxmlformats.org/officeDocument/2006/relationships/hyperlink" Target="http://docs.cntd.ru/document/565820323" TargetMode="External"/><Relationship Id="rId588" Type="http://schemas.openxmlformats.org/officeDocument/2006/relationships/hyperlink" Target="http://docs.cntd.ru/document/902316053" TargetMode="External"/><Relationship Id="rId9" Type="http://schemas.openxmlformats.org/officeDocument/2006/relationships/hyperlink" Target="http://docs.cntd.ru/document/551600322" TargetMode="External"/><Relationship Id="rId210" Type="http://schemas.openxmlformats.org/officeDocument/2006/relationships/hyperlink" Target="http://docs.cntd.ru/document/564647743" TargetMode="External"/><Relationship Id="rId392" Type="http://schemas.openxmlformats.org/officeDocument/2006/relationships/hyperlink" Target="http://docs.cntd.ru/document/564647743" TargetMode="External"/><Relationship Id="rId448" Type="http://schemas.openxmlformats.org/officeDocument/2006/relationships/hyperlink" Target="http://docs.cntd.ru/document/564112500" TargetMode="External"/><Relationship Id="rId252" Type="http://schemas.openxmlformats.org/officeDocument/2006/relationships/hyperlink" Target="http://docs.cntd.ru/document/566218413" TargetMode="External"/><Relationship Id="rId294" Type="http://schemas.openxmlformats.org/officeDocument/2006/relationships/hyperlink" Target="http://docs.cntd.ru/document/564647743" TargetMode="External"/><Relationship Id="rId308" Type="http://schemas.openxmlformats.org/officeDocument/2006/relationships/hyperlink" Target="http://docs.cntd.ru/document/554506314" TargetMode="External"/><Relationship Id="rId515" Type="http://schemas.openxmlformats.org/officeDocument/2006/relationships/hyperlink" Target="http://docs.cntd.ru/document/901941331" TargetMode="External"/><Relationship Id="rId47" Type="http://schemas.openxmlformats.org/officeDocument/2006/relationships/hyperlink" Target="http://docs.cntd.ru/document/564647743" TargetMode="External"/><Relationship Id="rId89" Type="http://schemas.openxmlformats.org/officeDocument/2006/relationships/hyperlink" Target="http://docs.cntd.ru/document/552272005" TargetMode="External"/><Relationship Id="rId112" Type="http://schemas.openxmlformats.org/officeDocument/2006/relationships/image" Target="media/image6.jpeg"/><Relationship Id="rId154" Type="http://schemas.openxmlformats.org/officeDocument/2006/relationships/hyperlink" Target="http://docs.cntd.ru/document/420224740" TargetMode="External"/><Relationship Id="rId361" Type="http://schemas.openxmlformats.org/officeDocument/2006/relationships/hyperlink" Target="http://docs.cntd.ru/document/566218413" TargetMode="External"/><Relationship Id="rId557" Type="http://schemas.openxmlformats.org/officeDocument/2006/relationships/hyperlink" Target="http://docs.cntd.ru/document/552272005" TargetMode="External"/><Relationship Id="rId599" Type="http://schemas.openxmlformats.org/officeDocument/2006/relationships/hyperlink" Target="http://docs.cntd.ru/document/420395539" TargetMode="External"/><Relationship Id="rId196" Type="http://schemas.openxmlformats.org/officeDocument/2006/relationships/hyperlink" Target="http://docs.cntd.ru/document/552272005" TargetMode="External"/><Relationship Id="rId417" Type="http://schemas.openxmlformats.org/officeDocument/2006/relationships/hyperlink" Target="http://docs.cntd.ru/document/551782071" TargetMode="External"/><Relationship Id="rId459" Type="http://schemas.openxmlformats.org/officeDocument/2006/relationships/hyperlink" Target="http://docs.cntd.ru/document/566218413" TargetMode="External"/><Relationship Id="rId16" Type="http://schemas.openxmlformats.org/officeDocument/2006/relationships/hyperlink" Target="http://docs.cntd.ru/document/560893362" TargetMode="External"/><Relationship Id="rId221" Type="http://schemas.openxmlformats.org/officeDocument/2006/relationships/hyperlink" Target="http://docs.cntd.ru/document/566218413" TargetMode="External"/><Relationship Id="rId263" Type="http://schemas.openxmlformats.org/officeDocument/2006/relationships/hyperlink" Target="http://docs.cntd.ru/document/564647743" TargetMode="External"/><Relationship Id="rId319" Type="http://schemas.openxmlformats.org/officeDocument/2006/relationships/hyperlink" Target="http://docs.cntd.ru/document/552272005" TargetMode="External"/><Relationship Id="rId470" Type="http://schemas.openxmlformats.org/officeDocument/2006/relationships/hyperlink" Target="http://docs.cntd.ru/document/499018667" TargetMode="External"/><Relationship Id="rId526" Type="http://schemas.openxmlformats.org/officeDocument/2006/relationships/hyperlink" Target="http://docs.cntd.ru/document/901973305" TargetMode="External"/><Relationship Id="rId58" Type="http://schemas.openxmlformats.org/officeDocument/2006/relationships/hyperlink" Target="http://docs.cntd.ru/document/573319190" TargetMode="External"/><Relationship Id="rId123" Type="http://schemas.openxmlformats.org/officeDocument/2006/relationships/hyperlink" Target="http://docs.cntd.ru/document/420224740" TargetMode="External"/><Relationship Id="rId330" Type="http://schemas.openxmlformats.org/officeDocument/2006/relationships/hyperlink" Target="http://docs.cntd.ru/document/550968461" TargetMode="External"/><Relationship Id="rId568" Type="http://schemas.openxmlformats.org/officeDocument/2006/relationships/hyperlink" Target="http://docs.cntd.ru/document/552272005" TargetMode="External"/><Relationship Id="rId165" Type="http://schemas.openxmlformats.org/officeDocument/2006/relationships/hyperlink" Target="http://docs.cntd.ru/document/566218413" TargetMode="External"/><Relationship Id="rId372" Type="http://schemas.openxmlformats.org/officeDocument/2006/relationships/hyperlink" Target="http://docs.cntd.ru/document/565978592" TargetMode="External"/><Relationship Id="rId428" Type="http://schemas.openxmlformats.org/officeDocument/2006/relationships/hyperlink" Target="http://docs.cntd.ru/document/566218413" TargetMode="External"/><Relationship Id="rId232" Type="http://schemas.openxmlformats.org/officeDocument/2006/relationships/hyperlink" Target="http://docs.cntd.ru/document/564647743" TargetMode="External"/><Relationship Id="rId274" Type="http://schemas.openxmlformats.org/officeDocument/2006/relationships/hyperlink" Target="http://docs.cntd.ru/document/420224740" TargetMode="External"/><Relationship Id="rId481" Type="http://schemas.openxmlformats.org/officeDocument/2006/relationships/hyperlink" Target="http://docs.cntd.ru/document/420224740" TargetMode="External"/><Relationship Id="rId27" Type="http://schemas.openxmlformats.org/officeDocument/2006/relationships/hyperlink" Target="http://docs.cntd.ru/document/565978592" TargetMode="External"/><Relationship Id="rId69" Type="http://schemas.openxmlformats.org/officeDocument/2006/relationships/hyperlink" Target="http://docs.cntd.ru/document/902258321" TargetMode="External"/><Relationship Id="rId134" Type="http://schemas.openxmlformats.org/officeDocument/2006/relationships/hyperlink" Target="http://docs.cntd.ru/document/901919946" TargetMode="External"/><Relationship Id="rId537" Type="http://schemas.openxmlformats.org/officeDocument/2006/relationships/hyperlink" Target="http://docs.cntd.ru/document/901973305" TargetMode="External"/><Relationship Id="rId579" Type="http://schemas.openxmlformats.org/officeDocument/2006/relationships/hyperlink" Target="http://docs.cntd.ru/document/902258321" TargetMode="External"/><Relationship Id="rId80" Type="http://schemas.openxmlformats.org/officeDocument/2006/relationships/hyperlink" Target="http://docs.cntd.ru/document/565455328" TargetMode="External"/><Relationship Id="rId176" Type="http://schemas.openxmlformats.org/officeDocument/2006/relationships/hyperlink" Target="http://docs.cntd.ru/document/902114875" TargetMode="External"/><Relationship Id="rId341" Type="http://schemas.openxmlformats.org/officeDocument/2006/relationships/hyperlink" Target="http://docs.cntd.ru/document/420224740" TargetMode="External"/><Relationship Id="rId383" Type="http://schemas.openxmlformats.org/officeDocument/2006/relationships/hyperlink" Target="http://docs.cntd.ru/document/564647743" TargetMode="External"/><Relationship Id="rId439" Type="http://schemas.openxmlformats.org/officeDocument/2006/relationships/hyperlink" Target="http://docs.cntd.ru/document/566218413" TargetMode="External"/><Relationship Id="rId590" Type="http://schemas.openxmlformats.org/officeDocument/2006/relationships/hyperlink" Target="http://docs.cntd.ru/document/420342944" TargetMode="External"/><Relationship Id="rId604" Type="http://schemas.openxmlformats.org/officeDocument/2006/relationships/hyperlink" Target="http://docs.cntd.ru/document/436759841" TargetMode="External"/><Relationship Id="rId201" Type="http://schemas.openxmlformats.org/officeDocument/2006/relationships/hyperlink" Target="http://docs.cntd.ru/document/552272005" TargetMode="External"/><Relationship Id="rId243" Type="http://schemas.openxmlformats.org/officeDocument/2006/relationships/hyperlink" Target="http://docs.cntd.ru/document/566218413" TargetMode="External"/><Relationship Id="rId285" Type="http://schemas.openxmlformats.org/officeDocument/2006/relationships/hyperlink" Target="http://docs.cntd.ru/document/551760680" TargetMode="External"/><Relationship Id="rId450" Type="http://schemas.openxmlformats.org/officeDocument/2006/relationships/hyperlink" Target="http://docs.cntd.ru/document/564112500" TargetMode="External"/><Relationship Id="rId506" Type="http://schemas.openxmlformats.org/officeDocument/2006/relationships/hyperlink" Target="http://docs.cntd.ru/document/564069329" TargetMode="External"/><Relationship Id="rId38" Type="http://schemas.openxmlformats.org/officeDocument/2006/relationships/hyperlink" Target="http://docs.cntd.ru/document/550968461" TargetMode="External"/><Relationship Id="rId103" Type="http://schemas.openxmlformats.org/officeDocument/2006/relationships/hyperlink" Target="http://docs.cntd.ru/document/542672177" TargetMode="External"/><Relationship Id="rId310" Type="http://schemas.openxmlformats.org/officeDocument/2006/relationships/hyperlink" Target="http://docs.cntd.ru/document/420224740" TargetMode="External"/><Relationship Id="rId492" Type="http://schemas.openxmlformats.org/officeDocument/2006/relationships/hyperlink" Target="http://docs.cntd.ru/document/564647743" TargetMode="External"/><Relationship Id="rId548" Type="http://schemas.openxmlformats.org/officeDocument/2006/relationships/hyperlink" Target="http://docs.cntd.ru/document/902258321" TargetMode="External"/><Relationship Id="rId91" Type="http://schemas.openxmlformats.org/officeDocument/2006/relationships/hyperlink" Target="http://docs.cntd.ru/document/552272005" TargetMode="External"/><Relationship Id="rId145" Type="http://schemas.openxmlformats.org/officeDocument/2006/relationships/hyperlink" Target="http://docs.cntd.ru/document/420224740" TargetMode="External"/><Relationship Id="rId187" Type="http://schemas.openxmlformats.org/officeDocument/2006/relationships/hyperlink" Target="http://docs.cntd.ru/document/564647743" TargetMode="External"/><Relationship Id="rId352" Type="http://schemas.openxmlformats.org/officeDocument/2006/relationships/hyperlink" Target="http://docs.cntd.ru/document/566218413" TargetMode="External"/><Relationship Id="rId394" Type="http://schemas.openxmlformats.org/officeDocument/2006/relationships/image" Target="media/image22.jpeg"/><Relationship Id="rId408" Type="http://schemas.openxmlformats.org/officeDocument/2006/relationships/hyperlink" Target="http://docs.cntd.ru/document/565820323" TargetMode="External"/><Relationship Id="rId212" Type="http://schemas.openxmlformats.org/officeDocument/2006/relationships/hyperlink" Target="http://docs.cntd.ru/document/564647743" TargetMode="External"/><Relationship Id="rId254" Type="http://schemas.openxmlformats.org/officeDocument/2006/relationships/hyperlink" Target="http://docs.cntd.ru/document/566218413" TargetMode="External"/><Relationship Id="rId49" Type="http://schemas.openxmlformats.org/officeDocument/2006/relationships/hyperlink" Target="http://docs.cntd.ru/document/564647743" TargetMode="External"/><Relationship Id="rId114" Type="http://schemas.openxmlformats.org/officeDocument/2006/relationships/hyperlink" Target="http://docs.cntd.ru/document/566134073" TargetMode="External"/><Relationship Id="rId296" Type="http://schemas.openxmlformats.org/officeDocument/2006/relationships/hyperlink" Target="http://docs.cntd.ru/document/552272005" TargetMode="External"/><Relationship Id="rId461" Type="http://schemas.openxmlformats.org/officeDocument/2006/relationships/hyperlink" Target="http://docs.cntd.ru/document/564112500" TargetMode="External"/><Relationship Id="rId517" Type="http://schemas.openxmlformats.org/officeDocument/2006/relationships/image" Target="media/image29.jpeg"/><Relationship Id="rId559" Type="http://schemas.openxmlformats.org/officeDocument/2006/relationships/hyperlink" Target="http://docs.cntd.ru/document/552272005" TargetMode="External"/><Relationship Id="rId60" Type="http://schemas.openxmlformats.org/officeDocument/2006/relationships/hyperlink" Target="http://docs.cntd.ru/document/542665854" TargetMode="External"/><Relationship Id="rId156" Type="http://schemas.openxmlformats.org/officeDocument/2006/relationships/hyperlink" Target="http://docs.cntd.ru/document/420224740" TargetMode="External"/><Relationship Id="rId198" Type="http://schemas.openxmlformats.org/officeDocument/2006/relationships/hyperlink" Target="http://docs.cntd.ru/document/552272005" TargetMode="External"/><Relationship Id="rId321" Type="http://schemas.openxmlformats.org/officeDocument/2006/relationships/hyperlink" Target="http://docs.cntd.ru/document/554506314" TargetMode="External"/><Relationship Id="rId363" Type="http://schemas.openxmlformats.org/officeDocument/2006/relationships/hyperlink" Target="http://docs.cntd.ru/document/420224740" TargetMode="External"/><Relationship Id="rId419" Type="http://schemas.openxmlformats.org/officeDocument/2006/relationships/hyperlink" Target="http://docs.cntd.ru/document/564647743" TargetMode="External"/><Relationship Id="rId570" Type="http://schemas.openxmlformats.org/officeDocument/2006/relationships/hyperlink" Target="http://docs.cntd.ru/document/552272005" TargetMode="External"/><Relationship Id="rId223" Type="http://schemas.openxmlformats.org/officeDocument/2006/relationships/hyperlink" Target="http://docs.cntd.ru/document/566218413" TargetMode="External"/><Relationship Id="rId430" Type="http://schemas.openxmlformats.org/officeDocument/2006/relationships/hyperlink" Target="http://docs.cntd.ru/document/499018667" TargetMode="External"/><Relationship Id="rId18" Type="http://schemas.openxmlformats.org/officeDocument/2006/relationships/hyperlink" Target="http://docs.cntd.ru/document/563926456" TargetMode="External"/><Relationship Id="rId265" Type="http://schemas.openxmlformats.org/officeDocument/2006/relationships/hyperlink" Target="http://docs.cntd.ru/document/566218413" TargetMode="External"/><Relationship Id="rId472" Type="http://schemas.openxmlformats.org/officeDocument/2006/relationships/hyperlink" Target="http://docs.cntd.ru/document/564112500" TargetMode="External"/><Relationship Id="rId528" Type="http://schemas.openxmlformats.org/officeDocument/2006/relationships/hyperlink" Target="http://docs.cntd.ru/document/901973305" TargetMode="External"/><Relationship Id="rId125" Type="http://schemas.openxmlformats.org/officeDocument/2006/relationships/hyperlink" Target="http://docs.cntd.ru/document/542665854" TargetMode="External"/><Relationship Id="rId167" Type="http://schemas.openxmlformats.org/officeDocument/2006/relationships/hyperlink" Target="http://docs.cntd.ru/document/564647743" TargetMode="External"/><Relationship Id="rId332" Type="http://schemas.openxmlformats.org/officeDocument/2006/relationships/hyperlink" Target="http://docs.cntd.ru/document/550968461" TargetMode="External"/><Relationship Id="rId374" Type="http://schemas.openxmlformats.org/officeDocument/2006/relationships/hyperlink" Target="http://docs.cntd.ru/document/564647743" TargetMode="External"/><Relationship Id="rId581" Type="http://schemas.openxmlformats.org/officeDocument/2006/relationships/hyperlink" Target="http://docs.cntd.ru/document/552272005" TargetMode="External"/><Relationship Id="rId71" Type="http://schemas.openxmlformats.org/officeDocument/2006/relationships/hyperlink" Target="http://docs.cntd.ru/document/902258321" TargetMode="External"/><Relationship Id="rId234" Type="http://schemas.openxmlformats.org/officeDocument/2006/relationships/hyperlink" Target="http://docs.cntd.ru/document/902234739" TargetMode="External"/><Relationship Id="rId2" Type="http://schemas.openxmlformats.org/officeDocument/2006/relationships/styles" Target="styles.xml"/><Relationship Id="rId29" Type="http://schemas.openxmlformats.org/officeDocument/2006/relationships/hyperlink" Target="http://docs.cntd.ru/document/566134073" TargetMode="External"/><Relationship Id="rId276" Type="http://schemas.openxmlformats.org/officeDocument/2006/relationships/hyperlink" Target="http://docs.cntd.ru/document/901919946" TargetMode="External"/><Relationship Id="rId441" Type="http://schemas.openxmlformats.org/officeDocument/2006/relationships/hyperlink" Target="http://docs.cntd.ru/document/902181275" TargetMode="External"/><Relationship Id="rId483" Type="http://schemas.openxmlformats.org/officeDocument/2006/relationships/hyperlink" Target="http://docs.cntd.ru/document/564112500" TargetMode="External"/><Relationship Id="rId539" Type="http://schemas.openxmlformats.org/officeDocument/2006/relationships/hyperlink" Target="http://docs.cntd.ru/document/901973305" TargetMode="External"/><Relationship Id="rId40" Type="http://schemas.openxmlformats.org/officeDocument/2006/relationships/hyperlink" Target="http://docs.cntd.ru/document/551600322" TargetMode="External"/><Relationship Id="rId136" Type="http://schemas.openxmlformats.org/officeDocument/2006/relationships/hyperlink" Target="http://docs.cntd.ru/document/566218413" TargetMode="External"/><Relationship Id="rId178" Type="http://schemas.openxmlformats.org/officeDocument/2006/relationships/hyperlink" Target="http://docs.cntd.ru/document/552272005" TargetMode="External"/><Relationship Id="rId301" Type="http://schemas.openxmlformats.org/officeDocument/2006/relationships/hyperlink" Target="http://docs.cntd.ru/document/420224740" TargetMode="External"/><Relationship Id="rId343" Type="http://schemas.openxmlformats.org/officeDocument/2006/relationships/hyperlink" Target="http://docs.cntd.ru/document/420224740" TargetMode="External"/><Relationship Id="rId550" Type="http://schemas.openxmlformats.org/officeDocument/2006/relationships/hyperlink" Target="http://docs.cntd.ru/document/902258321" TargetMode="External"/><Relationship Id="rId82" Type="http://schemas.openxmlformats.org/officeDocument/2006/relationships/hyperlink" Target="http://docs.cntd.ru/document/560893362" TargetMode="External"/><Relationship Id="rId203" Type="http://schemas.openxmlformats.org/officeDocument/2006/relationships/image" Target="media/image18.jpeg"/><Relationship Id="rId385" Type="http://schemas.openxmlformats.org/officeDocument/2006/relationships/hyperlink" Target="http://docs.cntd.ru/document/420391734" TargetMode="External"/><Relationship Id="rId592" Type="http://schemas.openxmlformats.org/officeDocument/2006/relationships/hyperlink" Target="http://docs.cntd.ru/document/420342944" TargetMode="External"/><Relationship Id="rId606" Type="http://schemas.openxmlformats.org/officeDocument/2006/relationships/theme" Target="theme/theme1.xml"/><Relationship Id="rId245" Type="http://schemas.openxmlformats.org/officeDocument/2006/relationships/hyperlink" Target="http://docs.cntd.ru/document/564647743" TargetMode="External"/><Relationship Id="rId287" Type="http://schemas.openxmlformats.org/officeDocument/2006/relationships/hyperlink" Target="http://docs.cntd.ru/document/420224740" TargetMode="External"/><Relationship Id="rId410" Type="http://schemas.openxmlformats.org/officeDocument/2006/relationships/hyperlink" Target="http://docs.cntd.ru/document/565820323" TargetMode="External"/><Relationship Id="rId452" Type="http://schemas.openxmlformats.org/officeDocument/2006/relationships/hyperlink" Target="http://docs.cntd.ru/document/420224740" TargetMode="External"/><Relationship Id="rId494" Type="http://schemas.openxmlformats.org/officeDocument/2006/relationships/hyperlink" Target="http://docs.cntd.ru/document/420224740" TargetMode="External"/><Relationship Id="rId508" Type="http://schemas.openxmlformats.org/officeDocument/2006/relationships/hyperlink" Target="http://docs.cntd.ru/document/420224740" TargetMode="External"/><Relationship Id="rId105" Type="http://schemas.openxmlformats.org/officeDocument/2006/relationships/hyperlink" Target="http://docs.cntd.ru/document/420224740" TargetMode="External"/><Relationship Id="rId147" Type="http://schemas.openxmlformats.org/officeDocument/2006/relationships/hyperlink" Target="http://docs.cntd.ru/document/554506314" TargetMode="External"/><Relationship Id="rId312" Type="http://schemas.openxmlformats.org/officeDocument/2006/relationships/hyperlink" Target="http://docs.cntd.ru/document/566218413" TargetMode="External"/><Relationship Id="rId354" Type="http://schemas.openxmlformats.org/officeDocument/2006/relationships/hyperlink" Target="http://docs.cntd.ru/document/420224740" TargetMode="External"/><Relationship Id="rId51" Type="http://schemas.openxmlformats.org/officeDocument/2006/relationships/hyperlink" Target="http://docs.cntd.ru/document/542665854" TargetMode="External"/><Relationship Id="rId93" Type="http://schemas.openxmlformats.org/officeDocument/2006/relationships/hyperlink" Target="http://docs.cntd.ru/document/552272005" TargetMode="External"/><Relationship Id="rId189" Type="http://schemas.openxmlformats.org/officeDocument/2006/relationships/image" Target="media/image15.jpeg"/><Relationship Id="rId396" Type="http://schemas.openxmlformats.org/officeDocument/2006/relationships/image" Target="media/image23.jpeg"/><Relationship Id="rId561" Type="http://schemas.openxmlformats.org/officeDocument/2006/relationships/hyperlink" Target="http://docs.cntd.ru/document/552272005" TargetMode="External"/><Relationship Id="rId214" Type="http://schemas.openxmlformats.org/officeDocument/2006/relationships/hyperlink" Target="http://docs.cntd.ru/document/552272005" TargetMode="External"/><Relationship Id="rId256" Type="http://schemas.openxmlformats.org/officeDocument/2006/relationships/hyperlink" Target="http://docs.cntd.ru/document/564647743" TargetMode="External"/><Relationship Id="rId298" Type="http://schemas.openxmlformats.org/officeDocument/2006/relationships/hyperlink" Target="http://docs.cntd.ru/document/551760680" TargetMode="External"/><Relationship Id="rId421" Type="http://schemas.openxmlformats.org/officeDocument/2006/relationships/hyperlink" Target="http://docs.cntd.ru/document/564112500" TargetMode="External"/><Relationship Id="rId463" Type="http://schemas.openxmlformats.org/officeDocument/2006/relationships/hyperlink" Target="http://docs.cntd.ru/document/499018667" TargetMode="External"/><Relationship Id="rId519" Type="http://schemas.openxmlformats.org/officeDocument/2006/relationships/hyperlink" Target="http://docs.cntd.ru/document/565455328" TargetMode="External"/><Relationship Id="rId116" Type="http://schemas.openxmlformats.org/officeDocument/2006/relationships/image" Target="media/image7.jpeg"/><Relationship Id="rId158" Type="http://schemas.openxmlformats.org/officeDocument/2006/relationships/hyperlink" Target="http://docs.cntd.ru/document/552272005" TargetMode="External"/><Relationship Id="rId323" Type="http://schemas.openxmlformats.org/officeDocument/2006/relationships/hyperlink" Target="http://docs.cntd.ru/document/420224740" TargetMode="External"/><Relationship Id="rId530" Type="http://schemas.openxmlformats.org/officeDocument/2006/relationships/hyperlink" Target="http://docs.cntd.ru/document/901973305" TargetMode="External"/><Relationship Id="rId20" Type="http://schemas.openxmlformats.org/officeDocument/2006/relationships/hyperlink" Target="http://docs.cntd.ru/document/564069329" TargetMode="External"/><Relationship Id="rId62" Type="http://schemas.openxmlformats.org/officeDocument/2006/relationships/hyperlink" Target="http://docs.cntd.ru/document/552272005" TargetMode="External"/><Relationship Id="rId365" Type="http://schemas.openxmlformats.org/officeDocument/2006/relationships/hyperlink" Target="http://docs.cntd.ru/document/565820323" TargetMode="External"/><Relationship Id="rId572" Type="http://schemas.openxmlformats.org/officeDocument/2006/relationships/hyperlink" Target="http://docs.cntd.ru/document/552272005" TargetMode="External"/><Relationship Id="rId225" Type="http://schemas.openxmlformats.org/officeDocument/2006/relationships/hyperlink" Target="http://docs.cntd.ru/document/552272005" TargetMode="External"/><Relationship Id="rId267" Type="http://schemas.openxmlformats.org/officeDocument/2006/relationships/hyperlink" Target="http://docs.cntd.ru/document/420224740" TargetMode="External"/><Relationship Id="rId432" Type="http://schemas.openxmlformats.org/officeDocument/2006/relationships/hyperlink" Target="http://docs.cntd.ru/document/564112500" TargetMode="External"/><Relationship Id="rId474" Type="http://schemas.openxmlformats.org/officeDocument/2006/relationships/image" Target="media/image28.jpeg"/><Relationship Id="rId127" Type="http://schemas.openxmlformats.org/officeDocument/2006/relationships/hyperlink" Target="http://docs.cntd.ru/document/557632843" TargetMode="External"/><Relationship Id="rId31" Type="http://schemas.openxmlformats.org/officeDocument/2006/relationships/hyperlink" Target="http://docs.cntd.ru/document/573275799" TargetMode="External"/><Relationship Id="rId73" Type="http://schemas.openxmlformats.org/officeDocument/2006/relationships/hyperlink" Target="http://docs.cntd.ru/document/565455328" TargetMode="External"/><Relationship Id="rId169" Type="http://schemas.openxmlformats.org/officeDocument/2006/relationships/hyperlink" Target="http://docs.cntd.ru/document/420224740" TargetMode="External"/><Relationship Id="rId334" Type="http://schemas.openxmlformats.org/officeDocument/2006/relationships/hyperlink" Target="http://docs.cntd.ru/document/550968461" TargetMode="External"/><Relationship Id="rId376" Type="http://schemas.openxmlformats.org/officeDocument/2006/relationships/hyperlink" Target="http://docs.cntd.ru/document/565820323" TargetMode="External"/><Relationship Id="rId541" Type="http://schemas.openxmlformats.org/officeDocument/2006/relationships/hyperlink" Target="http://docs.cntd.ru/document/902258321" TargetMode="External"/><Relationship Id="rId583" Type="http://schemas.openxmlformats.org/officeDocument/2006/relationships/hyperlink" Target="http://docs.cntd.ru/document/902258321" TargetMode="External"/><Relationship Id="rId4" Type="http://schemas.openxmlformats.org/officeDocument/2006/relationships/settings" Target="settings.xml"/><Relationship Id="rId180" Type="http://schemas.openxmlformats.org/officeDocument/2006/relationships/hyperlink" Target="http://docs.cntd.ru/document/552272005" TargetMode="External"/><Relationship Id="rId236" Type="http://schemas.openxmlformats.org/officeDocument/2006/relationships/hyperlink" Target="http://docs.cntd.ru/document/902234739" TargetMode="External"/><Relationship Id="rId278" Type="http://schemas.openxmlformats.org/officeDocument/2006/relationships/image" Target="media/image20.jpeg"/><Relationship Id="rId401" Type="http://schemas.openxmlformats.org/officeDocument/2006/relationships/image" Target="media/image26.jpeg"/><Relationship Id="rId443" Type="http://schemas.openxmlformats.org/officeDocument/2006/relationships/hyperlink" Target="http://docs.cntd.ru/document/420224740" TargetMode="External"/><Relationship Id="rId303" Type="http://schemas.openxmlformats.org/officeDocument/2006/relationships/hyperlink" Target="http://docs.cntd.ru/document/566218413" TargetMode="External"/><Relationship Id="rId485" Type="http://schemas.openxmlformats.org/officeDocument/2006/relationships/hyperlink" Target="http://docs.cntd.ru/document/564647743" TargetMode="External"/><Relationship Id="rId42" Type="http://schemas.openxmlformats.org/officeDocument/2006/relationships/hyperlink" Target="http://docs.cntd.ru/document/560893362" TargetMode="External"/><Relationship Id="rId84" Type="http://schemas.openxmlformats.org/officeDocument/2006/relationships/hyperlink" Target="http://docs.cntd.ru/document/560893362" TargetMode="External"/><Relationship Id="rId138" Type="http://schemas.openxmlformats.org/officeDocument/2006/relationships/hyperlink" Target="http://docs.cntd.ru/document/566218413" TargetMode="External"/><Relationship Id="rId345" Type="http://schemas.openxmlformats.org/officeDocument/2006/relationships/hyperlink" Target="http://docs.cntd.ru/document/550968461" TargetMode="External"/><Relationship Id="rId387" Type="http://schemas.openxmlformats.org/officeDocument/2006/relationships/hyperlink" Target="http://docs.cntd.ru/document/565978592" TargetMode="External"/><Relationship Id="rId510" Type="http://schemas.openxmlformats.org/officeDocument/2006/relationships/hyperlink" Target="http://docs.cntd.ru/document/420224740" TargetMode="External"/><Relationship Id="rId552" Type="http://schemas.openxmlformats.org/officeDocument/2006/relationships/hyperlink" Target="http://docs.cntd.ru/document/552272005" TargetMode="External"/><Relationship Id="rId594" Type="http://schemas.openxmlformats.org/officeDocument/2006/relationships/hyperlink" Target="http://docs.cntd.ru/document/499091757" TargetMode="External"/><Relationship Id="rId191" Type="http://schemas.openxmlformats.org/officeDocument/2006/relationships/hyperlink" Target="http://docs.cntd.ru/document/552272005" TargetMode="External"/><Relationship Id="rId205" Type="http://schemas.openxmlformats.org/officeDocument/2006/relationships/hyperlink" Target="http://docs.cntd.ru/document/564647743" TargetMode="External"/><Relationship Id="rId247" Type="http://schemas.openxmlformats.org/officeDocument/2006/relationships/hyperlink" Target="http://docs.cntd.ru/document/564647743" TargetMode="External"/><Relationship Id="rId412" Type="http://schemas.openxmlformats.org/officeDocument/2006/relationships/hyperlink" Target="http://docs.cntd.ru/document/564647743" TargetMode="External"/><Relationship Id="rId107" Type="http://schemas.openxmlformats.org/officeDocument/2006/relationships/hyperlink" Target="http://docs.cntd.ru/document/902114875" TargetMode="External"/><Relationship Id="rId289" Type="http://schemas.openxmlformats.org/officeDocument/2006/relationships/hyperlink" Target="http://docs.cntd.ru/document/551760680" TargetMode="External"/><Relationship Id="rId454" Type="http://schemas.openxmlformats.org/officeDocument/2006/relationships/hyperlink" Target="http://docs.cntd.ru/document/564112500" TargetMode="External"/><Relationship Id="rId496" Type="http://schemas.openxmlformats.org/officeDocument/2006/relationships/hyperlink" Target="http://docs.cntd.ru/document/564647743" TargetMode="External"/><Relationship Id="rId11" Type="http://schemas.openxmlformats.org/officeDocument/2006/relationships/hyperlink" Target="http://docs.cntd.ru/document/551760680" TargetMode="External"/><Relationship Id="rId53" Type="http://schemas.openxmlformats.org/officeDocument/2006/relationships/hyperlink" Target="http://docs.cntd.ru/document/902100049" TargetMode="External"/><Relationship Id="rId149" Type="http://schemas.openxmlformats.org/officeDocument/2006/relationships/hyperlink" Target="http://docs.cntd.ru/document/420224740" TargetMode="External"/><Relationship Id="rId314" Type="http://schemas.openxmlformats.org/officeDocument/2006/relationships/hyperlink" Target="http://docs.cntd.ru/document/420224740" TargetMode="External"/><Relationship Id="rId356" Type="http://schemas.openxmlformats.org/officeDocument/2006/relationships/hyperlink" Target="http://docs.cntd.ru/document/420224740" TargetMode="External"/><Relationship Id="rId398" Type="http://schemas.openxmlformats.org/officeDocument/2006/relationships/hyperlink" Target="http://docs.cntd.ru/document/420224740" TargetMode="External"/><Relationship Id="rId521" Type="http://schemas.openxmlformats.org/officeDocument/2006/relationships/hyperlink" Target="http://docs.cntd.ru/document/565455328" TargetMode="External"/><Relationship Id="rId563" Type="http://schemas.openxmlformats.org/officeDocument/2006/relationships/hyperlink" Target="http://docs.cntd.ru/document/552272005" TargetMode="External"/><Relationship Id="rId95" Type="http://schemas.openxmlformats.org/officeDocument/2006/relationships/hyperlink" Target="http://docs.cntd.ru/document/552272005" TargetMode="External"/><Relationship Id="rId160" Type="http://schemas.openxmlformats.org/officeDocument/2006/relationships/hyperlink" Target="http://docs.cntd.ru/document/564647743" TargetMode="External"/><Relationship Id="rId216" Type="http://schemas.openxmlformats.org/officeDocument/2006/relationships/hyperlink" Target="http://docs.cntd.ru/document/420224740" TargetMode="External"/><Relationship Id="rId423" Type="http://schemas.openxmlformats.org/officeDocument/2006/relationships/hyperlink" Target="http://docs.cntd.ru/document/420224740" TargetMode="External"/><Relationship Id="rId258" Type="http://schemas.openxmlformats.org/officeDocument/2006/relationships/hyperlink" Target="http://docs.cntd.ru/document/552272005" TargetMode="External"/><Relationship Id="rId465" Type="http://schemas.openxmlformats.org/officeDocument/2006/relationships/hyperlink" Target="http://docs.cntd.ru/document/564112500" TargetMode="External"/><Relationship Id="rId22" Type="http://schemas.openxmlformats.org/officeDocument/2006/relationships/hyperlink" Target="http://docs.cntd.ru/document/564647743" TargetMode="External"/><Relationship Id="rId64" Type="http://schemas.openxmlformats.org/officeDocument/2006/relationships/image" Target="media/image1.jpeg"/><Relationship Id="rId118" Type="http://schemas.openxmlformats.org/officeDocument/2006/relationships/image" Target="media/image9.jpeg"/><Relationship Id="rId325" Type="http://schemas.openxmlformats.org/officeDocument/2006/relationships/hyperlink" Target="http://docs.cntd.ru/document/564647743" TargetMode="External"/><Relationship Id="rId367" Type="http://schemas.openxmlformats.org/officeDocument/2006/relationships/hyperlink" Target="http://docs.cntd.ru/document/565820323" TargetMode="External"/><Relationship Id="rId532" Type="http://schemas.openxmlformats.org/officeDocument/2006/relationships/hyperlink" Target="http://docs.cntd.ru/document/901973305" TargetMode="External"/><Relationship Id="rId574" Type="http://schemas.openxmlformats.org/officeDocument/2006/relationships/hyperlink" Target="http://docs.cntd.ru/document/902258321" TargetMode="External"/><Relationship Id="rId171" Type="http://schemas.openxmlformats.org/officeDocument/2006/relationships/hyperlink" Target="http://docs.cntd.ru/document/564647743" TargetMode="External"/><Relationship Id="rId227" Type="http://schemas.openxmlformats.org/officeDocument/2006/relationships/hyperlink" Target="http://docs.cntd.ru/document/566218413" TargetMode="External"/><Relationship Id="rId269" Type="http://schemas.openxmlformats.org/officeDocument/2006/relationships/hyperlink" Target="http://docs.cntd.ru/document/420224740" TargetMode="External"/><Relationship Id="rId434" Type="http://schemas.openxmlformats.org/officeDocument/2006/relationships/hyperlink" Target="http://docs.cntd.ru/document/902234739" TargetMode="External"/><Relationship Id="rId476" Type="http://schemas.openxmlformats.org/officeDocument/2006/relationships/hyperlink" Target="http://docs.cntd.ru/document/564112500" TargetMode="External"/><Relationship Id="rId33" Type="http://schemas.openxmlformats.org/officeDocument/2006/relationships/hyperlink" Target="http://docs.cntd.ru/document/902258321" TargetMode="External"/><Relationship Id="rId129" Type="http://schemas.openxmlformats.org/officeDocument/2006/relationships/hyperlink" Target="http://docs.cntd.ru/document/566218413" TargetMode="External"/><Relationship Id="rId280" Type="http://schemas.openxmlformats.org/officeDocument/2006/relationships/hyperlink" Target="http://docs.cntd.ru/document/551760680" TargetMode="External"/><Relationship Id="rId336" Type="http://schemas.openxmlformats.org/officeDocument/2006/relationships/hyperlink" Target="http://docs.cntd.ru/document/420224740" TargetMode="External"/><Relationship Id="rId501" Type="http://schemas.openxmlformats.org/officeDocument/2006/relationships/hyperlink" Target="http://docs.cntd.ru/document/564647743" TargetMode="External"/><Relationship Id="rId543" Type="http://schemas.openxmlformats.org/officeDocument/2006/relationships/hyperlink" Target="http://docs.cntd.ru/document/902258321" TargetMode="External"/><Relationship Id="rId75" Type="http://schemas.openxmlformats.org/officeDocument/2006/relationships/hyperlink" Target="http://docs.cntd.ru/document/420224740" TargetMode="External"/><Relationship Id="rId140" Type="http://schemas.openxmlformats.org/officeDocument/2006/relationships/hyperlink" Target="http://docs.cntd.ru/document/902114875" TargetMode="External"/><Relationship Id="rId182" Type="http://schemas.openxmlformats.org/officeDocument/2006/relationships/hyperlink" Target="http://docs.cntd.ru/document/552272005" TargetMode="External"/><Relationship Id="rId378" Type="http://schemas.openxmlformats.org/officeDocument/2006/relationships/hyperlink" Target="http://docs.cntd.ru/document/565978592" TargetMode="External"/><Relationship Id="rId403" Type="http://schemas.openxmlformats.org/officeDocument/2006/relationships/hyperlink" Target="http://docs.cntd.ru/document/564647743" TargetMode="External"/><Relationship Id="rId585" Type="http://schemas.openxmlformats.org/officeDocument/2006/relationships/hyperlink" Target="http://docs.cntd.ru/document/902258321" TargetMode="External"/><Relationship Id="rId6" Type="http://schemas.openxmlformats.org/officeDocument/2006/relationships/hyperlink" Target="http://docs.cntd.ru/document/556621718" TargetMode="External"/><Relationship Id="rId238" Type="http://schemas.openxmlformats.org/officeDocument/2006/relationships/hyperlink" Target="http://docs.cntd.ru/document/902234739" TargetMode="External"/><Relationship Id="rId445" Type="http://schemas.openxmlformats.org/officeDocument/2006/relationships/hyperlink" Target="http://docs.cntd.ru/document/564647743" TargetMode="External"/><Relationship Id="rId487" Type="http://schemas.openxmlformats.org/officeDocument/2006/relationships/hyperlink" Target="http://docs.cntd.ru/document/901919946" TargetMode="External"/><Relationship Id="rId291" Type="http://schemas.openxmlformats.org/officeDocument/2006/relationships/hyperlink" Target="http://docs.cntd.ru/document/564647743" TargetMode="External"/><Relationship Id="rId305" Type="http://schemas.openxmlformats.org/officeDocument/2006/relationships/hyperlink" Target="http://docs.cntd.ru/document/420224740" TargetMode="External"/><Relationship Id="rId347" Type="http://schemas.openxmlformats.org/officeDocument/2006/relationships/hyperlink" Target="http://docs.cntd.ru/document/550968461" TargetMode="External"/><Relationship Id="rId512" Type="http://schemas.openxmlformats.org/officeDocument/2006/relationships/hyperlink" Target="http://docs.cntd.ru/document/564647743" TargetMode="External"/><Relationship Id="rId44" Type="http://schemas.openxmlformats.org/officeDocument/2006/relationships/hyperlink" Target="http://docs.cntd.ru/document/564647743" TargetMode="External"/><Relationship Id="rId86" Type="http://schemas.openxmlformats.org/officeDocument/2006/relationships/hyperlink" Target="http://docs.cntd.ru/document/552272005" TargetMode="External"/><Relationship Id="rId151" Type="http://schemas.openxmlformats.org/officeDocument/2006/relationships/hyperlink" Target="http://docs.cntd.ru/document/566218413" TargetMode="External"/><Relationship Id="rId389" Type="http://schemas.openxmlformats.org/officeDocument/2006/relationships/hyperlink" Target="http://docs.cntd.ru/document/563926456" TargetMode="External"/><Relationship Id="rId554" Type="http://schemas.openxmlformats.org/officeDocument/2006/relationships/hyperlink" Target="http://docs.cntd.ru/document/552272005" TargetMode="External"/><Relationship Id="rId596" Type="http://schemas.openxmlformats.org/officeDocument/2006/relationships/hyperlink" Target="http://docs.cntd.ru/document/420358041" TargetMode="External"/><Relationship Id="rId193" Type="http://schemas.openxmlformats.org/officeDocument/2006/relationships/hyperlink" Target="http://docs.cntd.ru/document/552272005" TargetMode="External"/><Relationship Id="rId207" Type="http://schemas.openxmlformats.org/officeDocument/2006/relationships/hyperlink" Target="http://docs.cntd.ru/document/552272005" TargetMode="External"/><Relationship Id="rId249" Type="http://schemas.openxmlformats.org/officeDocument/2006/relationships/hyperlink" Target="http://docs.cntd.ru/document/564647743" TargetMode="External"/><Relationship Id="rId414" Type="http://schemas.openxmlformats.org/officeDocument/2006/relationships/hyperlink" Target="http://docs.cntd.ru/document/420224740" TargetMode="External"/><Relationship Id="rId456" Type="http://schemas.openxmlformats.org/officeDocument/2006/relationships/hyperlink" Target="http://docs.cntd.ru/document/420224740" TargetMode="External"/><Relationship Id="rId498" Type="http://schemas.openxmlformats.org/officeDocument/2006/relationships/hyperlink" Target="http://docs.cntd.ru/document/420224740" TargetMode="External"/><Relationship Id="rId13" Type="http://schemas.openxmlformats.org/officeDocument/2006/relationships/hyperlink" Target="http://docs.cntd.ru/document/552332357" TargetMode="External"/><Relationship Id="rId109" Type="http://schemas.openxmlformats.org/officeDocument/2006/relationships/hyperlink" Target="http://docs.cntd.ru/document/566218413" TargetMode="External"/><Relationship Id="rId260" Type="http://schemas.openxmlformats.org/officeDocument/2006/relationships/hyperlink" Target="http://docs.cntd.ru/document/552272005" TargetMode="External"/><Relationship Id="rId316" Type="http://schemas.openxmlformats.org/officeDocument/2006/relationships/hyperlink" Target="http://docs.cntd.ru/document/564647743" TargetMode="External"/><Relationship Id="rId523" Type="http://schemas.openxmlformats.org/officeDocument/2006/relationships/hyperlink" Target="http://docs.cntd.ru/document/565455328" TargetMode="External"/><Relationship Id="rId55" Type="http://schemas.openxmlformats.org/officeDocument/2006/relationships/hyperlink" Target="http://docs.cntd.ru/document/9014513" TargetMode="External"/><Relationship Id="rId97" Type="http://schemas.openxmlformats.org/officeDocument/2006/relationships/hyperlink" Target="http://docs.cntd.ru/document/420224740" TargetMode="External"/><Relationship Id="rId120" Type="http://schemas.openxmlformats.org/officeDocument/2006/relationships/image" Target="media/image11.jpeg"/><Relationship Id="rId358" Type="http://schemas.openxmlformats.org/officeDocument/2006/relationships/hyperlink" Target="http://docs.cntd.ru/document/564647743" TargetMode="External"/><Relationship Id="rId565" Type="http://schemas.openxmlformats.org/officeDocument/2006/relationships/hyperlink" Target="http://docs.cntd.ru/document/552272005" TargetMode="External"/><Relationship Id="rId162" Type="http://schemas.openxmlformats.org/officeDocument/2006/relationships/hyperlink" Target="http://docs.cntd.ru/document/420224740" TargetMode="External"/><Relationship Id="rId218" Type="http://schemas.openxmlformats.org/officeDocument/2006/relationships/hyperlink" Target="http://docs.cntd.ru/document/564647743" TargetMode="External"/><Relationship Id="rId425" Type="http://schemas.openxmlformats.org/officeDocument/2006/relationships/hyperlink" Target="http://docs.cntd.ru/document/566218413" TargetMode="External"/><Relationship Id="rId467" Type="http://schemas.openxmlformats.org/officeDocument/2006/relationships/hyperlink" Target="http://docs.cntd.ru/document/902234739" TargetMode="External"/><Relationship Id="rId271" Type="http://schemas.openxmlformats.org/officeDocument/2006/relationships/hyperlink" Target="http://docs.cntd.ru/document/420224740" TargetMode="External"/><Relationship Id="rId24" Type="http://schemas.openxmlformats.org/officeDocument/2006/relationships/hyperlink" Target="http://docs.cntd.ru/document/565455328" TargetMode="External"/><Relationship Id="rId66" Type="http://schemas.openxmlformats.org/officeDocument/2006/relationships/hyperlink" Target="http://docs.cntd.ru/document/560893362" TargetMode="External"/><Relationship Id="rId131" Type="http://schemas.openxmlformats.org/officeDocument/2006/relationships/hyperlink" Target="http://docs.cntd.ru/document/557632843" TargetMode="External"/><Relationship Id="rId327" Type="http://schemas.openxmlformats.org/officeDocument/2006/relationships/hyperlink" Target="http://docs.cntd.ru/document/420224740" TargetMode="External"/><Relationship Id="rId369" Type="http://schemas.openxmlformats.org/officeDocument/2006/relationships/hyperlink" Target="http://docs.cntd.ru/document/420391734" TargetMode="External"/><Relationship Id="rId534" Type="http://schemas.openxmlformats.org/officeDocument/2006/relationships/hyperlink" Target="http://docs.cntd.ru/document/901973305" TargetMode="External"/><Relationship Id="rId576" Type="http://schemas.openxmlformats.org/officeDocument/2006/relationships/hyperlink" Target="http://docs.cntd.ru/document/436792240" TargetMode="External"/><Relationship Id="rId173" Type="http://schemas.openxmlformats.org/officeDocument/2006/relationships/hyperlink" Target="http://docs.cntd.ru/document/566218413" TargetMode="External"/><Relationship Id="rId229" Type="http://schemas.openxmlformats.org/officeDocument/2006/relationships/hyperlink" Target="http://docs.cntd.ru/document/552272005" TargetMode="External"/><Relationship Id="rId380" Type="http://schemas.openxmlformats.org/officeDocument/2006/relationships/hyperlink" Target="http://docs.cntd.ru/document/573275799" TargetMode="External"/><Relationship Id="rId436" Type="http://schemas.openxmlformats.org/officeDocument/2006/relationships/hyperlink" Target="http://docs.cntd.ru/document/499018667" TargetMode="External"/><Relationship Id="rId601" Type="http://schemas.openxmlformats.org/officeDocument/2006/relationships/hyperlink" Target="http://docs.cntd.ru/document/436736189" TargetMode="External"/><Relationship Id="rId240" Type="http://schemas.openxmlformats.org/officeDocument/2006/relationships/hyperlink" Target="http://docs.cntd.ru/document/902114875" TargetMode="External"/><Relationship Id="rId478" Type="http://schemas.openxmlformats.org/officeDocument/2006/relationships/hyperlink" Target="http://docs.cntd.ru/document/564112500" TargetMode="External"/><Relationship Id="rId35" Type="http://schemas.openxmlformats.org/officeDocument/2006/relationships/hyperlink" Target="http://docs.cntd.ru/document/556621718" TargetMode="External"/><Relationship Id="rId77" Type="http://schemas.openxmlformats.org/officeDocument/2006/relationships/hyperlink" Target="http://docs.cntd.ru/document/560893362" TargetMode="External"/><Relationship Id="rId100" Type="http://schemas.openxmlformats.org/officeDocument/2006/relationships/hyperlink" Target="http://docs.cntd.ru/document/420224740" TargetMode="External"/><Relationship Id="rId282" Type="http://schemas.openxmlformats.org/officeDocument/2006/relationships/hyperlink" Target="http://docs.cntd.ru/document/420224740" TargetMode="External"/><Relationship Id="rId338" Type="http://schemas.openxmlformats.org/officeDocument/2006/relationships/hyperlink" Target="http://docs.cntd.ru/document/420224740" TargetMode="External"/><Relationship Id="rId503" Type="http://schemas.openxmlformats.org/officeDocument/2006/relationships/hyperlink" Target="http://docs.cntd.ru/document/420224740" TargetMode="External"/><Relationship Id="rId545" Type="http://schemas.openxmlformats.org/officeDocument/2006/relationships/hyperlink" Target="http://docs.cntd.ru/document/902258321" TargetMode="External"/><Relationship Id="rId587" Type="http://schemas.openxmlformats.org/officeDocument/2006/relationships/hyperlink" Target="http://docs.cntd.ru/document/902316053" TargetMode="External"/><Relationship Id="rId8" Type="http://schemas.openxmlformats.org/officeDocument/2006/relationships/hyperlink" Target="http://docs.cntd.ru/document/550968461" TargetMode="External"/><Relationship Id="rId142" Type="http://schemas.openxmlformats.org/officeDocument/2006/relationships/hyperlink" Target="http://docs.cntd.ru/document/564647743" TargetMode="External"/><Relationship Id="rId184" Type="http://schemas.openxmlformats.org/officeDocument/2006/relationships/hyperlink" Target="http://docs.cntd.ru/document/902154870" TargetMode="External"/><Relationship Id="rId391" Type="http://schemas.openxmlformats.org/officeDocument/2006/relationships/hyperlink" Target="http://docs.cntd.ru/document/563926456" TargetMode="External"/><Relationship Id="rId405" Type="http://schemas.openxmlformats.org/officeDocument/2006/relationships/hyperlink" Target="http://docs.cntd.ru/document/564647743" TargetMode="External"/><Relationship Id="rId447" Type="http://schemas.openxmlformats.org/officeDocument/2006/relationships/hyperlink" Target="http://docs.cntd.ru/document/564112500" TargetMode="External"/><Relationship Id="rId251" Type="http://schemas.openxmlformats.org/officeDocument/2006/relationships/hyperlink" Target="http://docs.cntd.ru/document/550968461" TargetMode="External"/><Relationship Id="rId489" Type="http://schemas.openxmlformats.org/officeDocument/2006/relationships/hyperlink" Target="http://docs.cntd.ru/document/564647743" TargetMode="External"/><Relationship Id="rId46" Type="http://schemas.openxmlformats.org/officeDocument/2006/relationships/hyperlink" Target="http://docs.cntd.ru/document/542641197" TargetMode="External"/><Relationship Id="rId293" Type="http://schemas.openxmlformats.org/officeDocument/2006/relationships/hyperlink" Target="http://docs.cntd.ru/document/564647743" TargetMode="External"/><Relationship Id="rId307" Type="http://schemas.openxmlformats.org/officeDocument/2006/relationships/hyperlink" Target="http://docs.cntd.ru/document/420224740" TargetMode="External"/><Relationship Id="rId349" Type="http://schemas.openxmlformats.org/officeDocument/2006/relationships/hyperlink" Target="http://docs.cntd.ru/document/542641811" TargetMode="External"/><Relationship Id="rId514" Type="http://schemas.openxmlformats.org/officeDocument/2006/relationships/hyperlink" Target="http://docs.cntd.ru/document/551600322" TargetMode="External"/><Relationship Id="rId556" Type="http://schemas.openxmlformats.org/officeDocument/2006/relationships/hyperlink" Target="http://docs.cntd.ru/document/552272005" TargetMode="External"/><Relationship Id="rId88" Type="http://schemas.openxmlformats.org/officeDocument/2006/relationships/hyperlink" Target="http://docs.cntd.ru/document/552272005" TargetMode="External"/><Relationship Id="rId111" Type="http://schemas.openxmlformats.org/officeDocument/2006/relationships/hyperlink" Target="http://docs.cntd.ru/document/566218413" TargetMode="External"/><Relationship Id="rId153" Type="http://schemas.openxmlformats.org/officeDocument/2006/relationships/hyperlink" Target="http://docs.cntd.ru/document/564647743" TargetMode="External"/><Relationship Id="rId195" Type="http://schemas.openxmlformats.org/officeDocument/2006/relationships/hyperlink" Target="http://docs.cntd.ru/document/902154870" TargetMode="External"/><Relationship Id="rId209" Type="http://schemas.openxmlformats.org/officeDocument/2006/relationships/hyperlink" Target="http://docs.cntd.ru/document/564647743" TargetMode="External"/><Relationship Id="rId360" Type="http://schemas.openxmlformats.org/officeDocument/2006/relationships/hyperlink" Target="http://docs.cntd.ru/document/554506314" TargetMode="External"/><Relationship Id="rId416" Type="http://schemas.openxmlformats.org/officeDocument/2006/relationships/hyperlink" Target="http://docs.cntd.ru/document/563926456" TargetMode="External"/><Relationship Id="rId598" Type="http://schemas.openxmlformats.org/officeDocument/2006/relationships/hyperlink" Target="http://docs.cntd.ru/document/420390701" TargetMode="External"/><Relationship Id="rId220" Type="http://schemas.openxmlformats.org/officeDocument/2006/relationships/hyperlink" Target="http://docs.cntd.ru/document/564647743" TargetMode="External"/><Relationship Id="rId458" Type="http://schemas.openxmlformats.org/officeDocument/2006/relationships/hyperlink" Target="http://docs.cntd.ru/document/420224740" TargetMode="External"/><Relationship Id="rId15" Type="http://schemas.openxmlformats.org/officeDocument/2006/relationships/hyperlink" Target="http://docs.cntd.ru/document/554506314" TargetMode="External"/><Relationship Id="rId57" Type="http://schemas.openxmlformats.org/officeDocument/2006/relationships/hyperlink" Target="http://docs.cntd.ru/document/901985595" TargetMode="External"/><Relationship Id="rId262" Type="http://schemas.openxmlformats.org/officeDocument/2006/relationships/hyperlink" Target="http://docs.cntd.ru/document/420224740" TargetMode="External"/><Relationship Id="rId318" Type="http://schemas.openxmlformats.org/officeDocument/2006/relationships/hyperlink" Target="http://docs.cntd.ru/document/564647743" TargetMode="External"/><Relationship Id="rId525" Type="http://schemas.openxmlformats.org/officeDocument/2006/relationships/hyperlink" Target="http://docs.cntd.ru/document/901868623" TargetMode="External"/><Relationship Id="rId567" Type="http://schemas.openxmlformats.org/officeDocument/2006/relationships/hyperlink" Target="http://docs.cntd.ru/document/552272005" TargetMode="External"/><Relationship Id="rId99" Type="http://schemas.openxmlformats.org/officeDocument/2006/relationships/hyperlink" Target="http://docs.cntd.ru/document/420224740" TargetMode="External"/><Relationship Id="rId122" Type="http://schemas.openxmlformats.org/officeDocument/2006/relationships/hyperlink" Target="http://docs.cntd.ru/document/420224740" TargetMode="External"/><Relationship Id="rId164" Type="http://schemas.openxmlformats.org/officeDocument/2006/relationships/hyperlink" Target="http://docs.cntd.ru/document/566218413" TargetMode="External"/><Relationship Id="rId371" Type="http://schemas.openxmlformats.org/officeDocument/2006/relationships/hyperlink" Target="http://docs.cntd.ru/document/565978592" TargetMode="External"/><Relationship Id="rId427" Type="http://schemas.openxmlformats.org/officeDocument/2006/relationships/hyperlink" Target="http://docs.cntd.ru/document/564112500" TargetMode="External"/><Relationship Id="rId469" Type="http://schemas.openxmlformats.org/officeDocument/2006/relationships/hyperlink" Target="http://docs.cntd.ru/document/499018667" TargetMode="External"/><Relationship Id="rId26" Type="http://schemas.openxmlformats.org/officeDocument/2006/relationships/hyperlink" Target="http://docs.cntd.ru/document/565978592" TargetMode="External"/><Relationship Id="rId231" Type="http://schemas.openxmlformats.org/officeDocument/2006/relationships/hyperlink" Target="http://docs.cntd.ru/document/420224740" TargetMode="External"/><Relationship Id="rId273" Type="http://schemas.openxmlformats.org/officeDocument/2006/relationships/hyperlink" Target="http://docs.cntd.ru/document/420224740" TargetMode="External"/><Relationship Id="rId329" Type="http://schemas.openxmlformats.org/officeDocument/2006/relationships/hyperlink" Target="http://docs.cntd.ru/document/420224740" TargetMode="External"/><Relationship Id="rId480" Type="http://schemas.openxmlformats.org/officeDocument/2006/relationships/hyperlink" Target="http://docs.cntd.ru/document/420224740" TargetMode="External"/><Relationship Id="rId536" Type="http://schemas.openxmlformats.org/officeDocument/2006/relationships/hyperlink" Target="http://docs.cntd.ru/document/901973305" TargetMode="External"/><Relationship Id="rId68" Type="http://schemas.openxmlformats.org/officeDocument/2006/relationships/image" Target="media/image4.jpeg"/><Relationship Id="rId133" Type="http://schemas.openxmlformats.org/officeDocument/2006/relationships/hyperlink" Target="http://docs.cntd.ru/document/566218413" TargetMode="External"/><Relationship Id="rId175" Type="http://schemas.openxmlformats.org/officeDocument/2006/relationships/hyperlink" Target="http://docs.cntd.ru/document/902114875" TargetMode="External"/><Relationship Id="rId340" Type="http://schemas.openxmlformats.org/officeDocument/2006/relationships/hyperlink" Target="http://docs.cntd.ru/document/420224740" TargetMode="External"/><Relationship Id="rId578" Type="http://schemas.openxmlformats.org/officeDocument/2006/relationships/hyperlink" Target="http://docs.cntd.ru/document/902258321" TargetMode="External"/><Relationship Id="rId200" Type="http://schemas.openxmlformats.org/officeDocument/2006/relationships/image" Target="media/image17.jpeg"/><Relationship Id="rId382" Type="http://schemas.openxmlformats.org/officeDocument/2006/relationships/hyperlink" Target="http://docs.cntd.ru/document/552332357" TargetMode="External"/><Relationship Id="rId438" Type="http://schemas.openxmlformats.org/officeDocument/2006/relationships/hyperlink" Target="http://docs.cntd.ru/document/564112500" TargetMode="External"/><Relationship Id="rId603" Type="http://schemas.openxmlformats.org/officeDocument/2006/relationships/hyperlink" Target="http://docs.cntd.ru/document/436744981" TargetMode="External"/><Relationship Id="rId242" Type="http://schemas.openxmlformats.org/officeDocument/2006/relationships/hyperlink" Target="http://docs.cntd.ru/document/552272005" TargetMode="External"/><Relationship Id="rId284" Type="http://schemas.openxmlformats.org/officeDocument/2006/relationships/hyperlink" Target="http://docs.cntd.ru/document/420224740" TargetMode="External"/><Relationship Id="rId491" Type="http://schemas.openxmlformats.org/officeDocument/2006/relationships/hyperlink" Target="http://docs.cntd.ru/document/902114875" TargetMode="External"/><Relationship Id="rId505" Type="http://schemas.openxmlformats.org/officeDocument/2006/relationships/hyperlink" Target="http://docs.cntd.ru/document/565455328" TargetMode="External"/><Relationship Id="rId37" Type="http://schemas.openxmlformats.org/officeDocument/2006/relationships/hyperlink" Target="http://docs.cntd.ru/document/564647743" TargetMode="External"/><Relationship Id="rId79" Type="http://schemas.openxmlformats.org/officeDocument/2006/relationships/hyperlink" Target="http://docs.cntd.ru/document/565455328" TargetMode="External"/><Relationship Id="rId102" Type="http://schemas.openxmlformats.org/officeDocument/2006/relationships/hyperlink" Target="http://docs.cntd.ru/document/565455328" TargetMode="External"/><Relationship Id="rId144" Type="http://schemas.openxmlformats.org/officeDocument/2006/relationships/hyperlink" Target="http://docs.cntd.ru/document/420224740" TargetMode="External"/><Relationship Id="rId547" Type="http://schemas.openxmlformats.org/officeDocument/2006/relationships/hyperlink" Target="http://docs.cntd.ru/document/902258321" TargetMode="External"/><Relationship Id="rId589" Type="http://schemas.openxmlformats.org/officeDocument/2006/relationships/hyperlink" Target="http://docs.cntd.ru/document/420342944" TargetMode="External"/><Relationship Id="rId90" Type="http://schemas.openxmlformats.org/officeDocument/2006/relationships/hyperlink" Target="http://docs.cntd.ru/document/420224740" TargetMode="External"/><Relationship Id="rId186" Type="http://schemas.openxmlformats.org/officeDocument/2006/relationships/hyperlink" Target="http://docs.cntd.ru/document/552272005" TargetMode="External"/><Relationship Id="rId351" Type="http://schemas.openxmlformats.org/officeDocument/2006/relationships/hyperlink" Target="http://docs.cntd.ru/document/564647743" TargetMode="External"/><Relationship Id="rId393" Type="http://schemas.openxmlformats.org/officeDocument/2006/relationships/hyperlink" Target="http://docs.cntd.ru/document/563926456" TargetMode="External"/><Relationship Id="rId407" Type="http://schemas.openxmlformats.org/officeDocument/2006/relationships/hyperlink" Target="http://docs.cntd.ru/document/565820323" TargetMode="External"/><Relationship Id="rId449" Type="http://schemas.openxmlformats.org/officeDocument/2006/relationships/hyperlink" Target="http://docs.cntd.ru/document/564112500" TargetMode="External"/><Relationship Id="rId211" Type="http://schemas.openxmlformats.org/officeDocument/2006/relationships/hyperlink" Target="http://docs.cntd.ru/document/552272005" TargetMode="External"/><Relationship Id="rId253" Type="http://schemas.openxmlformats.org/officeDocument/2006/relationships/hyperlink" Target="http://docs.cntd.ru/document/564647743" TargetMode="External"/><Relationship Id="rId295" Type="http://schemas.openxmlformats.org/officeDocument/2006/relationships/hyperlink" Target="http://docs.cntd.ru/document/564647743" TargetMode="External"/><Relationship Id="rId309" Type="http://schemas.openxmlformats.org/officeDocument/2006/relationships/hyperlink" Target="http://docs.cntd.ru/document/566218413" TargetMode="External"/><Relationship Id="rId460" Type="http://schemas.openxmlformats.org/officeDocument/2006/relationships/hyperlink" Target="http://docs.cntd.ru/document/564112500" TargetMode="External"/><Relationship Id="rId516" Type="http://schemas.openxmlformats.org/officeDocument/2006/relationships/hyperlink" Target="http://docs.cntd.ru/document/564647743" TargetMode="External"/><Relationship Id="rId48" Type="http://schemas.openxmlformats.org/officeDocument/2006/relationships/hyperlink" Target="http://docs.cntd.ru/document/564647743" TargetMode="External"/><Relationship Id="rId113" Type="http://schemas.openxmlformats.org/officeDocument/2006/relationships/hyperlink" Target="http://docs.cntd.ru/document/420224740" TargetMode="External"/><Relationship Id="rId320" Type="http://schemas.openxmlformats.org/officeDocument/2006/relationships/hyperlink" Target="http://docs.cntd.ru/document/564647743" TargetMode="External"/><Relationship Id="rId558" Type="http://schemas.openxmlformats.org/officeDocument/2006/relationships/hyperlink" Target="http://docs.cntd.ru/document/552272005" TargetMode="External"/><Relationship Id="rId155" Type="http://schemas.openxmlformats.org/officeDocument/2006/relationships/hyperlink" Target="http://docs.cntd.ru/document/554506314" TargetMode="External"/><Relationship Id="rId197" Type="http://schemas.openxmlformats.org/officeDocument/2006/relationships/hyperlink" Target="http://docs.cntd.ru/document/552272005" TargetMode="External"/><Relationship Id="rId362" Type="http://schemas.openxmlformats.org/officeDocument/2006/relationships/hyperlink" Target="http://docs.cntd.ru/document/565978592" TargetMode="External"/><Relationship Id="rId418" Type="http://schemas.openxmlformats.org/officeDocument/2006/relationships/hyperlink" Target="http://docs.cntd.ru/document/565820323" TargetMode="External"/><Relationship Id="rId222" Type="http://schemas.openxmlformats.org/officeDocument/2006/relationships/hyperlink" Target="http://docs.cntd.ru/document/564647743" TargetMode="External"/><Relationship Id="rId264" Type="http://schemas.openxmlformats.org/officeDocument/2006/relationships/hyperlink" Target="http://docs.cntd.ru/document/566218413" TargetMode="External"/><Relationship Id="rId471" Type="http://schemas.openxmlformats.org/officeDocument/2006/relationships/hyperlink" Target="http://docs.cntd.ru/document/564112500" TargetMode="External"/><Relationship Id="rId17" Type="http://schemas.openxmlformats.org/officeDocument/2006/relationships/hyperlink" Target="http://docs.cntd.ru/document/561194974" TargetMode="External"/><Relationship Id="rId59" Type="http://schemas.openxmlformats.org/officeDocument/2006/relationships/hyperlink" Target="http://docs.cntd.ru/document/564647743" TargetMode="External"/><Relationship Id="rId124" Type="http://schemas.openxmlformats.org/officeDocument/2006/relationships/hyperlink" Target="http://docs.cntd.ru/document/564647743" TargetMode="External"/><Relationship Id="rId527" Type="http://schemas.openxmlformats.org/officeDocument/2006/relationships/hyperlink" Target="http://docs.cntd.ru/document/901973305" TargetMode="External"/><Relationship Id="rId569" Type="http://schemas.openxmlformats.org/officeDocument/2006/relationships/hyperlink" Target="http://docs.cntd.ru/document/552272005" TargetMode="External"/><Relationship Id="rId70" Type="http://schemas.openxmlformats.org/officeDocument/2006/relationships/hyperlink" Target="http://docs.cntd.ru/document/902258321" TargetMode="External"/><Relationship Id="rId166" Type="http://schemas.openxmlformats.org/officeDocument/2006/relationships/hyperlink" Target="http://docs.cntd.ru/document/552272005" TargetMode="External"/><Relationship Id="rId331" Type="http://schemas.openxmlformats.org/officeDocument/2006/relationships/hyperlink" Target="http://docs.cntd.ru/document/550968461" TargetMode="External"/><Relationship Id="rId373" Type="http://schemas.openxmlformats.org/officeDocument/2006/relationships/hyperlink" Target="http://docs.cntd.ru/document/565978592" TargetMode="External"/><Relationship Id="rId429" Type="http://schemas.openxmlformats.org/officeDocument/2006/relationships/hyperlink" Target="http://docs.cntd.ru/document/499018667" TargetMode="External"/><Relationship Id="rId580" Type="http://schemas.openxmlformats.org/officeDocument/2006/relationships/hyperlink" Target="http://docs.cntd.ru/document/902258321" TargetMode="External"/><Relationship Id="rId1" Type="http://schemas.openxmlformats.org/officeDocument/2006/relationships/numbering" Target="numbering.xml"/><Relationship Id="rId233" Type="http://schemas.openxmlformats.org/officeDocument/2006/relationships/hyperlink" Target="http://docs.cntd.ru/document/902234739" TargetMode="External"/><Relationship Id="rId440" Type="http://schemas.openxmlformats.org/officeDocument/2006/relationships/image" Target="media/image27.jpeg"/><Relationship Id="rId28" Type="http://schemas.openxmlformats.org/officeDocument/2006/relationships/hyperlink" Target="http://docs.cntd.ru/document/573275799" TargetMode="External"/><Relationship Id="rId275" Type="http://schemas.openxmlformats.org/officeDocument/2006/relationships/hyperlink" Target="http://docs.cntd.ru/document/552272005" TargetMode="External"/><Relationship Id="rId300" Type="http://schemas.openxmlformats.org/officeDocument/2006/relationships/hyperlink" Target="http://docs.cntd.ru/document/420224740" TargetMode="External"/><Relationship Id="rId482" Type="http://schemas.openxmlformats.org/officeDocument/2006/relationships/hyperlink" Target="http://docs.cntd.ru/document/564112500" TargetMode="External"/><Relationship Id="rId538" Type="http://schemas.openxmlformats.org/officeDocument/2006/relationships/hyperlink" Target="http://docs.cntd.ru/document/901973305" TargetMode="External"/><Relationship Id="rId81" Type="http://schemas.openxmlformats.org/officeDocument/2006/relationships/hyperlink" Target="http://docs.cntd.ru/document/420224740" TargetMode="External"/><Relationship Id="rId135" Type="http://schemas.openxmlformats.org/officeDocument/2006/relationships/hyperlink" Target="http://docs.cntd.ru/document/901919946" TargetMode="External"/><Relationship Id="rId177" Type="http://schemas.openxmlformats.org/officeDocument/2006/relationships/hyperlink" Target="http://docs.cntd.ru/document/564647743" TargetMode="External"/><Relationship Id="rId342" Type="http://schemas.openxmlformats.org/officeDocument/2006/relationships/hyperlink" Target="http://docs.cntd.ru/document/420224740" TargetMode="External"/><Relationship Id="rId384" Type="http://schemas.openxmlformats.org/officeDocument/2006/relationships/hyperlink" Target="http://docs.cntd.ru/document/565978592" TargetMode="External"/><Relationship Id="rId591" Type="http://schemas.openxmlformats.org/officeDocument/2006/relationships/hyperlink" Target="http://docs.cntd.ru/document/420342944" TargetMode="External"/><Relationship Id="rId605" Type="http://schemas.openxmlformats.org/officeDocument/2006/relationships/fontTable" Target="fontTable.xml"/><Relationship Id="rId202" Type="http://schemas.openxmlformats.org/officeDocument/2006/relationships/hyperlink" Target="http://docs.cntd.ru/document/564647743" TargetMode="External"/><Relationship Id="rId244" Type="http://schemas.openxmlformats.org/officeDocument/2006/relationships/hyperlink" Target="http://docs.cntd.ru/document/552272005" TargetMode="External"/><Relationship Id="rId39" Type="http://schemas.openxmlformats.org/officeDocument/2006/relationships/hyperlink" Target="http://docs.cntd.ru/document/552272005" TargetMode="External"/><Relationship Id="rId286" Type="http://schemas.openxmlformats.org/officeDocument/2006/relationships/hyperlink" Target="http://docs.cntd.ru/document/551760680" TargetMode="External"/><Relationship Id="rId451" Type="http://schemas.openxmlformats.org/officeDocument/2006/relationships/hyperlink" Target="http://docs.cntd.ru/document/420224740" TargetMode="External"/><Relationship Id="rId493" Type="http://schemas.openxmlformats.org/officeDocument/2006/relationships/hyperlink" Target="http://docs.cntd.ru/document/420224740" TargetMode="External"/><Relationship Id="rId507" Type="http://schemas.openxmlformats.org/officeDocument/2006/relationships/hyperlink" Target="http://docs.cntd.ru/document/420224740" TargetMode="External"/><Relationship Id="rId549" Type="http://schemas.openxmlformats.org/officeDocument/2006/relationships/hyperlink" Target="http://docs.cntd.ru/document/436792268" TargetMode="External"/><Relationship Id="rId50" Type="http://schemas.openxmlformats.org/officeDocument/2006/relationships/hyperlink" Target="http://docs.cntd.ru/document/564647743" TargetMode="External"/><Relationship Id="rId104" Type="http://schemas.openxmlformats.org/officeDocument/2006/relationships/hyperlink" Target="http://docs.cntd.ru/document/420224740" TargetMode="External"/><Relationship Id="rId146" Type="http://schemas.openxmlformats.org/officeDocument/2006/relationships/hyperlink" Target="http://docs.cntd.ru/document/420224740" TargetMode="External"/><Relationship Id="rId188" Type="http://schemas.openxmlformats.org/officeDocument/2006/relationships/hyperlink" Target="http://docs.cntd.ru/document/564647743" TargetMode="External"/><Relationship Id="rId311" Type="http://schemas.openxmlformats.org/officeDocument/2006/relationships/hyperlink" Target="http://docs.cntd.ru/document/554506314" TargetMode="External"/><Relationship Id="rId353" Type="http://schemas.openxmlformats.org/officeDocument/2006/relationships/hyperlink" Target="http://docs.cntd.ru/document/566218413" TargetMode="External"/><Relationship Id="rId395" Type="http://schemas.openxmlformats.org/officeDocument/2006/relationships/hyperlink" Target="http://docs.cntd.ru/document/420224740" TargetMode="External"/><Relationship Id="rId409" Type="http://schemas.openxmlformats.org/officeDocument/2006/relationships/hyperlink" Target="http://docs.cntd.ru/document/565978592" TargetMode="External"/><Relationship Id="rId560" Type="http://schemas.openxmlformats.org/officeDocument/2006/relationships/hyperlink" Target="http://docs.cntd.ru/document/552272005" TargetMode="External"/><Relationship Id="rId92" Type="http://schemas.openxmlformats.org/officeDocument/2006/relationships/hyperlink" Target="http://docs.cntd.ru/document/552272005" TargetMode="External"/><Relationship Id="rId213" Type="http://schemas.openxmlformats.org/officeDocument/2006/relationships/hyperlink" Target="http://docs.cntd.ru/document/564647743" TargetMode="External"/><Relationship Id="rId420" Type="http://schemas.openxmlformats.org/officeDocument/2006/relationships/hyperlink" Target="http://docs.cntd.ru/document/552272005" TargetMode="External"/><Relationship Id="rId255" Type="http://schemas.openxmlformats.org/officeDocument/2006/relationships/hyperlink" Target="http://docs.cntd.ru/document/552272005" TargetMode="External"/><Relationship Id="rId297" Type="http://schemas.openxmlformats.org/officeDocument/2006/relationships/hyperlink" Target="http://docs.cntd.ru/document/551760680" TargetMode="External"/><Relationship Id="rId462" Type="http://schemas.openxmlformats.org/officeDocument/2006/relationships/hyperlink" Target="http://docs.cntd.ru/document/566218413" TargetMode="External"/><Relationship Id="rId518" Type="http://schemas.openxmlformats.org/officeDocument/2006/relationships/image" Target="media/image30.jpeg"/><Relationship Id="rId115" Type="http://schemas.openxmlformats.org/officeDocument/2006/relationships/hyperlink" Target="http://docs.cntd.ru/document/420224740" TargetMode="External"/><Relationship Id="rId157" Type="http://schemas.openxmlformats.org/officeDocument/2006/relationships/hyperlink" Target="http://docs.cntd.ru/document/564647743" TargetMode="External"/><Relationship Id="rId322" Type="http://schemas.openxmlformats.org/officeDocument/2006/relationships/hyperlink" Target="http://docs.cntd.ru/document/566218413" TargetMode="External"/><Relationship Id="rId364" Type="http://schemas.openxmlformats.org/officeDocument/2006/relationships/hyperlink" Target="http://docs.cntd.ru/document/554506314" TargetMode="External"/><Relationship Id="rId61" Type="http://schemas.openxmlformats.org/officeDocument/2006/relationships/hyperlink" Target="http://docs.cntd.ru/document/564898923" TargetMode="External"/><Relationship Id="rId199" Type="http://schemas.openxmlformats.org/officeDocument/2006/relationships/hyperlink" Target="http://docs.cntd.ru/document/552272005" TargetMode="External"/><Relationship Id="rId571" Type="http://schemas.openxmlformats.org/officeDocument/2006/relationships/hyperlink" Target="http://docs.cntd.ru/document/552272005" TargetMode="External"/><Relationship Id="rId19" Type="http://schemas.openxmlformats.org/officeDocument/2006/relationships/hyperlink" Target="http://docs.cntd.ru/document/564071381" TargetMode="External"/><Relationship Id="rId224" Type="http://schemas.openxmlformats.org/officeDocument/2006/relationships/hyperlink" Target="http://docs.cntd.ru/document/552272005" TargetMode="External"/><Relationship Id="rId266" Type="http://schemas.openxmlformats.org/officeDocument/2006/relationships/hyperlink" Target="http://docs.cntd.ru/document/564647743" TargetMode="External"/><Relationship Id="rId431" Type="http://schemas.openxmlformats.org/officeDocument/2006/relationships/hyperlink" Target="http://docs.cntd.ru/document/564112500" TargetMode="External"/><Relationship Id="rId473" Type="http://schemas.openxmlformats.org/officeDocument/2006/relationships/hyperlink" Target="http://docs.cntd.ru/document/566218413" TargetMode="External"/><Relationship Id="rId529" Type="http://schemas.openxmlformats.org/officeDocument/2006/relationships/hyperlink" Target="http://docs.cntd.ru/document/901973305" TargetMode="External"/><Relationship Id="rId30" Type="http://schemas.openxmlformats.org/officeDocument/2006/relationships/hyperlink" Target="http://docs.cntd.ru/document/566218413" TargetMode="External"/><Relationship Id="rId126" Type="http://schemas.openxmlformats.org/officeDocument/2006/relationships/hyperlink" Target="http://docs.cntd.ru/document/552272005" TargetMode="External"/><Relationship Id="rId168" Type="http://schemas.openxmlformats.org/officeDocument/2006/relationships/hyperlink" Target="http://docs.cntd.ru/document/552272005" TargetMode="External"/><Relationship Id="rId333" Type="http://schemas.openxmlformats.org/officeDocument/2006/relationships/hyperlink" Target="http://docs.cntd.ru/document/550968461" TargetMode="External"/><Relationship Id="rId540" Type="http://schemas.openxmlformats.org/officeDocument/2006/relationships/hyperlink" Target="http://docs.cntd.ru/document/901973305" TargetMode="External"/><Relationship Id="rId72" Type="http://schemas.openxmlformats.org/officeDocument/2006/relationships/hyperlink" Target="http://docs.cntd.ru/document/902258321" TargetMode="External"/><Relationship Id="rId375" Type="http://schemas.openxmlformats.org/officeDocument/2006/relationships/hyperlink" Target="http://docs.cntd.ru/document/565820323" TargetMode="External"/><Relationship Id="rId582" Type="http://schemas.openxmlformats.org/officeDocument/2006/relationships/hyperlink" Target="http://docs.cntd.ru/document/552272005" TargetMode="External"/><Relationship Id="rId3" Type="http://schemas.microsoft.com/office/2007/relationships/stylesWithEffects" Target="stylesWithEffects.xml"/><Relationship Id="rId235" Type="http://schemas.openxmlformats.org/officeDocument/2006/relationships/hyperlink" Target="http://docs.cntd.ru/document/902234739" TargetMode="External"/><Relationship Id="rId277" Type="http://schemas.openxmlformats.org/officeDocument/2006/relationships/image" Target="media/image19.jpeg"/><Relationship Id="rId400" Type="http://schemas.openxmlformats.org/officeDocument/2006/relationships/image" Target="media/image25.jpeg"/><Relationship Id="rId442" Type="http://schemas.openxmlformats.org/officeDocument/2006/relationships/hyperlink" Target="http://docs.cntd.ru/document/902181275" TargetMode="External"/><Relationship Id="rId484" Type="http://schemas.openxmlformats.org/officeDocument/2006/relationships/hyperlink" Target="http://docs.cntd.ru/document/560893362" TargetMode="External"/><Relationship Id="rId137" Type="http://schemas.openxmlformats.org/officeDocument/2006/relationships/hyperlink" Target="http://docs.cntd.ru/document/552272005" TargetMode="External"/><Relationship Id="rId302" Type="http://schemas.openxmlformats.org/officeDocument/2006/relationships/hyperlink" Target="http://docs.cntd.ru/document/552272005" TargetMode="External"/><Relationship Id="rId344" Type="http://schemas.openxmlformats.org/officeDocument/2006/relationships/hyperlink" Target="http://docs.cntd.ru/document/550968461" TargetMode="External"/><Relationship Id="rId41" Type="http://schemas.openxmlformats.org/officeDocument/2006/relationships/hyperlink" Target="http://docs.cntd.ru/document/552272005" TargetMode="External"/><Relationship Id="rId83" Type="http://schemas.openxmlformats.org/officeDocument/2006/relationships/hyperlink" Target="http://docs.cntd.ru/document/560893362" TargetMode="External"/><Relationship Id="rId179" Type="http://schemas.openxmlformats.org/officeDocument/2006/relationships/image" Target="media/image13.jpeg"/><Relationship Id="rId386" Type="http://schemas.openxmlformats.org/officeDocument/2006/relationships/hyperlink" Target="http://docs.cntd.ru/document/420391734" TargetMode="External"/><Relationship Id="rId551" Type="http://schemas.openxmlformats.org/officeDocument/2006/relationships/hyperlink" Target="http://docs.cntd.ru/document/552272005" TargetMode="External"/><Relationship Id="rId593" Type="http://schemas.openxmlformats.org/officeDocument/2006/relationships/hyperlink" Target="http://docs.cntd.ru/document/499086017" TargetMode="External"/><Relationship Id="rId190" Type="http://schemas.openxmlformats.org/officeDocument/2006/relationships/hyperlink" Target="http://docs.cntd.ru/document/564647743" TargetMode="External"/><Relationship Id="rId204" Type="http://schemas.openxmlformats.org/officeDocument/2006/relationships/hyperlink" Target="http://docs.cntd.ru/document/420224740" TargetMode="External"/><Relationship Id="rId246" Type="http://schemas.openxmlformats.org/officeDocument/2006/relationships/hyperlink" Target="http://docs.cntd.ru/document/552272005" TargetMode="External"/><Relationship Id="rId288" Type="http://schemas.openxmlformats.org/officeDocument/2006/relationships/hyperlink" Target="http://docs.cntd.ru/document/551760680" TargetMode="External"/><Relationship Id="rId411" Type="http://schemas.openxmlformats.org/officeDocument/2006/relationships/hyperlink" Target="http://docs.cntd.ru/document/564071381" TargetMode="External"/><Relationship Id="rId453" Type="http://schemas.openxmlformats.org/officeDocument/2006/relationships/hyperlink" Target="http://docs.cntd.ru/document/564112500" TargetMode="External"/><Relationship Id="rId509" Type="http://schemas.openxmlformats.org/officeDocument/2006/relationships/hyperlink" Target="http://docs.cntd.ru/document/420224740" TargetMode="External"/><Relationship Id="rId106" Type="http://schemas.openxmlformats.org/officeDocument/2006/relationships/hyperlink" Target="http://docs.cntd.ru/document/420224740" TargetMode="External"/><Relationship Id="rId313" Type="http://schemas.openxmlformats.org/officeDocument/2006/relationships/hyperlink" Target="http://docs.cntd.ru/document/552272005" TargetMode="External"/><Relationship Id="rId495" Type="http://schemas.openxmlformats.org/officeDocument/2006/relationships/hyperlink" Target="http://docs.cntd.ru/document/420224740" TargetMode="External"/><Relationship Id="rId10" Type="http://schemas.openxmlformats.org/officeDocument/2006/relationships/hyperlink" Target="http://docs.cntd.ru/document/551724344" TargetMode="External"/><Relationship Id="rId52" Type="http://schemas.openxmlformats.org/officeDocument/2006/relationships/hyperlink" Target="http://docs.cntd.ru/document/9010197" TargetMode="External"/><Relationship Id="rId94" Type="http://schemas.openxmlformats.org/officeDocument/2006/relationships/hyperlink" Target="http://docs.cntd.ru/document/564647743" TargetMode="External"/><Relationship Id="rId148" Type="http://schemas.openxmlformats.org/officeDocument/2006/relationships/hyperlink" Target="http://docs.cntd.ru/document/566218413" TargetMode="External"/><Relationship Id="rId355" Type="http://schemas.openxmlformats.org/officeDocument/2006/relationships/hyperlink" Target="http://docs.cntd.ru/document/420224740" TargetMode="External"/><Relationship Id="rId397" Type="http://schemas.openxmlformats.org/officeDocument/2006/relationships/image" Target="media/image24.jpeg"/><Relationship Id="rId520" Type="http://schemas.openxmlformats.org/officeDocument/2006/relationships/image" Target="media/image31.jpeg"/><Relationship Id="rId562" Type="http://schemas.openxmlformats.org/officeDocument/2006/relationships/hyperlink" Target="http://docs.cntd.ru/document/552272005" TargetMode="External"/><Relationship Id="rId215" Type="http://schemas.openxmlformats.org/officeDocument/2006/relationships/hyperlink" Target="http://docs.cntd.ru/document/564647743" TargetMode="External"/><Relationship Id="rId257" Type="http://schemas.openxmlformats.org/officeDocument/2006/relationships/hyperlink" Target="http://docs.cntd.ru/document/550968461" TargetMode="External"/><Relationship Id="rId422" Type="http://schemas.openxmlformats.org/officeDocument/2006/relationships/hyperlink" Target="http://docs.cntd.ru/document/420224740" TargetMode="External"/><Relationship Id="rId464" Type="http://schemas.openxmlformats.org/officeDocument/2006/relationships/hyperlink" Target="http://docs.cntd.ru/document/499018667" TargetMode="External"/><Relationship Id="rId299" Type="http://schemas.openxmlformats.org/officeDocument/2006/relationships/hyperlink" Target="http://docs.cntd.ru/document/420224740" TargetMode="External"/><Relationship Id="rId63" Type="http://schemas.openxmlformats.org/officeDocument/2006/relationships/hyperlink" Target="http://docs.cntd.ru/document/552272005" TargetMode="External"/><Relationship Id="rId159" Type="http://schemas.openxmlformats.org/officeDocument/2006/relationships/hyperlink" Target="http://docs.cntd.ru/document/552272005" TargetMode="External"/><Relationship Id="rId366" Type="http://schemas.openxmlformats.org/officeDocument/2006/relationships/hyperlink" Target="http://docs.cntd.ru/document/420224740" TargetMode="External"/><Relationship Id="rId573" Type="http://schemas.openxmlformats.org/officeDocument/2006/relationships/hyperlink" Target="http://docs.cntd.ru/document/902258321" TargetMode="External"/><Relationship Id="rId226" Type="http://schemas.openxmlformats.org/officeDocument/2006/relationships/hyperlink" Target="http://docs.cntd.ru/document/566218413" TargetMode="External"/><Relationship Id="rId433" Type="http://schemas.openxmlformats.org/officeDocument/2006/relationships/hyperlink" Target="http://docs.cntd.ru/document/902234739" TargetMode="External"/><Relationship Id="rId74" Type="http://schemas.openxmlformats.org/officeDocument/2006/relationships/hyperlink" Target="http://docs.cntd.ru/document/420224740" TargetMode="External"/><Relationship Id="rId377" Type="http://schemas.openxmlformats.org/officeDocument/2006/relationships/hyperlink" Target="http://docs.cntd.ru/document/552332357" TargetMode="External"/><Relationship Id="rId500" Type="http://schemas.openxmlformats.org/officeDocument/2006/relationships/hyperlink" Target="http://docs.cntd.ru/document/564647743" TargetMode="External"/><Relationship Id="rId584" Type="http://schemas.openxmlformats.org/officeDocument/2006/relationships/hyperlink" Target="http://docs.cntd.ru/document/552272005" TargetMode="External"/><Relationship Id="rId5" Type="http://schemas.openxmlformats.org/officeDocument/2006/relationships/webSettings" Target="webSettings.xml"/><Relationship Id="rId237" Type="http://schemas.openxmlformats.org/officeDocument/2006/relationships/hyperlink" Target="http://docs.cntd.ru/document/902234739" TargetMode="External"/><Relationship Id="rId444" Type="http://schemas.openxmlformats.org/officeDocument/2006/relationships/hyperlink" Target="http://docs.cntd.ru/document/420224740" TargetMode="External"/><Relationship Id="rId290" Type="http://schemas.openxmlformats.org/officeDocument/2006/relationships/hyperlink" Target="http://docs.cntd.ru/document/551760680" TargetMode="External"/><Relationship Id="rId304" Type="http://schemas.openxmlformats.org/officeDocument/2006/relationships/hyperlink" Target="http://docs.cntd.ru/document/552272005" TargetMode="External"/><Relationship Id="rId388" Type="http://schemas.openxmlformats.org/officeDocument/2006/relationships/hyperlink" Target="http://docs.cntd.ru/document/573275799" TargetMode="External"/><Relationship Id="rId511" Type="http://schemas.openxmlformats.org/officeDocument/2006/relationships/hyperlink" Target="http://docs.cntd.ru/document/420224740" TargetMode="External"/><Relationship Id="rId85" Type="http://schemas.openxmlformats.org/officeDocument/2006/relationships/hyperlink" Target="http://docs.cntd.ru/document/560893362" TargetMode="External"/><Relationship Id="rId150" Type="http://schemas.openxmlformats.org/officeDocument/2006/relationships/hyperlink" Target="http://docs.cntd.ru/document/554506314" TargetMode="External"/><Relationship Id="rId595" Type="http://schemas.openxmlformats.org/officeDocument/2006/relationships/hyperlink" Target="http://docs.cntd.ru/document/420251751" TargetMode="External"/><Relationship Id="rId248" Type="http://schemas.openxmlformats.org/officeDocument/2006/relationships/hyperlink" Target="http://docs.cntd.ru/document/901973305" TargetMode="External"/><Relationship Id="rId455" Type="http://schemas.openxmlformats.org/officeDocument/2006/relationships/hyperlink" Target="http://docs.cntd.ru/document/552272005" TargetMode="External"/><Relationship Id="rId12" Type="http://schemas.openxmlformats.org/officeDocument/2006/relationships/hyperlink" Target="http://docs.cntd.ru/document/552272005" TargetMode="External"/><Relationship Id="rId108" Type="http://schemas.openxmlformats.org/officeDocument/2006/relationships/hyperlink" Target="http://docs.cntd.ru/document/902114875" TargetMode="External"/><Relationship Id="rId315" Type="http://schemas.openxmlformats.org/officeDocument/2006/relationships/hyperlink" Target="http://docs.cntd.ru/document/554506314" TargetMode="External"/><Relationship Id="rId522" Type="http://schemas.openxmlformats.org/officeDocument/2006/relationships/hyperlink" Target="http://docs.cntd.ru/document/565455328" TargetMode="External"/><Relationship Id="rId96" Type="http://schemas.openxmlformats.org/officeDocument/2006/relationships/hyperlink" Target="http://docs.cntd.ru/document/564647743" TargetMode="External"/><Relationship Id="rId161" Type="http://schemas.openxmlformats.org/officeDocument/2006/relationships/hyperlink" Target="http://docs.cntd.ru/document/566218413" TargetMode="External"/><Relationship Id="rId399" Type="http://schemas.openxmlformats.org/officeDocument/2006/relationships/hyperlink" Target="http://docs.cntd.ru/document/565820323" TargetMode="External"/><Relationship Id="rId259" Type="http://schemas.openxmlformats.org/officeDocument/2006/relationships/hyperlink" Target="http://docs.cntd.ru/document/564647743" TargetMode="External"/><Relationship Id="rId466" Type="http://schemas.openxmlformats.org/officeDocument/2006/relationships/hyperlink" Target="http://docs.cntd.ru/document/564112500" TargetMode="External"/><Relationship Id="rId23" Type="http://schemas.openxmlformats.org/officeDocument/2006/relationships/hyperlink" Target="http://docs.cntd.ru/document/564898923" TargetMode="External"/><Relationship Id="rId119" Type="http://schemas.openxmlformats.org/officeDocument/2006/relationships/image" Target="media/image10.jpeg"/><Relationship Id="rId326" Type="http://schemas.openxmlformats.org/officeDocument/2006/relationships/hyperlink" Target="http://docs.cntd.ru/document/552272005" TargetMode="External"/><Relationship Id="rId533" Type="http://schemas.openxmlformats.org/officeDocument/2006/relationships/hyperlink" Target="http://docs.cntd.ru/document/901973305" TargetMode="External"/><Relationship Id="rId172" Type="http://schemas.openxmlformats.org/officeDocument/2006/relationships/hyperlink" Target="http://docs.cntd.ru/document/552272005" TargetMode="External"/><Relationship Id="rId477" Type="http://schemas.openxmlformats.org/officeDocument/2006/relationships/hyperlink" Target="http://docs.cntd.ru/document/564112500" TargetMode="External"/><Relationship Id="rId600" Type="http://schemas.openxmlformats.org/officeDocument/2006/relationships/hyperlink" Target="http://docs.cntd.ru/document/436736189" TargetMode="External"/><Relationship Id="rId337" Type="http://schemas.openxmlformats.org/officeDocument/2006/relationships/hyperlink" Target="http://docs.cntd.ru/document/420224740" TargetMode="External"/><Relationship Id="rId34" Type="http://schemas.openxmlformats.org/officeDocument/2006/relationships/hyperlink" Target="http://docs.cntd.ru/document/902258321" TargetMode="External"/><Relationship Id="rId544" Type="http://schemas.openxmlformats.org/officeDocument/2006/relationships/hyperlink" Target="http://docs.cntd.ru/document/902258321" TargetMode="External"/><Relationship Id="rId183" Type="http://schemas.openxmlformats.org/officeDocument/2006/relationships/image" Target="media/image14.jpeg"/><Relationship Id="rId390" Type="http://schemas.openxmlformats.org/officeDocument/2006/relationships/hyperlink" Target="http://docs.cntd.ru/document/573275799" TargetMode="External"/><Relationship Id="rId404" Type="http://schemas.openxmlformats.org/officeDocument/2006/relationships/hyperlink" Target="http://docs.cntd.ru/document/564647743" TargetMode="External"/><Relationship Id="rId250" Type="http://schemas.openxmlformats.org/officeDocument/2006/relationships/hyperlink" Target="http://docs.cntd.ru/document/901973305" TargetMode="External"/><Relationship Id="rId488" Type="http://schemas.openxmlformats.org/officeDocument/2006/relationships/hyperlink" Target="http://docs.cntd.ru/document/901919946" TargetMode="External"/><Relationship Id="rId45" Type="http://schemas.openxmlformats.org/officeDocument/2006/relationships/hyperlink" Target="http://docs.cntd.ru/document/552272005" TargetMode="External"/><Relationship Id="rId110" Type="http://schemas.openxmlformats.org/officeDocument/2006/relationships/hyperlink" Target="http://docs.cntd.ru/document/420224740" TargetMode="External"/><Relationship Id="rId348" Type="http://schemas.openxmlformats.org/officeDocument/2006/relationships/hyperlink" Target="http://docs.cntd.ru/document/552332357" TargetMode="External"/><Relationship Id="rId555" Type="http://schemas.openxmlformats.org/officeDocument/2006/relationships/hyperlink" Target="http://docs.cntd.ru/document/552272005" TargetMode="External"/><Relationship Id="rId194" Type="http://schemas.openxmlformats.org/officeDocument/2006/relationships/hyperlink" Target="http://docs.cntd.ru/document/902154870" TargetMode="External"/><Relationship Id="rId208" Type="http://schemas.openxmlformats.org/officeDocument/2006/relationships/hyperlink" Target="http://docs.cntd.ru/document/420224740" TargetMode="External"/><Relationship Id="rId415" Type="http://schemas.openxmlformats.org/officeDocument/2006/relationships/hyperlink" Target="http://docs.cntd.ru/document/420224740" TargetMode="External"/><Relationship Id="rId261" Type="http://schemas.openxmlformats.org/officeDocument/2006/relationships/hyperlink" Target="http://docs.cntd.ru/document/564647743" TargetMode="External"/><Relationship Id="rId499" Type="http://schemas.openxmlformats.org/officeDocument/2006/relationships/hyperlink" Target="http://docs.cntd.ru/document/564647743" TargetMode="External"/><Relationship Id="rId56" Type="http://schemas.openxmlformats.org/officeDocument/2006/relationships/hyperlink" Target="http://docs.cntd.ru/document/556889032" TargetMode="External"/><Relationship Id="rId359" Type="http://schemas.openxmlformats.org/officeDocument/2006/relationships/hyperlink" Target="http://docs.cntd.ru/document/420224740" TargetMode="External"/><Relationship Id="rId566" Type="http://schemas.openxmlformats.org/officeDocument/2006/relationships/hyperlink" Target="http://docs.cntd.ru/document/552272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203</Pages>
  <Words>66154</Words>
  <Characters>377079</Characters>
  <Application>Microsoft Office Word</Application>
  <DocSecurity>0</DocSecurity>
  <Lines>3142</Lines>
  <Paragraphs>884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Н.А.</dc:creator>
  <cp:lastModifiedBy>Никитина Н.А.</cp:lastModifiedBy>
  <cp:revision>2</cp:revision>
  <dcterms:created xsi:type="dcterms:W3CDTF">2021-01-27T22:13:00Z</dcterms:created>
  <dcterms:modified xsi:type="dcterms:W3CDTF">2021-01-27T22:16:00Z</dcterms:modified>
</cp:coreProperties>
</file>