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B" w:rsidRDefault="004B580B" w:rsidP="004B580B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ТЕРРИТОРИАЛЬНАЯ ИЗБИРАТЕЛЬНАЯ КОМИССИЯ КУРКИНСКОГО РАЙОНА ТУЛЬСКОЙ ОБЛАСТИ </w:t>
      </w:r>
    </w:p>
    <w:p w:rsidR="004B580B" w:rsidRDefault="004B580B" w:rsidP="004B580B">
      <w:pPr>
        <w:jc w:val="center"/>
        <w:rPr>
          <w:b/>
          <w:bCs/>
          <w:sz w:val="32"/>
          <w:szCs w:val="32"/>
        </w:rPr>
      </w:pPr>
    </w:p>
    <w:p w:rsidR="004B580B" w:rsidRDefault="004B580B" w:rsidP="004B580B">
      <w:pPr>
        <w:jc w:val="center"/>
        <w:rPr>
          <w:b/>
          <w:bCs/>
          <w:color w:val="000000"/>
          <w:spacing w:val="60"/>
          <w:sz w:val="32"/>
          <w:szCs w:val="32"/>
        </w:rPr>
      </w:pPr>
      <w:r>
        <w:rPr>
          <w:b/>
          <w:bCs/>
          <w:color w:val="000000"/>
          <w:spacing w:val="60"/>
          <w:sz w:val="32"/>
          <w:szCs w:val="32"/>
        </w:rPr>
        <w:t xml:space="preserve">ПОСТАНОВЛЕНИЕ </w:t>
      </w:r>
    </w:p>
    <w:p w:rsidR="004B580B" w:rsidRDefault="004B580B" w:rsidP="004B580B">
      <w:pPr>
        <w:jc w:val="center"/>
        <w:rPr>
          <w:b/>
          <w:bCs/>
          <w:color w:val="000000"/>
          <w:spacing w:val="60"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34"/>
        <w:gridCol w:w="3139"/>
      </w:tblGrid>
      <w:tr w:rsidR="004B580B" w:rsidTr="004B580B">
        <w:tc>
          <w:tcPr>
            <w:tcW w:w="3190" w:type="dxa"/>
            <w:hideMark/>
          </w:tcPr>
          <w:p w:rsidR="004B580B" w:rsidRDefault="004B580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июля   2018 года</w:t>
            </w:r>
          </w:p>
        </w:tc>
        <w:tc>
          <w:tcPr>
            <w:tcW w:w="3134" w:type="dxa"/>
          </w:tcPr>
          <w:p w:rsidR="004B580B" w:rsidRDefault="004B58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hideMark/>
          </w:tcPr>
          <w:p w:rsidR="004B580B" w:rsidRDefault="004B58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№  45-2</w:t>
            </w:r>
          </w:p>
        </w:tc>
      </w:tr>
      <w:tr w:rsidR="004B580B" w:rsidTr="004B580B">
        <w:tc>
          <w:tcPr>
            <w:tcW w:w="3190" w:type="dxa"/>
          </w:tcPr>
          <w:p w:rsidR="004B580B" w:rsidRDefault="004B580B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134" w:type="dxa"/>
          </w:tcPr>
          <w:p w:rsidR="004B580B" w:rsidRDefault="004B58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4B580B" w:rsidRDefault="004B58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B580B" w:rsidRDefault="004B580B" w:rsidP="004B580B">
      <w:pPr>
        <w:jc w:val="center"/>
        <w:rPr>
          <w:b/>
          <w:sz w:val="28"/>
        </w:rPr>
      </w:pPr>
    </w:p>
    <w:p w:rsidR="004B580B" w:rsidRDefault="004B580B" w:rsidP="004B580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заверении перечня</w:t>
      </w:r>
      <w:proofErr w:type="gramEnd"/>
      <w:r>
        <w:rPr>
          <w:b/>
          <w:sz w:val="28"/>
        </w:rPr>
        <w:t xml:space="preserve"> кандидатов в депутаты</w:t>
      </w:r>
      <w:r w:rsidR="00A61519">
        <w:rPr>
          <w:b/>
          <w:sz w:val="28"/>
        </w:rPr>
        <w:t xml:space="preserve"> Собрания депутатов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Михайловское Куркинского района второго созыва, выдвинутых избирательным объединением Регионального отделения Политической партии СПРАВЕДЛИВАЯ РОССИЯ в Тульской области по </w:t>
      </w:r>
      <w:proofErr w:type="spellStart"/>
      <w:r>
        <w:rPr>
          <w:b/>
          <w:sz w:val="28"/>
          <w:szCs w:val="28"/>
        </w:rPr>
        <w:t>многомандатным</w:t>
      </w:r>
      <w:proofErr w:type="spellEnd"/>
      <w:r>
        <w:rPr>
          <w:b/>
          <w:sz w:val="28"/>
          <w:szCs w:val="28"/>
        </w:rPr>
        <w:t xml:space="preserve">  избирательным  округам</w:t>
      </w:r>
    </w:p>
    <w:p w:rsidR="004B580B" w:rsidRDefault="004B580B" w:rsidP="004B5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580B" w:rsidRDefault="004B580B" w:rsidP="004B580B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20 июля 2018 года для заверения перечня кандидатов в депутаты Собрания депутатов муниципального образования </w:t>
      </w:r>
      <w:r w:rsidRPr="004B580B">
        <w:rPr>
          <w:sz w:val="28"/>
          <w:szCs w:val="28"/>
        </w:rPr>
        <w:t>Михайловское Куркинского района второго созыва, выдвин</w:t>
      </w:r>
      <w:r>
        <w:rPr>
          <w:sz w:val="28"/>
          <w:szCs w:val="28"/>
        </w:rPr>
        <w:t xml:space="preserve">утых избирательным объединением Регионального отделения Политической партии СПРАВЕДЛИВАЯ РОССИЯ в Тульской области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 избирательным  округам, руководствуясь пунктом 14.2 статьи 35 Федерального закона от 12 июня 2002 года № 67-ФЗ «Об основных гарантиях избирательных прав и права на участие</w:t>
      </w:r>
      <w:proofErr w:type="gramEnd"/>
      <w:r>
        <w:rPr>
          <w:sz w:val="28"/>
          <w:szCs w:val="28"/>
        </w:rPr>
        <w:t xml:space="preserve"> в референдуме граждан Российской Федерации», </w:t>
      </w:r>
      <w:r>
        <w:rPr>
          <w:sz w:val="28"/>
        </w:rPr>
        <w:t xml:space="preserve"> частью 4 </w:t>
      </w:r>
      <w:r>
        <w:rPr>
          <w:sz w:val="28"/>
          <w:szCs w:val="28"/>
        </w:rPr>
        <w:t>статьи 15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 ПОСТАНОВЛЯЕТ</w:t>
      </w:r>
      <w:r>
        <w:rPr>
          <w:b/>
          <w:bCs/>
          <w:sz w:val="28"/>
          <w:szCs w:val="28"/>
        </w:rPr>
        <w:t xml:space="preserve">: </w:t>
      </w:r>
    </w:p>
    <w:p w:rsidR="004B580B" w:rsidRDefault="004B580B" w:rsidP="004B580B">
      <w:pPr>
        <w:pStyle w:val="a4"/>
        <w:spacing w:line="240" w:lineRule="auto"/>
        <w:ind w:firstLine="709"/>
      </w:pPr>
      <w:r>
        <w:t xml:space="preserve">1. Заверить перечень кандидатов в депутаты Собрания депутатов муниципального образования </w:t>
      </w:r>
      <w:r w:rsidRPr="004B580B">
        <w:t>Михайловское Куркинского района второго созыва</w:t>
      </w:r>
      <w:r>
        <w:t xml:space="preserve">, выдвинутых избирательным объединением Регионального </w:t>
      </w:r>
      <w:proofErr w:type="spellStart"/>
      <w:r>
        <w:t>отделениея</w:t>
      </w:r>
      <w:proofErr w:type="spellEnd"/>
      <w:r>
        <w:t xml:space="preserve"> Политической партии СПРАВЕДЛИВАЯ РОССИЯ в Тульской области по </w:t>
      </w:r>
      <w:proofErr w:type="spellStart"/>
      <w:r>
        <w:t>многомандатным</w:t>
      </w:r>
      <w:proofErr w:type="spellEnd"/>
      <w:r>
        <w:t xml:space="preserve">  избирательным  округам, в количестве 1 человек (прилагается).</w:t>
      </w:r>
    </w:p>
    <w:p w:rsidR="004B580B" w:rsidRDefault="004B580B" w:rsidP="004B580B">
      <w:pPr>
        <w:pStyle w:val="a4"/>
        <w:spacing w:line="240" w:lineRule="auto"/>
        <w:ind w:firstLine="709"/>
      </w:pPr>
      <w:r>
        <w:t xml:space="preserve">2. 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 </w:t>
      </w:r>
      <w:r w:rsidRPr="004B580B">
        <w:t>Михайловское Куркинского района второго созыва</w:t>
      </w:r>
      <w:r>
        <w:t>.</w:t>
      </w:r>
    </w:p>
    <w:p w:rsidR="004B580B" w:rsidRDefault="004B580B" w:rsidP="004B580B">
      <w:pPr>
        <w:pStyle w:val="a4"/>
        <w:spacing w:line="240" w:lineRule="auto"/>
        <w:ind w:firstLine="709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4B580B" w:rsidRDefault="004B580B" w:rsidP="004B580B">
      <w:pPr>
        <w:pStyle w:val="a4"/>
        <w:spacing w:line="240" w:lineRule="auto"/>
        <w:ind w:firstLine="709"/>
      </w:pPr>
    </w:p>
    <w:p w:rsidR="004B580B" w:rsidRDefault="004B580B" w:rsidP="004B580B">
      <w:pPr>
        <w:pStyle w:val="a4"/>
        <w:spacing w:line="240" w:lineRule="auto"/>
        <w:ind w:firstLine="709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85"/>
        <w:gridCol w:w="1417"/>
        <w:gridCol w:w="3266"/>
      </w:tblGrid>
      <w:tr w:rsidR="004B580B" w:rsidTr="004B580B">
        <w:tc>
          <w:tcPr>
            <w:tcW w:w="4885" w:type="dxa"/>
            <w:hideMark/>
          </w:tcPr>
          <w:p w:rsidR="004B580B" w:rsidRDefault="004B580B">
            <w:pPr>
              <w:pStyle w:val="1"/>
              <w:tabs>
                <w:tab w:val="left" w:pos="708"/>
              </w:tabs>
              <w:spacing w:befor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1417" w:type="dxa"/>
          </w:tcPr>
          <w:p w:rsidR="004B580B" w:rsidRDefault="004B580B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</w:tcPr>
          <w:p w:rsidR="004B580B" w:rsidRDefault="004B580B">
            <w:pPr>
              <w:pStyle w:val="21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С.И. </w:t>
            </w:r>
            <w:proofErr w:type="spellStart"/>
            <w:r>
              <w:rPr>
                <w:lang w:eastAsia="en-US"/>
              </w:rPr>
              <w:t>Иосифова</w:t>
            </w:r>
            <w:proofErr w:type="spellEnd"/>
          </w:p>
          <w:p w:rsidR="004B580B" w:rsidRDefault="004B580B">
            <w:pPr>
              <w:pStyle w:val="21"/>
              <w:ind w:firstLine="720"/>
              <w:jc w:val="right"/>
              <w:rPr>
                <w:caps/>
                <w:lang w:eastAsia="en-US"/>
              </w:rPr>
            </w:pPr>
          </w:p>
        </w:tc>
      </w:tr>
      <w:tr w:rsidR="004B580B" w:rsidTr="004B580B">
        <w:tc>
          <w:tcPr>
            <w:tcW w:w="4885" w:type="dxa"/>
            <w:hideMark/>
          </w:tcPr>
          <w:p w:rsidR="004B580B" w:rsidRDefault="004B580B">
            <w:pPr>
              <w:pStyle w:val="2"/>
              <w:tabs>
                <w:tab w:val="left" w:pos="708"/>
              </w:tabs>
              <w:ind w:left="576" w:hanging="5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17" w:type="dxa"/>
          </w:tcPr>
          <w:p w:rsidR="004B580B" w:rsidRDefault="004B580B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  <w:hideMark/>
          </w:tcPr>
          <w:p w:rsidR="004B580B" w:rsidRDefault="004B580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Л.В. Фурсова</w:t>
            </w:r>
          </w:p>
        </w:tc>
      </w:tr>
    </w:tbl>
    <w:p w:rsidR="004B580B" w:rsidRDefault="004B580B" w:rsidP="004B580B"/>
    <w:p w:rsidR="004B580B" w:rsidRDefault="004B580B" w:rsidP="004B580B"/>
    <w:p w:rsidR="004B580B" w:rsidRDefault="004B580B" w:rsidP="004B580B">
      <w:pPr>
        <w:pStyle w:val="1"/>
        <w:spacing w:before="0" w:after="0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</w:p>
    <w:p w:rsidR="004B580B" w:rsidRDefault="004B580B" w:rsidP="004B580B">
      <w:pPr>
        <w:pStyle w:val="1"/>
        <w:spacing w:before="0" w:after="0"/>
        <w:ind w:left="5103"/>
        <w:rPr>
          <w:sz w:val="16"/>
          <w:szCs w:val="16"/>
        </w:rPr>
      </w:pPr>
      <w:r>
        <w:rPr>
          <w:b w:val="0"/>
          <w:sz w:val="22"/>
          <w:szCs w:val="22"/>
        </w:rPr>
        <w:t>к постановлению территориальной избирательной комиссии Куркинского района Тульской области</w:t>
      </w:r>
    </w:p>
    <w:p w:rsidR="004B580B" w:rsidRDefault="004B580B" w:rsidP="004B580B">
      <w:pPr>
        <w:pStyle w:val="1"/>
        <w:spacing w:before="0" w:after="0"/>
        <w:ind w:left="5103"/>
      </w:pPr>
      <w:r>
        <w:rPr>
          <w:b w:val="0"/>
          <w:sz w:val="22"/>
          <w:szCs w:val="22"/>
        </w:rPr>
        <w:t>от 23 июля 2018 года № 45-2</w:t>
      </w:r>
    </w:p>
    <w:p w:rsidR="004B580B" w:rsidRDefault="004B580B" w:rsidP="004B580B">
      <w:pPr>
        <w:jc w:val="center"/>
      </w:pPr>
    </w:p>
    <w:p w:rsidR="004B580B" w:rsidRDefault="004B580B" w:rsidP="004B580B">
      <w:pPr>
        <w:jc w:val="center"/>
      </w:pPr>
    </w:p>
    <w:p w:rsidR="004B580B" w:rsidRDefault="004B580B" w:rsidP="004B580B">
      <w:pPr>
        <w:jc w:val="center"/>
      </w:pPr>
    </w:p>
    <w:p w:rsidR="004B580B" w:rsidRDefault="004B580B" w:rsidP="004B580B">
      <w:pPr>
        <w:jc w:val="center"/>
      </w:pPr>
    </w:p>
    <w:p w:rsidR="004B580B" w:rsidRDefault="004B580B" w:rsidP="004B58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ЗАВЕРЕННЫЙ ПЕРЕЧЕНЬ КАНДИДАТОВ </w:t>
      </w:r>
    </w:p>
    <w:p w:rsidR="004B580B" w:rsidRDefault="004B580B" w:rsidP="004B580B">
      <w:pPr>
        <w:pStyle w:val="11"/>
        <w:widowContro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A61519">
        <w:rPr>
          <w:b w:val="0"/>
          <w:sz w:val="28"/>
          <w:szCs w:val="28"/>
        </w:rPr>
        <w:t>депутаты</w:t>
      </w:r>
      <w:r w:rsidR="00A61519" w:rsidRPr="00A61519">
        <w:rPr>
          <w:b w:val="0"/>
          <w:sz w:val="28"/>
          <w:szCs w:val="28"/>
        </w:rPr>
        <w:t xml:space="preserve"> Собрания депутатов</w:t>
      </w:r>
      <w:r w:rsidRPr="00A61519">
        <w:rPr>
          <w:b w:val="0"/>
          <w:sz w:val="28"/>
          <w:szCs w:val="28"/>
        </w:rPr>
        <w:t xml:space="preserve"> муниципального</w:t>
      </w:r>
      <w:r w:rsidR="00A61519">
        <w:rPr>
          <w:b w:val="0"/>
          <w:sz w:val="28"/>
          <w:szCs w:val="28"/>
        </w:rPr>
        <w:t xml:space="preserve"> образования</w:t>
      </w:r>
      <w:r>
        <w:rPr>
          <w:b w:val="0"/>
          <w:sz w:val="28"/>
          <w:szCs w:val="28"/>
        </w:rPr>
        <w:t xml:space="preserve"> </w:t>
      </w:r>
      <w:r w:rsidRPr="004B580B">
        <w:rPr>
          <w:b w:val="0"/>
          <w:sz w:val="28"/>
          <w:szCs w:val="28"/>
        </w:rPr>
        <w:t>Михайловское Куркинского района второго созыва, выдвинутых избирате</w:t>
      </w:r>
      <w:r>
        <w:rPr>
          <w:b w:val="0"/>
          <w:sz w:val="28"/>
          <w:szCs w:val="28"/>
        </w:rPr>
        <w:t xml:space="preserve">льным объединением Регионального отделения Политической партии СПРАВЕДЛИВАЯ РОССИЯ в Тульской области по </w:t>
      </w:r>
      <w:proofErr w:type="spellStart"/>
      <w:r>
        <w:rPr>
          <w:b w:val="0"/>
          <w:sz w:val="28"/>
          <w:szCs w:val="28"/>
        </w:rPr>
        <w:t>многомандатным</w:t>
      </w:r>
      <w:proofErr w:type="spellEnd"/>
      <w:r>
        <w:rPr>
          <w:b w:val="0"/>
          <w:sz w:val="28"/>
          <w:szCs w:val="28"/>
        </w:rPr>
        <w:t xml:space="preserve">  избирательным  округам</w:t>
      </w:r>
    </w:p>
    <w:p w:rsidR="004B580B" w:rsidRDefault="004B580B" w:rsidP="004B580B">
      <w:pPr>
        <w:pStyle w:val="11"/>
        <w:widowControl w:val="0"/>
        <w:rPr>
          <w:b w:val="0"/>
          <w:sz w:val="28"/>
          <w:szCs w:val="28"/>
        </w:rPr>
      </w:pPr>
    </w:p>
    <w:p w:rsidR="004B580B" w:rsidRDefault="004B580B" w:rsidP="004B580B">
      <w:pPr>
        <w:pStyle w:val="11"/>
        <w:widowControl w:val="0"/>
        <w:rPr>
          <w:b w:val="0"/>
          <w:sz w:val="28"/>
          <w:szCs w:val="28"/>
        </w:rPr>
      </w:pPr>
    </w:p>
    <w:p w:rsidR="004B580B" w:rsidRDefault="004B580B" w:rsidP="004B580B">
      <w:pPr>
        <w:pStyle w:val="11"/>
        <w:widowControl w:val="0"/>
        <w:rPr>
          <w:b w:val="0"/>
          <w:sz w:val="28"/>
          <w:szCs w:val="28"/>
        </w:rPr>
      </w:pPr>
    </w:p>
    <w:p w:rsidR="004B580B" w:rsidRDefault="004B580B" w:rsidP="004B580B">
      <w:pPr>
        <w:pStyle w:val="11"/>
        <w:widowControl w:val="0"/>
      </w:pPr>
    </w:p>
    <w:p w:rsidR="004B580B" w:rsidRDefault="004B580B" w:rsidP="004B580B">
      <w:pPr>
        <w:pStyle w:val="a6"/>
        <w:jc w:val="center"/>
        <w:rPr>
          <w:b/>
        </w:rPr>
      </w:pPr>
      <w:proofErr w:type="spellStart"/>
      <w:r>
        <w:rPr>
          <w:b/>
        </w:rPr>
        <w:t>Многомандатный</w:t>
      </w:r>
      <w:proofErr w:type="spellEnd"/>
      <w:r>
        <w:rPr>
          <w:b/>
        </w:rPr>
        <w:t xml:space="preserve"> избирательный округ № 1 «Михайловский»</w:t>
      </w:r>
    </w:p>
    <w:p w:rsidR="004B580B" w:rsidRDefault="004B580B" w:rsidP="004B580B">
      <w:pPr>
        <w:pStyle w:val="a6"/>
        <w:ind w:left="567"/>
        <w:rPr>
          <w:sz w:val="24"/>
          <w:szCs w:val="24"/>
        </w:rPr>
      </w:pPr>
    </w:p>
    <w:p w:rsidR="004B580B" w:rsidRDefault="004B580B" w:rsidP="004B580B">
      <w:pPr>
        <w:pStyle w:val="a6"/>
        <w:numPr>
          <w:ilvl w:val="0"/>
          <w:numId w:val="1"/>
        </w:numPr>
        <w:tabs>
          <w:tab w:val="left" w:pos="426"/>
        </w:tabs>
        <w:ind w:left="0" w:hanging="11"/>
        <w:jc w:val="both"/>
      </w:pPr>
      <w:proofErr w:type="gramStart"/>
      <w:r>
        <w:t>САВИЧЕВА ОЛЬГА ИВАНОВНА, дата рождения – 07.01.1960 г., место рождения – дер. Грачевка Куркинского района Тульской области, адрес места жительства – Тульская область, Куркинский район, д. Свобода, ул. Садовая, д. 13. кв. 1.</w:t>
      </w:r>
      <w:proofErr w:type="gramEnd"/>
    </w:p>
    <w:p w:rsidR="00DF0461" w:rsidRDefault="00DF0461"/>
    <w:sectPr w:rsidR="00DF0461" w:rsidSect="00A615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298F"/>
    <w:multiLevelType w:val="hybridMultilevel"/>
    <w:tmpl w:val="246E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80B"/>
    <w:rsid w:val="00044B61"/>
    <w:rsid w:val="00112677"/>
    <w:rsid w:val="004B580B"/>
    <w:rsid w:val="005A3FE3"/>
    <w:rsid w:val="00A61519"/>
    <w:rsid w:val="00C35237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0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580B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9"/>
    <w:unhideWhenUsed/>
    <w:qFormat/>
    <w:rsid w:val="004B5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580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5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4B580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B580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B5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qFormat/>
    <w:rsid w:val="004B580B"/>
    <w:pPr>
      <w:ind w:left="720"/>
      <w:contextualSpacing/>
    </w:pPr>
    <w:rPr>
      <w:sz w:val="28"/>
      <w:szCs w:val="28"/>
    </w:rPr>
  </w:style>
  <w:style w:type="paragraph" w:customStyle="1" w:styleId="11">
    <w:name w:val="Название1"/>
    <w:basedOn w:val="a"/>
    <w:rsid w:val="004B580B"/>
    <w:pPr>
      <w:jc w:val="center"/>
    </w:pPr>
    <w:rPr>
      <w:b/>
      <w:szCs w:val="20"/>
    </w:rPr>
  </w:style>
  <w:style w:type="paragraph" w:customStyle="1" w:styleId="21">
    <w:name w:val="Основной текст 21"/>
    <w:basedOn w:val="a"/>
    <w:uiPriority w:val="99"/>
    <w:rsid w:val="004B580B"/>
    <w:pPr>
      <w:widowControl w:val="0"/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61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kin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2018-07-23T09:26:00Z</cp:lastPrinted>
  <dcterms:created xsi:type="dcterms:W3CDTF">2018-07-23T08:35:00Z</dcterms:created>
  <dcterms:modified xsi:type="dcterms:W3CDTF">2018-07-23T09:26:00Z</dcterms:modified>
</cp:coreProperties>
</file>