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B8" w:rsidRDefault="00F21BB8" w:rsidP="00F21BB8">
      <w:pPr>
        <w:pStyle w:val="a4"/>
      </w:pPr>
      <w:r>
        <w:t xml:space="preserve">Территориальная избирательная комиссия </w:t>
      </w:r>
    </w:p>
    <w:p w:rsidR="00F21BB8" w:rsidRDefault="00F21BB8" w:rsidP="00F21BB8">
      <w:pPr>
        <w:pStyle w:val="a4"/>
      </w:pPr>
      <w:r>
        <w:t xml:space="preserve">Куркинского района Тульской области </w:t>
      </w:r>
    </w:p>
    <w:p w:rsidR="00F21BB8" w:rsidRDefault="00F21BB8" w:rsidP="00F21BB8">
      <w:pPr>
        <w:jc w:val="center"/>
        <w:rPr>
          <w:b/>
          <w:bCs/>
          <w:sz w:val="28"/>
        </w:rPr>
      </w:pPr>
    </w:p>
    <w:p w:rsidR="00F21BB8" w:rsidRDefault="00F21BB8" w:rsidP="00F21BB8">
      <w:pPr>
        <w:pStyle w:val="1"/>
      </w:pPr>
      <w:r>
        <w:t>ПОСТАНОВЛЕНИЕ</w:t>
      </w:r>
    </w:p>
    <w:p w:rsidR="00F21BB8" w:rsidRDefault="00F21BB8" w:rsidP="00F21BB8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21BB8" w:rsidTr="00F21BB8">
        <w:tc>
          <w:tcPr>
            <w:tcW w:w="4785" w:type="dxa"/>
            <w:hideMark/>
          </w:tcPr>
          <w:p w:rsidR="00F21BB8" w:rsidRDefault="00F21BB8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«16» августа  2018</w:t>
            </w:r>
            <w:bookmarkStart w:id="0" w:name="_GoBack"/>
            <w:bookmarkEnd w:id="0"/>
            <w:r>
              <w:rPr>
                <w:sz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F21BB8" w:rsidRDefault="00F21BB8">
            <w:pPr>
              <w:spacing w:line="252" w:lineRule="auto"/>
              <w:jc w:val="right"/>
              <w:rPr>
                <w:sz w:val="28"/>
              </w:rPr>
            </w:pPr>
            <w:r>
              <w:rPr>
                <w:sz w:val="28"/>
              </w:rPr>
              <w:t>№ 53-4</w:t>
            </w:r>
          </w:p>
        </w:tc>
      </w:tr>
    </w:tbl>
    <w:p w:rsidR="00F21BB8" w:rsidRDefault="00F21BB8" w:rsidP="00F21BB8">
      <w:pPr>
        <w:pStyle w:val="1"/>
      </w:pPr>
    </w:p>
    <w:p w:rsidR="00F21BB8" w:rsidRDefault="00F21BB8" w:rsidP="00F21BB8"/>
    <w:p w:rsidR="00F21BB8" w:rsidRDefault="00F21BB8" w:rsidP="00F21B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аннулировании регистрации кандидата в депутаты </w:t>
      </w:r>
    </w:p>
    <w:p w:rsidR="00F21BB8" w:rsidRDefault="00F21BB8" w:rsidP="00F21B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 Михайловское Куркинского района второго созыва Макаровой Ольги Александровны</w:t>
      </w:r>
    </w:p>
    <w:p w:rsidR="00F21BB8" w:rsidRDefault="00F21BB8" w:rsidP="00F21BB8">
      <w:pPr>
        <w:rPr>
          <w:highlight w:val="cyan"/>
        </w:rPr>
      </w:pPr>
    </w:p>
    <w:p w:rsidR="00F21BB8" w:rsidRDefault="00F21BB8" w:rsidP="00F21BB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заявления зарегистрированного кандидата в депутаты Собрания депутатов муниципального образования Михайловское Куркинского района второго созыва </w:t>
      </w:r>
      <w:r w:rsidRPr="00F21BB8">
        <w:rPr>
          <w:sz w:val="28"/>
          <w:szCs w:val="28"/>
        </w:rPr>
        <w:t>Макаровой Ольги Александровны,</w:t>
      </w:r>
      <w:r>
        <w:rPr>
          <w:sz w:val="28"/>
          <w:szCs w:val="28"/>
        </w:rPr>
        <w:t xml:space="preserve"> выдвинутой в порядке самовыдвижения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«Ивановский» (зарегистрирована постановлением территориальной избирательной комиссии Куркинского района Тульской области от 30.07.2018 года № 48-13), о снятии своей кандидатуры, руководствуясь пунктом 30 статьи 38, пунктом 2 статьи 76 Федерального закона от 12 июня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2002 года № 67-ФЗ «Об основных гарантиях избирательных прав и права на участие в референдуме граждан Российской Федерации» и статьей 24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Куркинского района Тульской области, осуществляя  полномочия окружной избирательной комиссии, ПОСТАНОВЛЯЕТ:</w:t>
      </w:r>
      <w:proofErr w:type="gramEnd"/>
    </w:p>
    <w:p w:rsidR="00F21BB8" w:rsidRDefault="00F21BB8" w:rsidP="00F21B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Аннулировать регистрацию кандидата в депутаты Собрания депутатов муниципального образования Михайловское Куркинского района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«Ивановский»</w:t>
      </w:r>
      <w:r>
        <w:rPr>
          <w:b/>
          <w:sz w:val="28"/>
          <w:szCs w:val="28"/>
        </w:rPr>
        <w:t xml:space="preserve"> </w:t>
      </w:r>
      <w:r w:rsidRPr="00F21BB8">
        <w:rPr>
          <w:sz w:val="28"/>
          <w:szCs w:val="28"/>
        </w:rPr>
        <w:t>Макаровой Ольги Александровны</w:t>
      </w:r>
      <w:r>
        <w:rPr>
          <w:sz w:val="28"/>
          <w:szCs w:val="28"/>
        </w:rPr>
        <w:t>.</w:t>
      </w:r>
    </w:p>
    <w:p w:rsidR="00F21BB8" w:rsidRDefault="00F21BB8" w:rsidP="00F21B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муниципального образования Куркинский район (</w:t>
      </w:r>
      <w:hyperlink r:id="rId4" w:history="1">
        <w:r>
          <w:rPr>
            <w:rStyle w:val="a3"/>
            <w:szCs w:val="28"/>
            <w:lang w:val="en-US"/>
          </w:rPr>
          <w:t>http</w:t>
        </w:r>
        <w:r>
          <w:rPr>
            <w:rStyle w:val="a3"/>
            <w:szCs w:val="28"/>
          </w:rPr>
          <w:t>://</w:t>
        </w:r>
        <w:proofErr w:type="spellStart"/>
        <w:r>
          <w:rPr>
            <w:rStyle w:val="a3"/>
            <w:szCs w:val="28"/>
            <w:lang w:val="en-US"/>
          </w:rPr>
          <w:t>kurkino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tularegion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  <w:r>
          <w:rPr>
            <w:rStyle w:val="a3"/>
            <w:szCs w:val="28"/>
          </w:rPr>
          <w:t>/</w:t>
        </w:r>
      </w:hyperlink>
      <w:r>
        <w:rPr>
          <w:sz w:val="28"/>
          <w:szCs w:val="28"/>
        </w:rPr>
        <w:t>).</w:t>
      </w:r>
    </w:p>
    <w:p w:rsidR="00F21BB8" w:rsidRDefault="00F21BB8" w:rsidP="00F21BB8">
      <w:pPr>
        <w:ind w:firstLine="709"/>
        <w:rPr>
          <w:sz w:val="28"/>
          <w:szCs w:val="28"/>
        </w:rPr>
      </w:pPr>
    </w:p>
    <w:p w:rsidR="00F21BB8" w:rsidRDefault="00F21BB8" w:rsidP="00F21BB8">
      <w:pPr>
        <w:ind w:firstLine="709"/>
        <w:rPr>
          <w:sz w:val="28"/>
          <w:szCs w:val="28"/>
        </w:rPr>
      </w:pPr>
    </w:p>
    <w:p w:rsidR="00F21BB8" w:rsidRDefault="00F21BB8" w:rsidP="00F21BB8">
      <w:pPr>
        <w:ind w:firstLine="709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F21BB8" w:rsidTr="00F21BB8">
        <w:tc>
          <w:tcPr>
            <w:tcW w:w="5868" w:type="dxa"/>
          </w:tcPr>
          <w:p w:rsidR="00F21BB8" w:rsidRDefault="00F21BB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F21BB8" w:rsidRDefault="00F21BB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F21BB8" w:rsidRDefault="00F21BB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F21BB8" w:rsidTr="00F21BB8">
        <w:tc>
          <w:tcPr>
            <w:tcW w:w="5868" w:type="dxa"/>
            <w:hideMark/>
          </w:tcPr>
          <w:p w:rsidR="00F21BB8" w:rsidRDefault="00F21BB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F21BB8" w:rsidRDefault="00F21BB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F21BB8" w:rsidRDefault="00F21BB8" w:rsidP="00F21BB8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1BB8"/>
    <w:rsid w:val="00000150"/>
    <w:rsid w:val="00044B61"/>
    <w:rsid w:val="005A3FE3"/>
    <w:rsid w:val="00DF0461"/>
    <w:rsid w:val="00F2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B8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1BB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B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semiHidden/>
    <w:unhideWhenUsed/>
    <w:rsid w:val="00F21BB8"/>
    <w:rPr>
      <w:color w:val="0000FF"/>
      <w:u w:val="single"/>
    </w:rPr>
  </w:style>
  <w:style w:type="paragraph" w:styleId="a4">
    <w:name w:val="Title"/>
    <w:basedOn w:val="a"/>
    <w:link w:val="a5"/>
    <w:qFormat/>
    <w:rsid w:val="00F21BB8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F21B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2018-08-17T06:49:00Z</dcterms:created>
  <dcterms:modified xsi:type="dcterms:W3CDTF">2018-08-17T06:51:00Z</dcterms:modified>
</cp:coreProperties>
</file>