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06" w:rsidRPr="00F37BDA" w:rsidRDefault="00B07706" w:rsidP="00B07706">
      <w:pPr>
        <w:pStyle w:val="a3"/>
        <w:rPr>
          <w:sz w:val="28"/>
          <w:szCs w:val="28"/>
        </w:rPr>
      </w:pPr>
      <w:r w:rsidRPr="00F37BDA">
        <w:rPr>
          <w:sz w:val="28"/>
          <w:szCs w:val="28"/>
        </w:rPr>
        <w:t>Территориальная избирательная комиссия</w:t>
      </w:r>
    </w:p>
    <w:p w:rsidR="00B07706" w:rsidRPr="00F37BDA" w:rsidRDefault="00B07706" w:rsidP="00B07706">
      <w:pPr>
        <w:jc w:val="center"/>
        <w:rPr>
          <w:b/>
          <w:bCs/>
          <w:sz w:val="28"/>
          <w:szCs w:val="28"/>
        </w:rPr>
      </w:pPr>
      <w:r w:rsidRPr="00F37BDA">
        <w:rPr>
          <w:b/>
          <w:bCs/>
          <w:sz w:val="28"/>
          <w:szCs w:val="28"/>
        </w:rPr>
        <w:t>Куркинского района Тульской области</w:t>
      </w:r>
    </w:p>
    <w:p w:rsidR="00B07706" w:rsidRPr="00F37BDA" w:rsidRDefault="00B07706" w:rsidP="00B07706">
      <w:pPr>
        <w:jc w:val="center"/>
        <w:rPr>
          <w:b/>
          <w:bCs/>
          <w:sz w:val="28"/>
          <w:szCs w:val="28"/>
        </w:rPr>
      </w:pPr>
    </w:p>
    <w:p w:rsidR="00B07706" w:rsidRPr="00F37BDA" w:rsidRDefault="00B07706" w:rsidP="00B07706">
      <w:pPr>
        <w:pStyle w:val="1"/>
        <w:rPr>
          <w:szCs w:val="28"/>
        </w:rPr>
      </w:pPr>
      <w:r w:rsidRPr="00F37BDA">
        <w:rPr>
          <w:szCs w:val="28"/>
        </w:rPr>
        <w:t>ПОСТАНОВЛЕНИЕ</w:t>
      </w:r>
    </w:p>
    <w:p w:rsidR="00B07706" w:rsidRPr="00F37BDA" w:rsidRDefault="00B07706" w:rsidP="00B07706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07706" w:rsidRPr="00F37BDA" w:rsidTr="00B07706">
        <w:tc>
          <w:tcPr>
            <w:tcW w:w="4785" w:type="dxa"/>
            <w:hideMark/>
          </w:tcPr>
          <w:p w:rsidR="00B07706" w:rsidRPr="00F37BDA" w:rsidRDefault="00B07706" w:rsidP="00D3243F">
            <w:pPr>
              <w:rPr>
                <w:sz w:val="28"/>
                <w:szCs w:val="28"/>
              </w:rPr>
            </w:pPr>
            <w:r w:rsidRPr="00F37BDA">
              <w:rPr>
                <w:sz w:val="28"/>
                <w:szCs w:val="28"/>
              </w:rPr>
              <w:t xml:space="preserve"> </w:t>
            </w:r>
            <w:r w:rsidR="00A71875" w:rsidRPr="00F37BDA">
              <w:rPr>
                <w:sz w:val="28"/>
                <w:szCs w:val="28"/>
              </w:rPr>
              <w:t>1</w:t>
            </w:r>
            <w:r w:rsidR="00D3243F" w:rsidRPr="00F37BDA">
              <w:rPr>
                <w:sz w:val="28"/>
                <w:szCs w:val="28"/>
              </w:rPr>
              <w:t>1</w:t>
            </w:r>
            <w:r w:rsidRPr="00F37BDA">
              <w:rPr>
                <w:sz w:val="28"/>
                <w:szCs w:val="28"/>
              </w:rPr>
              <w:t xml:space="preserve"> сентября 20</w:t>
            </w:r>
            <w:r w:rsidR="00A71875" w:rsidRPr="00F37BDA">
              <w:rPr>
                <w:sz w:val="28"/>
                <w:szCs w:val="28"/>
              </w:rPr>
              <w:t>23</w:t>
            </w:r>
            <w:r w:rsidRPr="00F37BD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07706" w:rsidRPr="00F37BDA" w:rsidRDefault="00B07706" w:rsidP="00A71875">
            <w:pPr>
              <w:jc w:val="right"/>
              <w:rPr>
                <w:sz w:val="28"/>
                <w:szCs w:val="28"/>
              </w:rPr>
            </w:pPr>
            <w:r w:rsidRPr="00F37BDA">
              <w:rPr>
                <w:sz w:val="28"/>
                <w:szCs w:val="28"/>
              </w:rPr>
              <w:t>№ 5</w:t>
            </w:r>
            <w:r w:rsidR="00A71875" w:rsidRPr="00F37BDA">
              <w:rPr>
                <w:sz w:val="28"/>
                <w:szCs w:val="28"/>
              </w:rPr>
              <w:t>1</w:t>
            </w:r>
            <w:r w:rsidRPr="00F37BDA">
              <w:rPr>
                <w:sz w:val="28"/>
                <w:szCs w:val="28"/>
              </w:rPr>
              <w:t>-1</w:t>
            </w:r>
          </w:p>
        </w:tc>
      </w:tr>
    </w:tbl>
    <w:p w:rsidR="00643532" w:rsidRPr="00F37BDA" w:rsidRDefault="00643532" w:rsidP="0006091F">
      <w:pPr>
        <w:rPr>
          <w:sz w:val="28"/>
          <w:szCs w:val="28"/>
        </w:rPr>
      </w:pPr>
    </w:p>
    <w:p w:rsidR="00B07706" w:rsidRPr="00F37BDA" w:rsidRDefault="00B07706" w:rsidP="00B07706">
      <w:pPr>
        <w:pStyle w:val="1"/>
        <w:rPr>
          <w:szCs w:val="28"/>
        </w:rPr>
      </w:pPr>
      <w:r w:rsidRPr="00F37BDA">
        <w:rPr>
          <w:szCs w:val="28"/>
        </w:rPr>
        <w:t>О результатах выборов депутатов</w:t>
      </w:r>
    </w:p>
    <w:p w:rsidR="00B07706" w:rsidRPr="00F37BDA" w:rsidRDefault="00B07706" w:rsidP="00B07706">
      <w:pPr>
        <w:pStyle w:val="1"/>
        <w:rPr>
          <w:szCs w:val="28"/>
        </w:rPr>
      </w:pPr>
      <w:r w:rsidRPr="00F37BDA">
        <w:rPr>
          <w:szCs w:val="28"/>
        </w:rPr>
        <w:t>Собрания депутатов муниципального образования</w:t>
      </w:r>
    </w:p>
    <w:p w:rsidR="00B07706" w:rsidRPr="00F37BDA" w:rsidRDefault="00B07706" w:rsidP="00B07706">
      <w:pPr>
        <w:pStyle w:val="1"/>
        <w:rPr>
          <w:szCs w:val="28"/>
        </w:rPr>
      </w:pPr>
      <w:r w:rsidRPr="00F37BDA">
        <w:rPr>
          <w:szCs w:val="28"/>
        </w:rPr>
        <w:t xml:space="preserve">рабочий поселок Куркино Куркинского района </w:t>
      </w:r>
      <w:r w:rsidR="00A71875" w:rsidRPr="00F37BDA">
        <w:rPr>
          <w:szCs w:val="28"/>
        </w:rPr>
        <w:t>седьмого созыва</w:t>
      </w:r>
    </w:p>
    <w:p w:rsidR="00B07706" w:rsidRPr="00F37BDA" w:rsidRDefault="00B07706" w:rsidP="00B07706">
      <w:pPr>
        <w:pStyle w:val="1"/>
        <w:rPr>
          <w:szCs w:val="28"/>
        </w:rPr>
      </w:pPr>
      <w:r w:rsidRPr="00F37BDA">
        <w:rPr>
          <w:szCs w:val="28"/>
        </w:rPr>
        <w:t xml:space="preserve">по  </w:t>
      </w:r>
      <w:r w:rsidR="00A71875" w:rsidRPr="00F37BDA">
        <w:rPr>
          <w:szCs w:val="28"/>
        </w:rPr>
        <w:t>Театральному пятимандатному избирательному округу № 1</w:t>
      </w:r>
    </w:p>
    <w:p w:rsidR="00B07706" w:rsidRPr="00F37BDA" w:rsidRDefault="00B07706" w:rsidP="00B07706">
      <w:pPr>
        <w:pStyle w:val="1"/>
        <w:rPr>
          <w:szCs w:val="28"/>
        </w:rPr>
      </w:pPr>
    </w:p>
    <w:p w:rsidR="00B07706" w:rsidRPr="00F37BDA" w:rsidRDefault="00B07706" w:rsidP="007E3DAC">
      <w:pPr>
        <w:pStyle w:val="a5"/>
        <w:rPr>
          <w:szCs w:val="28"/>
        </w:rPr>
      </w:pPr>
      <w:proofErr w:type="gramStart"/>
      <w:r w:rsidRPr="00F37BDA">
        <w:rPr>
          <w:szCs w:val="28"/>
        </w:rPr>
        <w:t xml:space="preserve">На основании протокола о результатах выборов </w:t>
      </w:r>
      <w:r w:rsidR="0034757A" w:rsidRPr="00F37BDA">
        <w:rPr>
          <w:szCs w:val="28"/>
        </w:rPr>
        <w:t xml:space="preserve">депутатов Собрания депутатов муниципального образования рабочий поселок Куркино </w:t>
      </w:r>
      <w:r w:rsidR="008777E0" w:rsidRPr="00F37BDA">
        <w:rPr>
          <w:szCs w:val="28"/>
        </w:rPr>
        <w:t xml:space="preserve">Куркинского района седьмого созыва по  Театральному пятимандатному избирательному округу № 1 </w:t>
      </w:r>
      <w:r w:rsidR="008777E0" w:rsidRPr="00F37BDA">
        <w:rPr>
          <w:iCs/>
          <w:szCs w:val="28"/>
        </w:rPr>
        <w:t>от 10</w:t>
      </w:r>
      <w:r w:rsidR="008777E0" w:rsidRPr="00F37BDA">
        <w:rPr>
          <w:rFonts w:ascii="Times New Roman CYR" w:hAnsi="Times New Roman CYR" w:cs="Times New Roman CYR"/>
          <w:iCs/>
          <w:szCs w:val="28"/>
        </w:rPr>
        <w:t xml:space="preserve"> сентября 2023</w:t>
      </w:r>
      <w:r w:rsidR="008777E0" w:rsidRPr="00F37BDA">
        <w:rPr>
          <w:iCs/>
          <w:szCs w:val="28"/>
        </w:rPr>
        <w:t xml:space="preserve"> года</w:t>
      </w:r>
      <w:r w:rsidRPr="00F37BDA">
        <w:rPr>
          <w:rFonts w:ascii="Times New Roman CYR" w:hAnsi="Times New Roman CYR" w:cs="Times New Roman CYR"/>
          <w:szCs w:val="28"/>
        </w:rPr>
        <w:t>, учитывая, что отсутствуют установленные федеральным законом основания для признания результатов выборов недей</w:t>
      </w:r>
      <w:r w:rsidR="002355A9" w:rsidRPr="00F37BDA">
        <w:rPr>
          <w:rFonts w:ascii="Times New Roman CYR" w:hAnsi="Times New Roman CYR" w:cs="Times New Roman CYR"/>
          <w:szCs w:val="28"/>
        </w:rPr>
        <w:t>ствительными, руководствуясь статьей</w:t>
      </w:r>
      <w:r w:rsidRPr="00F37BDA">
        <w:rPr>
          <w:rFonts w:ascii="Times New Roman CYR" w:hAnsi="Times New Roman CYR" w:cs="Times New Roman CYR"/>
          <w:szCs w:val="28"/>
        </w:rPr>
        <w:t xml:space="preserve"> 70 Федерального закона от 12.06.2002 № 67-ФЗ «Об основных гарантиях избирательных прав и права на участие в референдуме</w:t>
      </w:r>
      <w:proofErr w:type="gramEnd"/>
      <w:r w:rsidRPr="00F37BDA">
        <w:rPr>
          <w:rFonts w:ascii="Times New Roman CYR" w:hAnsi="Times New Roman CYR" w:cs="Times New Roman CYR"/>
          <w:szCs w:val="28"/>
        </w:rPr>
        <w:t xml:space="preserve"> гра</w:t>
      </w:r>
      <w:r w:rsidR="002355A9" w:rsidRPr="00F37BDA">
        <w:rPr>
          <w:rFonts w:ascii="Times New Roman CYR" w:hAnsi="Times New Roman CYR" w:cs="Times New Roman CYR"/>
          <w:szCs w:val="28"/>
        </w:rPr>
        <w:t>ждан Российской Федерации» и статьей</w:t>
      </w:r>
      <w:r w:rsidRPr="00F37BDA">
        <w:rPr>
          <w:rFonts w:ascii="Times New Roman CYR" w:hAnsi="Times New Roman CYR" w:cs="Times New Roman CYR"/>
          <w:szCs w:val="28"/>
        </w:rPr>
        <w:t xml:space="preserve"> 35 Закона Тульской области </w:t>
      </w:r>
      <w:r w:rsidRPr="00F37BDA">
        <w:rPr>
          <w:szCs w:val="28"/>
        </w:rPr>
        <w:t>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F37BDA">
        <w:rPr>
          <w:rFonts w:ascii="Times New Roman CYR" w:hAnsi="Times New Roman CYR" w:cs="Times New Roman CYR"/>
          <w:szCs w:val="28"/>
        </w:rPr>
        <w:t xml:space="preserve">, </w:t>
      </w:r>
      <w:r w:rsidRPr="00F37BDA">
        <w:rPr>
          <w:szCs w:val="28"/>
        </w:rPr>
        <w:t xml:space="preserve">территориальная избирательная комиссия </w:t>
      </w:r>
      <w:r w:rsidR="0034757A" w:rsidRPr="00F37BDA">
        <w:rPr>
          <w:szCs w:val="28"/>
        </w:rPr>
        <w:t>Куркинского района Тульской области</w:t>
      </w:r>
      <w:r w:rsidRPr="00F37BDA">
        <w:rPr>
          <w:szCs w:val="28"/>
        </w:rPr>
        <w:t xml:space="preserve"> ПОСТАНОВЛЯЕТ:</w:t>
      </w:r>
    </w:p>
    <w:p w:rsidR="00426F29" w:rsidRPr="00F37BDA" w:rsidRDefault="00426F29" w:rsidP="007E3DAC">
      <w:pPr>
        <w:pStyle w:val="a5"/>
        <w:rPr>
          <w:szCs w:val="28"/>
        </w:rPr>
      </w:pPr>
    </w:p>
    <w:p w:rsidR="00426F29" w:rsidRPr="00F37BDA" w:rsidRDefault="00B07706" w:rsidP="00B07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BDA">
        <w:rPr>
          <w:sz w:val="28"/>
          <w:szCs w:val="28"/>
        </w:rPr>
        <w:t xml:space="preserve">1. </w:t>
      </w:r>
      <w:proofErr w:type="gramStart"/>
      <w:r w:rsidRPr="00F37BDA">
        <w:rPr>
          <w:sz w:val="28"/>
          <w:szCs w:val="28"/>
        </w:rPr>
        <w:t xml:space="preserve">Выборы </w:t>
      </w:r>
      <w:r w:rsidR="0034757A" w:rsidRPr="00F37BDA">
        <w:rPr>
          <w:sz w:val="28"/>
          <w:szCs w:val="28"/>
        </w:rPr>
        <w:t>депутатов Собрания депутатов муниципального образования рабочий поселок Куркино Куркинского района</w:t>
      </w:r>
      <w:r w:rsidR="002355A9" w:rsidRPr="00F37BDA">
        <w:rPr>
          <w:sz w:val="28"/>
          <w:szCs w:val="28"/>
        </w:rPr>
        <w:t xml:space="preserve"> седьмого созыва</w:t>
      </w:r>
      <w:r w:rsidR="0034757A" w:rsidRPr="00F37BDA">
        <w:rPr>
          <w:sz w:val="28"/>
          <w:szCs w:val="28"/>
        </w:rPr>
        <w:t xml:space="preserve"> </w:t>
      </w:r>
      <w:r w:rsidR="002355A9" w:rsidRPr="00F37BDA">
        <w:rPr>
          <w:sz w:val="28"/>
          <w:szCs w:val="28"/>
        </w:rPr>
        <w:t>по  Театральному пятимандатному избирательному округу № 1</w:t>
      </w:r>
      <w:r w:rsidRPr="00F37BDA">
        <w:rPr>
          <w:sz w:val="28"/>
          <w:szCs w:val="28"/>
        </w:rPr>
        <w:t xml:space="preserve">, проводившиеся </w:t>
      </w:r>
      <w:r w:rsidR="002355A9" w:rsidRPr="00F37BDA">
        <w:rPr>
          <w:sz w:val="28"/>
          <w:szCs w:val="28"/>
        </w:rPr>
        <w:t xml:space="preserve">с 8 по 10 </w:t>
      </w:r>
      <w:r w:rsidRPr="00F37BDA">
        <w:rPr>
          <w:sz w:val="28"/>
          <w:szCs w:val="28"/>
        </w:rPr>
        <w:t xml:space="preserve"> сентября 20</w:t>
      </w:r>
      <w:r w:rsidR="002355A9" w:rsidRPr="00F37BDA">
        <w:rPr>
          <w:sz w:val="28"/>
          <w:szCs w:val="28"/>
        </w:rPr>
        <w:t>23</w:t>
      </w:r>
      <w:r w:rsidRPr="00F37BDA">
        <w:rPr>
          <w:sz w:val="28"/>
          <w:szCs w:val="28"/>
        </w:rPr>
        <w:t xml:space="preserve"> года, признать состоявшимся, результаты выборов – действительными, избранными в </w:t>
      </w:r>
      <w:r w:rsidR="0034757A" w:rsidRPr="00F37BDA">
        <w:rPr>
          <w:sz w:val="28"/>
          <w:szCs w:val="28"/>
        </w:rPr>
        <w:t xml:space="preserve">Собрание депутатов муниципального образования рабочий поселок Куркино Куркинского района </w:t>
      </w:r>
      <w:r w:rsidR="002355A9" w:rsidRPr="00F37BDA">
        <w:rPr>
          <w:sz w:val="28"/>
          <w:szCs w:val="28"/>
        </w:rPr>
        <w:t>седьмого созыва по  Театральному пятимандатному избирательному округу № 1</w:t>
      </w:r>
      <w:r w:rsidR="002355A9" w:rsidRPr="00F37BDA">
        <w:rPr>
          <w:rFonts w:ascii="Times New Roman CYR" w:hAnsi="Times New Roman CYR" w:cs="Times New Roman CYR"/>
          <w:sz w:val="28"/>
          <w:szCs w:val="28"/>
        </w:rPr>
        <w:t>,</w:t>
      </w:r>
      <w:r w:rsidRPr="00F37B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37BDA">
        <w:rPr>
          <w:sz w:val="28"/>
          <w:szCs w:val="28"/>
        </w:rPr>
        <w:t xml:space="preserve">– следующих кандидатов, </w:t>
      </w:r>
      <w:r w:rsidRPr="00F37BDA">
        <w:rPr>
          <w:rFonts w:ascii="Times New Roman CYR" w:hAnsi="Times New Roman CYR" w:cs="Times New Roman CYR"/>
          <w:sz w:val="28"/>
          <w:szCs w:val="28"/>
        </w:rPr>
        <w:t xml:space="preserve">получивших </w:t>
      </w:r>
      <w:r w:rsidRPr="00F37BDA">
        <w:rPr>
          <w:sz w:val="28"/>
          <w:szCs w:val="28"/>
        </w:rPr>
        <w:t>большее число голосов избирателей, принявших участие</w:t>
      </w:r>
      <w:proofErr w:type="gramEnd"/>
      <w:r w:rsidRPr="00F37BDA">
        <w:rPr>
          <w:sz w:val="28"/>
          <w:szCs w:val="28"/>
        </w:rPr>
        <w:t xml:space="preserve"> в голосовании, по отношению к другим кандидатам:</w:t>
      </w:r>
    </w:p>
    <w:p w:rsidR="00B07706" w:rsidRPr="00F37BDA" w:rsidRDefault="00F251EA" w:rsidP="00F251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F37BDA">
        <w:rPr>
          <w:bCs/>
          <w:sz w:val="28"/>
          <w:szCs w:val="28"/>
        </w:rPr>
        <w:t>Е</w:t>
      </w:r>
      <w:r w:rsidR="0006091F" w:rsidRPr="00F37BDA">
        <w:rPr>
          <w:bCs/>
          <w:sz w:val="28"/>
          <w:szCs w:val="28"/>
        </w:rPr>
        <w:t>встратов</w:t>
      </w:r>
      <w:r w:rsidRPr="00F37BDA">
        <w:rPr>
          <w:bCs/>
          <w:sz w:val="28"/>
          <w:szCs w:val="28"/>
        </w:rPr>
        <w:t xml:space="preserve"> Иван Анатольевич</w:t>
      </w:r>
      <w:r w:rsidR="00B07706" w:rsidRPr="00F37BDA">
        <w:rPr>
          <w:bCs/>
          <w:sz w:val="28"/>
          <w:szCs w:val="28"/>
        </w:rPr>
        <w:t>;</w:t>
      </w:r>
    </w:p>
    <w:p w:rsidR="00B07706" w:rsidRPr="00F37BDA" w:rsidRDefault="00F251EA" w:rsidP="00B0770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F37BDA">
        <w:rPr>
          <w:bCs/>
          <w:iCs/>
          <w:sz w:val="28"/>
          <w:szCs w:val="28"/>
        </w:rPr>
        <w:t>Ж</w:t>
      </w:r>
      <w:r w:rsidR="0006091F" w:rsidRPr="00F37BDA">
        <w:rPr>
          <w:bCs/>
          <w:iCs/>
          <w:sz w:val="28"/>
          <w:szCs w:val="28"/>
        </w:rPr>
        <w:t>арова</w:t>
      </w:r>
      <w:r w:rsidRPr="00F37BDA">
        <w:rPr>
          <w:bCs/>
          <w:iCs/>
          <w:sz w:val="28"/>
          <w:szCs w:val="28"/>
        </w:rPr>
        <w:t xml:space="preserve"> Елена Анатольевна</w:t>
      </w:r>
      <w:r w:rsidR="00B07706" w:rsidRPr="00F37BDA">
        <w:rPr>
          <w:bCs/>
          <w:sz w:val="28"/>
          <w:szCs w:val="28"/>
        </w:rPr>
        <w:t>;</w:t>
      </w:r>
    </w:p>
    <w:p w:rsidR="00F251EA" w:rsidRPr="00F37BDA" w:rsidRDefault="00426F29" w:rsidP="00B0770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F37BDA">
        <w:rPr>
          <w:bCs/>
          <w:iCs/>
          <w:sz w:val="28"/>
          <w:szCs w:val="28"/>
        </w:rPr>
        <w:t>К</w:t>
      </w:r>
      <w:r w:rsidR="0006091F" w:rsidRPr="00F37BDA">
        <w:rPr>
          <w:bCs/>
          <w:iCs/>
          <w:sz w:val="28"/>
          <w:szCs w:val="28"/>
        </w:rPr>
        <w:t>озлов</w:t>
      </w:r>
      <w:r w:rsidRPr="00F37BDA">
        <w:rPr>
          <w:bCs/>
          <w:iCs/>
          <w:sz w:val="28"/>
          <w:szCs w:val="28"/>
        </w:rPr>
        <w:t xml:space="preserve"> Дмитрий Александрович;</w:t>
      </w:r>
    </w:p>
    <w:p w:rsidR="00426F29" w:rsidRPr="00F37BDA" w:rsidRDefault="00426F29" w:rsidP="00426F29">
      <w:pPr>
        <w:pStyle w:val="a7"/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F37BDA">
        <w:rPr>
          <w:bCs/>
          <w:iCs/>
          <w:sz w:val="28"/>
          <w:szCs w:val="28"/>
        </w:rPr>
        <w:t>М</w:t>
      </w:r>
      <w:r w:rsidR="0006091F" w:rsidRPr="00F37BDA">
        <w:rPr>
          <w:bCs/>
          <w:iCs/>
          <w:sz w:val="28"/>
          <w:szCs w:val="28"/>
        </w:rPr>
        <w:t>ихеева</w:t>
      </w:r>
      <w:r w:rsidRPr="00F37BDA">
        <w:rPr>
          <w:bCs/>
          <w:iCs/>
          <w:sz w:val="28"/>
          <w:szCs w:val="28"/>
        </w:rPr>
        <w:t xml:space="preserve"> Наталья </w:t>
      </w:r>
      <w:proofErr w:type="spellStart"/>
      <w:r w:rsidRPr="00F37BDA">
        <w:rPr>
          <w:bCs/>
          <w:iCs/>
          <w:sz w:val="28"/>
          <w:szCs w:val="28"/>
        </w:rPr>
        <w:t>Мирчевна</w:t>
      </w:r>
      <w:proofErr w:type="spellEnd"/>
      <w:r w:rsidRPr="00F37BDA">
        <w:rPr>
          <w:bCs/>
          <w:iCs/>
          <w:sz w:val="28"/>
          <w:szCs w:val="28"/>
        </w:rPr>
        <w:t>;</w:t>
      </w:r>
    </w:p>
    <w:p w:rsidR="00F251EA" w:rsidRPr="00F37BDA" w:rsidRDefault="00426F29" w:rsidP="00B0770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proofErr w:type="spellStart"/>
      <w:r w:rsidRPr="00F37BDA">
        <w:rPr>
          <w:bCs/>
          <w:iCs/>
          <w:sz w:val="28"/>
          <w:szCs w:val="28"/>
        </w:rPr>
        <w:t>С</w:t>
      </w:r>
      <w:r w:rsidR="0006091F" w:rsidRPr="00F37BDA">
        <w:rPr>
          <w:bCs/>
          <w:iCs/>
          <w:sz w:val="28"/>
          <w:szCs w:val="28"/>
        </w:rPr>
        <w:t>ухарников</w:t>
      </w:r>
      <w:proofErr w:type="spellEnd"/>
      <w:r w:rsidRPr="00F37BDA">
        <w:rPr>
          <w:bCs/>
          <w:iCs/>
          <w:sz w:val="28"/>
          <w:szCs w:val="28"/>
        </w:rPr>
        <w:t xml:space="preserve"> Александр Николаевич.</w:t>
      </w:r>
    </w:p>
    <w:p w:rsidR="00426F29" w:rsidRPr="00F37BDA" w:rsidRDefault="00426F29" w:rsidP="00426F29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B07706" w:rsidRPr="00F37BDA" w:rsidRDefault="00B07706" w:rsidP="00B07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BDA">
        <w:rPr>
          <w:sz w:val="28"/>
          <w:szCs w:val="28"/>
        </w:rPr>
        <w:t xml:space="preserve">2. Направить настоящее постановление, а также данные о числе голосов, полученных каждым из кандидатов (прилагается), в </w:t>
      </w:r>
      <w:r w:rsidR="00937729" w:rsidRPr="00F37BDA">
        <w:rPr>
          <w:sz w:val="28"/>
          <w:szCs w:val="28"/>
        </w:rPr>
        <w:t xml:space="preserve"> газету «Вперед. </w:t>
      </w:r>
      <w:r w:rsidR="00937729" w:rsidRPr="00F37BDA">
        <w:rPr>
          <w:sz w:val="28"/>
          <w:szCs w:val="28"/>
        </w:rPr>
        <w:lastRenderedPageBreak/>
        <w:t xml:space="preserve">Куркинский район» </w:t>
      </w:r>
      <w:r w:rsidRPr="00F37BDA">
        <w:rPr>
          <w:sz w:val="28"/>
          <w:szCs w:val="28"/>
        </w:rPr>
        <w:t xml:space="preserve">для официального опубликования, в </w:t>
      </w:r>
      <w:r w:rsidRPr="00F37BDA">
        <w:rPr>
          <w:rFonts w:ascii="Times New Roman CYR" w:hAnsi="Times New Roman CYR" w:cs="Times New Roman CYR"/>
          <w:sz w:val="28"/>
          <w:szCs w:val="28"/>
        </w:rPr>
        <w:t>избирательную комиссию Тульской области</w:t>
      </w:r>
      <w:r w:rsidRPr="00F37BDA">
        <w:rPr>
          <w:sz w:val="28"/>
          <w:szCs w:val="28"/>
        </w:rPr>
        <w:t xml:space="preserve"> – для сведения.</w:t>
      </w:r>
    </w:p>
    <w:p w:rsidR="00B07706" w:rsidRDefault="00B07706" w:rsidP="00B07706">
      <w:pPr>
        <w:pStyle w:val="a5"/>
        <w:rPr>
          <w:szCs w:val="28"/>
          <w:highlight w:val="yellow"/>
        </w:rPr>
      </w:pPr>
    </w:p>
    <w:p w:rsidR="00F37BDA" w:rsidRDefault="00F37BDA" w:rsidP="00B07706">
      <w:pPr>
        <w:pStyle w:val="a5"/>
        <w:rPr>
          <w:szCs w:val="28"/>
          <w:highlight w:val="yellow"/>
        </w:rPr>
      </w:pPr>
    </w:p>
    <w:p w:rsidR="00F37BDA" w:rsidRDefault="00F37BDA" w:rsidP="00B07706">
      <w:pPr>
        <w:pStyle w:val="a5"/>
        <w:rPr>
          <w:szCs w:val="28"/>
          <w:highlight w:val="yellow"/>
        </w:rPr>
      </w:pPr>
    </w:p>
    <w:p w:rsidR="00F37BDA" w:rsidRDefault="00F37BDA" w:rsidP="00B07706">
      <w:pPr>
        <w:pStyle w:val="a5"/>
        <w:rPr>
          <w:szCs w:val="28"/>
          <w:highlight w:val="yellow"/>
        </w:rPr>
      </w:pPr>
    </w:p>
    <w:p w:rsidR="00F37BDA" w:rsidRDefault="00F37BDA" w:rsidP="00B07706">
      <w:pPr>
        <w:pStyle w:val="a5"/>
        <w:rPr>
          <w:szCs w:val="28"/>
          <w:highlight w:val="yellow"/>
        </w:rPr>
      </w:pPr>
    </w:p>
    <w:p w:rsidR="00F37BDA" w:rsidRPr="00F37BDA" w:rsidRDefault="00F37BDA" w:rsidP="00B07706">
      <w:pPr>
        <w:pStyle w:val="a5"/>
        <w:rPr>
          <w:szCs w:val="28"/>
          <w:highlight w:val="yellow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B07706" w:rsidRPr="00F37BDA" w:rsidTr="0063220D">
        <w:tc>
          <w:tcPr>
            <w:tcW w:w="5868" w:type="dxa"/>
          </w:tcPr>
          <w:p w:rsidR="00B07706" w:rsidRPr="00F37BDA" w:rsidRDefault="00B07706" w:rsidP="0063220D">
            <w:pPr>
              <w:rPr>
                <w:b/>
                <w:bCs/>
                <w:sz w:val="28"/>
                <w:szCs w:val="28"/>
              </w:rPr>
            </w:pPr>
            <w:r w:rsidRPr="00F37BDA"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B07706" w:rsidRPr="00F37BDA" w:rsidRDefault="00B07706" w:rsidP="00632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B07706" w:rsidRPr="00F37BDA" w:rsidRDefault="00B07706" w:rsidP="0063220D">
            <w:pPr>
              <w:rPr>
                <w:b/>
                <w:bCs/>
                <w:sz w:val="28"/>
                <w:szCs w:val="28"/>
              </w:rPr>
            </w:pPr>
            <w:r w:rsidRPr="00F37BDA"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 w:rsidRPr="00F37BDA"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B07706" w:rsidRPr="00F37BDA" w:rsidTr="0063220D">
        <w:tc>
          <w:tcPr>
            <w:tcW w:w="5868" w:type="dxa"/>
            <w:hideMark/>
          </w:tcPr>
          <w:p w:rsidR="00B07706" w:rsidRPr="00F37BDA" w:rsidRDefault="00B07706" w:rsidP="0063220D">
            <w:pPr>
              <w:rPr>
                <w:b/>
                <w:bCs/>
                <w:sz w:val="28"/>
                <w:szCs w:val="28"/>
              </w:rPr>
            </w:pPr>
            <w:r w:rsidRPr="00F37BDA"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B07706" w:rsidRPr="00F37BDA" w:rsidRDefault="00B07706" w:rsidP="0063220D">
            <w:pPr>
              <w:rPr>
                <w:b/>
                <w:bCs/>
                <w:sz w:val="28"/>
                <w:szCs w:val="28"/>
              </w:rPr>
            </w:pPr>
            <w:r w:rsidRPr="00F37BDA"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B07706" w:rsidRPr="00F37BDA" w:rsidRDefault="00B07706" w:rsidP="00B07706">
      <w:pPr>
        <w:ind w:firstLine="708"/>
        <w:jc w:val="both"/>
        <w:rPr>
          <w:b/>
          <w:bCs/>
          <w:sz w:val="28"/>
          <w:szCs w:val="28"/>
          <w:lang w:val="en-US"/>
        </w:rPr>
      </w:pPr>
    </w:p>
    <w:p w:rsidR="004A39C4" w:rsidRDefault="004A39C4" w:rsidP="00B07706">
      <w:pPr>
        <w:ind w:firstLine="708"/>
        <w:jc w:val="right"/>
      </w:pPr>
    </w:p>
    <w:p w:rsidR="004A39C4" w:rsidRDefault="004A39C4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F37BDA" w:rsidRDefault="00F37BDA" w:rsidP="00B07706">
      <w:pPr>
        <w:ind w:firstLine="708"/>
        <w:jc w:val="right"/>
      </w:pPr>
    </w:p>
    <w:p w:rsidR="00F37BDA" w:rsidRDefault="00F37BDA" w:rsidP="00B07706">
      <w:pPr>
        <w:ind w:firstLine="708"/>
        <w:jc w:val="right"/>
      </w:pPr>
    </w:p>
    <w:p w:rsidR="00F37BDA" w:rsidRDefault="00F37BDA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937729" w:rsidRDefault="00937729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06091F" w:rsidRDefault="0006091F" w:rsidP="00B07706">
      <w:pPr>
        <w:ind w:firstLine="708"/>
        <w:jc w:val="right"/>
      </w:pPr>
    </w:p>
    <w:p w:rsidR="004A39C4" w:rsidRDefault="004A39C4" w:rsidP="00B07706">
      <w:pPr>
        <w:ind w:firstLine="708"/>
        <w:jc w:val="right"/>
      </w:pPr>
    </w:p>
    <w:p w:rsidR="004A39C4" w:rsidRDefault="004A39C4" w:rsidP="004A39C4">
      <w:pPr>
        <w:ind w:firstLine="708"/>
        <w:jc w:val="right"/>
      </w:pPr>
      <w:r>
        <w:lastRenderedPageBreak/>
        <w:t>Приложение</w:t>
      </w:r>
    </w:p>
    <w:p w:rsidR="004A39C4" w:rsidRDefault="004A39C4" w:rsidP="004A39C4">
      <w:pPr>
        <w:ind w:firstLine="708"/>
        <w:jc w:val="right"/>
      </w:pPr>
      <w:r>
        <w:t xml:space="preserve">к постановлению </w:t>
      </w:r>
    </w:p>
    <w:p w:rsidR="004A39C4" w:rsidRDefault="004A39C4" w:rsidP="004A39C4">
      <w:pPr>
        <w:ind w:firstLine="708"/>
        <w:jc w:val="right"/>
      </w:pPr>
      <w:r>
        <w:t xml:space="preserve"> территориальной  избирательной </w:t>
      </w:r>
    </w:p>
    <w:p w:rsidR="004A39C4" w:rsidRDefault="004A39C4" w:rsidP="004A39C4">
      <w:pPr>
        <w:ind w:firstLine="708"/>
        <w:jc w:val="right"/>
      </w:pPr>
      <w:r>
        <w:t xml:space="preserve">комиссии  Куркинского района </w:t>
      </w:r>
    </w:p>
    <w:p w:rsidR="00B07706" w:rsidRDefault="007E3DAC" w:rsidP="004A39C4">
      <w:pPr>
        <w:ind w:firstLine="708"/>
        <w:jc w:val="right"/>
      </w:pPr>
      <w:r>
        <w:t>от 1</w:t>
      </w:r>
      <w:r w:rsidR="00D3243F">
        <w:t>1</w:t>
      </w:r>
      <w:r w:rsidR="004A39C4">
        <w:t xml:space="preserve"> сентября 20</w:t>
      </w:r>
      <w:r>
        <w:t>23</w:t>
      </w:r>
      <w:r w:rsidR="004A39C4">
        <w:t xml:space="preserve"> г. №  5</w:t>
      </w:r>
      <w:r>
        <w:t>1</w:t>
      </w:r>
      <w:r w:rsidR="004A39C4">
        <w:t xml:space="preserve"> - 1</w:t>
      </w:r>
    </w:p>
    <w:p w:rsidR="00B07706" w:rsidRDefault="00B07706" w:rsidP="00B07706">
      <w:pPr>
        <w:ind w:firstLine="708"/>
        <w:jc w:val="right"/>
      </w:pPr>
    </w:p>
    <w:p w:rsidR="00B07706" w:rsidRDefault="00B07706" w:rsidP="00B07706">
      <w:pPr>
        <w:pStyle w:val="3"/>
        <w:jc w:val="center"/>
        <w:rPr>
          <w:b/>
          <w:bCs/>
        </w:rPr>
      </w:pPr>
      <w:r>
        <w:rPr>
          <w:b/>
          <w:bCs/>
        </w:rPr>
        <w:t>Данные о числе голосов,</w:t>
      </w:r>
    </w:p>
    <w:p w:rsidR="00B07706" w:rsidRDefault="00B07706" w:rsidP="00B07706">
      <w:pPr>
        <w:pStyle w:val="3"/>
        <w:jc w:val="center"/>
        <w:rPr>
          <w:b/>
          <w:bCs/>
        </w:rPr>
      </w:pPr>
      <w:proofErr w:type="gramStart"/>
      <w:r>
        <w:rPr>
          <w:b/>
          <w:bCs/>
        </w:rPr>
        <w:t>полученных каждым из кандидатов</w:t>
      </w:r>
      <w:proofErr w:type="gramEnd"/>
    </w:p>
    <w:p w:rsidR="00B07706" w:rsidRDefault="00B07706" w:rsidP="00B07706">
      <w:pPr>
        <w:pStyle w:val="3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912"/>
        <w:gridCol w:w="3240"/>
      </w:tblGrid>
      <w:tr w:rsidR="00B07706" w:rsidTr="00B07706">
        <w:trPr>
          <w:cantSplit/>
          <w:trHeight w:val="9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06" w:rsidRDefault="00B07706">
            <w:pPr>
              <w:pStyle w:val="3"/>
              <w:ind w:firstLine="0"/>
              <w:jc w:val="center"/>
              <w:rPr>
                <w:sz w:val="20"/>
              </w:rPr>
            </w:pPr>
          </w:p>
          <w:p w:rsidR="00B07706" w:rsidRDefault="00B07706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07706" w:rsidRDefault="00B07706">
            <w:pPr>
              <w:pStyle w:val="3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06" w:rsidRDefault="00B07706">
            <w:pPr>
              <w:pStyle w:val="3"/>
              <w:ind w:firstLine="0"/>
              <w:jc w:val="center"/>
              <w:rPr>
                <w:sz w:val="20"/>
              </w:rPr>
            </w:pPr>
          </w:p>
          <w:p w:rsidR="00B07706" w:rsidRDefault="00B07706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06" w:rsidRDefault="00B07706">
            <w:pPr>
              <w:pStyle w:val="3"/>
              <w:ind w:firstLine="0"/>
              <w:jc w:val="center"/>
              <w:rPr>
                <w:sz w:val="20"/>
              </w:rPr>
            </w:pPr>
          </w:p>
          <w:p w:rsidR="00B07706" w:rsidRDefault="00B07706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кандидатов</w:t>
            </w:r>
          </w:p>
        </w:tc>
      </w:tr>
      <w:tr w:rsidR="00B07706" w:rsidTr="00B077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B07706">
            <w:pPr>
              <w:pStyle w:val="3"/>
              <w:ind w:firstLine="0"/>
              <w:jc w:val="center"/>
            </w:pPr>
            <w: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06091F">
            <w:pPr>
              <w:pStyle w:val="3"/>
              <w:ind w:firstLine="0"/>
              <w:jc w:val="left"/>
              <w:rPr>
                <w:bCs/>
                <w:szCs w:val="28"/>
              </w:rPr>
            </w:pPr>
            <w:r w:rsidRPr="00426F29">
              <w:rPr>
                <w:bCs/>
                <w:szCs w:val="28"/>
              </w:rPr>
              <w:t>Евстратов Иван Анатольевич</w:t>
            </w:r>
          </w:p>
          <w:p w:rsidR="00D7357D" w:rsidRDefault="00D7357D">
            <w:pPr>
              <w:pStyle w:val="3"/>
              <w:ind w:firstLine="0"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A7333A">
            <w:pPr>
              <w:pStyle w:val="3"/>
              <w:ind w:firstLine="0"/>
              <w:jc w:val="center"/>
            </w:pPr>
            <w:r>
              <w:t>310</w:t>
            </w:r>
          </w:p>
        </w:tc>
      </w:tr>
      <w:tr w:rsidR="00B07706" w:rsidTr="00B077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B07706">
            <w:pPr>
              <w:pStyle w:val="3"/>
              <w:ind w:firstLine="0"/>
              <w:jc w:val="center"/>
            </w:pPr>
            <w: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06091F">
            <w:pPr>
              <w:pStyle w:val="3"/>
              <w:ind w:firstLine="0"/>
              <w:jc w:val="left"/>
              <w:rPr>
                <w:bCs/>
                <w:iCs/>
                <w:szCs w:val="28"/>
              </w:rPr>
            </w:pPr>
            <w:r w:rsidRPr="00426F29">
              <w:rPr>
                <w:bCs/>
                <w:iCs/>
                <w:szCs w:val="28"/>
              </w:rPr>
              <w:t>Жарова Елена Анатольевна</w:t>
            </w:r>
          </w:p>
          <w:p w:rsidR="00D7357D" w:rsidRDefault="00D7357D">
            <w:pPr>
              <w:pStyle w:val="3"/>
              <w:ind w:firstLine="0"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A7333A">
            <w:pPr>
              <w:pStyle w:val="3"/>
              <w:ind w:firstLine="0"/>
              <w:jc w:val="center"/>
            </w:pPr>
            <w:r>
              <w:t>386</w:t>
            </w:r>
          </w:p>
        </w:tc>
      </w:tr>
      <w:tr w:rsidR="00B07706" w:rsidTr="00B077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B07706">
            <w:pPr>
              <w:pStyle w:val="3"/>
              <w:ind w:firstLine="0"/>
              <w:jc w:val="center"/>
            </w:pPr>
            <w: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06091F">
            <w:pPr>
              <w:pStyle w:val="3"/>
              <w:ind w:firstLine="0"/>
              <w:jc w:val="left"/>
              <w:rPr>
                <w:bCs/>
                <w:iCs/>
                <w:szCs w:val="28"/>
              </w:rPr>
            </w:pPr>
            <w:r w:rsidRPr="00426F29">
              <w:rPr>
                <w:bCs/>
                <w:iCs/>
                <w:szCs w:val="28"/>
              </w:rPr>
              <w:t>Козлов Дмитрий Александрович</w:t>
            </w:r>
          </w:p>
          <w:p w:rsidR="00D7357D" w:rsidRDefault="00D7357D">
            <w:pPr>
              <w:pStyle w:val="3"/>
              <w:ind w:firstLine="0"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A7333A">
            <w:pPr>
              <w:pStyle w:val="3"/>
              <w:ind w:firstLine="0"/>
              <w:jc w:val="center"/>
            </w:pPr>
            <w:r>
              <w:t>327</w:t>
            </w:r>
          </w:p>
        </w:tc>
      </w:tr>
      <w:tr w:rsidR="00B07706" w:rsidTr="00B077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06091F">
            <w:pPr>
              <w:pStyle w:val="3"/>
              <w:ind w:firstLine="0"/>
              <w:jc w:val="center"/>
            </w:pPr>
            <w: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06091F">
            <w:pPr>
              <w:pStyle w:val="3"/>
              <w:ind w:firstLine="0"/>
              <w:jc w:val="left"/>
              <w:rPr>
                <w:bCs/>
                <w:iCs/>
                <w:szCs w:val="28"/>
              </w:rPr>
            </w:pPr>
            <w:r w:rsidRPr="00426F29">
              <w:rPr>
                <w:bCs/>
                <w:iCs/>
                <w:szCs w:val="28"/>
              </w:rPr>
              <w:t xml:space="preserve">Михеева Наталья </w:t>
            </w:r>
            <w:proofErr w:type="spellStart"/>
            <w:r w:rsidRPr="00426F29">
              <w:rPr>
                <w:bCs/>
                <w:iCs/>
                <w:szCs w:val="28"/>
              </w:rPr>
              <w:t>Мирчевна</w:t>
            </w:r>
            <w:proofErr w:type="spellEnd"/>
          </w:p>
          <w:p w:rsidR="00D7357D" w:rsidRDefault="00D7357D">
            <w:pPr>
              <w:pStyle w:val="3"/>
              <w:ind w:firstLine="0"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06" w:rsidRDefault="00A7333A">
            <w:pPr>
              <w:pStyle w:val="3"/>
              <w:ind w:firstLine="0"/>
              <w:jc w:val="center"/>
            </w:pPr>
            <w:r>
              <w:t>412</w:t>
            </w:r>
          </w:p>
        </w:tc>
      </w:tr>
      <w:tr w:rsidR="0006091F" w:rsidTr="00B077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1F" w:rsidRDefault="0006091F">
            <w:pPr>
              <w:pStyle w:val="3"/>
              <w:ind w:firstLine="0"/>
              <w:jc w:val="center"/>
            </w:pPr>
            <w: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1F" w:rsidRDefault="0006091F">
            <w:pPr>
              <w:pStyle w:val="3"/>
              <w:ind w:firstLine="0"/>
              <w:jc w:val="left"/>
              <w:rPr>
                <w:bCs/>
                <w:iCs/>
                <w:szCs w:val="28"/>
              </w:rPr>
            </w:pPr>
            <w:proofErr w:type="spellStart"/>
            <w:r w:rsidRPr="00426F29">
              <w:rPr>
                <w:bCs/>
                <w:iCs/>
                <w:szCs w:val="28"/>
              </w:rPr>
              <w:t>Сухарников</w:t>
            </w:r>
            <w:proofErr w:type="spellEnd"/>
            <w:r w:rsidRPr="00426F29">
              <w:rPr>
                <w:bCs/>
                <w:iCs/>
                <w:szCs w:val="28"/>
              </w:rPr>
              <w:t xml:space="preserve"> Александр Николаевич</w:t>
            </w:r>
          </w:p>
          <w:p w:rsidR="00D7357D" w:rsidRPr="00426F29" w:rsidRDefault="00D7357D">
            <w:pPr>
              <w:pStyle w:val="3"/>
              <w:ind w:firstLine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1F" w:rsidRDefault="00A7333A">
            <w:pPr>
              <w:pStyle w:val="3"/>
              <w:ind w:firstLine="0"/>
              <w:jc w:val="center"/>
            </w:pPr>
            <w:r>
              <w:t>489</w:t>
            </w:r>
          </w:p>
        </w:tc>
      </w:tr>
      <w:tr w:rsidR="0006091F" w:rsidTr="00B077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1F" w:rsidRDefault="0006091F">
            <w:pPr>
              <w:pStyle w:val="3"/>
              <w:ind w:firstLine="0"/>
              <w:jc w:val="center"/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1F" w:rsidRDefault="0006091F">
            <w:pPr>
              <w:pStyle w:val="3"/>
              <w:ind w:firstLine="0"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1F" w:rsidRDefault="0006091F">
            <w:pPr>
              <w:pStyle w:val="3"/>
              <w:ind w:firstLine="0"/>
              <w:jc w:val="center"/>
            </w:pPr>
          </w:p>
        </w:tc>
      </w:tr>
    </w:tbl>
    <w:p w:rsidR="00B07706" w:rsidRDefault="00B07706" w:rsidP="00B07706">
      <w:pPr>
        <w:pStyle w:val="3"/>
      </w:pPr>
    </w:p>
    <w:p w:rsidR="00DF0461" w:rsidRDefault="00DF0461"/>
    <w:sectPr w:rsidR="00DF0461" w:rsidSect="00F37BDA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0518"/>
    <w:multiLevelType w:val="hybridMultilevel"/>
    <w:tmpl w:val="572A4DD0"/>
    <w:lvl w:ilvl="0" w:tplc="9FE0FD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706"/>
    <w:rsid w:val="00044B61"/>
    <w:rsid w:val="0006091F"/>
    <w:rsid w:val="000E1ECB"/>
    <w:rsid w:val="00104BA9"/>
    <w:rsid w:val="00190271"/>
    <w:rsid w:val="00204638"/>
    <w:rsid w:val="002355A9"/>
    <w:rsid w:val="00291475"/>
    <w:rsid w:val="0034757A"/>
    <w:rsid w:val="00426F29"/>
    <w:rsid w:val="00465CF0"/>
    <w:rsid w:val="00475913"/>
    <w:rsid w:val="00481BF4"/>
    <w:rsid w:val="004A39C4"/>
    <w:rsid w:val="005A3FE3"/>
    <w:rsid w:val="00643532"/>
    <w:rsid w:val="007D11AB"/>
    <w:rsid w:val="007E3DAC"/>
    <w:rsid w:val="008777E0"/>
    <w:rsid w:val="00935035"/>
    <w:rsid w:val="00937729"/>
    <w:rsid w:val="00952ADD"/>
    <w:rsid w:val="00A71875"/>
    <w:rsid w:val="00A7333A"/>
    <w:rsid w:val="00B07706"/>
    <w:rsid w:val="00BF0454"/>
    <w:rsid w:val="00C0610C"/>
    <w:rsid w:val="00D3243F"/>
    <w:rsid w:val="00D7357D"/>
    <w:rsid w:val="00DF0461"/>
    <w:rsid w:val="00ED1044"/>
    <w:rsid w:val="00EE47D1"/>
    <w:rsid w:val="00F251EA"/>
    <w:rsid w:val="00F37BDA"/>
    <w:rsid w:val="00F4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0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70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0770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077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nhideWhenUsed/>
    <w:rsid w:val="00B0770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077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B07706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077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26F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F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26</cp:revision>
  <cp:lastPrinted>2023-09-10T16:13:00Z</cp:lastPrinted>
  <dcterms:created xsi:type="dcterms:W3CDTF">2018-09-08T09:13:00Z</dcterms:created>
  <dcterms:modified xsi:type="dcterms:W3CDTF">2023-09-13T09:16:00Z</dcterms:modified>
</cp:coreProperties>
</file>