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45" w:rsidRPr="00804645" w:rsidRDefault="00804645" w:rsidP="0080464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645">
        <w:rPr>
          <w:rFonts w:ascii="Times New Roman" w:hAnsi="Times New Roman" w:cs="Times New Roman"/>
          <w:b/>
          <w:sz w:val="28"/>
          <w:szCs w:val="28"/>
          <w:u w:val="single"/>
        </w:rPr>
        <w:t>Аналитическая записка по результатам инвентаризации</w:t>
      </w:r>
    </w:p>
    <w:p w:rsidR="00804645" w:rsidRPr="00804645" w:rsidRDefault="00804645" w:rsidP="0080464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645">
        <w:rPr>
          <w:rFonts w:ascii="Times New Roman" w:hAnsi="Times New Roman" w:cs="Times New Roman"/>
          <w:b/>
          <w:sz w:val="28"/>
          <w:szCs w:val="28"/>
          <w:u w:val="single"/>
        </w:rPr>
        <w:t>объектов водоснабжения и водоотведения</w:t>
      </w:r>
    </w:p>
    <w:p w:rsidR="00804645" w:rsidRDefault="00804645" w:rsidP="0080464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645" w:rsidRPr="00176227" w:rsidRDefault="00804645" w:rsidP="0080464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6227">
        <w:rPr>
          <w:rFonts w:ascii="Times New Roman" w:hAnsi="Times New Roman" w:cs="Times New Roman"/>
          <w:sz w:val="28"/>
          <w:szCs w:val="28"/>
          <w:u w:val="single"/>
        </w:rPr>
        <w:t>Инфраструктура водоснабжения</w:t>
      </w:r>
    </w:p>
    <w:p w:rsidR="00804645" w:rsidRPr="00176227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27">
        <w:rPr>
          <w:rFonts w:ascii="Times New Roman" w:hAnsi="Times New Roman" w:cs="Times New Roman"/>
          <w:sz w:val="28"/>
          <w:szCs w:val="28"/>
        </w:rPr>
        <w:t xml:space="preserve">По состоянию на 01.01.2024 на территории </w:t>
      </w:r>
      <w:proofErr w:type="spellStart"/>
      <w:r w:rsidRPr="00176227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176227">
        <w:rPr>
          <w:rFonts w:ascii="Times New Roman" w:hAnsi="Times New Roman" w:cs="Times New Roman"/>
          <w:sz w:val="28"/>
          <w:szCs w:val="28"/>
        </w:rPr>
        <w:t xml:space="preserve"> сельской агломерации системы водоснабжения функционируют в ОНП и в 58 ПНП. </w:t>
      </w:r>
    </w:p>
    <w:p w:rsidR="00804645" w:rsidRPr="00176227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27">
        <w:rPr>
          <w:rFonts w:ascii="Times New Roman" w:hAnsi="Times New Roman" w:cs="Times New Roman"/>
          <w:sz w:val="28"/>
          <w:szCs w:val="28"/>
        </w:rPr>
        <w:t xml:space="preserve">На 01.01.2024 мощность систем водоснабжения </w:t>
      </w:r>
      <w:proofErr w:type="spellStart"/>
      <w:r w:rsidRPr="00176227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176227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Pr="00176227">
        <w:rPr>
          <w:rFonts w:ascii="Times New Roman" w:hAnsi="Times New Roman" w:cs="Times New Roman"/>
          <w:sz w:val="28"/>
          <w:szCs w:val="28"/>
        </w:rPr>
        <w:t>агломерации  характеризуется</w:t>
      </w:r>
      <w:proofErr w:type="gramEnd"/>
      <w:r w:rsidRPr="00176227"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27">
        <w:rPr>
          <w:rFonts w:ascii="Times New Roman" w:hAnsi="Times New Roman" w:cs="Times New Roman"/>
          <w:sz w:val="28"/>
          <w:szCs w:val="28"/>
        </w:rPr>
        <w:t xml:space="preserve">количество водозаборных сооружений – 60 сооружений (все водозаборные сооружения являются артезианскими </w:t>
      </w:r>
      <w:r w:rsidRPr="000E23E4">
        <w:rPr>
          <w:rFonts w:ascii="Times New Roman" w:hAnsi="Times New Roman" w:cs="Times New Roman"/>
          <w:sz w:val="28"/>
          <w:szCs w:val="28"/>
        </w:rPr>
        <w:t>скважинами), в том числе: в ОНП – 4 скважин, в ПНП приходится – 56 скважин;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установленная мощность всех водозаборных сооружений составляет 16 692,0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том числе: в ОНП – 3120,0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ПНП – 13572,0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фактическая мощность всех водозаборных сооружений составляет 3437,6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том числе: в ОНП – 921,6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ПНП – 2516,0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суммарная производительность всех систем водоснабжения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составляет 3437,6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том числе: в ОНП – 921,6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 сутки, в ПНП – 2516,0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 сутки;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максимальное суточное водопотребление в целом по территории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составляет 2108,9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 сутки, в том числе: в ОНП – 921,6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 сутки, в ПНП – 1187,3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/ сутки. 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Исходя из суммарной суточной производительности систем водоснабжения и объема максимального суточного водопотребления, в целом по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наблюдается наличие резерва мощности систем водоснабжения в объеме 1328,7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/ сутки.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дефицит мощности систем водоснабжения в ОНП при максимальном суточном водопотреблении отсутствует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объем воды, поднятой насосными станциями 1-го подъема в целом по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агломерации, составил 770,1 тыс.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пропущено через водопроводные очистные сооружения 0 тыс.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 воды или 0 % от общего объема поднятой воды,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подано в сеть 764,5 тыс.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 воды;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потери воды в водопроводных сетях составили 106,2 тыс.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, или 13,9 % от общего объема воды, поданной в сеть,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отпущено воды потребителям – 722,8 тыс.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Техническое состояние систем водоснабжения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характеризуется следующими показателями: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общая протяженность водопроводных сетей составляет 165,9 км, в том числе: в ОНП – 40,0км., в ПНП – 125,9 км.;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lastRenderedPageBreak/>
        <w:t>протяженность ветхих водопроводных сетей составляет 74,4 км</w:t>
      </w:r>
      <w:proofErr w:type="gramStart"/>
      <w:r w:rsidRPr="000E2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23E4">
        <w:rPr>
          <w:rFonts w:ascii="Times New Roman" w:hAnsi="Times New Roman" w:cs="Times New Roman"/>
          <w:sz w:val="28"/>
          <w:szCs w:val="28"/>
        </w:rPr>
        <w:t xml:space="preserve"> или 44,8 % от общей протяженности, в том числе: в ОНП – 18,0 км. или 45,0% от общей протяженности, в ПНП – 56,4 км. или 44,8 % от общей протяженности;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общее количество водопроводных колодцев составляет 3227 шт., в том числе: в ОНП – 799 шт., в ПНП – 2428 шт.;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количество водопроводных колодцев, несоответствующих нормативному состоянию, составляет 941 шт. или 29,2 % от общего количества водопроводных колодцев, в том числе: в ОНП – 124 шт. или 15,5 %, в ПНП – 817 шт. или 33,6 %;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общее число аварий на водопроводных сетях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3E4">
        <w:rPr>
          <w:rFonts w:ascii="Times New Roman" w:hAnsi="Times New Roman" w:cs="Times New Roman"/>
          <w:sz w:val="28"/>
          <w:szCs w:val="28"/>
        </w:rPr>
        <w:t>-2023 год составило 0 аварий, или 0 аварий на 1 км. общей протяженности, в том числе: на водопроводных сетях ОНП – 0 аварий или 0 на 1 км</w:t>
      </w:r>
      <w:proofErr w:type="gramStart"/>
      <w:r w:rsidRPr="000E23E4">
        <w:rPr>
          <w:rFonts w:ascii="Times New Roman" w:hAnsi="Times New Roman" w:cs="Times New Roman"/>
          <w:sz w:val="28"/>
          <w:szCs w:val="28"/>
        </w:rPr>
        <w:t>.,  на</w:t>
      </w:r>
      <w:proofErr w:type="gramEnd"/>
      <w:r w:rsidRPr="000E23E4">
        <w:rPr>
          <w:rFonts w:ascii="Times New Roman" w:hAnsi="Times New Roman" w:cs="Times New Roman"/>
          <w:sz w:val="28"/>
          <w:szCs w:val="28"/>
        </w:rPr>
        <w:t xml:space="preserve"> водопроводных сетях ПНП – 0 аварий или 0 на 1 км.</w:t>
      </w:r>
    </w:p>
    <w:p w:rsidR="00804645" w:rsidRPr="000E23E4" w:rsidRDefault="00804645" w:rsidP="0080464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645" w:rsidRPr="000E23E4" w:rsidRDefault="00804645" w:rsidP="0080464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23E4">
        <w:rPr>
          <w:rFonts w:ascii="Times New Roman" w:hAnsi="Times New Roman" w:cs="Times New Roman"/>
          <w:sz w:val="28"/>
          <w:szCs w:val="28"/>
          <w:u w:val="single"/>
        </w:rPr>
        <w:t>Инфраструктура водоотведения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0E23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1.2024</w:t>
      </w:r>
      <w:r w:rsidRPr="000E23E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системы водоотведения функционируют в ОНП и в13 ПНП.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E23E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23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23E4">
        <w:rPr>
          <w:rFonts w:ascii="Times New Roman" w:hAnsi="Times New Roman" w:cs="Times New Roman"/>
          <w:sz w:val="28"/>
          <w:szCs w:val="28"/>
        </w:rPr>
        <w:t xml:space="preserve"> мощность систем водоотведения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характеризуется следующими показателями: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количество канализационных насосных станций – 4 станций, в том числе: в ОНП – 4 станций, в ПНП – 0 станций;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установленная мощность всех канализационных насосных станций составляет 13020,0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том числе: в ОНП – 13020,0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ПНП составляет – 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фактическая мощность всех канализационных насосных станций составляет 4000,0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том числе: в ОНП –4000,0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/сутки, в ПНП – 0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/сутки;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количество выгребных ям – 3486 ям, в том числе: в ОНП – 1250 ям, в ПНП 2236 ям;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общая емкость всех выгребных ям составляет 7859,</w:t>
      </w:r>
      <w:proofErr w:type="gramStart"/>
      <w:r w:rsidRPr="000E23E4">
        <w:rPr>
          <w:rFonts w:ascii="Times New Roman" w:hAnsi="Times New Roman" w:cs="Times New Roman"/>
          <w:sz w:val="28"/>
          <w:szCs w:val="28"/>
        </w:rPr>
        <w:t>9  м</w:t>
      </w:r>
      <w:proofErr w:type="gramEnd"/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, в том числе: в ОНП – 2812,5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, в ПНП – 5047,4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>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За 2022 год объем отведенных стоков в целом по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составил 230,1 тыс. м</w:t>
      </w:r>
      <w:r w:rsidRPr="000E23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2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 xml:space="preserve">Техническое состояние систем водоотведения </w:t>
      </w:r>
      <w:proofErr w:type="spellStart"/>
      <w:r w:rsidRPr="000E23E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0E23E4">
        <w:rPr>
          <w:rFonts w:ascii="Times New Roman" w:hAnsi="Times New Roman" w:cs="Times New Roman"/>
          <w:sz w:val="28"/>
          <w:szCs w:val="28"/>
        </w:rPr>
        <w:t xml:space="preserve"> сельской агломерации характеризуется следующими показателями: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общая протяженность канализационных сетей составляет 20,3 км, в том числе: в ОНП – 10,7 км., в ПНП – 9,6 км.;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протяженность ветхих канализационных сетей составляет 5,5 км. Или 27,1% от общей протяженности, в том числе: в ОНП – 3,7 км. Или 34,6 % от общей протяженности, в ПНП 1,8 км. Или 18,8 % от общей протяженности;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lastRenderedPageBreak/>
        <w:t>общее количество канализационных колодцев составляет 505 шт., в том числе: в ОНП – 359 шт., в ПНП – 146 шт.;</w:t>
      </w:r>
    </w:p>
    <w:p w:rsidR="00804645" w:rsidRPr="000E23E4" w:rsidRDefault="00804645" w:rsidP="008046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количество канализационных колодцев, несоответствующих нормативному состоянию, составляет 43 шт. или 8,5 % от общего количества канализационных колодцев, в том числе: в ОНП – 18 шт. или 5,0 %, в ПНП – 25 шт. или 17,1 %;</w:t>
      </w:r>
    </w:p>
    <w:p w:rsidR="0024199F" w:rsidRDefault="00804645" w:rsidP="00804645">
      <w:pPr>
        <w:rPr>
          <w:rFonts w:ascii="Times New Roman" w:hAnsi="Times New Roman" w:cs="Times New Roman"/>
          <w:sz w:val="28"/>
          <w:szCs w:val="28"/>
        </w:rPr>
      </w:pPr>
      <w:r w:rsidRPr="000E23E4">
        <w:rPr>
          <w:rFonts w:ascii="Times New Roman" w:hAnsi="Times New Roman" w:cs="Times New Roman"/>
          <w:sz w:val="28"/>
          <w:szCs w:val="28"/>
        </w:rPr>
        <w:t>общее число аварий на канализационных сетях за 2022 – 2023 год составило 0 аварий, или 0 аварий на 1 км. общей протяженности, в том числе: на канализационных сетях ОНП – 0 аварий или 0 на 1 км</w:t>
      </w:r>
      <w:proofErr w:type="gramStart"/>
      <w:r w:rsidRPr="000E23E4">
        <w:rPr>
          <w:rFonts w:ascii="Times New Roman" w:hAnsi="Times New Roman" w:cs="Times New Roman"/>
          <w:sz w:val="28"/>
          <w:szCs w:val="28"/>
        </w:rPr>
        <w:t>.,  на</w:t>
      </w:r>
      <w:proofErr w:type="gramEnd"/>
      <w:r w:rsidRPr="000E23E4">
        <w:rPr>
          <w:rFonts w:ascii="Times New Roman" w:hAnsi="Times New Roman" w:cs="Times New Roman"/>
          <w:sz w:val="28"/>
          <w:szCs w:val="28"/>
        </w:rPr>
        <w:t xml:space="preserve"> канализационных сетях ПНП – 0 аварий или 0 на 1 км</w:t>
      </w:r>
    </w:p>
    <w:p w:rsidR="00804645" w:rsidRDefault="00804645" w:rsidP="00804645">
      <w:pPr>
        <w:rPr>
          <w:rFonts w:ascii="Times New Roman" w:hAnsi="Times New Roman" w:cs="Times New Roman"/>
          <w:sz w:val="28"/>
          <w:szCs w:val="28"/>
        </w:rPr>
      </w:pPr>
    </w:p>
    <w:p w:rsidR="00804645" w:rsidRDefault="00804645" w:rsidP="00804645">
      <w:pPr>
        <w:rPr>
          <w:rFonts w:ascii="Times New Roman" w:hAnsi="Times New Roman" w:cs="Times New Roman"/>
          <w:sz w:val="28"/>
          <w:szCs w:val="28"/>
        </w:rPr>
      </w:pPr>
    </w:p>
    <w:p w:rsidR="00804645" w:rsidRDefault="00804645" w:rsidP="00804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заместитель главы Администрации МО Куркинский район</w:t>
      </w:r>
    </w:p>
    <w:p w:rsidR="00804645" w:rsidRDefault="00804645" w:rsidP="00804645">
      <w:r>
        <w:rPr>
          <w:rFonts w:ascii="Times New Roman" w:hAnsi="Times New Roman" w:cs="Times New Roman"/>
          <w:sz w:val="28"/>
          <w:szCs w:val="28"/>
        </w:rPr>
        <w:t>О.С. Лысенкова</w:t>
      </w:r>
      <w:bookmarkStart w:id="0" w:name="_GoBack"/>
      <w:bookmarkEnd w:id="0"/>
    </w:p>
    <w:sectPr w:rsidR="0080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8E"/>
    <w:rsid w:val="0024199F"/>
    <w:rsid w:val="00804645"/>
    <w:rsid w:val="00E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EE65"/>
  <w15:chartTrackingRefBased/>
  <w15:docId w15:val="{A47C54DA-F459-4ADA-AC5F-427AD710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2024-11-28T09:05:00Z</dcterms:created>
  <dcterms:modified xsi:type="dcterms:W3CDTF">2024-11-28T09:05:00Z</dcterms:modified>
</cp:coreProperties>
</file>