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00465C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76227">
        <w:rPr>
          <w:rFonts w:ascii="Times New Roman" w:hAnsi="Times New Roman" w:cs="Times New Roman"/>
          <w:b/>
          <w:sz w:val="28"/>
          <w:szCs w:val="28"/>
        </w:rPr>
        <w:t>7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00465C">
        <w:rPr>
          <w:rFonts w:ascii="Times New Roman" w:hAnsi="Times New Roman" w:cs="Times New Roman"/>
          <w:sz w:val="28"/>
          <w:szCs w:val="28"/>
        </w:rPr>
        <w:t>2</w:t>
      </w:r>
      <w:r w:rsidR="00176227">
        <w:rPr>
          <w:rFonts w:ascii="Times New Roman" w:hAnsi="Times New Roman" w:cs="Times New Roman"/>
          <w:sz w:val="28"/>
          <w:szCs w:val="28"/>
        </w:rPr>
        <w:t>0</w:t>
      </w:r>
      <w:r w:rsidR="0000465C">
        <w:rPr>
          <w:rFonts w:ascii="Times New Roman" w:hAnsi="Times New Roman" w:cs="Times New Roman"/>
          <w:sz w:val="28"/>
          <w:szCs w:val="28"/>
        </w:rPr>
        <w:t xml:space="preserve"> </w:t>
      </w:r>
      <w:r w:rsidR="00176227">
        <w:rPr>
          <w:rFonts w:ascii="Times New Roman" w:hAnsi="Times New Roman" w:cs="Times New Roman"/>
          <w:sz w:val="28"/>
          <w:szCs w:val="28"/>
        </w:rPr>
        <w:t>ноября</w:t>
      </w:r>
      <w:r w:rsidR="0000465C">
        <w:rPr>
          <w:rFonts w:ascii="Times New Roman" w:hAnsi="Times New Roman" w:cs="Times New Roman"/>
          <w:sz w:val="28"/>
          <w:szCs w:val="28"/>
        </w:rPr>
        <w:t xml:space="preserve"> </w:t>
      </w:r>
      <w:r w:rsidR="00BD0298">
        <w:rPr>
          <w:rFonts w:ascii="Times New Roman" w:hAnsi="Times New Roman" w:cs="Times New Roman"/>
          <w:sz w:val="28"/>
          <w:szCs w:val="28"/>
        </w:rPr>
        <w:t>2024 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176227" w:rsidRDefault="00176227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Лысенков В.В.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– </w:t>
      </w:r>
      <w:r w:rsidR="0017622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176227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 w:rsidR="00176227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gramStart"/>
      <w:r w:rsidR="00176227">
        <w:rPr>
          <w:rFonts w:ascii="Times New Roman" w:hAnsi="Times New Roman" w:cs="Times New Roman"/>
          <w:sz w:val="28"/>
          <w:szCs w:val="28"/>
        </w:rPr>
        <w:t>ИП(</w:t>
      </w:r>
      <w:proofErr w:type="gramEnd"/>
      <w:r w:rsidR="00176227">
        <w:rPr>
          <w:rFonts w:ascii="Times New Roman" w:hAnsi="Times New Roman" w:cs="Times New Roman"/>
          <w:sz w:val="28"/>
          <w:szCs w:val="28"/>
        </w:rPr>
        <w:t xml:space="preserve">глава КФХ) </w:t>
      </w:r>
      <w:proofErr w:type="spellStart"/>
      <w:r w:rsidR="00176227">
        <w:rPr>
          <w:rFonts w:ascii="Times New Roman" w:hAnsi="Times New Roman" w:cs="Times New Roman"/>
          <w:sz w:val="28"/>
          <w:szCs w:val="28"/>
        </w:rPr>
        <w:t>Клинов</w:t>
      </w:r>
      <w:proofErr w:type="spellEnd"/>
      <w:r w:rsidR="0017622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227" w:rsidRDefault="005D4358" w:rsidP="001762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</w:pPr>
      <w:r w:rsidRPr="005D43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76227">
        <w:rPr>
          <w:rFonts w:ascii="Times New Roman" w:hAnsi="Times New Roman" w:cs="Times New Roman"/>
          <w:b/>
          <w:sz w:val="28"/>
          <w:szCs w:val="28"/>
        </w:rPr>
        <w:t>.</w:t>
      </w:r>
      <w:r w:rsidR="00A75407" w:rsidRPr="00176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227" w:rsidRPr="00176227">
        <w:rPr>
          <w:rFonts w:ascii="Times New Roman" w:hAnsi="Times New Roman" w:cs="Times New Roman"/>
          <w:sz w:val="28"/>
          <w:szCs w:val="28"/>
        </w:rPr>
        <w:t>О</w:t>
      </w:r>
      <w:r w:rsidR="00176227" w:rsidRPr="00E4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227" w:rsidRP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 w:rsidR="00176227" w:rsidRPr="00E4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соглашения в рамках муниципальног</w:t>
      </w:r>
      <w:r w:rsidR="00176227" w:rsidRP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частного партнерства (224-ФЗ).</w:t>
      </w:r>
    </w:p>
    <w:p w:rsidR="00176227" w:rsidRDefault="00176227" w:rsidP="001762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</w:pPr>
      <w:r w:rsidRPr="00E439C5"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  <w:t xml:space="preserve"> </w:t>
      </w:r>
    </w:p>
    <w:p w:rsidR="005D4358" w:rsidRPr="005D4358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5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BD029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7540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(Лысенкова О.С.)</w:t>
      </w:r>
    </w:p>
    <w:p w:rsidR="005D435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260" w:rsidRDefault="00C06C57" w:rsidP="00C06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6227" w:rsidRP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поручений от 09.08.2022 №46 по итогам совещания, проводимого Губернатором Тульской области А.Г. </w:t>
      </w:r>
      <w:proofErr w:type="spellStart"/>
      <w:r w:rsid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Дюминым</w:t>
      </w:r>
      <w:proofErr w:type="spellEnd"/>
      <w:r w:rsid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главам АМО поручено</w:t>
      </w:r>
      <w:r w:rsidR="00C8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лицензирование источников водоснабжения населенных </w:t>
      </w:r>
      <w:r w:rsidR="0075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муниципального образования и представить в министерство ЖКХ, </w:t>
      </w:r>
      <w:r w:rsidR="0075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 </w:t>
      </w:r>
      <w:r w:rsidR="0075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экологии </w:t>
      </w:r>
      <w:r w:rsid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лицензирования объектов водоснабжения</w:t>
      </w:r>
      <w:r w:rsidR="00C83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260" w:rsidRPr="00E439C5" w:rsidRDefault="00C06C57" w:rsidP="00C06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</w:t>
      </w:r>
      <w:r w:rsidR="00C83260" w:rsidRPr="00E439C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ицензирования объектов водоснабжения населенных пунктов, в соответствии с законодательством организация, заключившая договор аренды сроком более чем на один год или концессионное соглашение, объектами которых являются централизованные системы горячего водоснабжения, холодного водоснабжения и (или) водоотведения, отдельные объекты таких систем, обязана в течение трех месяцев со дня заключения указанных договора или соглашения получить лицензии на осуществление видов деятельности, связанных с осуществлением горячего водоснабжения, холодного водоснабжения и (или) водоотведения. Муниципальное образование Куркинский район является собственником, но согласно ст. 9 Закона РФ «О недрах» заявителями на пользование недрами могут быть лишь субъекты предпринимательской деятельности, в том числе участники простого товарищества, иностранные граждане, юридические лица, к которым Администрация МО Куркинский район не относится.</w:t>
      </w:r>
    </w:p>
    <w:p w:rsidR="00C83260" w:rsidRPr="003171D5" w:rsidRDefault="00C06C57" w:rsidP="00C83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83260" w:rsidRPr="003171D5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131–ФЗ        «Об общих принципах организации местного самоуправления в Российской Федерации», Федеральным законом от 21.07.2005 № 115-ФЗ                                «О концессионных соглашениях», Федеральным законом от 07.12.2011        № 416–ФЗ «О водоснабжении и водоотведении», постановлением Правительства РФ от 13.05.2013 №406 «О государственном регулировании тарифов в сфере водоснабжения и водоотведения» Администрацией муниципального образования Куркинский район приняты все меры по обеспечению мероприятий по передачу в концессию объектов водоснабжения и водоотведения, находящихся в  собственности муниципального образования Куркинский район. На дату (</w:t>
      </w:r>
      <w:r w:rsidR="00C83260">
        <w:rPr>
          <w:rFonts w:ascii="Times New Roman" w:hAnsi="Times New Roman" w:cs="Times New Roman"/>
          <w:sz w:val="28"/>
          <w:szCs w:val="28"/>
          <w:lang w:eastAsia="ru-RU"/>
        </w:rPr>
        <w:t>март</w:t>
      </w:r>
      <w:r w:rsidR="00C83260" w:rsidRPr="003171D5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8326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83260" w:rsidRPr="003171D5">
        <w:rPr>
          <w:rFonts w:ascii="Times New Roman" w:hAnsi="Times New Roman" w:cs="Times New Roman"/>
          <w:sz w:val="28"/>
          <w:szCs w:val="28"/>
          <w:lang w:eastAsia="ru-RU"/>
        </w:rPr>
        <w:t>г) проведения конкурса не поступило ни одной заявки, конкурс объявлен несостоявшимся. Принято решение о возможности заключения инвестиционного соглашения в рамках муниципального частного партнерства (224-ФЗ), разработана дорожная карт</w:t>
      </w:r>
      <w:r w:rsidR="00C8326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83260" w:rsidRPr="003171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83260" w:rsidRPr="003171D5" w:rsidRDefault="00C83260" w:rsidP="00C83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1D5">
        <w:rPr>
          <w:rFonts w:ascii="Times New Roman" w:hAnsi="Times New Roman" w:cs="Times New Roman"/>
          <w:sz w:val="28"/>
          <w:szCs w:val="28"/>
          <w:lang w:eastAsia="ru-RU"/>
        </w:rPr>
        <w:t>1) инвентаризация объектов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01.11.2024</w:t>
      </w:r>
      <w:r w:rsidRPr="003171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3260" w:rsidRPr="003171D5" w:rsidRDefault="00C83260" w:rsidP="00C83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1D5">
        <w:rPr>
          <w:rFonts w:ascii="Times New Roman" w:hAnsi="Times New Roman" w:cs="Times New Roman"/>
          <w:sz w:val="28"/>
          <w:szCs w:val="28"/>
          <w:lang w:eastAsia="ru-RU"/>
        </w:rPr>
        <w:t>2)разработка инвестиционной программы и ДПР до 2026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ноябрь-декабрь 2024</w:t>
      </w:r>
      <w:r w:rsidRPr="003171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3260" w:rsidRPr="003171D5" w:rsidRDefault="00C83260" w:rsidP="00C83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1D5">
        <w:rPr>
          <w:rFonts w:ascii="Times New Roman" w:hAnsi="Times New Roman" w:cs="Times New Roman"/>
          <w:sz w:val="28"/>
          <w:szCs w:val="28"/>
          <w:lang w:eastAsia="ru-RU"/>
        </w:rPr>
        <w:t xml:space="preserve">3) принятие решения по проведению конкурса до 31.12.2024.  </w:t>
      </w:r>
    </w:p>
    <w:p w:rsidR="00176227" w:rsidRDefault="00176227" w:rsidP="001762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83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 выполнена в полном объеме (прилагается аналитическая записка по инвентаризации, технико-экономические показатели, финансово-экономическая модель)</w:t>
      </w:r>
    </w:p>
    <w:p w:rsidR="00252DD3" w:rsidRPr="00252DD3" w:rsidRDefault="00A3042C" w:rsidP="0025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  <w:t xml:space="preserve"> </w:t>
      </w:r>
      <w:r w:rsidRPr="00A304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0235" w:rsidRPr="00E43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о возможности организации водоснабжения и водоотведения на территории муниципального образования Кур</w:t>
      </w:r>
      <w:r w:rsidRPr="00A30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кинский район путем заключения</w:t>
      </w:r>
      <w:r w:rsidRPr="00E4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соглашения в рамках муниципальног</w:t>
      </w:r>
      <w:r w:rsidRPr="00A3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частного партнерства </w:t>
      </w:r>
      <w:r w:rsidRPr="00A3042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(концессионного соглашения) проработан в полном объеме</w:t>
      </w:r>
      <w:r w:rsidR="00F80235" w:rsidRPr="00A30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01.11.2024 заявители на подачу заявки для участия в конкурсе отсутствуют.</w:t>
      </w:r>
      <w:r w:rsidR="00F5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в концессию объектов водоснабжения и водоотведения </w:t>
      </w:r>
      <w:r w:rsidR="00F51D11" w:rsidRPr="00252D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не оправдана</w:t>
      </w:r>
      <w:r w:rsidR="00252DD3" w:rsidRPr="002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Законодательные правовые акты о наделении  </w:t>
      </w:r>
    </w:p>
    <w:p w:rsidR="00F51D11" w:rsidRPr="00252DD3" w:rsidRDefault="00F51D11" w:rsidP="00252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52DD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252DD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</w:t>
      </w:r>
      <w:r w:rsidR="00252DD3" w:rsidRPr="00252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рган</w:t>
      </w:r>
      <w:r w:rsidR="00252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="00252DD3" w:rsidRPr="00252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местного </w:t>
      </w:r>
      <w:r w:rsidR="00252DD3" w:rsidRPr="00252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самоуправления правом</w:t>
      </w:r>
      <w:r w:rsidR="00252DD3" w:rsidRPr="00252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передавать объекты в аренду в тех случаях, когда передача его в концессию «экономически не</w:t>
      </w:r>
      <w:r w:rsidR="00252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52DD3" w:rsidRPr="00252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оправдана»</w:t>
      </w:r>
      <w:r w:rsidR="00252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отсутствую, в</w:t>
      </w:r>
      <w:r w:rsidRPr="0025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чем, </w:t>
      </w:r>
      <w:r w:rsidR="00252D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поручения не предоставляется возможным.</w:t>
      </w:r>
    </w:p>
    <w:p w:rsidR="00C83260" w:rsidRDefault="00C83260" w:rsidP="00176227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3260" w:rsidRDefault="00C83260" w:rsidP="00C8326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52DD3" w:rsidRDefault="00C83260" w:rsidP="00C8326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4358" w:rsidRPr="00C83260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7B2D83" w:rsidRPr="00C83260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7B2D83" w:rsidRPr="00C83260">
        <w:rPr>
          <w:rFonts w:ascii="Times New Roman" w:hAnsi="Times New Roman" w:cs="Times New Roman"/>
          <w:sz w:val="28"/>
          <w:szCs w:val="28"/>
        </w:rPr>
        <w:t xml:space="preserve"> О. С.  принять</w:t>
      </w:r>
      <w:r w:rsidR="005D4358" w:rsidRPr="00C83260"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252DD3">
        <w:rPr>
          <w:rFonts w:ascii="Times New Roman" w:hAnsi="Times New Roman" w:cs="Times New Roman"/>
          <w:sz w:val="28"/>
          <w:szCs w:val="28"/>
        </w:rPr>
        <w:t>.</w:t>
      </w:r>
    </w:p>
    <w:p w:rsidR="005D4358" w:rsidRDefault="00252DD3" w:rsidP="00C8326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Протокол разместить на сайте муниципального образования Куркинский район</w:t>
      </w:r>
    </w:p>
    <w:p w:rsidR="000E11DB" w:rsidRPr="000E11DB" w:rsidRDefault="000E11DB" w:rsidP="000E11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 xml:space="preserve">«принять» - </w:t>
      </w:r>
      <w:r w:rsidR="00252DD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«воздержаться»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2B2" w:rsidRPr="000E11DB" w:rsidRDefault="007472B2" w:rsidP="000E11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B6F" w:rsidRDefault="00064B6F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F8D" w:rsidRP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</w:t>
      </w:r>
    </w:p>
    <w:p w:rsidR="009F2976" w:rsidRDefault="00BD0298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Инвестиционного комитета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7A3608">
        <w:rPr>
          <w:rFonts w:ascii="Times New Roman" w:eastAsia="Calibri" w:hAnsi="Times New Roman" w:cs="Times New Roman"/>
          <w:b/>
          <w:sz w:val="28"/>
          <w:szCs w:val="28"/>
        </w:rPr>
        <w:t xml:space="preserve">Веселова 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>Е.А</w:t>
      </w:r>
      <w:r w:rsidR="00EC0F8D">
        <w:rPr>
          <w:rFonts w:ascii="Times New Roman" w:eastAsia="Calibri" w:hAnsi="Times New Roman" w:cs="Times New Roman"/>
          <w:sz w:val="28"/>
          <w:szCs w:val="28"/>
        </w:rPr>
        <w:t xml:space="preserve">.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76227"/>
    <w:rsid w:val="001842C0"/>
    <w:rsid w:val="001A7FA1"/>
    <w:rsid w:val="001B0151"/>
    <w:rsid w:val="001F0B74"/>
    <w:rsid w:val="002141BF"/>
    <w:rsid w:val="002153E4"/>
    <w:rsid w:val="00237F49"/>
    <w:rsid w:val="00252DD3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472B2"/>
    <w:rsid w:val="00750A4D"/>
    <w:rsid w:val="007663FD"/>
    <w:rsid w:val="00784D4B"/>
    <w:rsid w:val="007A3608"/>
    <w:rsid w:val="007B2138"/>
    <w:rsid w:val="007B2D83"/>
    <w:rsid w:val="00803785"/>
    <w:rsid w:val="008407C9"/>
    <w:rsid w:val="00894BD3"/>
    <w:rsid w:val="009377B4"/>
    <w:rsid w:val="00961AEB"/>
    <w:rsid w:val="009824F4"/>
    <w:rsid w:val="009940C1"/>
    <w:rsid w:val="00995CDA"/>
    <w:rsid w:val="009A73D1"/>
    <w:rsid w:val="009E5758"/>
    <w:rsid w:val="009E60E1"/>
    <w:rsid w:val="009F2976"/>
    <w:rsid w:val="009F69A0"/>
    <w:rsid w:val="00A021A7"/>
    <w:rsid w:val="00A3042C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06C57"/>
    <w:rsid w:val="00C74BCE"/>
    <w:rsid w:val="00C83260"/>
    <w:rsid w:val="00C962DE"/>
    <w:rsid w:val="00CE131F"/>
    <w:rsid w:val="00CE4C7D"/>
    <w:rsid w:val="00D255A9"/>
    <w:rsid w:val="00DB2508"/>
    <w:rsid w:val="00E07700"/>
    <w:rsid w:val="00E86A2D"/>
    <w:rsid w:val="00EA6209"/>
    <w:rsid w:val="00EC0F8D"/>
    <w:rsid w:val="00ED68AC"/>
    <w:rsid w:val="00ED6B93"/>
    <w:rsid w:val="00ED767C"/>
    <w:rsid w:val="00EE22C3"/>
    <w:rsid w:val="00F51D11"/>
    <w:rsid w:val="00F80235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22EA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3A69-4BC0-4FDF-B0ED-51F7C621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2024-10-09T11:37:00Z</cp:lastPrinted>
  <dcterms:created xsi:type="dcterms:W3CDTF">2024-11-28T10:33:00Z</dcterms:created>
  <dcterms:modified xsi:type="dcterms:W3CDTF">2024-11-28T10:33:00Z</dcterms:modified>
</cp:coreProperties>
</file>