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07E" w:rsidRDefault="0034125D" w:rsidP="003412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№3</w:t>
      </w:r>
    </w:p>
    <w:p w:rsidR="0034125D" w:rsidRDefault="0034125D" w:rsidP="003412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4125D" w:rsidRDefault="0034125D" w:rsidP="003412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4125D" w:rsidRDefault="0034125D" w:rsidP="003412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Куркинский район</w:t>
      </w:r>
    </w:p>
    <w:p w:rsidR="0034125D" w:rsidRDefault="0034125D" w:rsidP="003412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D7BE2">
        <w:rPr>
          <w:rFonts w:ascii="Times New Roman" w:hAnsi="Times New Roman" w:cs="Times New Roman"/>
          <w:sz w:val="28"/>
          <w:szCs w:val="28"/>
        </w:rPr>
        <w:t xml:space="preserve"> 05.07.2023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7D7BE2">
        <w:rPr>
          <w:rFonts w:ascii="Times New Roman" w:hAnsi="Times New Roman" w:cs="Times New Roman"/>
          <w:sz w:val="28"/>
          <w:szCs w:val="28"/>
        </w:rPr>
        <w:t>356</w:t>
      </w:r>
      <w:bookmarkStart w:id="0" w:name="_GoBack"/>
      <w:bookmarkEnd w:id="0"/>
    </w:p>
    <w:p w:rsidR="0034125D" w:rsidRDefault="0034125D" w:rsidP="0034125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4125D" w:rsidRDefault="0034125D" w:rsidP="0034125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4125D" w:rsidRDefault="0034125D" w:rsidP="0034125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4125D" w:rsidRPr="0034125D" w:rsidRDefault="0034125D" w:rsidP="0034125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4125D" w:rsidRPr="0034125D" w:rsidRDefault="0034125D" w:rsidP="0034125D">
      <w:pPr>
        <w:shd w:val="clear" w:color="auto" w:fill="FFFFFF"/>
        <w:spacing w:after="225"/>
        <w:jc w:val="center"/>
        <w:rPr>
          <w:rFonts w:ascii="Times New Roman" w:eastAsia="Times New Roman" w:hAnsi="Times New Roman" w:cs="Times New Roman"/>
          <w:b/>
          <w:color w:val="414141"/>
          <w:sz w:val="28"/>
          <w:szCs w:val="28"/>
          <w:lang w:eastAsia="ru-RU"/>
        </w:rPr>
      </w:pPr>
      <w:r w:rsidRPr="0034125D">
        <w:rPr>
          <w:rFonts w:ascii="Times New Roman" w:eastAsia="Times New Roman" w:hAnsi="Times New Roman" w:cs="Times New Roman"/>
          <w:b/>
          <w:color w:val="414141"/>
          <w:sz w:val="28"/>
          <w:szCs w:val="28"/>
          <w:lang w:eastAsia="ru-RU"/>
        </w:rPr>
        <w:t>Персональный состав конкурсной комиссии по проведению </w:t>
      </w:r>
      <w:r w:rsidRPr="0034125D">
        <w:rPr>
          <w:rFonts w:ascii="Times New Roman" w:eastAsia="Times New Roman" w:hAnsi="Times New Roman" w:cs="Times New Roman"/>
          <w:b/>
          <w:color w:val="414141"/>
          <w:sz w:val="28"/>
          <w:szCs w:val="28"/>
          <w:lang w:eastAsia="ru-RU"/>
        </w:rPr>
        <w:br/>
        <w:t>конкурса на право заключения концессионного соглашения </w:t>
      </w:r>
      <w:r w:rsidRPr="0034125D">
        <w:rPr>
          <w:rFonts w:ascii="Times New Roman" w:eastAsia="Times New Roman" w:hAnsi="Times New Roman" w:cs="Times New Roman"/>
          <w:b/>
          <w:color w:val="414141"/>
          <w:sz w:val="28"/>
          <w:szCs w:val="28"/>
          <w:lang w:eastAsia="ru-RU"/>
        </w:rPr>
        <w:br/>
        <w:t>в отношении объектов  водоснабжения и водоотведения, расположенных на территории муниципального образования Куркинский район</w:t>
      </w:r>
    </w:p>
    <w:p w:rsidR="0034125D" w:rsidRDefault="0034125D" w:rsidP="0034125D">
      <w:pP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  <w:r w:rsidRPr="0034125D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З</w:t>
      </w:r>
      <w:r w:rsidRPr="0034125D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аместитель главы </w:t>
      </w:r>
      <w: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А</w:t>
      </w:r>
      <w:r w:rsidRPr="0034125D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дминистрации муниципального образования </w:t>
      </w:r>
      <w: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Куркинский район</w:t>
      </w:r>
      <w:r w:rsidRPr="0034125D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, председатель комиссии.</w:t>
      </w:r>
    </w:p>
    <w:p w:rsidR="0034125D" w:rsidRDefault="0034125D" w:rsidP="0034125D">
      <w:pP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Председатель комитета по жизнеобеспечению А</w:t>
      </w:r>
      <w:r w:rsidRPr="0034125D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дминистрации муниципального образования </w:t>
      </w:r>
      <w: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Куркинский район</w:t>
      </w:r>
      <w:r w:rsidRPr="0034125D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, заместитель председателя комиссии.</w:t>
      </w:r>
      <w:r w:rsidRPr="0034125D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Референт</w:t>
      </w:r>
      <w:r w:rsidRPr="0034125D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 отдела </w:t>
      </w:r>
      <w: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экономического развития, </w:t>
      </w:r>
      <w:r w:rsidRPr="0034125D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имущественных отношений </w:t>
      </w:r>
      <w: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А</w:t>
      </w:r>
      <w:r w:rsidRPr="0034125D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дминистрации муниципального образования </w:t>
      </w:r>
      <w: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Куркинский район</w:t>
      </w:r>
      <w:r w:rsidRPr="0034125D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, секретарь комиссии.</w:t>
      </w:r>
      <w:r w:rsidRPr="0034125D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br/>
        <w:t>Члены комиссии:</w:t>
      </w:r>
    </w:p>
    <w:p w:rsidR="0034125D" w:rsidRDefault="0034125D" w:rsidP="0034125D">
      <w:pP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  <w:r w:rsidRPr="0034125D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1) начальник отдела </w:t>
      </w:r>
      <w: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экономического развития, </w:t>
      </w:r>
      <w:r w:rsidRPr="0034125D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имущественных отношений </w:t>
      </w:r>
      <w: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А</w:t>
      </w:r>
      <w:r w:rsidRPr="0034125D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дминистрации муниципального образования </w:t>
      </w:r>
      <w: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Куркинский район; </w:t>
      </w:r>
      <w: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br/>
        <w:t>2)начальник отдела коммунального хозяйства, градостроительства и архитектуры комитета по жизнеобеспечению</w:t>
      </w:r>
      <w:r w:rsidRPr="0034125D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А</w:t>
      </w:r>
      <w:r w:rsidRPr="0034125D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дминистрации муниципального образования </w:t>
      </w:r>
      <w: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Куркинский район</w:t>
      </w:r>
      <w:r w:rsidRPr="0034125D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;</w:t>
      </w:r>
    </w:p>
    <w:p w:rsidR="0034125D" w:rsidRDefault="0034125D" w:rsidP="0034125D">
      <w:pP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  <w:r w:rsidRPr="0034125D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3) </w:t>
      </w:r>
      <w: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начальник финансового управления А</w:t>
      </w:r>
      <w:r w:rsidRPr="0034125D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дминистрации муниципального образования </w:t>
      </w:r>
      <w: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Куркинский район;</w:t>
      </w:r>
    </w:p>
    <w:p w:rsidR="0034125D" w:rsidRPr="0034125D" w:rsidRDefault="0034125D" w:rsidP="0034125D">
      <w:pPr>
        <w:rPr>
          <w:rFonts w:ascii="Times New Roman" w:hAnsi="Times New Roman" w:cs="Times New Roman"/>
          <w:sz w:val="28"/>
          <w:szCs w:val="28"/>
        </w:rPr>
      </w:pPr>
      <w:r w:rsidRPr="0034125D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4)</w:t>
      </w:r>
      <w: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главный специалист-архитектор</w:t>
      </w:r>
      <w:r w:rsidRPr="0034125D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отдела коммунального хозяйства, градостроительства и архитектуры комитета по жизнеобеспечению</w:t>
      </w:r>
      <w:r w:rsidRPr="0034125D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А</w:t>
      </w:r>
      <w:r w:rsidRPr="0034125D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дминистрации муниципального образования </w:t>
      </w:r>
      <w: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Куркинский район;</w:t>
      </w:r>
      <w:r w:rsidRPr="0034125D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br/>
      </w:r>
      <w:r w:rsidRPr="0034125D">
        <w:rPr>
          <w:rFonts w:ascii="Tahoma" w:eastAsia="Times New Roman" w:hAnsi="Tahoma" w:cs="Tahoma"/>
          <w:color w:val="414141"/>
          <w:sz w:val="18"/>
          <w:szCs w:val="18"/>
          <w:lang w:eastAsia="ru-RU"/>
        </w:rPr>
        <w:br/>
      </w:r>
    </w:p>
    <w:sectPr w:rsidR="0034125D" w:rsidRPr="0034125D" w:rsidSect="004000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47DED"/>
    <w:rsid w:val="0034125D"/>
    <w:rsid w:val="0040007E"/>
    <w:rsid w:val="007D7BE2"/>
    <w:rsid w:val="00947DED"/>
    <w:rsid w:val="00D76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84713"/>
  <w15:chartTrackingRefBased/>
  <w15:docId w15:val="{174D6078-4D22-4218-8F55-CEE45EB07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07E"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197</Words>
  <Characters>1124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2023-07-04T05:27:00Z</dcterms:created>
  <dcterms:modified xsi:type="dcterms:W3CDTF">2023-07-07T08:23:00Z</dcterms:modified>
</cp:coreProperties>
</file>