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CE" w:rsidRPr="005E04E3" w:rsidRDefault="00AD30CE" w:rsidP="005E04E3">
      <w:pPr>
        <w:jc w:val="right"/>
        <w:rPr>
          <w:b/>
          <w:u w:val="single"/>
        </w:rPr>
      </w:pPr>
    </w:p>
    <w:tbl>
      <w:tblPr>
        <w:tblW w:w="0" w:type="auto"/>
        <w:tblLook w:val="01E0" w:firstRow="1" w:lastRow="1" w:firstColumn="1" w:lastColumn="1" w:noHBand="0" w:noVBand="0"/>
      </w:tblPr>
      <w:tblGrid>
        <w:gridCol w:w="4850"/>
        <w:gridCol w:w="4714"/>
      </w:tblGrid>
      <w:tr w:rsidR="005712DD" w:rsidRPr="00EB0365" w:rsidTr="001151BA">
        <w:tc>
          <w:tcPr>
            <w:tcW w:w="9564" w:type="dxa"/>
            <w:gridSpan w:val="2"/>
          </w:tcPr>
          <w:p w:rsidR="005712DD" w:rsidRPr="00EB0365" w:rsidRDefault="005712DD" w:rsidP="00870318">
            <w:pPr>
              <w:ind w:firstLine="0"/>
              <w:jc w:val="center"/>
              <w:rPr>
                <w:b/>
                <w:bCs/>
              </w:rPr>
            </w:pPr>
            <w:r w:rsidRPr="00EB0365">
              <w:rPr>
                <w:b/>
                <w:bCs/>
              </w:rPr>
              <w:t>Тульская область</w:t>
            </w:r>
          </w:p>
        </w:tc>
      </w:tr>
      <w:tr w:rsidR="005712DD" w:rsidRPr="00EB0365" w:rsidTr="001151BA">
        <w:tc>
          <w:tcPr>
            <w:tcW w:w="9564" w:type="dxa"/>
            <w:gridSpan w:val="2"/>
          </w:tcPr>
          <w:p w:rsidR="005712DD" w:rsidRPr="00EB0365" w:rsidRDefault="005712DD" w:rsidP="00870318">
            <w:pPr>
              <w:ind w:firstLine="0"/>
              <w:jc w:val="center"/>
              <w:rPr>
                <w:b/>
                <w:bCs/>
              </w:rPr>
            </w:pPr>
            <w:r w:rsidRPr="00EB0365">
              <w:rPr>
                <w:b/>
                <w:bCs/>
              </w:rPr>
              <w:t>Муниципальное образование Куркинский район</w:t>
            </w:r>
          </w:p>
        </w:tc>
      </w:tr>
      <w:tr w:rsidR="005712DD" w:rsidRPr="00EB0365" w:rsidTr="001151BA">
        <w:tc>
          <w:tcPr>
            <w:tcW w:w="9564" w:type="dxa"/>
            <w:gridSpan w:val="2"/>
          </w:tcPr>
          <w:p w:rsidR="005712DD" w:rsidRPr="00EB0365" w:rsidRDefault="005712DD" w:rsidP="00870318">
            <w:pPr>
              <w:ind w:firstLine="0"/>
              <w:jc w:val="center"/>
              <w:rPr>
                <w:b/>
                <w:bCs/>
              </w:rPr>
            </w:pPr>
            <w:r w:rsidRPr="00EB0365">
              <w:rPr>
                <w:b/>
                <w:bCs/>
              </w:rPr>
              <w:t>Администрация</w:t>
            </w:r>
          </w:p>
          <w:p w:rsidR="005712DD" w:rsidRPr="00EB0365" w:rsidRDefault="005712DD" w:rsidP="00870318">
            <w:pPr>
              <w:ind w:firstLine="0"/>
              <w:jc w:val="center"/>
              <w:rPr>
                <w:b/>
                <w:bCs/>
              </w:rPr>
            </w:pPr>
          </w:p>
          <w:p w:rsidR="005712DD" w:rsidRPr="00EB0365" w:rsidRDefault="005712DD" w:rsidP="00870318">
            <w:pPr>
              <w:ind w:firstLine="0"/>
              <w:jc w:val="center"/>
              <w:rPr>
                <w:b/>
                <w:bCs/>
              </w:rPr>
            </w:pPr>
          </w:p>
        </w:tc>
      </w:tr>
      <w:tr w:rsidR="005712DD" w:rsidRPr="00EB0365" w:rsidTr="001151BA">
        <w:tc>
          <w:tcPr>
            <w:tcW w:w="9564" w:type="dxa"/>
            <w:gridSpan w:val="2"/>
          </w:tcPr>
          <w:p w:rsidR="005712DD" w:rsidRPr="00EB0365" w:rsidRDefault="005712DD" w:rsidP="00870318">
            <w:pPr>
              <w:ind w:firstLine="0"/>
              <w:jc w:val="center"/>
              <w:rPr>
                <w:b/>
                <w:bCs/>
              </w:rPr>
            </w:pPr>
            <w:r w:rsidRPr="00EB0365">
              <w:rPr>
                <w:b/>
                <w:bCs/>
              </w:rPr>
              <w:t>Постановление</w:t>
            </w:r>
          </w:p>
        </w:tc>
      </w:tr>
      <w:tr w:rsidR="005712DD" w:rsidRPr="00EB0365" w:rsidTr="001151BA">
        <w:tc>
          <w:tcPr>
            <w:tcW w:w="9564" w:type="dxa"/>
            <w:gridSpan w:val="2"/>
          </w:tcPr>
          <w:p w:rsidR="005712DD" w:rsidRPr="00EB0365" w:rsidRDefault="005712DD" w:rsidP="00870318">
            <w:pPr>
              <w:ind w:firstLine="0"/>
              <w:jc w:val="center"/>
              <w:rPr>
                <w:b/>
                <w:bCs/>
              </w:rPr>
            </w:pPr>
          </w:p>
        </w:tc>
      </w:tr>
      <w:tr w:rsidR="005712DD" w:rsidRPr="00EB0365" w:rsidTr="001151BA">
        <w:tc>
          <w:tcPr>
            <w:tcW w:w="4850" w:type="dxa"/>
          </w:tcPr>
          <w:p w:rsidR="005712DD" w:rsidRPr="00EB0365" w:rsidRDefault="00243F96" w:rsidP="001151BA">
            <w:pPr>
              <w:ind w:firstLine="0"/>
              <w:jc w:val="center"/>
              <w:rPr>
                <w:b/>
                <w:bCs/>
              </w:rPr>
            </w:pPr>
            <w:r>
              <w:rPr>
                <w:b/>
                <w:bCs/>
              </w:rPr>
              <w:t>О</w:t>
            </w:r>
            <w:r w:rsidR="005E04E3">
              <w:rPr>
                <w:b/>
                <w:bCs/>
              </w:rPr>
              <w:t>т</w:t>
            </w:r>
            <w:r w:rsidR="00322A1B">
              <w:rPr>
                <w:b/>
                <w:bCs/>
              </w:rPr>
              <w:t xml:space="preserve"> 17.07.2023</w:t>
            </w:r>
          </w:p>
        </w:tc>
        <w:tc>
          <w:tcPr>
            <w:tcW w:w="4714" w:type="dxa"/>
          </w:tcPr>
          <w:p w:rsidR="005712DD" w:rsidRPr="00EB0365" w:rsidRDefault="005712DD" w:rsidP="001151BA">
            <w:pPr>
              <w:ind w:firstLine="0"/>
              <w:jc w:val="center"/>
              <w:rPr>
                <w:b/>
                <w:bCs/>
              </w:rPr>
            </w:pPr>
            <w:r w:rsidRPr="00EB0365">
              <w:rPr>
                <w:b/>
                <w:bCs/>
              </w:rPr>
              <w:t xml:space="preserve">№ </w:t>
            </w:r>
            <w:r w:rsidR="00322A1B">
              <w:rPr>
                <w:b/>
                <w:bCs/>
              </w:rPr>
              <w:t>385</w:t>
            </w:r>
            <w:bookmarkStart w:id="0" w:name="_GoBack"/>
            <w:bookmarkEnd w:id="0"/>
          </w:p>
        </w:tc>
      </w:tr>
    </w:tbl>
    <w:p w:rsidR="005712DD" w:rsidRPr="00EB0365" w:rsidRDefault="005712DD" w:rsidP="001151BA">
      <w:pPr>
        <w:pStyle w:val="1"/>
        <w:spacing w:before="0" w:after="0"/>
        <w:rPr>
          <w:color w:val="auto"/>
        </w:rPr>
      </w:pPr>
    </w:p>
    <w:p w:rsidR="005712DD" w:rsidRPr="00EB0365" w:rsidRDefault="005712DD" w:rsidP="001151BA">
      <w:pPr>
        <w:pStyle w:val="1"/>
        <w:spacing w:before="0" w:after="0"/>
        <w:rPr>
          <w:color w:val="auto"/>
        </w:rPr>
      </w:pPr>
    </w:p>
    <w:p w:rsidR="00142585" w:rsidRDefault="00142585" w:rsidP="001151BA">
      <w:pPr>
        <w:pStyle w:val="1"/>
        <w:spacing w:before="0" w:after="0"/>
        <w:rPr>
          <w:color w:val="auto"/>
          <w:sz w:val="32"/>
          <w:szCs w:val="32"/>
        </w:rPr>
      </w:pPr>
    </w:p>
    <w:p w:rsidR="00CC2DE9" w:rsidRPr="00CC2DE9" w:rsidRDefault="00C222C4" w:rsidP="00CC2DE9">
      <w:pPr>
        <w:pStyle w:val="1"/>
        <w:rPr>
          <w:sz w:val="32"/>
          <w:szCs w:val="32"/>
        </w:rPr>
      </w:pPr>
      <w:r w:rsidRPr="00C222C4">
        <w:rPr>
          <w:color w:val="auto"/>
          <w:sz w:val="32"/>
          <w:szCs w:val="32"/>
        </w:rPr>
        <w:t>О внесении изменений в постановление Администрации муниципального образования Куркин</w:t>
      </w:r>
      <w:r w:rsidR="00CC2DE9">
        <w:rPr>
          <w:color w:val="auto"/>
          <w:sz w:val="32"/>
          <w:szCs w:val="32"/>
        </w:rPr>
        <w:t>ский район от 20</w:t>
      </w:r>
      <w:r w:rsidR="00DA49C0">
        <w:rPr>
          <w:color w:val="auto"/>
          <w:sz w:val="32"/>
          <w:szCs w:val="32"/>
        </w:rPr>
        <w:t>.</w:t>
      </w:r>
      <w:r w:rsidR="00CC2DE9">
        <w:rPr>
          <w:color w:val="auto"/>
          <w:sz w:val="32"/>
          <w:szCs w:val="32"/>
        </w:rPr>
        <w:t>03.2019 № 176</w:t>
      </w:r>
      <w:r w:rsidR="00DA49C0">
        <w:rPr>
          <w:color w:val="auto"/>
          <w:sz w:val="32"/>
          <w:szCs w:val="32"/>
        </w:rPr>
        <w:t xml:space="preserve"> </w:t>
      </w:r>
      <w:r w:rsidR="00CC2DE9" w:rsidRPr="00CC2DE9">
        <w:rPr>
          <w:sz w:val="32"/>
          <w:szCs w:val="32"/>
        </w:rPr>
        <w:t xml:space="preserve">«Предоставление доступа к </w:t>
      </w:r>
      <w:proofErr w:type="spellStart"/>
      <w:r w:rsidR="00CC2DE9" w:rsidRPr="00CC2DE9">
        <w:rPr>
          <w:sz w:val="32"/>
          <w:szCs w:val="32"/>
        </w:rPr>
        <w:t>справочно</w:t>
      </w:r>
      <w:proofErr w:type="spellEnd"/>
      <w:r w:rsidR="00CC2DE9" w:rsidRPr="00CC2DE9">
        <w:rPr>
          <w:sz w:val="32"/>
          <w:szCs w:val="32"/>
        </w:rPr>
        <w:t xml:space="preserve"> – поисковому аппарату библиотек, базам данных в муниципальном образовании Куркинский район»</w:t>
      </w:r>
    </w:p>
    <w:p w:rsidR="005712DD" w:rsidRPr="001151BA" w:rsidRDefault="005712DD" w:rsidP="00CC2DE9">
      <w:pPr>
        <w:pStyle w:val="1"/>
        <w:spacing w:before="0" w:after="0"/>
        <w:rPr>
          <w:b w:val="0"/>
          <w:sz w:val="32"/>
          <w:szCs w:val="32"/>
        </w:rPr>
      </w:pPr>
    </w:p>
    <w:p w:rsidR="00142585" w:rsidRDefault="00142585" w:rsidP="005E04E3">
      <w:pPr>
        <w:ind w:firstLine="709"/>
      </w:pPr>
    </w:p>
    <w:p w:rsidR="005712DD" w:rsidRPr="005246D3" w:rsidRDefault="002C3A7C" w:rsidP="00783DA2">
      <w:r w:rsidRPr="005F20BB">
        <w:t>В соответствии с Федеральным зако</w:t>
      </w:r>
      <w:r>
        <w:t xml:space="preserve">ном от 06.10.2003 г. N 131-ФЗ "Об </w:t>
      </w:r>
      <w:r w:rsidRPr="005F20BB">
        <w:t>общих принципах организации местного самоуправления в Российской Федерации", Федеральным законом от 27.07.2010г</w:t>
      </w:r>
      <w:r>
        <w:t>.</w:t>
      </w:r>
      <w:r w:rsidRPr="005F20BB">
        <w:t xml:space="preserve"> №210-ФЗ «Об организации предоставления государ</w:t>
      </w:r>
      <w:r>
        <w:t>ственных и муниципальных услуг»</w:t>
      </w:r>
      <w:r w:rsidR="005712DD" w:rsidRPr="005246D3">
        <w:t>, на основании</w:t>
      </w:r>
      <w:r w:rsidR="00783DA2">
        <w:t xml:space="preserve"> </w:t>
      </w:r>
      <w:r w:rsidR="005712DD" w:rsidRPr="005246D3">
        <w:t>Устава муниципального образования Куркинский район</w:t>
      </w:r>
      <w:r w:rsidR="005712DD">
        <w:t>,</w:t>
      </w:r>
      <w:r w:rsidR="005712DD" w:rsidRPr="005246D3">
        <w:t xml:space="preserve"> Администрация муниципального образования постановляет:</w:t>
      </w:r>
    </w:p>
    <w:p w:rsidR="008B0290" w:rsidRPr="00CF21B7" w:rsidRDefault="005E04E3" w:rsidP="00783DA2">
      <w:pPr>
        <w:pStyle w:val="1"/>
        <w:spacing w:before="0" w:after="0"/>
        <w:ind w:firstLine="720"/>
        <w:jc w:val="both"/>
        <w:rPr>
          <w:b w:val="0"/>
        </w:rPr>
      </w:pPr>
      <w:bookmarkStart w:id="1" w:name="sub_1"/>
      <w:r>
        <w:t xml:space="preserve">1. </w:t>
      </w:r>
      <w:r w:rsidR="008B0290" w:rsidRPr="00ED1BA8">
        <w:rPr>
          <w:b w:val="0"/>
        </w:rPr>
        <w:t xml:space="preserve">Внести в постановление Администрации </w:t>
      </w:r>
      <w:r w:rsidR="008B0290" w:rsidRPr="00ED1BA8">
        <w:rPr>
          <w:b w:val="0"/>
          <w:color w:val="auto"/>
        </w:rPr>
        <w:t xml:space="preserve">муниципального образования Куркинский район от </w:t>
      </w:r>
      <w:r w:rsidR="00CC2DE9">
        <w:rPr>
          <w:b w:val="0"/>
          <w:color w:val="auto"/>
        </w:rPr>
        <w:t>20.03.2019 г. № 176</w:t>
      </w:r>
      <w:r w:rsidR="008B0290" w:rsidRPr="00ED1BA8">
        <w:rPr>
          <w:b w:val="0"/>
          <w:color w:val="auto"/>
        </w:rPr>
        <w:t xml:space="preserve"> «</w:t>
      </w:r>
      <w:r w:rsidR="008B0290" w:rsidRPr="008B0290">
        <w:rPr>
          <w:b w:val="0"/>
          <w:color w:val="auto"/>
        </w:rPr>
        <w:t xml:space="preserve">Об утверждении административного регламента предоставления муниципальной услуги (выплаты районного материнского капитала) </w:t>
      </w:r>
      <w:r w:rsidR="00CC2DE9" w:rsidRPr="00CC2DE9">
        <w:rPr>
          <w:b w:val="0"/>
          <w:color w:val="auto"/>
        </w:rPr>
        <w:t xml:space="preserve">«Предоставление доступа к </w:t>
      </w:r>
      <w:proofErr w:type="spellStart"/>
      <w:r w:rsidR="00CC2DE9" w:rsidRPr="00CC2DE9">
        <w:rPr>
          <w:b w:val="0"/>
          <w:color w:val="auto"/>
        </w:rPr>
        <w:t>справочно</w:t>
      </w:r>
      <w:proofErr w:type="spellEnd"/>
      <w:r w:rsidR="00CC2DE9" w:rsidRPr="00CC2DE9">
        <w:rPr>
          <w:b w:val="0"/>
          <w:color w:val="auto"/>
        </w:rPr>
        <w:t xml:space="preserve"> – поисковому аппарату библиотек, базам данных в муниципальном образовании Куркинский район»</w:t>
      </w:r>
      <w:r w:rsidR="00CC2DE9">
        <w:rPr>
          <w:b w:val="0"/>
          <w:color w:val="auto"/>
        </w:rPr>
        <w:t xml:space="preserve"> </w:t>
      </w:r>
      <w:r w:rsidR="008B0290" w:rsidRPr="005F20BB">
        <w:rPr>
          <w:b w:val="0"/>
          <w:color w:val="auto"/>
        </w:rPr>
        <w:t>с</w:t>
      </w:r>
      <w:r w:rsidR="008B0290" w:rsidRPr="005F20BB">
        <w:rPr>
          <w:b w:val="0"/>
        </w:rPr>
        <w:t>ледующие изменения:</w:t>
      </w:r>
    </w:p>
    <w:p w:rsidR="00CF21B7" w:rsidRPr="005F20BB" w:rsidRDefault="00CF21B7" w:rsidP="00783DA2">
      <w:pPr>
        <w:pStyle w:val="affffa"/>
        <w:ind w:firstLine="720"/>
        <w:jc w:val="both"/>
        <w:rPr>
          <w:rFonts w:ascii="Arial" w:hAnsi="Arial" w:cs="Arial"/>
          <w:szCs w:val="24"/>
        </w:rPr>
      </w:pPr>
      <w:r>
        <w:rPr>
          <w:rFonts w:ascii="Arial" w:hAnsi="Arial" w:cs="Arial"/>
          <w:szCs w:val="24"/>
        </w:rPr>
        <w:t>П</w:t>
      </w:r>
      <w:r w:rsidRPr="005F20BB">
        <w:rPr>
          <w:rFonts w:ascii="Arial" w:hAnsi="Arial" w:cs="Arial"/>
          <w:szCs w:val="24"/>
        </w:rPr>
        <w:t xml:space="preserve">ункт </w:t>
      </w:r>
      <w:r w:rsidR="00CC2DE9">
        <w:rPr>
          <w:rFonts w:ascii="Arial" w:hAnsi="Arial" w:cs="Arial"/>
          <w:szCs w:val="24"/>
        </w:rPr>
        <w:t>26.2</w:t>
      </w:r>
      <w:r>
        <w:rPr>
          <w:rFonts w:ascii="Arial" w:hAnsi="Arial" w:cs="Arial"/>
          <w:szCs w:val="24"/>
        </w:rPr>
        <w:t xml:space="preserve"> раздела </w:t>
      </w:r>
      <w:r>
        <w:rPr>
          <w:rFonts w:ascii="Arial" w:hAnsi="Arial" w:cs="Arial"/>
          <w:szCs w:val="24"/>
          <w:lang w:val="en-US"/>
        </w:rPr>
        <w:t>II</w:t>
      </w:r>
      <w:r w:rsidRPr="005F20BB">
        <w:rPr>
          <w:rFonts w:ascii="Arial" w:hAnsi="Arial" w:cs="Arial"/>
          <w:szCs w:val="24"/>
        </w:rPr>
        <w:t xml:space="preserve"> приложения к постановлению изложить в следующей редакции:</w:t>
      </w:r>
    </w:p>
    <w:p w:rsidR="0026024B" w:rsidRPr="00492E27" w:rsidRDefault="0026024B" w:rsidP="00783DA2">
      <w:bookmarkStart w:id="2" w:name="sub_1236"/>
      <w:r>
        <w:t>«</w:t>
      </w:r>
      <w:r w:rsidR="00CC2DE9">
        <w:t>26</w:t>
      </w:r>
      <w:r w:rsidRPr="00492E27">
        <w:t>.</w:t>
      </w:r>
      <w:r w:rsidR="00CC2DE9">
        <w:t>2</w:t>
      </w:r>
      <w:proofErr w:type="gramStart"/>
      <w:r w:rsidRPr="00492E27">
        <w:t xml:space="preserve"> П</w:t>
      </w:r>
      <w:proofErr w:type="gramEnd"/>
      <w:r w:rsidRPr="00492E27">
        <w:t>ри предоставлении Муниципальной услуги запрещено требовать от Заявителя:</w:t>
      </w:r>
    </w:p>
    <w:bookmarkEnd w:id="2"/>
    <w:p w:rsidR="0026024B" w:rsidRPr="0026024B" w:rsidRDefault="0026024B" w:rsidP="00783DA2">
      <w:r w:rsidRPr="0026024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6024B" w:rsidRPr="0026024B" w:rsidRDefault="0026024B" w:rsidP="00783DA2">
      <w:proofErr w:type="gramStart"/>
      <w:r w:rsidRPr="0026024B">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w:t>
      </w:r>
      <w:r w:rsidR="002A7D8F">
        <w:t xml:space="preserve">муниципальных услуг </w:t>
      </w:r>
      <w:r w:rsidRPr="0026024B">
        <w:t>предусмотренных </w:t>
      </w:r>
      <w:hyperlink r:id="rId9" w:anchor="dst100010" w:history="1">
        <w:r w:rsidRPr="0026024B">
          <w:rPr>
            <w:rStyle w:val="affffc"/>
          </w:rPr>
          <w:t>частью 1 статьи 1</w:t>
        </w:r>
      </w:hyperlink>
      <w:r w:rsidRPr="0026024B">
        <w:t>  Федерального закона от 27.07.2010 г. № 210-ФЗ «Об организации предоставления государ</w:t>
      </w:r>
      <w:r>
        <w:t>ственных и муниципальных услуг»</w:t>
      </w:r>
      <w:r w:rsidRPr="0026024B">
        <w:t>, в соответствии с нормативными</w:t>
      </w:r>
      <w:proofErr w:type="gramEnd"/>
      <w:r w:rsidR="00222F8B">
        <w:t xml:space="preserve"> </w:t>
      </w:r>
      <w:proofErr w:type="gramStart"/>
      <w:r w:rsidRPr="0026024B">
        <w:t>правовыми </w:t>
      </w:r>
      <w:hyperlink r:id="rId10" w:history="1">
        <w:r w:rsidRPr="0026024B">
          <w:rPr>
            <w:rStyle w:val="affffc"/>
          </w:rPr>
          <w:t>актами</w:t>
        </w:r>
      </w:hyperlink>
      <w:r w:rsidRPr="0026024B">
        <w:t xml:space="preserve"> Российской Федерации, нормативными правовыми актами субъектов Российской Федерации, </w:t>
      </w:r>
      <w:r w:rsidRPr="0026024B">
        <w:lastRenderedPageBreak/>
        <w:t>муниципальными правовыми актами, за исключением документов, включенных в определенный </w:t>
      </w:r>
      <w:hyperlink r:id="rId11" w:anchor="dst43" w:history="1">
        <w:r w:rsidRPr="0026024B">
          <w:rPr>
            <w:rStyle w:val="affffc"/>
          </w:rPr>
          <w:t>частью 6</w:t>
        </w:r>
      </w:hyperlink>
      <w:r w:rsidRPr="0026024B">
        <w:t>  статьи</w:t>
      </w:r>
      <w:r w:rsidR="0078617E">
        <w:t xml:space="preserve"> 7</w:t>
      </w:r>
      <w:r w:rsidR="0078617E" w:rsidRPr="0026024B">
        <w:t>Федерального закон</w:t>
      </w:r>
      <w:r w:rsidR="0078617E">
        <w:t>а</w:t>
      </w:r>
      <w:r w:rsidR="00222F8B">
        <w:t xml:space="preserve"> </w:t>
      </w:r>
      <w:r w:rsidR="0078617E" w:rsidRPr="005F20BB">
        <w:t>от 27.07.2010г</w:t>
      </w:r>
      <w:r w:rsidR="0078617E">
        <w:t>.</w:t>
      </w:r>
      <w:r w:rsidR="0078617E" w:rsidRPr="005F20BB">
        <w:t xml:space="preserve"> №210-ФЗ «Об организации предоставления государ</w:t>
      </w:r>
      <w:r w:rsidR="0078617E">
        <w:t xml:space="preserve">ственных и муниципальных услуг» </w:t>
      </w:r>
      <w:r w:rsidRPr="0026024B">
        <w:t>перечень документов.</w:t>
      </w:r>
      <w:proofErr w:type="gramEnd"/>
      <w:r w:rsidRPr="0026024B">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6024B" w:rsidRPr="0026024B" w:rsidRDefault="0026024B" w:rsidP="00783DA2">
      <w:proofErr w:type="gramStart"/>
      <w:r w:rsidRPr="0026024B">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26024B">
          <w:rPr>
            <w:rStyle w:val="affffc"/>
          </w:rPr>
          <w:t>части 1 статьи 9</w:t>
        </w:r>
      </w:hyperlink>
      <w:r w:rsidRPr="0026024B">
        <w:t xml:space="preserve">  Федерального </w:t>
      </w:r>
      <w:proofErr w:type="spellStart"/>
      <w:r w:rsidRPr="0026024B">
        <w:t>закон</w:t>
      </w:r>
      <w:r w:rsidR="002A7D8F">
        <w:t>а</w:t>
      </w:r>
      <w:r w:rsidR="002A7D8F" w:rsidRPr="005F20BB">
        <w:t>от</w:t>
      </w:r>
      <w:proofErr w:type="spellEnd"/>
      <w:r w:rsidR="002A7D8F" w:rsidRPr="005F20BB">
        <w:t xml:space="preserve"> 27.07.2010г</w:t>
      </w:r>
      <w:r w:rsidR="002A7D8F">
        <w:t>.</w:t>
      </w:r>
      <w:r w:rsidR="002A7D8F" w:rsidRPr="005F20BB">
        <w:t xml:space="preserve"> №210-ФЗ «Об организации предоставления государ</w:t>
      </w:r>
      <w:r w:rsidR="002A7D8F">
        <w:t>ственных и муниципальных услуг»</w:t>
      </w:r>
      <w:r w:rsidRPr="0026024B">
        <w:t>;</w:t>
      </w:r>
      <w:proofErr w:type="gramEnd"/>
    </w:p>
    <w:p w:rsidR="0026024B" w:rsidRPr="0026024B" w:rsidRDefault="0026024B" w:rsidP="00783DA2">
      <w:r w:rsidRPr="0026024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024B" w:rsidRPr="0026024B" w:rsidRDefault="0026024B" w:rsidP="00783DA2">
      <w:r w:rsidRPr="0026024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024B" w:rsidRPr="0026024B" w:rsidRDefault="0026024B" w:rsidP="00783DA2">
      <w:r w:rsidRPr="0026024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024B" w:rsidRPr="0026024B" w:rsidRDefault="0026024B" w:rsidP="00783DA2">
      <w:r w:rsidRPr="0026024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024B" w:rsidRPr="0026024B" w:rsidRDefault="0026024B" w:rsidP="00783DA2">
      <w:proofErr w:type="gramStart"/>
      <w:r w:rsidRPr="0026024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anchor="dst100352" w:history="1">
        <w:r w:rsidRPr="0026024B">
          <w:rPr>
            <w:rStyle w:val="affffc"/>
          </w:rPr>
          <w:t>частью 1.1 статьи 16</w:t>
        </w:r>
      </w:hyperlink>
      <w:r w:rsidRPr="0026024B">
        <w:t>  Федерального закона</w:t>
      </w:r>
      <w:r w:rsidR="002A7D8F" w:rsidRPr="002A7D8F">
        <w:t xml:space="preserve"> от 27.07.2010 г. № 210-ФЗ «Об организации предоставления государс</w:t>
      </w:r>
      <w:r w:rsidR="002A7D8F">
        <w:t>твенных и муниципальных услуг»</w:t>
      </w:r>
      <w:r w:rsidRPr="0026024B">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w:t>
      </w:r>
      <w:proofErr w:type="spellStart"/>
      <w:r w:rsidRPr="0026024B">
        <w:t>чемв</w:t>
      </w:r>
      <w:proofErr w:type="spellEnd"/>
      <w:proofErr w:type="gramEnd"/>
      <w:r w:rsidRPr="0026024B">
        <w:t xml:space="preserve"> </w:t>
      </w:r>
      <w:proofErr w:type="gramStart"/>
      <w:r w:rsidRPr="0026024B">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26024B">
          <w:rPr>
            <w:rStyle w:val="affffc"/>
          </w:rPr>
          <w:t>частью 1.1 статьи 16</w:t>
        </w:r>
      </w:hyperlink>
      <w:r w:rsidRPr="0026024B">
        <w:t>  Федерального закона</w:t>
      </w:r>
      <w:r w:rsidR="00222F8B">
        <w:t xml:space="preserve"> </w:t>
      </w:r>
      <w:r w:rsidR="009F7713" w:rsidRPr="005F20BB">
        <w:t>от 27.07.2010г</w:t>
      </w:r>
      <w:r w:rsidR="009F7713">
        <w:t>.</w:t>
      </w:r>
      <w:r w:rsidR="009F7713" w:rsidRPr="005F20BB">
        <w:t xml:space="preserve"> №210-ФЗ «Об организации предоставления государ</w:t>
      </w:r>
      <w:r w:rsidR="009F7713">
        <w:t>ственных и муниципальных услуг»</w:t>
      </w:r>
      <w:r w:rsidRPr="0026024B">
        <w:t>, уведомляется заявитель, а также приносятся извинения за доставленные неудобства;</w:t>
      </w:r>
      <w:proofErr w:type="gramEnd"/>
    </w:p>
    <w:p w:rsidR="0026024B" w:rsidRPr="0026024B" w:rsidRDefault="0026024B" w:rsidP="00783DA2">
      <w:proofErr w:type="gramStart"/>
      <w:r w:rsidRPr="0026024B">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26024B">
          <w:rPr>
            <w:rStyle w:val="affffc"/>
          </w:rPr>
          <w:t>пунктом 7.2 части 1 статьи 16</w:t>
        </w:r>
      </w:hyperlink>
      <w:r w:rsidRPr="0026024B">
        <w:t>  Федерального закона</w:t>
      </w:r>
      <w:r w:rsidR="00222F8B">
        <w:t xml:space="preserve"> </w:t>
      </w:r>
      <w:r w:rsidR="009F7713" w:rsidRPr="005F20BB">
        <w:t>от 27.07.2010г</w:t>
      </w:r>
      <w:r w:rsidR="009F7713">
        <w:t>.</w:t>
      </w:r>
      <w:r w:rsidR="009F7713" w:rsidRPr="005F20BB">
        <w:t xml:space="preserve"> №210-ФЗ «Об организации предоставления государ</w:t>
      </w:r>
      <w:r w:rsidR="009F7713">
        <w:t>ственных и муниципальных услуг»</w:t>
      </w:r>
      <w:r w:rsidRPr="0026024B">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8617E">
        <w:t>»;</w:t>
      </w:r>
      <w:proofErr w:type="gramEnd"/>
    </w:p>
    <w:p w:rsidR="00CF21B7" w:rsidRPr="00CF21B7" w:rsidRDefault="00CF21B7" w:rsidP="00783DA2"/>
    <w:bookmarkEnd w:id="1"/>
    <w:p w:rsidR="008B0290" w:rsidRPr="005F20BB" w:rsidRDefault="002C3A7C" w:rsidP="00783DA2">
      <w:pPr>
        <w:pStyle w:val="affffa"/>
        <w:ind w:firstLine="720"/>
        <w:jc w:val="both"/>
        <w:rPr>
          <w:rFonts w:ascii="Arial" w:hAnsi="Arial" w:cs="Arial"/>
          <w:szCs w:val="24"/>
        </w:rPr>
      </w:pPr>
      <w:r>
        <w:rPr>
          <w:rFonts w:ascii="Arial" w:hAnsi="Arial" w:cs="Arial"/>
          <w:szCs w:val="24"/>
        </w:rPr>
        <w:lastRenderedPageBreak/>
        <w:t xml:space="preserve"> П</w:t>
      </w:r>
      <w:r w:rsidR="008B0290" w:rsidRPr="005F20BB">
        <w:rPr>
          <w:rFonts w:ascii="Arial" w:hAnsi="Arial" w:cs="Arial"/>
          <w:szCs w:val="24"/>
        </w:rPr>
        <w:t xml:space="preserve">ункт </w:t>
      </w:r>
      <w:r w:rsidR="00CC2DE9">
        <w:rPr>
          <w:rFonts w:ascii="Arial" w:hAnsi="Arial" w:cs="Arial"/>
          <w:szCs w:val="24"/>
        </w:rPr>
        <w:t>76.1</w:t>
      </w:r>
      <w:r w:rsidR="00421D23">
        <w:rPr>
          <w:rFonts w:ascii="Arial" w:hAnsi="Arial" w:cs="Arial"/>
          <w:szCs w:val="24"/>
        </w:rPr>
        <w:t xml:space="preserve"> раздела </w:t>
      </w:r>
      <w:r w:rsidR="00021136">
        <w:rPr>
          <w:rFonts w:ascii="Arial" w:hAnsi="Arial" w:cs="Arial"/>
          <w:szCs w:val="24"/>
          <w:lang w:val="en-US"/>
        </w:rPr>
        <w:t>V</w:t>
      </w:r>
      <w:r w:rsidR="008B0290" w:rsidRPr="005F20BB">
        <w:rPr>
          <w:rFonts w:ascii="Arial" w:hAnsi="Arial" w:cs="Arial"/>
          <w:szCs w:val="24"/>
        </w:rPr>
        <w:t xml:space="preserve"> приложения к постановлению изложить в следующей редакции:</w:t>
      </w:r>
    </w:p>
    <w:p w:rsidR="00CF21B7" w:rsidRPr="00DC43F4" w:rsidRDefault="008B0290" w:rsidP="00783DA2">
      <w:r w:rsidRPr="00421D23">
        <w:t>«</w:t>
      </w:r>
      <w:r w:rsidR="00CC2DE9">
        <w:t>76</w:t>
      </w:r>
      <w:r w:rsidR="00CF21B7" w:rsidRPr="0078617E">
        <w:t>.1.</w:t>
      </w:r>
      <w:r w:rsidR="00CF21B7" w:rsidRPr="00DC43F4">
        <w:t xml:space="preserve"> Заявитель может обратиться с жалобой, в том числе в следующих случаях:</w:t>
      </w:r>
    </w:p>
    <w:p w:rsidR="00CF21B7" w:rsidRPr="00CF21B7" w:rsidRDefault="00CF21B7" w:rsidP="00783DA2">
      <w:pPr>
        <w:rPr>
          <w:color w:val="000000"/>
        </w:rPr>
      </w:pPr>
      <w:bookmarkStart w:id="3" w:name="000036"/>
      <w:bookmarkEnd w:id="3"/>
      <w:r w:rsidRPr="00CF21B7">
        <w:rPr>
          <w:color w:val="000000"/>
        </w:rPr>
        <w:t>1) нарушение срока регистрации запроса о предоставлении муниципальной услуги, запроса, указанного в </w:t>
      </w:r>
      <w:hyperlink r:id="rId16" w:anchor="dst244" w:history="1">
        <w:r w:rsidRPr="00CF21B7">
          <w:rPr>
            <w:rStyle w:val="affffc"/>
          </w:rPr>
          <w:t>статье 15.1</w:t>
        </w:r>
      </w:hyperlink>
      <w:r w:rsidRPr="00CF21B7">
        <w:rPr>
          <w:color w:val="000000"/>
        </w:rPr>
        <w:t>  Федерального закона</w:t>
      </w:r>
      <w:r w:rsidR="00CC2DE9">
        <w:rPr>
          <w:color w:val="000000"/>
        </w:rPr>
        <w:t xml:space="preserve"> </w:t>
      </w:r>
      <w:r w:rsidRPr="005F20BB">
        <w:t>от 27.07.2010г</w:t>
      </w:r>
      <w:r>
        <w:t>.</w:t>
      </w:r>
      <w:r w:rsidRPr="005F20BB">
        <w:t xml:space="preserve"> №210-ФЗ «Об организации предоставления государ</w:t>
      </w:r>
      <w:r>
        <w:t>ственных и муниципальных услуг»</w:t>
      </w:r>
      <w:r w:rsidRPr="00CF21B7">
        <w:rPr>
          <w:color w:val="000000"/>
        </w:rPr>
        <w:t>;</w:t>
      </w:r>
    </w:p>
    <w:p w:rsidR="00CF21B7" w:rsidRPr="00CF21B7" w:rsidRDefault="00CF21B7" w:rsidP="00783DA2">
      <w:pPr>
        <w:rPr>
          <w:color w:val="000000"/>
        </w:rPr>
      </w:pPr>
      <w:r w:rsidRPr="00CF21B7">
        <w:rPr>
          <w:color w:val="000000"/>
        </w:rPr>
        <w:t xml:space="preserve">2) нарушение срока предоставления муниципальной услуги. </w:t>
      </w:r>
      <w:proofErr w:type="gramStart"/>
      <w:r w:rsidRPr="00CF21B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st100354" w:history="1">
        <w:r w:rsidRPr="00CF21B7">
          <w:rPr>
            <w:rStyle w:val="affffc"/>
          </w:rPr>
          <w:t>частью 1.3 статьи 16</w:t>
        </w:r>
      </w:hyperlink>
      <w:r w:rsidRPr="00CF21B7">
        <w:rPr>
          <w:color w:val="000000"/>
        </w:rPr>
        <w:t xml:space="preserve">  Федерального </w:t>
      </w:r>
      <w:proofErr w:type="spellStart"/>
      <w:r w:rsidRPr="00CF21B7">
        <w:rPr>
          <w:color w:val="000000"/>
        </w:rPr>
        <w:t>закона</w:t>
      </w:r>
      <w:r w:rsidRPr="005F20BB">
        <w:t>от</w:t>
      </w:r>
      <w:proofErr w:type="spellEnd"/>
      <w:r w:rsidRPr="005F20BB">
        <w:t xml:space="preserve"> 27.07.2010г</w:t>
      </w:r>
      <w:r>
        <w:t>.</w:t>
      </w:r>
      <w:r w:rsidRPr="005F20BB">
        <w:t xml:space="preserve"> №210-ФЗ «Об организации предоставления государ</w:t>
      </w:r>
      <w:r>
        <w:t>ственных и муниципальных услуг»</w:t>
      </w:r>
      <w:r w:rsidRPr="00CF21B7">
        <w:rPr>
          <w:color w:val="000000"/>
        </w:rPr>
        <w:t>;</w:t>
      </w:r>
      <w:proofErr w:type="gramEnd"/>
    </w:p>
    <w:p w:rsidR="00CF21B7" w:rsidRPr="00CF21B7" w:rsidRDefault="00CF21B7" w:rsidP="00783DA2">
      <w:pPr>
        <w:rPr>
          <w:color w:val="000000"/>
        </w:rPr>
      </w:pPr>
      <w:r w:rsidRPr="00CF21B7">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21B7" w:rsidRPr="00CF21B7" w:rsidRDefault="00CF21B7" w:rsidP="00783DA2">
      <w:pPr>
        <w:rPr>
          <w:color w:val="000000"/>
        </w:rPr>
      </w:pPr>
      <w:r w:rsidRPr="00CF21B7">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21B7" w:rsidRPr="00CF21B7" w:rsidRDefault="00CF21B7" w:rsidP="00783DA2">
      <w:pPr>
        <w:rPr>
          <w:color w:val="000000"/>
        </w:rPr>
      </w:pPr>
      <w:proofErr w:type="gramStart"/>
      <w:r w:rsidRPr="00CF21B7">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222F8B">
        <w:rPr>
          <w:color w:val="000000"/>
        </w:rPr>
        <w:t xml:space="preserve"> </w:t>
      </w:r>
      <w:proofErr w:type="gramStart"/>
      <w:r w:rsidRPr="00CF21B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anchor="dst100354" w:history="1">
        <w:r w:rsidRPr="00CF21B7">
          <w:rPr>
            <w:rStyle w:val="affffc"/>
          </w:rPr>
          <w:t>частью 1.3 статьи 16</w:t>
        </w:r>
      </w:hyperlink>
      <w:r w:rsidRPr="00CF21B7">
        <w:rPr>
          <w:color w:val="000000"/>
        </w:rPr>
        <w:t>  Федерального закона</w:t>
      </w:r>
      <w:r w:rsidR="00222F8B">
        <w:rPr>
          <w:color w:val="000000"/>
        </w:rPr>
        <w:t xml:space="preserve"> </w:t>
      </w:r>
      <w:r w:rsidRPr="005F20BB">
        <w:t>от 27.07.2010г</w:t>
      </w:r>
      <w:r>
        <w:t>.</w:t>
      </w:r>
      <w:r w:rsidRPr="005F20BB">
        <w:t xml:space="preserve"> №210-ФЗ «Об организации предоставления государ</w:t>
      </w:r>
      <w:r>
        <w:t>ственных и муниципальных услуг»</w:t>
      </w:r>
      <w:r w:rsidRPr="00CF21B7">
        <w:rPr>
          <w:color w:val="000000"/>
        </w:rPr>
        <w:t>;</w:t>
      </w:r>
      <w:proofErr w:type="gramEnd"/>
    </w:p>
    <w:p w:rsidR="00CF21B7" w:rsidRPr="00CF21B7" w:rsidRDefault="00CF21B7" w:rsidP="00783DA2">
      <w:pPr>
        <w:rPr>
          <w:color w:val="000000"/>
        </w:rPr>
      </w:pPr>
      <w:r w:rsidRPr="00CF21B7">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21B7" w:rsidRPr="00CF21B7" w:rsidRDefault="00CF21B7" w:rsidP="00783DA2">
      <w:pPr>
        <w:rPr>
          <w:color w:val="000000"/>
        </w:rPr>
      </w:pPr>
      <w:proofErr w:type="gramStart"/>
      <w:r w:rsidRPr="00CF21B7">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Pr="00CF21B7">
          <w:rPr>
            <w:rStyle w:val="affffc"/>
          </w:rPr>
          <w:t>частью 1.1 статьи 16</w:t>
        </w:r>
      </w:hyperlink>
      <w:r w:rsidRPr="00CF21B7">
        <w:rPr>
          <w:color w:val="000000"/>
        </w:rPr>
        <w:t xml:space="preserve">  Федерального закона </w:t>
      </w:r>
      <w:r w:rsidRPr="005F20BB">
        <w:t>от 27.07.2010г</w:t>
      </w:r>
      <w:r>
        <w:t>.</w:t>
      </w:r>
      <w:r w:rsidRPr="005F20BB">
        <w:t xml:space="preserve"> №210-ФЗ «Об организации предоставления государ</w:t>
      </w:r>
      <w:r>
        <w:t>ственных и муниципальных услуг»</w:t>
      </w:r>
      <w:r w:rsidRPr="00CF21B7">
        <w:rPr>
          <w:color w:val="000000"/>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21B7">
        <w:rPr>
          <w:color w:val="000000"/>
        </w:rPr>
        <w:t xml:space="preserve">. </w:t>
      </w:r>
      <w:proofErr w:type="gramStart"/>
      <w:r w:rsidRPr="00CF21B7">
        <w:rPr>
          <w:color w:val="000000"/>
        </w:rPr>
        <w:t xml:space="preserve">В указанном случае досудебное (внесудебное) обжалование заявителем решений и действий (бездействия) </w:t>
      </w:r>
      <w:r w:rsidRPr="00CF21B7">
        <w:rPr>
          <w:color w:val="000000"/>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dst100354" w:history="1">
        <w:r w:rsidRPr="00CF21B7">
          <w:rPr>
            <w:rStyle w:val="affffc"/>
          </w:rPr>
          <w:t>частью 1.3 статьи 16</w:t>
        </w:r>
      </w:hyperlink>
      <w:r w:rsidRPr="00CF21B7">
        <w:rPr>
          <w:color w:val="000000"/>
        </w:rPr>
        <w:t>  Федерального закона</w:t>
      </w:r>
      <w:r w:rsidR="00222F8B">
        <w:rPr>
          <w:color w:val="000000"/>
        </w:rPr>
        <w:t xml:space="preserve"> </w:t>
      </w:r>
      <w:r w:rsidRPr="005F20BB">
        <w:t>от 27.07.2010г</w:t>
      </w:r>
      <w:r>
        <w:t>.</w:t>
      </w:r>
      <w:r w:rsidRPr="005F20BB">
        <w:t xml:space="preserve"> №210-ФЗ «Об организации предоставления государ</w:t>
      </w:r>
      <w:r>
        <w:t>ственных и муниципальных услуг»</w:t>
      </w:r>
      <w:r w:rsidRPr="00CF21B7">
        <w:rPr>
          <w:color w:val="000000"/>
        </w:rPr>
        <w:t>;</w:t>
      </w:r>
      <w:proofErr w:type="gramEnd"/>
    </w:p>
    <w:p w:rsidR="00CF21B7" w:rsidRPr="00CF21B7" w:rsidRDefault="00CF21B7" w:rsidP="00783DA2">
      <w:pPr>
        <w:rPr>
          <w:color w:val="000000"/>
        </w:rPr>
      </w:pPr>
      <w:r w:rsidRPr="00CF21B7">
        <w:rPr>
          <w:color w:val="000000"/>
        </w:rPr>
        <w:t>8) нарушение срока или порядка выдачи документов по результатам предоставления муниципальной услуги;</w:t>
      </w:r>
    </w:p>
    <w:p w:rsidR="00CF21B7" w:rsidRPr="00CF21B7" w:rsidRDefault="00CF21B7" w:rsidP="00783DA2">
      <w:pPr>
        <w:rPr>
          <w:color w:val="000000"/>
        </w:rPr>
      </w:pPr>
      <w:proofErr w:type="gramStart"/>
      <w:r w:rsidRPr="00CF21B7">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222F8B">
        <w:rPr>
          <w:color w:val="000000"/>
        </w:rPr>
        <w:t xml:space="preserve"> </w:t>
      </w:r>
      <w:proofErr w:type="gramStart"/>
      <w:r w:rsidRPr="00CF21B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CF21B7">
          <w:rPr>
            <w:rStyle w:val="affffc"/>
          </w:rPr>
          <w:t>частью 1.3 статьи 16</w:t>
        </w:r>
      </w:hyperlink>
      <w:r w:rsidRPr="00CF21B7">
        <w:rPr>
          <w:color w:val="000000"/>
        </w:rPr>
        <w:t>  Федерального закона</w:t>
      </w:r>
      <w:r w:rsidR="00222F8B">
        <w:rPr>
          <w:color w:val="000000"/>
        </w:rPr>
        <w:t xml:space="preserve"> </w:t>
      </w:r>
      <w:r w:rsidRPr="005F20BB">
        <w:t>от 27.07.2010г</w:t>
      </w:r>
      <w:r>
        <w:t>.</w:t>
      </w:r>
      <w:r w:rsidRPr="005F20BB">
        <w:t xml:space="preserve"> №210-ФЗ «Об организации предоставления государ</w:t>
      </w:r>
      <w:r>
        <w:t>ственных и муниципальных услуг»</w:t>
      </w:r>
      <w:r w:rsidRPr="00CF21B7">
        <w:rPr>
          <w:color w:val="000000"/>
        </w:rPr>
        <w:t>;</w:t>
      </w:r>
      <w:proofErr w:type="gramEnd"/>
    </w:p>
    <w:p w:rsidR="00CF21B7" w:rsidRDefault="00CF21B7" w:rsidP="00783DA2">
      <w:pPr>
        <w:rPr>
          <w:color w:val="000000"/>
        </w:rPr>
      </w:pPr>
      <w:proofErr w:type="gramStart"/>
      <w:r w:rsidRPr="00CF21B7">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dst290" w:history="1">
        <w:r w:rsidRPr="00CF21B7">
          <w:rPr>
            <w:rStyle w:val="affffc"/>
          </w:rPr>
          <w:t>пунктом 4 части 1 статьи 7</w:t>
        </w:r>
      </w:hyperlink>
      <w:r w:rsidRPr="00CF21B7">
        <w:rPr>
          <w:color w:val="000000"/>
        </w:rPr>
        <w:t>  Федерального закона</w:t>
      </w:r>
      <w:r w:rsidR="00222F8B">
        <w:rPr>
          <w:color w:val="000000"/>
        </w:rPr>
        <w:t xml:space="preserve"> </w:t>
      </w:r>
      <w:r w:rsidRPr="005F20BB">
        <w:t>от 27.07.2010г</w:t>
      </w:r>
      <w:r>
        <w:t>.</w:t>
      </w:r>
      <w:r w:rsidRPr="005F20BB">
        <w:t xml:space="preserve"> №210-ФЗ «Об организации предоставления государ</w:t>
      </w:r>
      <w:r>
        <w:t>ственных и муниципальных услуг»</w:t>
      </w:r>
      <w:r w:rsidRPr="00CF21B7">
        <w:rPr>
          <w:color w:val="000000"/>
        </w:rPr>
        <w:t>.</w:t>
      </w:r>
      <w:proofErr w:type="gramEnd"/>
      <w:r w:rsidR="00222F8B">
        <w:rPr>
          <w:color w:val="000000"/>
        </w:rPr>
        <w:t xml:space="preserve"> </w:t>
      </w:r>
      <w:proofErr w:type="gramStart"/>
      <w:r w:rsidRPr="00CF21B7">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dst100354" w:history="1">
        <w:r w:rsidRPr="00CF21B7">
          <w:rPr>
            <w:rStyle w:val="affffc"/>
          </w:rPr>
          <w:t>частью 1.3 статьи 16</w:t>
        </w:r>
      </w:hyperlink>
      <w:r w:rsidRPr="00CF21B7">
        <w:rPr>
          <w:color w:val="000000"/>
        </w:rPr>
        <w:t xml:space="preserve">  Федерального закона </w:t>
      </w:r>
      <w:r w:rsidRPr="005F20BB">
        <w:t>от 27.07.2010г</w:t>
      </w:r>
      <w:r>
        <w:t>.</w:t>
      </w:r>
      <w:r w:rsidRPr="005F20BB">
        <w:t xml:space="preserve"> №210-ФЗ «Об организации предоставления государ</w:t>
      </w:r>
      <w:r>
        <w:t>ственных и муниципальных услуг»</w:t>
      </w:r>
      <w:r w:rsidR="00742939">
        <w:rPr>
          <w:color w:val="000000"/>
        </w:rPr>
        <w:t>;</w:t>
      </w:r>
      <w:proofErr w:type="gramEnd"/>
    </w:p>
    <w:p w:rsidR="009F7713" w:rsidRDefault="009F7713" w:rsidP="00783DA2">
      <w:r>
        <w:t>П</w:t>
      </w:r>
      <w:r w:rsidRPr="005F20BB">
        <w:t xml:space="preserve">ункт </w:t>
      </w:r>
      <w:r w:rsidR="00CC2DE9">
        <w:t>77</w:t>
      </w:r>
      <w:r>
        <w:t xml:space="preserve">.2 раздела </w:t>
      </w:r>
      <w:r>
        <w:rPr>
          <w:lang w:val="en-US"/>
        </w:rPr>
        <w:t>V</w:t>
      </w:r>
      <w:r w:rsidRPr="005F20BB">
        <w:t xml:space="preserve"> приложения к постановлению изложить в следующей редакции:</w:t>
      </w:r>
    </w:p>
    <w:p w:rsidR="009F7713" w:rsidRDefault="00CC2DE9" w:rsidP="00783DA2">
      <w:r>
        <w:t>«77</w:t>
      </w:r>
      <w:r w:rsidR="009F7713" w:rsidRPr="00742939">
        <w:t>.2.</w:t>
      </w:r>
      <w:r w:rsidR="009F7713" w:rsidRPr="00DC43F4">
        <w:t xml:space="preserve"> Жалоба должна содержать</w:t>
      </w:r>
      <w:r w:rsidR="00A77F25">
        <w:t>:</w:t>
      </w:r>
    </w:p>
    <w:p w:rsidR="009F7713" w:rsidRPr="009F7713" w:rsidRDefault="009F7713" w:rsidP="00783DA2">
      <w:pPr>
        <w:rPr>
          <w:color w:val="000000"/>
        </w:rPr>
      </w:pPr>
      <w:proofErr w:type="gramStart"/>
      <w:r w:rsidRPr="009F7713">
        <w:rPr>
          <w:color w:val="000000"/>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w:t>
      </w:r>
      <w:hyperlink r:id="rId24" w:anchor="dst100352" w:history="1">
        <w:r w:rsidRPr="009F7713">
          <w:rPr>
            <w:rStyle w:val="affffc"/>
          </w:rPr>
          <w:t>частью 1.1 статьи 16</w:t>
        </w:r>
      </w:hyperlink>
      <w:r w:rsidRPr="009F7713">
        <w:rPr>
          <w:color w:val="000000"/>
        </w:rPr>
        <w:t xml:space="preserve">  Федерального </w:t>
      </w:r>
      <w:proofErr w:type="spellStart"/>
      <w:r w:rsidRPr="009F7713">
        <w:rPr>
          <w:color w:val="000000"/>
        </w:rPr>
        <w:t>закона</w:t>
      </w:r>
      <w:r w:rsidR="00A77F25" w:rsidRPr="00A77F25">
        <w:rPr>
          <w:color w:val="000000"/>
        </w:rPr>
        <w:t>от</w:t>
      </w:r>
      <w:proofErr w:type="spellEnd"/>
      <w:r w:rsidR="00A77F25" w:rsidRPr="00A77F25">
        <w:rPr>
          <w:color w:val="000000"/>
        </w:rPr>
        <w:t xml:space="preserve"> 27.07.2010 г. № 210-ФЗ «Об организации предоставления государственных и муниципальных услуг»</w:t>
      </w:r>
      <w:r w:rsidRPr="009F7713">
        <w:rPr>
          <w:color w:val="000000"/>
        </w:rPr>
        <w:t>, их руководителей и (или) работников, решения и действия (бездействие) которых обжалуются;</w:t>
      </w:r>
      <w:proofErr w:type="gramEnd"/>
    </w:p>
    <w:p w:rsidR="009F7713" w:rsidRPr="009F7713" w:rsidRDefault="009F7713" w:rsidP="00783DA2">
      <w:pPr>
        <w:rPr>
          <w:color w:val="000000"/>
        </w:rPr>
      </w:pPr>
      <w:proofErr w:type="gramStart"/>
      <w:r w:rsidRPr="009F7713">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7713" w:rsidRPr="009F7713" w:rsidRDefault="009F7713" w:rsidP="00783DA2">
      <w:pPr>
        <w:rPr>
          <w:color w:val="000000"/>
        </w:rPr>
      </w:pPr>
      <w:r w:rsidRPr="009F7713">
        <w:rPr>
          <w:color w:val="000000"/>
        </w:rPr>
        <w:t xml:space="preserve">3) сведения об обжалуемых решениях и действиях (бездействии) органа, </w:t>
      </w:r>
      <w:r w:rsidRPr="009F7713">
        <w:rPr>
          <w:color w:val="000000"/>
        </w:rPr>
        <w:lastRenderedPageBreak/>
        <w:t xml:space="preserve">предоставляющего муниципальную услугу, должностного лица органа, предоставляющего муниципальную услугу, </w:t>
      </w:r>
      <w:r w:rsidR="00A77F25">
        <w:rPr>
          <w:color w:val="000000"/>
        </w:rPr>
        <w:t>либо</w:t>
      </w:r>
      <w:r w:rsidRPr="009F7713">
        <w:rPr>
          <w:color w:val="000000"/>
        </w:rPr>
        <w:t xml:space="preserve"> муниципального служащего, многофункционального центра, работника многофункционального центра, организаций, предусмотренных </w:t>
      </w:r>
      <w:hyperlink r:id="rId25" w:anchor="dst100352" w:history="1">
        <w:r w:rsidRPr="009F7713">
          <w:rPr>
            <w:rStyle w:val="affffc"/>
          </w:rPr>
          <w:t>частью 1.1 статьи 16</w:t>
        </w:r>
      </w:hyperlink>
      <w:r w:rsidRPr="009F7713">
        <w:rPr>
          <w:color w:val="000000"/>
        </w:rPr>
        <w:t>  Федерального закона</w:t>
      </w:r>
      <w:r w:rsidR="00222F8B">
        <w:rPr>
          <w:color w:val="000000"/>
        </w:rPr>
        <w:t xml:space="preserve"> </w:t>
      </w:r>
      <w:r w:rsidR="00A77F25" w:rsidRPr="00A77F25">
        <w:rPr>
          <w:color w:val="000000"/>
        </w:rPr>
        <w:t>от 27.07.2010 г. № 210-ФЗ «Об организации предоставления государственных и муниципальных услуг»</w:t>
      </w:r>
      <w:r w:rsidRPr="009F7713">
        <w:rPr>
          <w:color w:val="000000"/>
        </w:rPr>
        <w:t>, их работников;</w:t>
      </w:r>
    </w:p>
    <w:p w:rsidR="009F7713" w:rsidRDefault="009F7713" w:rsidP="00783DA2">
      <w:pPr>
        <w:rPr>
          <w:color w:val="000000"/>
        </w:rPr>
      </w:pPr>
      <w:proofErr w:type="gramStart"/>
      <w:r w:rsidRPr="009F7713">
        <w:rPr>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anchor="dst100352" w:history="1">
        <w:r w:rsidRPr="009F7713">
          <w:rPr>
            <w:rStyle w:val="affffc"/>
          </w:rPr>
          <w:t>частью 1.1 статьи 16</w:t>
        </w:r>
      </w:hyperlink>
      <w:r w:rsidRPr="009F7713">
        <w:rPr>
          <w:color w:val="000000"/>
        </w:rPr>
        <w:t>  Федерального закона</w:t>
      </w:r>
      <w:r w:rsidR="00222F8B">
        <w:rPr>
          <w:color w:val="000000"/>
        </w:rPr>
        <w:t xml:space="preserve"> </w:t>
      </w:r>
      <w:r w:rsidR="00A77F25" w:rsidRPr="00A77F25">
        <w:rPr>
          <w:color w:val="000000"/>
        </w:rPr>
        <w:t>от 27.07.2010 г. № 210-ФЗ «Об организации предоставления государственных и муниципальных услуг»</w:t>
      </w:r>
      <w:r w:rsidRPr="009F7713">
        <w:rPr>
          <w:color w:val="000000"/>
        </w:rPr>
        <w:t>, их работников.</w:t>
      </w:r>
      <w:proofErr w:type="gramEnd"/>
      <w:r w:rsidRPr="009F7713">
        <w:rPr>
          <w:color w:val="000000"/>
        </w:rPr>
        <w:t xml:space="preserve"> Заявителем могут быть представлены документы (при наличии), подтверждающие доводы заявителя, либо их копии</w:t>
      </w:r>
      <w:proofErr w:type="gramStart"/>
      <w:r w:rsidRPr="009F7713">
        <w:rPr>
          <w:color w:val="000000"/>
        </w:rPr>
        <w:t>.</w:t>
      </w:r>
      <w:r w:rsidR="00222F8B">
        <w:rPr>
          <w:color w:val="000000"/>
        </w:rPr>
        <w:t>»;</w:t>
      </w:r>
      <w:proofErr w:type="gramEnd"/>
    </w:p>
    <w:p w:rsidR="00222F8B" w:rsidRDefault="00222F8B" w:rsidP="00222F8B">
      <w:r>
        <w:t>П</w:t>
      </w:r>
      <w:r w:rsidRPr="005F20BB">
        <w:t xml:space="preserve">ункт </w:t>
      </w:r>
      <w:r>
        <w:t xml:space="preserve">80.1 раздела </w:t>
      </w:r>
      <w:r>
        <w:rPr>
          <w:lang w:val="en-US"/>
        </w:rPr>
        <w:t>V</w:t>
      </w:r>
      <w:r w:rsidRPr="005F20BB">
        <w:t xml:space="preserve"> приложения к постановлению изложить в следующей редакции:</w:t>
      </w:r>
    </w:p>
    <w:p w:rsidR="00222F8B" w:rsidRPr="00222F8B" w:rsidRDefault="00222F8B" w:rsidP="00222F8B">
      <w:r w:rsidRPr="00222F8B">
        <w:t>«80.1. По результатам рассмотрения жалобы принимае</w:t>
      </w:r>
      <w:r>
        <w:t>т</w:t>
      </w:r>
      <w:r w:rsidRPr="00222F8B">
        <w:t>ся одно из следующих решений:</w:t>
      </w:r>
    </w:p>
    <w:p w:rsidR="00222F8B" w:rsidRPr="00222F8B" w:rsidRDefault="00222F8B" w:rsidP="00222F8B">
      <w:proofErr w:type="gramStart"/>
      <w:r w:rsidRPr="00222F8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222F8B">
        <w:br/>
      </w:r>
      <w:r>
        <w:t xml:space="preserve">          </w:t>
      </w:r>
      <w:r w:rsidRPr="00222F8B">
        <w:t>2) в удовлетворении жалобы отказывается.</w:t>
      </w:r>
      <w:r>
        <w:t>».</w:t>
      </w:r>
      <w:proofErr w:type="gramEnd"/>
    </w:p>
    <w:p w:rsidR="002C3A7C" w:rsidRPr="005246D3" w:rsidRDefault="00222F8B" w:rsidP="00783DA2">
      <w:r>
        <w:t>2</w:t>
      </w:r>
      <w:r w:rsidR="002C3A7C" w:rsidRPr="005246D3">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w:t>
      </w:r>
      <w:proofErr w:type="spellStart"/>
      <w:r w:rsidR="002C3A7C" w:rsidRPr="005246D3">
        <w:t>Иосифова</w:t>
      </w:r>
      <w:proofErr w:type="spellEnd"/>
      <w:r w:rsidR="002C3A7C" w:rsidRPr="005246D3">
        <w:t xml:space="preserve"> С.И.) обнародовать и </w:t>
      </w:r>
      <w:proofErr w:type="gramStart"/>
      <w:r w:rsidR="002C3A7C" w:rsidRPr="005246D3">
        <w:t>разместить</w:t>
      </w:r>
      <w:proofErr w:type="gramEnd"/>
      <w:r w:rsidR="002C3A7C" w:rsidRPr="005246D3">
        <w:t xml:space="preserve">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2C3A7C" w:rsidRDefault="00222F8B" w:rsidP="00783DA2">
      <w:pPr>
        <w:pStyle w:val="affff5"/>
        <w:spacing w:before="0" w:beforeAutospacing="0" w:after="0" w:afterAutospacing="0"/>
        <w:ind w:firstLine="720"/>
        <w:jc w:val="both"/>
        <w:rPr>
          <w:rFonts w:ascii="Arial" w:hAnsi="Arial" w:cs="Arial"/>
        </w:rPr>
      </w:pPr>
      <w:r>
        <w:rPr>
          <w:rFonts w:ascii="Arial" w:hAnsi="Arial" w:cs="Arial"/>
        </w:rPr>
        <w:t>3</w:t>
      </w:r>
      <w:r w:rsidR="002C3A7C" w:rsidRPr="005246D3">
        <w:rPr>
          <w:rFonts w:ascii="Arial" w:hAnsi="Arial" w:cs="Arial"/>
        </w:rPr>
        <w:t>. Настоящее постановление вступает в силу со дня обнародования.</w:t>
      </w:r>
    </w:p>
    <w:p w:rsidR="005712DD" w:rsidRDefault="005712DD" w:rsidP="005E04E3">
      <w:pPr>
        <w:pStyle w:val="affffa"/>
        <w:ind w:firstLine="709"/>
        <w:jc w:val="both"/>
        <w:rPr>
          <w:rFonts w:ascii="Arial" w:hAnsi="Arial" w:cs="Arial"/>
          <w:szCs w:val="24"/>
        </w:rPr>
      </w:pPr>
    </w:p>
    <w:p w:rsidR="005712DD" w:rsidRDefault="005712DD" w:rsidP="00A66A39">
      <w:pPr>
        <w:pStyle w:val="affffa"/>
        <w:ind w:firstLine="709"/>
        <w:jc w:val="both"/>
        <w:rPr>
          <w:rFonts w:ascii="Arial" w:hAnsi="Arial" w:cs="Arial"/>
          <w:szCs w:val="24"/>
        </w:rPr>
      </w:pPr>
    </w:p>
    <w:p w:rsidR="005712DD" w:rsidRDefault="005712DD" w:rsidP="00A66A39">
      <w:pPr>
        <w:pStyle w:val="affffa"/>
        <w:jc w:val="both"/>
        <w:rPr>
          <w:rFonts w:ascii="Arial" w:hAnsi="Arial" w:cs="Arial"/>
          <w:szCs w:val="24"/>
        </w:rPr>
      </w:pPr>
      <w:r>
        <w:rPr>
          <w:rFonts w:ascii="Arial" w:hAnsi="Arial" w:cs="Arial"/>
          <w:szCs w:val="24"/>
        </w:rPr>
        <w:t>Глава Администрации</w:t>
      </w:r>
    </w:p>
    <w:p w:rsidR="005712DD" w:rsidRDefault="005712DD" w:rsidP="00A66A39">
      <w:pPr>
        <w:pStyle w:val="affffa"/>
        <w:jc w:val="both"/>
        <w:rPr>
          <w:rFonts w:ascii="Arial" w:hAnsi="Arial" w:cs="Arial"/>
          <w:szCs w:val="24"/>
        </w:rPr>
      </w:pPr>
      <w:r>
        <w:rPr>
          <w:rFonts w:ascii="Arial" w:hAnsi="Arial" w:cs="Arial"/>
          <w:szCs w:val="24"/>
        </w:rPr>
        <w:t>муниципального образования</w:t>
      </w:r>
    </w:p>
    <w:p w:rsidR="005712DD" w:rsidRPr="00EB0365" w:rsidRDefault="005712DD" w:rsidP="00A66A39">
      <w:pPr>
        <w:pStyle w:val="affffa"/>
        <w:jc w:val="both"/>
        <w:rPr>
          <w:rFonts w:ascii="Arial" w:hAnsi="Arial" w:cs="Arial"/>
          <w:szCs w:val="24"/>
        </w:rPr>
      </w:pPr>
      <w:r>
        <w:rPr>
          <w:rFonts w:ascii="Arial" w:hAnsi="Arial" w:cs="Arial"/>
          <w:szCs w:val="24"/>
        </w:rPr>
        <w:t>Куркинский район                                                                                          Г.М. Калина</w:t>
      </w:r>
    </w:p>
    <w:p w:rsidR="005712DD" w:rsidRDefault="005712DD" w:rsidP="00783DA2">
      <w:pPr>
        <w:ind w:firstLine="0"/>
      </w:pPr>
    </w:p>
    <w:sectPr w:rsidR="005712DD" w:rsidSect="003C0E32">
      <w:pgSz w:w="11900" w:h="16800"/>
      <w:pgMar w:top="851" w:right="1134" w:bottom="1701"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F1" w:rsidRDefault="00D86FF1" w:rsidP="00012BD2">
      <w:r>
        <w:separator/>
      </w:r>
    </w:p>
  </w:endnote>
  <w:endnote w:type="continuationSeparator" w:id="0">
    <w:p w:rsidR="00D86FF1" w:rsidRDefault="00D86FF1" w:rsidP="0001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F1" w:rsidRDefault="00D86FF1" w:rsidP="00012BD2">
      <w:r>
        <w:separator/>
      </w:r>
    </w:p>
  </w:footnote>
  <w:footnote w:type="continuationSeparator" w:id="0">
    <w:p w:rsidR="00D86FF1" w:rsidRDefault="00D86FF1" w:rsidP="00012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D4E"/>
    <w:multiLevelType w:val="hybridMultilevel"/>
    <w:tmpl w:val="557AAE7A"/>
    <w:lvl w:ilvl="0" w:tplc="F79E1B84">
      <w:start w:val="1"/>
      <w:numFmt w:val="decimal"/>
      <w:lvlText w:val="%1."/>
      <w:lvlJc w:val="left"/>
      <w:pPr>
        <w:ind w:left="1669" w:hanging="9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DE0271C"/>
    <w:multiLevelType w:val="hybridMultilevel"/>
    <w:tmpl w:val="F5C65CA2"/>
    <w:lvl w:ilvl="0" w:tplc="44420054">
      <w:start w:val="1"/>
      <w:numFmt w:val="decimal"/>
      <w:lvlText w:val="%1)"/>
      <w:lvlJc w:val="left"/>
      <w:pPr>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ADC02A9"/>
    <w:multiLevelType w:val="hybridMultilevel"/>
    <w:tmpl w:val="980C7B0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C075DEE"/>
    <w:multiLevelType w:val="hybridMultilevel"/>
    <w:tmpl w:val="BBEE3C2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91407"/>
    <w:rsid w:val="0000528B"/>
    <w:rsid w:val="00012BD2"/>
    <w:rsid w:val="00021136"/>
    <w:rsid w:val="0004027D"/>
    <w:rsid w:val="000441EA"/>
    <w:rsid w:val="0004728F"/>
    <w:rsid w:val="000572BE"/>
    <w:rsid w:val="000579C4"/>
    <w:rsid w:val="000603FE"/>
    <w:rsid w:val="000747D4"/>
    <w:rsid w:val="00091C90"/>
    <w:rsid w:val="000A1D03"/>
    <w:rsid w:val="000A6D2C"/>
    <w:rsid w:val="000B3D6B"/>
    <w:rsid w:val="000B7DCB"/>
    <w:rsid w:val="000D2BE2"/>
    <w:rsid w:val="000D67F6"/>
    <w:rsid w:val="000E0295"/>
    <w:rsid w:val="000E54F2"/>
    <w:rsid w:val="000E63A1"/>
    <w:rsid w:val="001151BA"/>
    <w:rsid w:val="0012313A"/>
    <w:rsid w:val="001243D4"/>
    <w:rsid w:val="00131278"/>
    <w:rsid w:val="001345D4"/>
    <w:rsid w:val="00140CA2"/>
    <w:rsid w:val="00142585"/>
    <w:rsid w:val="00145D4A"/>
    <w:rsid w:val="00157C7A"/>
    <w:rsid w:val="001625D3"/>
    <w:rsid w:val="00164958"/>
    <w:rsid w:val="00173244"/>
    <w:rsid w:val="00182EC4"/>
    <w:rsid w:val="00191407"/>
    <w:rsid w:val="00193F6C"/>
    <w:rsid w:val="00197751"/>
    <w:rsid w:val="00197E42"/>
    <w:rsid w:val="001A1613"/>
    <w:rsid w:val="001B03F1"/>
    <w:rsid w:val="001B58D7"/>
    <w:rsid w:val="001D6BD4"/>
    <w:rsid w:val="001D6DC0"/>
    <w:rsid w:val="001E1467"/>
    <w:rsid w:val="001F321F"/>
    <w:rsid w:val="001F4876"/>
    <w:rsid w:val="00210CDC"/>
    <w:rsid w:val="002175D7"/>
    <w:rsid w:val="00222F8B"/>
    <w:rsid w:val="00225047"/>
    <w:rsid w:val="002255DC"/>
    <w:rsid w:val="002375BE"/>
    <w:rsid w:val="00243F96"/>
    <w:rsid w:val="00246828"/>
    <w:rsid w:val="002538A0"/>
    <w:rsid w:val="00253A00"/>
    <w:rsid w:val="00253DA8"/>
    <w:rsid w:val="0025450E"/>
    <w:rsid w:val="0026024B"/>
    <w:rsid w:val="002673F9"/>
    <w:rsid w:val="00267461"/>
    <w:rsid w:val="002741C6"/>
    <w:rsid w:val="00275047"/>
    <w:rsid w:val="0027662B"/>
    <w:rsid w:val="002936CE"/>
    <w:rsid w:val="00296B2C"/>
    <w:rsid w:val="002A2E3F"/>
    <w:rsid w:val="002A59E8"/>
    <w:rsid w:val="002A7D8F"/>
    <w:rsid w:val="002C35CC"/>
    <w:rsid w:val="002C3A7C"/>
    <w:rsid w:val="002E7A12"/>
    <w:rsid w:val="002F1040"/>
    <w:rsid w:val="002F3D5B"/>
    <w:rsid w:val="00300B11"/>
    <w:rsid w:val="00305ED0"/>
    <w:rsid w:val="00321403"/>
    <w:rsid w:val="00322A1B"/>
    <w:rsid w:val="0034617A"/>
    <w:rsid w:val="00361D68"/>
    <w:rsid w:val="00365CC2"/>
    <w:rsid w:val="003725E2"/>
    <w:rsid w:val="00376DA5"/>
    <w:rsid w:val="003863A4"/>
    <w:rsid w:val="003A7C7B"/>
    <w:rsid w:val="003C0E32"/>
    <w:rsid w:val="003C5A6E"/>
    <w:rsid w:val="003D249A"/>
    <w:rsid w:val="003D5615"/>
    <w:rsid w:val="003E16CA"/>
    <w:rsid w:val="003E3A04"/>
    <w:rsid w:val="003F0CF0"/>
    <w:rsid w:val="003F1C61"/>
    <w:rsid w:val="003F207B"/>
    <w:rsid w:val="003F2772"/>
    <w:rsid w:val="003F3FB3"/>
    <w:rsid w:val="003F5FBB"/>
    <w:rsid w:val="0040239F"/>
    <w:rsid w:val="00421D23"/>
    <w:rsid w:val="00424A05"/>
    <w:rsid w:val="00424C5B"/>
    <w:rsid w:val="004254E5"/>
    <w:rsid w:val="0044317D"/>
    <w:rsid w:val="004464C0"/>
    <w:rsid w:val="00454961"/>
    <w:rsid w:val="00480E4D"/>
    <w:rsid w:val="00492E27"/>
    <w:rsid w:val="0049397B"/>
    <w:rsid w:val="004A6025"/>
    <w:rsid w:val="004B5F5A"/>
    <w:rsid w:val="004D0BEB"/>
    <w:rsid w:val="004D1505"/>
    <w:rsid w:val="004D55E3"/>
    <w:rsid w:val="004E5039"/>
    <w:rsid w:val="004F1A82"/>
    <w:rsid w:val="00501C79"/>
    <w:rsid w:val="00521EAB"/>
    <w:rsid w:val="00524028"/>
    <w:rsid w:val="005246D3"/>
    <w:rsid w:val="005246DF"/>
    <w:rsid w:val="005271EA"/>
    <w:rsid w:val="0054665E"/>
    <w:rsid w:val="005477CB"/>
    <w:rsid w:val="005555CF"/>
    <w:rsid w:val="00560CD3"/>
    <w:rsid w:val="00565FD2"/>
    <w:rsid w:val="005712DD"/>
    <w:rsid w:val="00572FD5"/>
    <w:rsid w:val="00590D21"/>
    <w:rsid w:val="00597362"/>
    <w:rsid w:val="005A2A9D"/>
    <w:rsid w:val="005D1456"/>
    <w:rsid w:val="005D22DB"/>
    <w:rsid w:val="005D2BC0"/>
    <w:rsid w:val="005E04E3"/>
    <w:rsid w:val="005F4940"/>
    <w:rsid w:val="005F6447"/>
    <w:rsid w:val="00630F69"/>
    <w:rsid w:val="00635BB0"/>
    <w:rsid w:val="00653F59"/>
    <w:rsid w:val="00657479"/>
    <w:rsid w:val="00696C15"/>
    <w:rsid w:val="006A666D"/>
    <w:rsid w:val="006B7EAE"/>
    <w:rsid w:val="006E25F8"/>
    <w:rsid w:val="006E2EA9"/>
    <w:rsid w:val="006E75DD"/>
    <w:rsid w:val="00711147"/>
    <w:rsid w:val="00723EDF"/>
    <w:rsid w:val="007267B5"/>
    <w:rsid w:val="00735952"/>
    <w:rsid w:val="00742939"/>
    <w:rsid w:val="00763812"/>
    <w:rsid w:val="00764DA7"/>
    <w:rsid w:val="0076672F"/>
    <w:rsid w:val="00770F91"/>
    <w:rsid w:val="00772DC6"/>
    <w:rsid w:val="0078327B"/>
    <w:rsid w:val="00783DA2"/>
    <w:rsid w:val="00784B9B"/>
    <w:rsid w:val="00785F6B"/>
    <w:rsid w:val="0078617E"/>
    <w:rsid w:val="007A57D3"/>
    <w:rsid w:val="007B4786"/>
    <w:rsid w:val="007B6B98"/>
    <w:rsid w:val="007E53A2"/>
    <w:rsid w:val="007F4935"/>
    <w:rsid w:val="00801294"/>
    <w:rsid w:val="0081381C"/>
    <w:rsid w:val="008308BA"/>
    <w:rsid w:val="00837ABE"/>
    <w:rsid w:val="00846D77"/>
    <w:rsid w:val="0086490A"/>
    <w:rsid w:val="00870318"/>
    <w:rsid w:val="00871A0C"/>
    <w:rsid w:val="00874BCD"/>
    <w:rsid w:val="00874FDB"/>
    <w:rsid w:val="00893D1A"/>
    <w:rsid w:val="008A1423"/>
    <w:rsid w:val="008B0290"/>
    <w:rsid w:val="008D0F53"/>
    <w:rsid w:val="008D1A87"/>
    <w:rsid w:val="008D1EE0"/>
    <w:rsid w:val="008E56E3"/>
    <w:rsid w:val="008F5886"/>
    <w:rsid w:val="009033A7"/>
    <w:rsid w:val="0090733C"/>
    <w:rsid w:val="00910437"/>
    <w:rsid w:val="0093546E"/>
    <w:rsid w:val="00936E96"/>
    <w:rsid w:val="00942E19"/>
    <w:rsid w:val="00945A29"/>
    <w:rsid w:val="00953B3A"/>
    <w:rsid w:val="00954C18"/>
    <w:rsid w:val="00961E35"/>
    <w:rsid w:val="009840B1"/>
    <w:rsid w:val="00985A9B"/>
    <w:rsid w:val="0099004C"/>
    <w:rsid w:val="009A0430"/>
    <w:rsid w:val="009A7311"/>
    <w:rsid w:val="009A7473"/>
    <w:rsid w:val="009A7E85"/>
    <w:rsid w:val="009C18CE"/>
    <w:rsid w:val="009D4DE0"/>
    <w:rsid w:val="009E67D0"/>
    <w:rsid w:val="009F68EF"/>
    <w:rsid w:val="009F7713"/>
    <w:rsid w:val="00A04DDA"/>
    <w:rsid w:val="00A15E92"/>
    <w:rsid w:val="00A347CC"/>
    <w:rsid w:val="00A3622C"/>
    <w:rsid w:val="00A366C9"/>
    <w:rsid w:val="00A40A47"/>
    <w:rsid w:val="00A40B91"/>
    <w:rsid w:val="00A461AB"/>
    <w:rsid w:val="00A51CA4"/>
    <w:rsid w:val="00A57C5F"/>
    <w:rsid w:val="00A66A39"/>
    <w:rsid w:val="00A77F25"/>
    <w:rsid w:val="00AA45B3"/>
    <w:rsid w:val="00AD30CE"/>
    <w:rsid w:val="00AE574A"/>
    <w:rsid w:val="00AF00E0"/>
    <w:rsid w:val="00AF6A9E"/>
    <w:rsid w:val="00B003F6"/>
    <w:rsid w:val="00B03A2F"/>
    <w:rsid w:val="00B06E6D"/>
    <w:rsid w:val="00B0711E"/>
    <w:rsid w:val="00B157F5"/>
    <w:rsid w:val="00B62B74"/>
    <w:rsid w:val="00B65765"/>
    <w:rsid w:val="00B75437"/>
    <w:rsid w:val="00B84D99"/>
    <w:rsid w:val="00BA58CA"/>
    <w:rsid w:val="00BB62B8"/>
    <w:rsid w:val="00BC00AB"/>
    <w:rsid w:val="00BC4931"/>
    <w:rsid w:val="00BC60BC"/>
    <w:rsid w:val="00BD384D"/>
    <w:rsid w:val="00BE5874"/>
    <w:rsid w:val="00BF2A5A"/>
    <w:rsid w:val="00BF30A2"/>
    <w:rsid w:val="00C034AD"/>
    <w:rsid w:val="00C052D2"/>
    <w:rsid w:val="00C17230"/>
    <w:rsid w:val="00C222C4"/>
    <w:rsid w:val="00C243EE"/>
    <w:rsid w:val="00C4298F"/>
    <w:rsid w:val="00C44F44"/>
    <w:rsid w:val="00C57716"/>
    <w:rsid w:val="00C57DAB"/>
    <w:rsid w:val="00C623D1"/>
    <w:rsid w:val="00C71329"/>
    <w:rsid w:val="00C774A8"/>
    <w:rsid w:val="00C81BA2"/>
    <w:rsid w:val="00C835F2"/>
    <w:rsid w:val="00C96A83"/>
    <w:rsid w:val="00CA1BC2"/>
    <w:rsid w:val="00CC1ACB"/>
    <w:rsid w:val="00CC2DE9"/>
    <w:rsid w:val="00CC5AAD"/>
    <w:rsid w:val="00CE0F9E"/>
    <w:rsid w:val="00CF21B7"/>
    <w:rsid w:val="00D02B18"/>
    <w:rsid w:val="00D07D38"/>
    <w:rsid w:val="00D14B02"/>
    <w:rsid w:val="00D23E69"/>
    <w:rsid w:val="00D30E27"/>
    <w:rsid w:val="00D37B1B"/>
    <w:rsid w:val="00D5396B"/>
    <w:rsid w:val="00D60454"/>
    <w:rsid w:val="00D61FBA"/>
    <w:rsid w:val="00D67A08"/>
    <w:rsid w:val="00D67F82"/>
    <w:rsid w:val="00D72415"/>
    <w:rsid w:val="00D8290D"/>
    <w:rsid w:val="00D86FF1"/>
    <w:rsid w:val="00D90F78"/>
    <w:rsid w:val="00D95269"/>
    <w:rsid w:val="00DA0DEA"/>
    <w:rsid w:val="00DA3173"/>
    <w:rsid w:val="00DA49C0"/>
    <w:rsid w:val="00DD49EA"/>
    <w:rsid w:val="00DE0E63"/>
    <w:rsid w:val="00E00044"/>
    <w:rsid w:val="00E06A5E"/>
    <w:rsid w:val="00E12A24"/>
    <w:rsid w:val="00E24C96"/>
    <w:rsid w:val="00E30F7F"/>
    <w:rsid w:val="00E31D31"/>
    <w:rsid w:val="00E35B0A"/>
    <w:rsid w:val="00E37B83"/>
    <w:rsid w:val="00E55042"/>
    <w:rsid w:val="00E622D0"/>
    <w:rsid w:val="00E8199A"/>
    <w:rsid w:val="00E9280A"/>
    <w:rsid w:val="00EA09CE"/>
    <w:rsid w:val="00EB0365"/>
    <w:rsid w:val="00EB7CFA"/>
    <w:rsid w:val="00EC03F7"/>
    <w:rsid w:val="00ED47A8"/>
    <w:rsid w:val="00EE2E88"/>
    <w:rsid w:val="00EE7FB4"/>
    <w:rsid w:val="00F03D66"/>
    <w:rsid w:val="00F50725"/>
    <w:rsid w:val="00F50CE3"/>
    <w:rsid w:val="00F52E8F"/>
    <w:rsid w:val="00F53B0E"/>
    <w:rsid w:val="00F82BA9"/>
    <w:rsid w:val="00F95DEC"/>
    <w:rsid w:val="00FA0993"/>
    <w:rsid w:val="00FB0B26"/>
    <w:rsid w:val="00FC4116"/>
    <w:rsid w:val="00FE08C3"/>
    <w:rsid w:val="00FE624B"/>
    <w:rsid w:val="00FE6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47"/>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5F6447"/>
    <w:pPr>
      <w:spacing w:before="108" w:after="108"/>
      <w:ind w:firstLine="0"/>
      <w:jc w:val="center"/>
      <w:outlineLvl w:val="0"/>
    </w:pPr>
    <w:rPr>
      <w:b/>
      <w:bCs/>
      <w:color w:val="26282F"/>
    </w:rPr>
  </w:style>
  <w:style w:type="paragraph" w:styleId="2">
    <w:name w:val="heading 2"/>
    <w:basedOn w:val="1"/>
    <w:next w:val="a"/>
    <w:link w:val="20"/>
    <w:uiPriority w:val="99"/>
    <w:qFormat/>
    <w:rsid w:val="005F6447"/>
    <w:pPr>
      <w:outlineLvl w:val="1"/>
    </w:pPr>
  </w:style>
  <w:style w:type="paragraph" w:styleId="3">
    <w:name w:val="heading 3"/>
    <w:basedOn w:val="2"/>
    <w:next w:val="a"/>
    <w:link w:val="30"/>
    <w:uiPriority w:val="99"/>
    <w:qFormat/>
    <w:rsid w:val="005F6447"/>
    <w:pPr>
      <w:outlineLvl w:val="2"/>
    </w:pPr>
  </w:style>
  <w:style w:type="paragraph" w:styleId="4">
    <w:name w:val="heading 4"/>
    <w:basedOn w:val="3"/>
    <w:next w:val="a"/>
    <w:link w:val="40"/>
    <w:uiPriority w:val="99"/>
    <w:qFormat/>
    <w:rsid w:val="005F6447"/>
    <w:pPr>
      <w:outlineLvl w:val="3"/>
    </w:pPr>
  </w:style>
  <w:style w:type="paragraph" w:styleId="5">
    <w:name w:val="heading 5"/>
    <w:basedOn w:val="a"/>
    <w:next w:val="a"/>
    <w:link w:val="50"/>
    <w:uiPriority w:val="99"/>
    <w:qFormat/>
    <w:rsid w:val="00D61FBA"/>
    <w:pPr>
      <w:keepNext/>
      <w:keepLines/>
      <w:spacing w:before="20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F644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5F644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5F6447"/>
    <w:rPr>
      <w:rFonts w:ascii="Cambria" w:hAnsi="Cambria" w:cs="Times New Roman"/>
      <w:b/>
      <w:bCs/>
      <w:sz w:val="26"/>
      <w:szCs w:val="26"/>
    </w:rPr>
  </w:style>
  <w:style w:type="character" w:customStyle="1" w:styleId="40">
    <w:name w:val="Заголовок 4 Знак"/>
    <w:basedOn w:val="a0"/>
    <w:link w:val="4"/>
    <w:uiPriority w:val="99"/>
    <w:semiHidden/>
    <w:locked/>
    <w:rsid w:val="005F6447"/>
    <w:rPr>
      <w:rFonts w:ascii="Calibri" w:hAnsi="Calibri" w:cs="Times New Roman"/>
      <w:b/>
      <w:bCs/>
      <w:sz w:val="28"/>
      <w:szCs w:val="28"/>
    </w:rPr>
  </w:style>
  <w:style w:type="character" w:customStyle="1" w:styleId="50">
    <w:name w:val="Заголовок 5 Знак"/>
    <w:basedOn w:val="a0"/>
    <w:link w:val="5"/>
    <w:uiPriority w:val="99"/>
    <w:locked/>
    <w:rsid w:val="00D61FBA"/>
    <w:rPr>
      <w:rFonts w:ascii="Cambria" w:hAnsi="Cambria" w:cs="Times New Roman"/>
      <w:color w:val="243F60"/>
      <w:sz w:val="24"/>
      <w:szCs w:val="24"/>
    </w:rPr>
  </w:style>
  <w:style w:type="character" w:customStyle="1" w:styleId="a3">
    <w:name w:val="Цветовое выделение"/>
    <w:uiPriority w:val="99"/>
    <w:rsid w:val="005F6447"/>
    <w:rPr>
      <w:b/>
      <w:color w:val="26282F"/>
    </w:rPr>
  </w:style>
  <w:style w:type="character" w:customStyle="1" w:styleId="a4">
    <w:name w:val="Гипертекстовая ссылка"/>
    <w:basedOn w:val="a3"/>
    <w:uiPriority w:val="99"/>
    <w:rsid w:val="005F6447"/>
    <w:rPr>
      <w:rFonts w:cs="Times New Roman"/>
      <w:b/>
      <w:color w:val="106BBE"/>
    </w:rPr>
  </w:style>
  <w:style w:type="character" w:customStyle="1" w:styleId="a5">
    <w:name w:val="Активная гипертекстовая ссылка"/>
    <w:basedOn w:val="a4"/>
    <w:uiPriority w:val="99"/>
    <w:rsid w:val="005F6447"/>
    <w:rPr>
      <w:rFonts w:cs="Times New Roman"/>
      <w:b/>
      <w:color w:val="106BBE"/>
      <w:u w:val="single"/>
    </w:rPr>
  </w:style>
  <w:style w:type="paragraph" w:customStyle="1" w:styleId="a6">
    <w:name w:val="Внимание"/>
    <w:basedOn w:val="a"/>
    <w:next w:val="a"/>
    <w:uiPriority w:val="99"/>
    <w:rsid w:val="005F644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F6447"/>
  </w:style>
  <w:style w:type="paragraph" w:customStyle="1" w:styleId="a8">
    <w:name w:val="Внимание: недобросовестность!"/>
    <w:basedOn w:val="a6"/>
    <w:next w:val="a"/>
    <w:uiPriority w:val="99"/>
    <w:rsid w:val="005F6447"/>
  </w:style>
  <w:style w:type="character" w:customStyle="1" w:styleId="a9">
    <w:name w:val="Выделение для Базового Поиска"/>
    <w:basedOn w:val="a3"/>
    <w:uiPriority w:val="99"/>
    <w:rsid w:val="005F6447"/>
    <w:rPr>
      <w:rFonts w:cs="Times New Roman"/>
      <w:b/>
      <w:bCs/>
      <w:color w:val="0058A9"/>
    </w:rPr>
  </w:style>
  <w:style w:type="character" w:customStyle="1" w:styleId="aa">
    <w:name w:val="Выделение для Базового Поиска (курсив)"/>
    <w:basedOn w:val="a9"/>
    <w:uiPriority w:val="99"/>
    <w:rsid w:val="005F6447"/>
    <w:rPr>
      <w:rFonts w:cs="Times New Roman"/>
      <w:b/>
      <w:bCs/>
      <w:i/>
      <w:iCs/>
      <w:color w:val="0058A9"/>
    </w:rPr>
  </w:style>
  <w:style w:type="paragraph" w:customStyle="1" w:styleId="ab">
    <w:name w:val="Дочерний элемент списка"/>
    <w:basedOn w:val="a"/>
    <w:next w:val="a"/>
    <w:uiPriority w:val="99"/>
    <w:rsid w:val="005F6447"/>
    <w:pPr>
      <w:ind w:firstLine="0"/>
    </w:pPr>
    <w:rPr>
      <w:color w:val="868381"/>
      <w:sz w:val="20"/>
      <w:szCs w:val="20"/>
    </w:rPr>
  </w:style>
  <w:style w:type="paragraph" w:customStyle="1" w:styleId="ac">
    <w:name w:val="Основное меню (преемственное)"/>
    <w:basedOn w:val="a"/>
    <w:next w:val="a"/>
    <w:uiPriority w:val="99"/>
    <w:rsid w:val="005F6447"/>
    <w:rPr>
      <w:rFonts w:ascii="Verdana" w:hAnsi="Verdana" w:cs="Verdana"/>
      <w:sz w:val="22"/>
      <w:szCs w:val="22"/>
    </w:rPr>
  </w:style>
  <w:style w:type="paragraph" w:customStyle="1" w:styleId="ad">
    <w:name w:val="Заголовок"/>
    <w:basedOn w:val="ac"/>
    <w:next w:val="a"/>
    <w:uiPriority w:val="99"/>
    <w:rsid w:val="005F6447"/>
    <w:rPr>
      <w:b/>
      <w:bCs/>
      <w:color w:val="0058A9"/>
      <w:shd w:val="clear" w:color="auto" w:fill="E0DFE3"/>
    </w:rPr>
  </w:style>
  <w:style w:type="paragraph" w:customStyle="1" w:styleId="ae">
    <w:name w:val="Заголовок группы контролов"/>
    <w:basedOn w:val="a"/>
    <w:next w:val="a"/>
    <w:uiPriority w:val="99"/>
    <w:rsid w:val="005F6447"/>
    <w:rPr>
      <w:b/>
      <w:bCs/>
      <w:color w:val="000000"/>
    </w:rPr>
  </w:style>
  <w:style w:type="paragraph" w:customStyle="1" w:styleId="af">
    <w:name w:val="Заголовок для информации об изменениях"/>
    <w:basedOn w:val="1"/>
    <w:next w:val="a"/>
    <w:uiPriority w:val="99"/>
    <w:rsid w:val="005F6447"/>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5F6447"/>
    <w:rPr>
      <w:i/>
      <w:iCs/>
      <w:color w:val="000080"/>
      <w:sz w:val="22"/>
      <w:szCs w:val="22"/>
    </w:rPr>
  </w:style>
  <w:style w:type="character" w:customStyle="1" w:styleId="af1">
    <w:name w:val="Заголовок своего сообщения"/>
    <w:basedOn w:val="a3"/>
    <w:uiPriority w:val="99"/>
    <w:rsid w:val="005F6447"/>
    <w:rPr>
      <w:rFonts w:cs="Times New Roman"/>
      <w:b/>
      <w:bCs/>
      <w:color w:val="26282F"/>
    </w:rPr>
  </w:style>
  <w:style w:type="paragraph" w:customStyle="1" w:styleId="af2">
    <w:name w:val="Заголовок статьи"/>
    <w:basedOn w:val="a"/>
    <w:next w:val="a"/>
    <w:uiPriority w:val="99"/>
    <w:rsid w:val="005F6447"/>
    <w:pPr>
      <w:ind w:left="1612" w:hanging="892"/>
    </w:pPr>
  </w:style>
  <w:style w:type="character" w:customStyle="1" w:styleId="af3">
    <w:name w:val="Заголовок чужого сообщения"/>
    <w:basedOn w:val="a3"/>
    <w:uiPriority w:val="99"/>
    <w:rsid w:val="005F6447"/>
    <w:rPr>
      <w:rFonts w:cs="Times New Roman"/>
      <w:b/>
      <w:bCs/>
      <w:color w:val="FF0000"/>
    </w:rPr>
  </w:style>
  <w:style w:type="paragraph" w:customStyle="1" w:styleId="af4">
    <w:name w:val="Заголовок ЭР (левое окно)"/>
    <w:basedOn w:val="a"/>
    <w:next w:val="a"/>
    <w:uiPriority w:val="99"/>
    <w:rsid w:val="005F6447"/>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5F6447"/>
    <w:pPr>
      <w:spacing w:after="0"/>
      <w:jc w:val="left"/>
    </w:pPr>
  </w:style>
  <w:style w:type="paragraph" w:customStyle="1" w:styleId="af6">
    <w:name w:val="Интерактивный заголовок"/>
    <w:basedOn w:val="ad"/>
    <w:next w:val="a"/>
    <w:uiPriority w:val="99"/>
    <w:rsid w:val="005F6447"/>
    <w:rPr>
      <w:u w:val="single"/>
    </w:rPr>
  </w:style>
  <w:style w:type="paragraph" w:customStyle="1" w:styleId="af7">
    <w:name w:val="Текст информации об изменениях"/>
    <w:basedOn w:val="a"/>
    <w:next w:val="a"/>
    <w:uiPriority w:val="99"/>
    <w:rsid w:val="005F6447"/>
    <w:rPr>
      <w:color w:val="353842"/>
      <w:sz w:val="18"/>
      <w:szCs w:val="18"/>
    </w:rPr>
  </w:style>
  <w:style w:type="paragraph" w:customStyle="1" w:styleId="af8">
    <w:name w:val="Информация об изменениях"/>
    <w:basedOn w:val="af7"/>
    <w:next w:val="a"/>
    <w:uiPriority w:val="99"/>
    <w:rsid w:val="005F6447"/>
    <w:pPr>
      <w:spacing w:before="180"/>
      <w:ind w:left="360" w:right="360" w:firstLine="0"/>
    </w:pPr>
    <w:rPr>
      <w:shd w:val="clear" w:color="auto" w:fill="EAEFED"/>
    </w:rPr>
  </w:style>
  <w:style w:type="paragraph" w:customStyle="1" w:styleId="af9">
    <w:name w:val="Текст (справка)"/>
    <w:basedOn w:val="a"/>
    <w:next w:val="a"/>
    <w:uiPriority w:val="99"/>
    <w:rsid w:val="005F6447"/>
    <w:pPr>
      <w:ind w:left="170" w:right="170" w:firstLine="0"/>
      <w:jc w:val="left"/>
    </w:pPr>
  </w:style>
  <w:style w:type="paragraph" w:customStyle="1" w:styleId="afa">
    <w:name w:val="Комментарий"/>
    <w:basedOn w:val="af9"/>
    <w:next w:val="a"/>
    <w:uiPriority w:val="99"/>
    <w:rsid w:val="005F6447"/>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5F6447"/>
    <w:rPr>
      <w:i/>
      <w:iCs/>
    </w:rPr>
  </w:style>
  <w:style w:type="paragraph" w:customStyle="1" w:styleId="afc">
    <w:name w:val="Текст (лев. подпись)"/>
    <w:basedOn w:val="a"/>
    <w:next w:val="a"/>
    <w:uiPriority w:val="99"/>
    <w:rsid w:val="005F6447"/>
    <w:pPr>
      <w:ind w:firstLine="0"/>
      <w:jc w:val="left"/>
    </w:pPr>
  </w:style>
  <w:style w:type="paragraph" w:customStyle="1" w:styleId="afd">
    <w:name w:val="Колонтитул (левый)"/>
    <w:basedOn w:val="afc"/>
    <w:next w:val="a"/>
    <w:uiPriority w:val="99"/>
    <w:rsid w:val="005F6447"/>
    <w:rPr>
      <w:sz w:val="14"/>
      <w:szCs w:val="14"/>
    </w:rPr>
  </w:style>
  <w:style w:type="paragraph" w:customStyle="1" w:styleId="afe">
    <w:name w:val="Текст (прав. подпись)"/>
    <w:basedOn w:val="a"/>
    <w:next w:val="a"/>
    <w:uiPriority w:val="99"/>
    <w:rsid w:val="005F6447"/>
    <w:pPr>
      <w:ind w:firstLine="0"/>
      <w:jc w:val="right"/>
    </w:pPr>
  </w:style>
  <w:style w:type="paragraph" w:customStyle="1" w:styleId="aff">
    <w:name w:val="Колонтитул (правый)"/>
    <w:basedOn w:val="afe"/>
    <w:next w:val="a"/>
    <w:uiPriority w:val="99"/>
    <w:rsid w:val="005F6447"/>
    <w:rPr>
      <w:sz w:val="14"/>
      <w:szCs w:val="14"/>
    </w:rPr>
  </w:style>
  <w:style w:type="paragraph" w:customStyle="1" w:styleId="aff0">
    <w:name w:val="Комментарий пользователя"/>
    <w:basedOn w:val="afa"/>
    <w:next w:val="a"/>
    <w:uiPriority w:val="99"/>
    <w:rsid w:val="005F6447"/>
    <w:pPr>
      <w:jc w:val="left"/>
    </w:pPr>
    <w:rPr>
      <w:shd w:val="clear" w:color="auto" w:fill="FFDFE0"/>
    </w:rPr>
  </w:style>
  <w:style w:type="paragraph" w:customStyle="1" w:styleId="aff1">
    <w:name w:val="Куда обратиться?"/>
    <w:basedOn w:val="a6"/>
    <w:next w:val="a"/>
    <w:uiPriority w:val="99"/>
    <w:rsid w:val="005F6447"/>
  </w:style>
  <w:style w:type="paragraph" w:customStyle="1" w:styleId="aff2">
    <w:name w:val="Моноширинный"/>
    <w:basedOn w:val="a"/>
    <w:next w:val="a"/>
    <w:uiPriority w:val="99"/>
    <w:rsid w:val="005F6447"/>
    <w:pPr>
      <w:ind w:firstLine="0"/>
      <w:jc w:val="left"/>
    </w:pPr>
    <w:rPr>
      <w:rFonts w:ascii="Courier New" w:hAnsi="Courier New" w:cs="Courier New"/>
    </w:rPr>
  </w:style>
  <w:style w:type="character" w:customStyle="1" w:styleId="aff3">
    <w:name w:val="Найденные слова"/>
    <w:basedOn w:val="a3"/>
    <w:uiPriority w:val="99"/>
    <w:rsid w:val="005F6447"/>
    <w:rPr>
      <w:rFonts w:cs="Times New Roman"/>
      <w:b/>
      <w:color w:val="26282F"/>
      <w:shd w:val="clear" w:color="auto" w:fill="auto"/>
    </w:rPr>
  </w:style>
  <w:style w:type="character" w:customStyle="1" w:styleId="aff4">
    <w:name w:val="Не вступил в силу"/>
    <w:basedOn w:val="a3"/>
    <w:uiPriority w:val="99"/>
    <w:rsid w:val="005F6447"/>
    <w:rPr>
      <w:rFonts w:cs="Times New Roman"/>
      <w:b/>
      <w:color w:val="000000"/>
      <w:shd w:val="clear" w:color="auto" w:fill="auto"/>
    </w:rPr>
  </w:style>
  <w:style w:type="paragraph" w:customStyle="1" w:styleId="aff5">
    <w:name w:val="Необходимые документы"/>
    <w:basedOn w:val="a6"/>
    <w:next w:val="a"/>
    <w:uiPriority w:val="99"/>
    <w:rsid w:val="005F6447"/>
    <w:pPr>
      <w:ind w:firstLine="118"/>
    </w:pPr>
  </w:style>
  <w:style w:type="paragraph" w:customStyle="1" w:styleId="aff6">
    <w:name w:val="Нормальный (таблица)"/>
    <w:basedOn w:val="a"/>
    <w:next w:val="a"/>
    <w:uiPriority w:val="99"/>
    <w:rsid w:val="005F6447"/>
    <w:pPr>
      <w:ind w:firstLine="0"/>
    </w:pPr>
  </w:style>
  <w:style w:type="paragraph" w:customStyle="1" w:styleId="aff7">
    <w:name w:val="Таблицы (моноширинный)"/>
    <w:basedOn w:val="a"/>
    <w:next w:val="a"/>
    <w:uiPriority w:val="99"/>
    <w:rsid w:val="005F6447"/>
    <w:pPr>
      <w:ind w:firstLine="0"/>
      <w:jc w:val="left"/>
    </w:pPr>
    <w:rPr>
      <w:rFonts w:ascii="Courier New" w:hAnsi="Courier New" w:cs="Courier New"/>
    </w:rPr>
  </w:style>
  <w:style w:type="paragraph" w:customStyle="1" w:styleId="aff8">
    <w:name w:val="Оглавление"/>
    <w:basedOn w:val="aff7"/>
    <w:next w:val="a"/>
    <w:uiPriority w:val="99"/>
    <w:rsid w:val="005F6447"/>
    <w:pPr>
      <w:ind w:left="140"/>
    </w:pPr>
  </w:style>
  <w:style w:type="character" w:customStyle="1" w:styleId="aff9">
    <w:name w:val="Опечатки"/>
    <w:uiPriority w:val="99"/>
    <w:rsid w:val="005F6447"/>
    <w:rPr>
      <w:color w:val="FF0000"/>
    </w:rPr>
  </w:style>
  <w:style w:type="paragraph" w:customStyle="1" w:styleId="affa">
    <w:name w:val="Переменная часть"/>
    <w:basedOn w:val="ac"/>
    <w:next w:val="a"/>
    <w:uiPriority w:val="99"/>
    <w:rsid w:val="005F6447"/>
    <w:rPr>
      <w:sz w:val="18"/>
      <w:szCs w:val="18"/>
    </w:rPr>
  </w:style>
  <w:style w:type="paragraph" w:customStyle="1" w:styleId="affb">
    <w:name w:val="Подвал для информации об изменениях"/>
    <w:basedOn w:val="1"/>
    <w:next w:val="a"/>
    <w:uiPriority w:val="99"/>
    <w:rsid w:val="005F6447"/>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5F6447"/>
    <w:rPr>
      <w:b/>
      <w:bCs/>
    </w:rPr>
  </w:style>
  <w:style w:type="paragraph" w:customStyle="1" w:styleId="affd">
    <w:name w:val="Подчёркнуный текст"/>
    <w:basedOn w:val="a"/>
    <w:next w:val="a"/>
    <w:uiPriority w:val="99"/>
    <w:rsid w:val="005F6447"/>
  </w:style>
  <w:style w:type="paragraph" w:customStyle="1" w:styleId="affe">
    <w:name w:val="Постоянная часть"/>
    <w:basedOn w:val="ac"/>
    <w:next w:val="a"/>
    <w:uiPriority w:val="99"/>
    <w:rsid w:val="005F6447"/>
    <w:rPr>
      <w:sz w:val="20"/>
      <w:szCs w:val="20"/>
    </w:rPr>
  </w:style>
  <w:style w:type="paragraph" w:customStyle="1" w:styleId="afff">
    <w:name w:val="Прижатый влево"/>
    <w:basedOn w:val="a"/>
    <w:next w:val="a"/>
    <w:uiPriority w:val="99"/>
    <w:rsid w:val="005F6447"/>
    <w:pPr>
      <w:ind w:firstLine="0"/>
      <w:jc w:val="left"/>
    </w:pPr>
  </w:style>
  <w:style w:type="paragraph" w:customStyle="1" w:styleId="afff0">
    <w:name w:val="Пример."/>
    <w:basedOn w:val="a6"/>
    <w:next w:val="a"/>
    <w:uiPriority w:val="99"/>
    <w:rsid w:val="005F6447"/>
  </w:style>
  <w:style w:type="paragraph" w:customStyle="1" w:styleId="afff1">
    <w:name w:val="Примечание."/>
    <w:basedOn w:val="a6"/>
    <w:next w:val="a"/>
    <w:uiPriority w:val="99"/>
    <w:rsid w:val="005F6447"/>
  </w:style>
  <w:style w:type="character" w:customStyle="1" w:styleId="afff2">
    <w:name w:val="Продолжение ссылки"/>
    <w:basedOn w:val="a4"/>
    <w:uiPriority w:val="99"/>
    <w:rsid w:val="005F6447"/>
    <w:rPr>
      <w:rFonts w:cs="Times New Roman"/>
      <w:b/>
      <w:color w:val="106BBE"/>
    </w:rPr>
  </w:style>
  <w:style w:type="paragraph" w:customStyle="1" w:styleId="afff3">
    <w:name w:val="Словарная статья"/>
    <w:basedOn w:val="a"/>
    <w:next w:val="a"/>
    <w:uiPriority w:val="99"/>
    <w:rsid w:val="005F6447"/>
    <w:pPr>
      <w:ind w:right="118" w:firstLine="0"/>
    </w:pPr>
  </w:style>
  <w:style w:type="character" w:customStyle="1" w:styleId="afff4">
    <w:name w:val="Сравнение редакций"/>
    <w:basedOn w:val="a3"/>
    <w:uiPriority w:val="99"/>
    <w:rsid w:val="005F6447"/>
    <w:rPr>
      <w:rFonts w:cs="Times New Roman"/>
      <w:b/>
      <w:color w:val="26282F"/>
    </w:rPr>
  </w:style>
  <w:style w:type="character" w:customStyle="1" w:styleId="afff5">
    <w:name w:val="Сравнение редакций. Добавленный фрагмент"/>
    <w:uiPriority w:val="99"/>
    <w:rsid w:val="005F6447"/>
    <w:rPr>
      <w:color w:val="000000"/>
      <w:shd w:val="clear" w:color="auto" w:fill="auto"/>
    </w:rPr>
  </w:style>
  <w:style w:type="character" w:customStyle="1" w:styleId="afff6">
    <w:name w:val="Сравнение редакций. Удаленный фрагмент"/>
    <w:uiPriority w:val="99"/>
    <w:rsid w:val="005F6447"/>
    <w:rPr>
      <w:color w:val="000000"/>
      <w:shd w:val="clear" w:color="auto" w:fill="auto"/>
    </w:rPr>
  </w:style>
  <w:style w:type="paragraph" w:customStyle="1" w:styleId="afff7">
    <w:name w:val="Ссылка на официальную публикацию"/>
    <w:basedOn w:val="a"/>
    <w:next w:val="a"/>
    <w:uiPriority w:val="99"/>
    <w:rsid w:val="005F6447"/>
  </w:style>
  <w:style w:type="paragraph" w:customStyle="1" w:styleId="afff8">
    <w:name w:val="Текст в таблице"/>
    <w:basedOn w:val="aff6"/>
    <w:next w:val="a"/>
    <w:uiPriority w:val="99"/>
    <w:rsid w:val="005F6447"/>
    <w:pPr>
      <w:ind w:firstLine="500"/>
    </w:pPr>
  </w:style>
  <w:style w:type="paragraph" w:customStyle="1" w:styleId="afff9">
    <w:name w:val="Текст ЭР (см. также)"/>
    <w:basedOn w:val="a"/>
    <w:next w:val="a"/>
    <w:uiPriority w:val="99"/>
    <w:rsid w:val="005F6447"/>
    <w:pPr>
      <w:spacing w:before="200"/>
      <w:ind w:firstLine="0"/>
      <w:jc w:val="left"/>
    </w:pPr>
    <w:rPr>
      <w:sz w:val="20"/>
      <w:szCs w:val="20"/>
    </w:rPr>
  </w:style>
  <w:style w:type="paragraph" w:customStyle="1" w:styleId="afffa">
    <w:name w:val="Технический комментарий"/>
    <w:basedOn w:val="a"/>
    <w:next w:val="a"/>
    <w:uiPriority w:val="99"/>
    <w:rsid w:val="005F6447"/>
    <w:pPr>
      <w:ind w:firstLine="0"/>
      <w:jc w:val="left"/>
    </w:pPr>
    <w:rPr>
      <w:color w:val="463F31"/>
      <w:shd w:val="clear" w:color="auto" w:fill="FFFFA6"/>
    </w:rPr>
  </w:style>
  <w:style w:type="character" w:customStyle="1" w:styleId="afffb">
    <w:name w:val="Утратил силу"/>
    <w:basedOn w:val="a3"/>
    <w:uiPriority w:val="99"/>
    <w:rsid w:val="005F6447"/>
    <w:rPr>
      <w:rFonts w:cs="Times New Roman"/>
      <w:b/>
      <w:strike/>
      <w:color w:val="auto"/>
    </w:rPr>
  </w:style>
  <w:style w:type="paragraph" w:customStyle="1" w:styleId="afffc">
    <w:name w:val="Формула"/>
    <w:basedOn w:val="a"/>
    <w:next w:val="a"/>
    <w:uiPriority w:val="99"/>
    <w:rsid w:val="005F6447"/>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5F6447"/>
    <w:pPr>
      <w:jc w:val="center"/>
    </w:pPr>
  </w:style>
  <w:style w:type="paragraph" w:customStyle="1" w:styleId="-">
    <w:name w:val="ЭР-содержание (правое окно)"/>
    <w:basedOn w:val="a"/>
    <w:next w:val="a"/>
    <w:uiPriority w:val="99"/>
    <w:rsid w:val="005F6447"/>
    <w:pPr>
      <w:spacing w:before="300"/>
      <w:ind w:firstLine="0"/>
      <w:jc w:val="left"/>
    </w:pPr>
  </w:style>
  <w:style w:type="paragraph" w:styleId="afffe">
    <w:name w:val="header"/>
    <w:basedOn w:val="a"/>
    <w:link w:val="affff"/>
    <w:uiPriority w:val="99"/>
    <w:semiHidden/>
    <w:rsid w:val="00012BD2"/>
    <w:pPr>
      <w:tabs>
        <w:tab w:val="center" w:pos="4677"/>
        <w:tab w:val="right" w:pos="9355"/>
      </w:tabs>
    </w:pPr>
  </w:style>
  <w:style w:type="character" w:customStyle="1" w:styleId="affff">
    <w:name w:val="Верхний колонтитул Знак"/>
    <w:basedOn w:val="a0"/>
    <w:link w:val="afffe"/>
    <w:uiPriority w:val="99"/>
    <w:semiHidden/>
    <w:locked/>
    <w:rsid w:val="00012BD2"/>
    <w:rPr>
      <w:rFonts w:ascii="Arial" w:hAnsi="Arial" w:cs="Arial"/>
      <w:sz w:val="24"/>
      <w:szCs w:val="24"/>
    </w:rPr>
  </w:style>
  <w:style w:type="paragraph" w:styleId="affff0">
    <w:name w:val="footer"/>
    <w:basedOn w:val="a"/>
    <w:link w:val="affff1"/>
    <w:uiPriority w:val="99"/>
    <w:semiHidden/>
    <w:rsid w:val="00012BD2"/>
    <w:pPr>
      <w:tabs>
        <w:tab w:val="center" w:pos="4677"/>
        <w:tab w:val="right" w:pos="9355"/>
      </w:tabs>
    </w:pPr>
  </w:style>
  <w:style w:type="character" w:customStyle="1" w:styleId="affff1">
    <w:name w:val="Нижний колонтитул Знак"/>
    <w:basedOn w:val="a0"/>
    <w:link w:val="affff0"/>
    <w:uiPriority w:val="99"/>
    <w:semiHidden/>
    <w:locked/>
    <w:rsid w:val="00012BD2"/>
    <w:rPr>
      <w:rFonts w:ascii="Arial" w:hAnsi="Arial" w:cs="Arial"/>
      <w:sz w:val="24"/>
      <w:szCs w:val="24"/>
    </w:rPr>
  </w:style>
  <w:style w:type="paragraph" w:styleId="affff2">
    <w:name w:val="No Spacing"/>
    <w:uiPriority w:val="99"/>
    <w:qFormat/>
    <w:rsid w:val="00D61FBA"/>
    <w:pPr>
      <w:widowControl w:val="0"/>
      <w:autoSpaceDE w:val="0"/>
      <w:autoSpaceDN w:val="0"/>
      <w:adjustRightInd w:val="0"/>
      <w:ind w:firstLine="720"/>
      <w:jc w:val="both"/>
    </w:pPr>
    <w:rPr>
      <w:rFonts w:ascii="Arial" w:hAnsi="Arial" w:cs="Arial"/>
      <w:sz w:val="24"/>
      <w:szCs w:val="24"/>
    </w:rPr>
  </w:style>
  <w:style w:type="paragraph" w:customStyle="1" w:styleId="ConsPlusNormal">
    <w:name w:val="ConsPlusNormal"/>
    <w:uiPriority w:val="99"/>
    <w:rsid w:val="00BA58CA"/>
    <w:pPr>
      <w:widowControl w:val="0"/>
      <w:autoSpaceDE w:val="0"/>
      <w:autoSpaceDN w:val="0"/>
      <w:adjustRightInd w:val="0"/>
      <w:ind w:firstLine="720"/>
    </w:pPr>
    <w:rPr>
      <w:rFonts w:ascii="Arial" w:hAnsi="Arial" w:cs="Arial"/>
    </w:rPr>
  </w:style>
  <w:style w:type="paragraph" w:styleId="affff3">
    <w:name w:val="Body Text Indent"/>
    <w:basedOn w:val="a"/>
    <w:link w:val="affff4"/>
    <w:uiPriority w:val="99"/>
    <w:rsid w:val="00BA58CA"/>
    <w:pPr>
      <w:widowControl/>
      <w:autoSpaceDE/>
      <w:autoSpaceDN/>
      <w:adjustRightInd/>
      <w:ind w:firstLine="851"/>
    </w:pPr>
    <w:rPr>
      <w:rFonts w:ascii="Times New Roman" w:hAnsi="Times New Roman" w:cs="Times New Roman"/>
      <w:sz w:val="28"/>
      <w:szCs w:val="20"/>
    </w:rPr>
  </w:style>
  <w:style w:type="character" w:customStyle="1" w:styleId="affff4">
    <w:name w:val="Основной текст с отступом Знак"/>
    <w:basedOn w:val="a0"/>
    <w:link w:val="affff3"/>
    <w:uiPriority w:val="99"/>
    <w:locked/>
    <w:rsid w:val="00BA58CA"/>
    <w:rPr>
      <w:rFonts w:cs="Times New Roman"/>
      <w:sz w:val="20"/>
      <w:szCs w:val="20"/>
    </w:rPr>
  </w:style>
  <w:style w:type="paragraph" w:styleId="affff5">
    <w:name w:val="Normal (Web)"/>
    <w:aliases w:val="Обычный (Web),Обычный (веб)1"/>
    <w:basedOn w:val="a"/>
    <w:uiPriority w:val="99"/>
    <w:rsid w:val="008E56E3"/>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6">
    <w:name w:val="Balloon Text"/>
    <w:basedOn w:val="a"/>
    <w:link w:val="affff7"/>
    <w:uiPriority w:val="99"/>
    <w:semiHidden/>
    <w:rsid w:val="007267B5"/>
    <w:rPr>
      <w:rFonts w:ascii="Tahoma" w:hAnsi="Tahoma" w:cs="Tahoma"/>
      <w:sz w:val="16"/>
      <w:szCs w:val="16"/>
    </w:rPr>
  </w:style>
  <w:style w:type="character" w:customStyle="1" w:styleId="affff7">
    <w:name w:val="Текст выноски Знак"/>
    <w:basedOn w:val="a0"/>
    <w:link w:val="affff6"/>
    <w:uiPriority w:val="99"/>
    <w:semiHidden/>
    <w:locked/>
    <w:rsid w:val="007267B5"/>
    <w:rPr>
      <w:rFonts w:ascii="Tahoma" w:hAnsi="Tahoma" w:cs="Tahoma"/>
      <w:sz w:val="16"/>
      <w:szCs w:val="16"/>
    </w:rPr>
  </w:style>
  <w:style w:type="table" w:styleId="affff8">
    <w:name w:val="Table Grid"/>
    <w:basedOn w:val="a1"/>
    <w:uiPriority w:val="99"/>
    <w:rsid w:val="00A4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Paragraph"/>
    <w:basedOn w:val="a"/>
    <w:uiPriority w:val="99"/>
    <w:qFormat/>
    <w:rsid w:val="00801294"/>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ffffa">
    <w:name w:val="Title"/>
    <w:basedOn w:val="a"/>
    <w:link w:val="affffb"/>
    <w:qFormat/>
    <w:rsid w:val="00A66A39"/>
    <w:pPr>
      <w:widowControl/>
      <w:autoSpaceDE/>
      <w:autoSpaceDN/>
      <w:adjustRightInd/>
      <w:ind w:firstLine="0"/>
      <w:jc w:val="center"/>
    </w:pPr>
    <w:rPr>
      <w:rFonts w:ascii="Times New Roman" w:hAnsi="Times New Roman" w:cs="Times New Roman"/>
      <w:szCs w:val="20"/>
    </w:rPr>
  </w:style>
  <w:style w:type="character" w:customStyle="1" w:styleId="affffb">
    <w:name w:val="Название Знак"/>
    <w:basedOn w:val="a0"/>
    <w:link w:val="affffa"/>
    <w:locked/>
    <w:rsid w:val="00A66A39"/>
    <w:rPr>
      <w:rFonts w:cs="Times New Roman"/>
      <w:sz w:val="20"/>
      <w:szCs w:val="20"/>
    </w:rPr>
  </w:style>
  <w:style w:type="paragraph" w:customStyle="1" w:styleId="pboth">
    <w:name w:val="pboth"/>
    <w:basedOn w:val="a"/>
    <w:rsid w:val="00421D23"/>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c">
    <w:name w:val="Hyperlink"/>
    <w:basedOn w:val="a0"/>
    <w:uiPriority w:val="99"/>
    <w:unhideWhenUsed/>
    <w:rsid w:val="00421D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9098">
      <w:bodyDiv w:val="1"/>
      <w:marLeft w:val="0"/>
      <w:marRight w:val="0"/>
      <w:marTop w:val="0"/>
      <w:marBottom w:val="0"/>
      <w:divBdr>
        <w:top w:val="none" w:sz="0" w:space="0" w:color="auto"/>
        <w:left w:val="none" w:sz="0" w:space="0" w:color="auto"/>
        <w:bottom w:val="none" w:sz="0" w:space="0" w:color="auto"/>
        <w:right w:val="none" w:sz="0" w:space="0" w:color="auto"/>
      </w:divBdr>
    </w:div>
    <w:div w:id="96369372">
      <w:bodyDiv w:val="1"/>
      <w:marLeft w:val="0"/>
      <w:marRight w:val="0"/>
      <w:marTop w:val="0"/>
      <w:marBottom w:val="0"/>
      <w:divBdr>
        <w:top w:val="none" w:sz="0" w:space="0" w:color="auto"/>
        <w:left w:val="none" w:sz="0" w:space="0" w:color="auto"/>
        <w:bottom w:val="none" w:sz="0" w:space="0" w:color="auto"/>
        <w:right w:val="none" w:sz="0" w:space="0" w:color="auto"/>
      </w:divBdr>
      <w:divsChild>
        <w:div w:id="1626348696">
          <w:marLeft w:val="0"/>
          <w:marRight w:val="0"/>
          <w:marTop w:val="0"/>
          <w:marBottom w:val="0"/>
          <w:divBdr>
            <w:top w:val="none" w:sz="0" w:space="0" w:color="auto"/>
            <w:left w:val="none" w:sz="0" w:space="0" w:color="auto"/>
            <w:bottom w:val="none" w:sz="0" w:space="0" w:color="auto"/>
            <w:right w:val="none" w:sz="0" w:space="0" w:color="auto"/>
          </w:divBdr>
        </w:div>
        <w:div w:id="301737867">
          <w:marLeft w:val="0"/>
          <w:marRight w:val="0"/>
          <w:marTop w:val="0"/>
          <w:marBottom w:val="0"/>
          <w:divBdr>
            <w:top w:val="none" w:sz="0" w:space="0" w:color="auto"/>
            <w:left w:val="none" w:sz="0" w:space="0" w:color="auto"/>
            <w:bottom w:val="none" w:sz="0" w:space="0" w:color="auto"/>
            <w:right w:val="none" w:sz="0" w:space="0" w:color="auto"/>
          </w:divBdr>
        </w:div>
        <w:div w:id="322507611">
          <w:marLeft w:val="0"/>
          <w:marRight w:val="0"/>
          <w:marTop w:val="0"/>
          <w:marBottom w:val="0"/>
          <w:divBdr>
            <w:top w:val="none" w:sz="0" w:space="0" w:color="auto"/>
            <w:left w:val="none" w:sz="0" w:space="0" w:color="auto"/>
            <w:bottom w:val="none" w:sz="0" w:space="0" w:color="auto"/>
            <w:right w:val="none" w:sz="0" w:space="0" w:color="auto"/>
          </w:divBdr>
        </w:div>
      </w:divsChild>
    </w:div>
    <w:div w:id="853954985">
      <w:bodyDiv w:val="1"/>
      <w:marLeft w:val="0"/>
      <w:marRight w:val="0"/>
      <w:marTop w:val="0"/>
      <w:marBottom w:val="0"/>
      <w:divBdr>
        <w:top w:val="none" w:sz="0" w:space="0" w:color="auto"/>
        <w:left w:val="none" w:sz="0" w:space="0" w:color="auto"/>
        <w:bottom w:val="none" w:sz="0" w:space="0" w:color="auto"/>
        <w:right w:val="none" w:sz="0" w:space="0" w:color="auto"/>
      </w:divBdr>
      <w:divsChild>
        <w:div w:id="586109642">
          <w:marLeft w:val="0"/>
          <w:marRight w:val="0"/>
          <w:marTop w:val="0"/>
          <w:marBottom w:val="0"/>
          <w:divBdr>
            <w:top w:val="none" w:sz="0" w:space="0" w:color="auto"/>
            <w:left w:val="none" w:sz="0" w:space="0" w:color="auto"/>
            <w:bottom w:val="none" w:sz="0" w:space="0" w:color="auto"/>
            <w:right w:val="none" w:sz="0" w:space="0" w:color="auto"/>
          </w:divBdr>
        </w:div>
        <w:div w:id="487357660">
          <w:marLeft w:val="0"/>
          <w:marRight w:val="0"/>
          <w:marTop w:val="0"/>
          <w:marBottom w:val="0"/>
          <w:divBdr>
            <w:top w:val="none" w:sz="0" w:space="0" w:color="auto"/>
            <w:left w:val="none" w:sz="0" w:space="0" w:color="auto"/>
            <w:bottom w:val="none" w:sz="0" w:space="0" w:color="auto"/>
            <w:right w:val="none" w:sz="0" w:space="0" w:color="auto"/>
          </w:divBdr>
        </w:div>
        <w:div w:id="1107582964">
          <w:marLeft w:val="0"/>
          <w:marRight w:val="0"/>
          <w:marTop w:val="0"/>
          <w:marBottom w:val="0"/>
          <w:divBdr>
            <w:top w:val="none" w:sz="0" w:space="0" w:color="auto"/>
            <w:left w:val="none" w:sz="0" w:space="0" w:color="auto"/>
            <w:bottom w:val="none" w:sz="0" w:space="0" w:color="auto"/>
            <w:right w:val="none" w:sz="0" w:space="0" w:color="auto"/>
          </w:divBdr>
        </w:div>
      </w:divsChild>
    </w:div>
    <w:div w:id="1232236160">
      <w:bodyDiv w:val="1"/>
      <w:marLeft w:val="0"/>
      <w:marRight w:val="0"/>
      <w:marTop w:val="0"/>
      <w:marBottom w:val="0"/>
      <w:divBdr>
        <w:top w:val="none" w:sz="0" w:space="0" w:color="auto"/>
        <w:left w:val="none" w:sz="0" w:space="0" w:color="auto"/>
        <w:bottom w:val="none" w:sz="0" w:space="0" w:color="auto"/>
        <w:right w:val="none" w:sz="0" w:space="0" w:color="auto"/>
      </w:divBdr>
      <w:divsChild>
        <w:div w:id="1594170708">
          <w:marLeft w:val="0"/>
          <w:marRight w:val="0"/>
          <w:marTop w:val="0"/>
          <w:marBottom w:val="0"/>
          <w:divBdr>
            <w:top w:val="none" w:sz="0" w:space="0" w:color="auto"/>
            <w:left w:val="none" w:sz="0" w:space="0" w:color="auto"/>
            <w:bottom w:val="none" w:sz="0" w:space="0" w:color="auto"/>
            <w:right w:val="none" w:sz="0" w:space="0" w:color="auto"/>
          </w:divBdr>
        </w:div>
        <w:div w:id="659383924">
          <w:marLeft w:val="0"/>
          <w:marRight w:val="0"/>
          <w:marTop w:val="0"/>
          <w:marBottom w:val="0"/>
          <w:divBdr>
            <w:top w:val="none" w:sz="0" w:space="0" w:color="auto"/>
            <w:left w:val="none" w:sz="0" w:space="0" w:color="auto"/>
            <w:bottom w:val="none" w:sz="0" w:space="0" w:color="auto"/>
            <w:right w:val="none" w:sz="0" w:space="0" w:color="auto"/>
          </w:divBdr>
        </w:div>
        <w:div w:id="163709282">
          <w:marLeft w:val="0"/>
          <w:marRight w:val="0"/>
          <w:marTop w:val="0"/>
          <w:marBottom w:val="0"/>
          <w:divBdr>
            <w:top w:val="none" w:sz="0" w:space="0" w:color="auto"/>
            <w:left w:val="none" w:sz="0" w:space="0" w:color="auto"/>
            <w:bottom w:val="none" w:sz="0" w:space="0" w:color="auto"/>
            <w:right w:val="none" w:sz="0" w:space="0" w:color="auto"/>
          </w:divBdr>
        </w:div>
        <w:div w:id="591089394">
          <w:marLeft w:val="0"/>
          <w:marRight w:val="0"/>
          <w:marTop w:val="0"/>
          <w:marBottom w:val="0"/>
          <w:divBdr>
            <w:top w:val="none" w:sz="0" w:space="0" w:color="auto"/>
            <w:left w:val="none" w:sz="0" w:space="0" w:color="auto"/>
            <w:bottom w:val="none" w:sz="0" w:space="0" w:color="auto"/>
            <w:right w:val="none" w:sz="0" w:space="0" w:color="auto"/>
          </w:divBdr>
        </w:div>
        <w:div w:id="891236485">
          <w:marLeft w:val="0"/>
          <w:marRight w:val="0"/>
          <w:marTop w:val="0"/>
          <w:marBottom w:val="0"/>
          <w:divBdr>
            <w:top w:val="none" w:sz="0" w:space="0" w:color="auto"/>
            <w:left w:val="none" w:sz="0" w:space="0" w:color="auto"/>
            <w:bottom w:val="none" w:sz="0" w:space="0" w:color="auto"/>
            <w:right w:val="none" w:sz="0" w:space="0" w:color="auto"/>
          </w:divBdr>
        </w:div>
        <w:div w:id="1882862974">
          <w:marLeft w:val="0"/>
          <w:marRight w:val="0"/>
          <w:marTop w:val="0"/>
          <w:marBottom w:val="0"/>
          <w:divBdr>
            <w:top w:val="none" w:sz="0" w:space="0" w:color="auto"/>
            <w:left w:val="none" w:sz="0" w:space="0" w:color="auto"/>
            <w:bottom w:val="none" w:sz="0" w:space="0" w:color="auto"/>
            <w:right w:val="none" w:sz="0" w:space="0" w:color="auto"/>
          </w:divBdr>
        </w:div>
        <w:div w:id="1108500158">
          <w:marLeft w:val="0"/>
          <w:marRight w:val="0"/>
          <w:marTop w:val="0"/>
          <w:marBottom w:val="0"/>
          <w:divBdr>
            <w:top w:val="none" w:sz="0" w:space="0" w:color="auto"/>
            <w:left w:val="none" w:sz="0" w:space="0" w:color="auto"/>
            <w:bottom w:val="none" w:sz="0" w:space="0" w:color="auto"/>
            <w:right w:val="none" w:sz="0" w:space="0" w:color="auto"/>
          </w:divBdr>
        </w:div>
        <w:div w:id="1240873172">
          <w:marLeft w:val="0"/>
          <w:marRight w:val="0"/>
          <w:marTop w:val="0"/>
          <w:marBottom w:val="0"/>
          <w:divBdr>
            <w:top w:val="none" w:sz="0" w:space="0" w:color="auto"/>
            <w:left w:val="none" w:sz="0" w:space="0" w:color="auto"/>
            <w:bottom w:val="none" w:sz="0" w:space="0" w:color="auto"/>
            <w:right w:val="none" w:sz="0" w:space="0" w:color="auto"/>
          </w:divBdr>
        </w:div>
        <w:div w:id="983704141">
          <w:marLeft w:val="0"/>
          <w:marRight w:val="0"/>
          <w:marTop w:val="0"/>
          <w:marBottom w:val="0"/>
          <w:divBdr>
            <w:top w:val="none" w:sz="0" w:space="0" w:color="auto"/>
            <w:left w:val="none" w:sz="0" w:space="0" w:color="auto"/>
            <w:bottom w:val="none" w:sz="0" w:space="0" w:color="auto"/>
            <w:right w:val="none" w:sz="0" w:space="0" w:color="auto"/>
          </w:divBdr>
        </w:div>
        <w:div w:id="13501654">
          <w:marLeft w:val="0"/>
          <w:marRight w:val="0"/>
          <w:marTop w:val="0"/>
          <w:marBottom w:val="0"/>
          <w:divBdr>
            <w:top w:val="none" w:sz="0" w:space="0" w:color="auto"/>
            <w:left w:val="none" w:sz="0" w:space="0" w:color="auto"/>
            <w:bottom w:val="none" w:sz="0" w:space="0" w:color="auto"/>
            <w:right w:val="none" w:sz="0" w:space="0" w:color="auto"/>
          </w:divBdr>
        </w:div>
        <w:div w:id="110249228">
          <w:marLeft w:val="0"/>
          <w:marRight w:val="0"/>
          <w:marTop w:val="0"/>
          <w:marBottom w:val="0"/>
          <w:divBdr>
            <w:top w:val="none" w:sz="0" w:space="0" w:color="auto"/>
            <w:left w:val="none" w:sz="0" w:space="0" w:color="auto"/>
            <w:bottom w:val="none" w:sz="0" w:space="0" w:color="auto"/>
            <w:right w:val="none" w:sz="0" w:space="0" w:color="auto"/>
          </w:divBdr>
        </w:div>
        <w:div w:id="2053261883">
          <w:marLeft w:val="0"/>
          <w:marRight w:val="0"/>
          <w:marTop w:val="0"/>
          <w:marBottom w:val="0"/>
          <w:divBdr>
            <w:top w:val="none" w:sz="0" w:space="0" w:color="auto"/>
            <w:left w:val="none" w:sz="0" w:space="0" w:color="auto"/>
            <w:bottom w:val="none" w:sz="0" w:space="0" w:color="auto"/>
            <w:right w:val="none" w:sz="0" w:space="0" w:color="auto"/>
          </w:divBdr>
        </w:div>
        <w:div w:id="1440680219">
          <w:marLeft w:val="0"/>
          <w:marRight w:val="0"/>
          <w:marTop w:val="0"/>
          <w:marBottom w:val="0"/>
          <w:divBdr>
            <w:top w:val="none" w:sz="0" w:space="0" w:color="auto"/>
            <w:left w:val="none" w:sz="0" w:space="0" w:color="auto"/>
            <w:bottom w:val="none" w:sz="0" w:space="0" w:color="auto"/>
            <w:right w:val="none" w:sz="0" w:space="0" w:color="auto"/>
          </w:divBdr>
        </w:div>
      </w:divsChild>
    </w:div>
    <w:div w:id="1420761053">
      <w:bodyDiv w:val="1"/>
      <w:marLeft w:val="0"/>
      <w:marRight w:val="0"/>
      <w:marTop w:val="0"/>
      <w:marBottom w:val="0"/>
      <w:divBdr>
        <w:top w:val="none" w:sz="0" w:space="0" w:color="auto"/>
        <w:left w:val="none" w:sz="0" w:space="0" w:color="auto"/>
        <w:bottom w:val="none" w:sz="0" w:space="0" w:color="auto"/>
        <w:right w:val="none" w:sz="0" w:space="0" w:color="auto"/>
      </w:divBdr>
      <w:divsChild>
        <w:div w:id="1296332828">
          <w:marLeft w:val="0"/>
          <w:marRight w:val="0"/>
          <w:marTop w:val="0"/>
          <w:marBottom w:val="0"/>
          <w:divBdr>
            <w:top w:val="none" w:sz="0" w:space="0" w:color="auto"/>
            <w:left w:val="none" w:sz="0" w:space="0" w:color="auto"/>
            <w:bottom w:val="none" w:sz="0" w:space="0" w:color="auto"/>
            <w:right w:val="none" w:sz="0" w:space="0" w:color="auto"/>
          </w:divBdr>
        </w:div>
        <w:div w:id="1972980248">
          <w:marLeft w:val="0"/>
          <w:marRight w:val="0"/>
          <w:marTop w:val="0"/>
          <w:marBottom w:val="0"/>
          <w:divBdr>
            <w:top w:val="none" w:sz="0" w:space="0" w:color="auto"/>
            <w:left w:val="none" w:sz="0" w:space="0" w:color="auto"/>
            <w:bottom w:val="none" w:sz="0" w:space="0" w:color="auto"/>
            <w:right w:val="none" w:sz="0" w:space="0" w:color="auto"/>
          </w:divBdr>
        </w:div>
        <w:div w:id="665086539">
          <w:marLeft w:val="0"/>
          <w:marRight w:val="0"/>
          <w:marTop w:val="0"/>
          <w:marBottom w:val="0"/>
          <w:divBdr>
            <w:top w:val="none" w:sz="0" w:space="0" w:color="auto"/>
            <w:left w:val="none" w:sz="0" w:space="0" w:color="auto"/>
            <w:bottom w:val="none" w:sz="0" w:space="0" w:color="auto"/>
            <w:right w:val="none" w:sz="0" w:space="0" w:color="auto"/>
          </w:divBdr>
        </w:div>
        <w:div w:id="1472819718">
          <w:marLeft w:val="0"/>
          <w:marRight w:val="0"/>
          <w:marTop w:val="0"/>
          <w:marBottom w:val="0"/>
          <w:divBdr>
            <w:top w:val="none" w:sz="0" w:space="0" w:color="auto"/>
            <w:left w:val="none" w:sz="0" w:space="0" w:color="auto"/>
            <w:bottom w:val="none" w:sz="0" w:space="0" w:color="auto"/>
            <w:right w:val="none" w:sz="0" w:space="0" w:color="auto"/>
          </w:divBdr>
        </w:div>
        <w:div w:id="2040398102">
          <w:marLeft w:val="0"/>
          <w:marRight w:val="0"/>
          <w:marTop w:val="0"/>
          <w:marBottom w:val="0"/>
          <w:divBdr>
            <w:top w:val="none" w:sz="0" w:space="0" w:color="auto"/>
            <w:left w:val="none" w:sz="0" w:space="0" w:color="auto"/>
            <w:bottom w:val="none" w:sz="0" w:space="0" w:color="auto"/>
            <w:right w:val="none" w:sz="0" w:space="0" w:color="auto"/>
          </w:divBdr>
        </w:div>
        <w:div w:id="967395509">
          <w:marLeft w:val="0"/>
          <w:marRight w:val="0"/>
          <w:marTop w:val="0"/>
          <w:marBottom w:val="0"/>
          <w:divBdr>
            <w:top w:val="none" w:sz="0" w:space="0" w:color="auto"/>
            <w:left w:val="none" w:sz="0" w:space="0" w:color="auto"/>
            <w:bottom w:val="none" w:sz="0" w:space="0" w:color="auto"/>
            <w:right w:val="none" w:sz="0" w:space="0" w:color="auto"/>
          </w:divBdr>
        </w:div>
      </w:divsChild>
    </w:div>
    <w:div w:id="1635596202">
      <w:marLeft w:val="0"/>
      <w:marRight w:val="0"/>
      <w:marTop w:val="0"/>
      <w:marBottom w:val="0"/>
      <w:divBdr>
        <w:top w:val="none" w:sz="0" w:space="0" w:color="auto"/>
        <w:left w:val="none" w:sz="0" w:space="0" w:color="auto"/>
        <w:bottom w:val="none" w:sz="0" w:space="0" w:color="auto"/>
        <w:right w:val="none" w:sz="0" w:space="0" w:color="auto"/>
      </w:divBdr>
    </w:div>
    <w:div w:id="1635596203">
      <w:marLeft w:val="0"/>
      <w:marRight w:val="0"/>
      <w:marTop w:val="0"/>
      <w:marBottom w:val="0"/>
      <w:divBdr>
        <w:top w:val="none" w:sz="0" w:space="0" w:color="auto"/>
        <w:left w:val="none" w:sz="0" w:space="0" w:color="auto"/>
        <w:bottom w:val="none" w:sz="0" w:space="0" w:color="auto"/>
        <w:right w:val="none" w:sz="0" w:space="0" w:color="auto"/>
      </w:divBdr>
    </w:div>
    <w:div w:id="1635596204">
      <w:marLeft w:val="0"/>
      <w:marRight w:val="0"/>
      <w:marTop w:val="0"/>
      <w:marBottom w:val="0"/>
      <w:divBdr>
        <w:top w:val="none" w:sz="0" w:space="0" w:color="auto"/>
        <w:left w:val="none" w:sz="0" w:space="0" w:color="auto"/>
        <w:bottom w:val="none" w:sz="0" w:space="0" w:color="auto"/>
        <w:right w:val="none" w:sz="0" w:space="0" w:color="auto"/>
      </w:divBdr>
    </w:div>
    <w:div w:id="1641642945">
      <w:bodyDiv w:val="1"/>
      <w:marLeft w:val="0"/>
      <w:marRight w:val="0"/>
      <w:marTop w:val="0"/>
      <w:marBottom w:val="0"/>
      <w:divBdr>
        <w:top w:val="none" w:sz="0" w:space="0" w:color="auto"/>
        <w:left w:val="none" w:sz="0" w:space="0" w:color="auto"/>
        <w:bottom w:val="none" w:sz="0" w:space="0" w:color="auto"/>
        <w:right w:val="none" w:sz="0" w:space="0" w:color="auto"/>
      </w:divBdr>
      <w:divsChild>
        <w:div w:id="1459448475">
          <w:marLeft w:val="0"/>
          <w:marRight w:val="0"/>
          <w:marTop w:val="0"/>
          <w:marBottom w:val="0"/>
          <w:divBdr>
            <w:top w:val="none" w:sz="0" w:space="0" w:color="auto"/>
            <w:left w:val="none" w:sz="0" w:space="0" w:color="auto"/>
            <w:bottom w:val="none" w:sz="0" w:space="0" w:color="auto"/>
            <w:right w:val="none" w:sz="0" w:space="0" w:color="auto"/>
          </w:divBdr>
        </w:div>
        <w:div w:id="1992440194">
          <w:marLeft w:val="0"/>
          <w:marRight w:val="0"/>
          <w:marTop w:val="0"/>
          <w:marBottom w:val="0"/>
          <w:divBdr>
            <w:top w:val="none" w:sz="0" w:space="0" w:color="auto"/>
            <w:left w:val="none" w:sz="0" w:space="0" w:color="auto"/>
            <w:bottom w:val="none" w:sz="0" w:space="0" w:color="auto"/>
            <w:right w:val="none" w:sz="0" w:space="0" w:color="auto"/>
          </w:divBdr>
        </w:div>
        <w:div w:id="1419791865">
          <w:marLeft w:val="0"/>
          <w:marRight w:val="0"/>
          <w:marTop w:val="0"/>
          <w:marBottom w:val="0"/>
          <w:divBdr>
            <w:top w:val="none" w:sz="0" w:space="0" w:color="auto"/>
            <w:left w:val="none" w:sz="0" w:space="0" w:color="auto"/>
            <w:bottom w:val="none" w:sz="0" w:space="0" w:color="auto"/>
            <w:right w:val="none" w:sz="0" w:space="0" w:color="auto"/>
          </w:divBdr>
        </w:div>
      </w:divsChild>
    </w:div>
    <w:div w:id="16572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0635/a2588b2a1374c05e0939bb4df8e54fc0dfd6e000/" TargetMode="External"/><Relationship Id="rId18" Type="http://schemas.openxmlformats.org/officeDocument/2006/relationships/hyperlink" Target="https://www.consultant.ru/document/cons_doc_LAW_430635/a2588b2a1374c05e0939bb4df8e54fc0dfd6e000/" TargetMode="External"/><Relationship Id="rId26" Type="http://schemas.openxmlformats.org/officeDocument/2006/relationships/hyperlink" Target="https://www.consultant.ru/document/cons_doc_LAW_430635/a2588b2a1374c05e0939bb4df8e54fc0dfd6e000/" TargetMode="External"/><Relationship Id="rId3" Type="http://schemas.openxmlformats.org/officeDocument/2006/relationships/styles" Target="styles.xml"/><Relationship Id="rId21" Type="http://schemas.openxmlformats.org/officeDocument/2006/relationships/hyperlink" Target="https://www.consultant.ru/document/cons_doc_LAW_430635/a2588b2a1374c05e0939bb4df8e54fc0dfd6e000/" TargetMode="External"/><Relationship Id="rId7" Type="http://schemas.openxmlformats.org/officeDocument/2006/relationships/footnotes" Target="footnotes.xml"/><Relationship Id="rId12" Type="http://schemas.openxmlformats.org/officeDocument/2006/relationships/hyperlink" Target="https://www.consultant.ru/document/cons_doc_LAW_430635/585cf44cd76d6cfd2491e5713fd663e8e56a3831/"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hyperlink" Target="https://www.consultant.ru/document/cons_doc_LAW_430635/a2588b2a1374c05e0939bb4df8e54fc0dfd6e000/" TargetMode="External"/><Relationship Id="rId2" Type="http://schemas.openxmlformats.org/officeDocument/2006/relationships/numbering" Target="numbering.xml"/><Relationship Id="rId16" Type="http://schemas.openxmlformats.org/officeDocument/2006/relationships/hyperlink" Target="https://www.consultant.ru/document/cons_doc_LAW_430635/330a220d4fee09ee290fc31fd9fbf1c1b7467a53/" TargetMode="External"/><Relationship Id="rId20" Type="http://schemas.openxmlformats.org/officeDocument/2006/relationships/hyperlink" Target="https://www.consultant.ru/document/cons_doc_LAW_430635/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30635/a593eaab768d34bf2d7419322eac79481e73cf03/" TargetMode="External"/><Relationship Id="rId24" Type="http://schemas.openxmlformats.org/officeDocument/2006/relationships/hyperlink" Target="https://www.consultant.ru/document/cons_doc_LAW_430635/a2588b2a1374c05e0939bb4df8e54fc0dfd6e000/" TargetMode="External"/><Relationship Id="rId5" Type="http://schemas.openxmlformats.org/officeDocument/2006/relationships/settings" Target="settings.xm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hyperlink" Target="https://www.consultant.ru/document/cons_doc_LAW_430635/a2588b2a1374c05e0939bb4df8e54fc0dfd6e000/" TargetMode="External"/><Relationship Id="rId28" Type="http://schemas.openxmlformats.org/officeDocument/2006/relationships/theme" Target="theme/theme1.xml"/><Relationship Id="rId10" Type="http://schemas.openxmlformats.org/officeDocument/2006/relationships/hyperlink" Target="https://www.consultant.ru/document/cons_doc_LAW_126420/" TargetMode="External"/><Relationship Id="rId19" Type="http://schemas.openxmlformats.org/officeDocument/2006/relationships/hyperlink" Target="https://www.consultant.ru/document/cons_doc_LAW_430635/a2588b2a1374c05e0939bb4df8e54fc0dfd6e000/" TargetMode="External"/><Relationship Id="rId4" Type="http://schemas.microsoft.com/office/2007/relationships/stylesWithEffects" Target="stylesWithEffects.xml"/><Relationship Id="rId9" Type="http://schemas.openxmlformats.org/officeDocument/2006/relationships/hyperlink" Target="https://www.consultant.ru/document/cons_doc_LAW_430635/d44bdb356e6a691d0c72fef05ed16f68af0af9eb/" TargetMode="External"/><Relationship Id="rId14" Type="http://schemas.openxmlformats.org/officeDocument/2006/relationships/hyperlink" Target="https://www.consultant.ru/document/cons_doc_LAW_430635/a2588b2a1374c05e0939bb4df8e54fc0dfd6e000/" TargetMode="External"/><Relationship Id="rId22" Type="http://schemas.openxmlformats.org/officeDocument/2006/relationships/hyperlink" Target="https://www.consultant.ru/document/cons_doc_LAW_430635/a593eaab768d34bf2d7419322eac79481e73cf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44B5F-4A47-40F0-A56B-73E5036A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2480</Words>
  <Characters>14140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Тулы от 29 июня 2012 г</vt:lpstr>
    </vt:vector>
  </TitlesOfParts>
  <Company>НПП "Гарант-Сервис"</Company>
  <LinksUpToDate>false</LinksUpToDate>
  <CharactersWithSpaces>16587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Тулы от 29 июня 2012 г</dc:title>
  <dc:creator>НПП "Гарант-Сервис"</dc:creator>
  <dc:description>Документ экспортирован из системы ГАРАНТ</dc:description>
  <cp:lastModifiedBy>User</cp:lastModifiedBy>
  <cp:revision>10</cp:revision>
  <cp:lastPrinted>2018-12-17T11:40:00Z</cp:lastPrinted>
  <dcterms:created xsi:type="dcterms:W3CDTF">2023-03-01T15:00:00Z</dcterms:created>
  <dcterms:modified xsi:type="dcterms:W3CDTF">2023-07-17T12:03:00Z</dcterms:modified>
</cp:coreProperties>
</file>