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3924D9" w:rsidRPr="003924D9" w:rsidTr="008063E1">
        <w:tc>
          <w:tcPr>
            <w:tcW w:w="9571" w:type="dxa"/>
            <w:gridSpan w:val="2"/>
          </w:tcPr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4D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924D9" w:rsidRPr="003924D9" w:rsidTr="008063E1">
        <w:tc>
          <w:tcPr>
            <w:tcW w:w="9571" w:type="dxa"/>
            <w:gridSpan w:val="2"/>
          </w:tcPr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4D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3924D9" w:rsidRPr="003924D9" w:rsidTr="008063E1">
        <w:tc>
          <w:tcPr>
            <w:tcW w:w="9571" w:type="dxa"/>
            <w:gridSpan w:val="2"/>
          </w:tcPr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4D9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4D9" w:rsidRPr="003924D9" w:rsidTr="008063E1">
        <w:tc>
          <w:tcPr>
            <w:tcW w:w="9571" w:type="dxa"/>
            <w:gridSpan w:val="2"/>
          </w:tcPr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4D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3924D9" w:rsidRPr="003924D9" w:rsidTr="008063E1">
        <w:tc>
          <w:tcPr>
            <w:tcW w:w="9571" w:type="dxa"/>
            <w:gridSpan w:val="2"/>
          </w:tcPr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4D9" w:rsidRPr="003924D9" w:rsidTr="008063E1">
        <w:tc>
          <w:tcPr>
            <w:tcW w:w="4785" w:type="dxa"/>
          </w:tcPr>
          <w:p w:rsidR="003924D9" w:rsidRPr="003924D9" w:rsidRDefault="00FA1766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 20 октября</w:t>
            </w:r>
            <w:r w:rsidR="00DC2C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24D9" w:rsidRPr="003924D9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4786" w:type="dxa"/>
          </w:tcPr>
          <w:p w:rsidR="003924D9" w:rsidRPr="003924D9" w:rsidRDefault="003924D9" w:rsidP="003924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4D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DC2CC9">
              <w:rPr>
                <w:rFonts w:ascii="Arial" w:hAnsi="Arial" w:cs="Arial"/>
                <w:b/>
                <w:sz w:val="24"/>
                <w:szCs w:val="24"/>
              </w:rPr>
              <w:t>55-2</w:t>
            </w:r>
          </w:p>
        </w:tc>
      </w:tr>
    </w:tbl>
    <w:p w:rsidR="008C232A" w:rsidRPr="003924D9" w:rsidRDefault="008C232A" w:rsidP="003924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C232A" w:rsidRPr="003924D9" w:rsidRDefault="008C232A" w:rsidP="003924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C232A" w:rsidRPr="003924D9" w:rsidRDefault="008C232A" w:rsidP="00394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924D9">
        <w:rPr>
          <w:rFonts w:ascii="Arial" w:hAnsi="Arial" w:cs="Arial"/>
          <w:b/>
          <w:bCs/>
          <w:sz w:val="32"/>
          <w:szCs w:val="32"/>
        </w:rPr>
        <w:t>О</w:t>
      </w:r>
      <w:r w:rsidR="003924D9" w:rsidRPr="003924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3924D9">
        <w:rPr>
          <w:rFonts w:ascii="Arial" w:hAnsi="Arial" w:cs="Arial"/>
          <w:b/>
          <w:sz w:val="32"/>
          <w:szCs w:val="32"/>
        </w:rPr>
        <w:t xml:space="preserve">порядке </w:t>
      </w:r>
      <w:r w:rsidRPr="003924D9">
        <w:rPr>
          <w:rFonts w:ascii="Arial" w:eastAsia="Calibri" w:hAnsi="Arial" w:cs="Arial"/>
          <w:b/>
          <w:sz w:val="32"/>
          <w:szCs w:val="32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</w:t>
      </w:r>
      <w:r w:rsidR="003924D9" w:rsidRPr="003924D9">
        <w:rPr>
          <w:rFonts w:ascii="Arial" w:eastAsia="Calibri" w:hAnsi="Arial" w:cs="Arial"/>
          <w:b/>
          <w:sz w:val="32"/>
          <w:szCs w:val="32"/>
          <w:lang w:eastAsia="en-US"/>
        </w:rPr>
        <w:t>униципальном образовании Михайловское Куркинского района</w:t>
      </w:r>
      <w:r w:rsidRPr="003924D9">
        <w:rPr>
          <w:rFonts w:ascii="Arial" w:eastAsia="Calibri" w:hAnsi="Arial" w:cs="Arial"/>
          <w:b/>
          <w:sz w:val="32"/>
          <w:szCs w:val="32"/>
          <w:lang w:eastAsia="en-US"/>
        </w:rPr>
        <w:t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8C232A" w:rsidRPr="003924D9" w:rsidRDefault="008C232A" w:rsidP="00394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C232A" w:rsidRPr="00394A09" w:rsidRDefault="008C232A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hAnsi="Arial" w:cs="Arial"/>
          <w:sz w:val="24"/>
          <w:szCs w:val="24"/>
        </w:rPr>
        <w:t>В соответствии с Федеральным законом от 25.12.2008 № 273-ФЗ «О противодействии коррупции»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, Федеральным </w:t>
      </w:r>
      <w:hyperlink r:id="rId7" w:history="1">
        <w:r w:rsidRPr="00394A09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от 02.03.2007 № 25-ФЗ «О муниципальной службе в Российской Федерации», Законом Тульской области</w:t>
      </w:r>
      <w:r w:rsidR="00AA046D">
        <w:rPr>
          <w:rFonts w:ascii="Arial" w:eastAsia="Calibri" w:hAnsi="Arial" w:cs="Arial"/>
          <w:sz w:val="24"/>
          <w:szCs w:val="24"/>
          <w:lang w:eastAsia="en-US"/>
        </w:rPr>
        <w:t xml:space="preserve"> от 29.05.2017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E65DA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>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сведений»,  Законом Тульской области</w:t>
      </w:r>
      <w:r w:rsidR="00AA046D">
        <w:rPr>
          <w:rFonts w:ascii="Arial" w:eastAsia="Calibri" w:hAnsi="Arial" w:cs="Arial"/>
          <w:sz w:val="24"/>
          <w:szCs w:val="24"/>
          <w:lang w:eastAsia="en-US"/>
        </w:rPr>
        <w:t xml:space="preserve"> от 29.05.2017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65DA4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hyperlink r:id="rId8" w:history="1">
        <w:r w:rsidRPr="00394A09">
          <w:rPr>
            <w:rFonts w:ascii="Arial" w:hAnsi="Arial" w:cs="Arial"/>
            <w:sz w:val="24"/>
            <w:szCs w:val="24"/>
          </w:rPr>
          <w:t>Уставом</w:t>
        </w:r>
      </w:hyperlink>
      <w:r w:rsidRPr="00394A09">
        <w:rPr>
          <w:rFonts w:ascii="Arial" w:hAnsi="Arial" w:cs="Arial"/>
          <w:sz w:val="24"/>
          <w:szCs w:val="24"/>
        </w:rPr>
        <w:t xml:space="preserve"> муниципального обра</w:t>
      </w:r>
      <w:r w:rsidR="003924D9">
        <w:rPr>
          <w:rFonts w:ascii="Arial" w:hAnsi="Arial" w:cs="Arial"/>
          <w:sz w:val="24"/>
          <w:szCs w:val="24"/>
        </w:rPr>
        <w:t>зования Михайловское Куркинского района,</w:t>
      </w:r>
      <w:r w:rsidRPr="00394A09">
        <w:rPr>
          <w:rFonts w:ascii="Arial" w:hAnsi="Arial" w:cs="Arial"/>
          <w:sz w:val="24"/>
          <w:szCs w:val="24"/>
        </w:rPr>
        <w:t xml:space="preserve"> Собрание </w:t>
      </w:r>
      <w:r w:rsidR="003924D9">
        <w:rPr>
          <w:rFonts w:ascii="Arial" w:hAnsi="Arial" w:cs="Arial"/>
          <w:sz w:val="24"/>
          <w:szCs w:val="24"/>
        </w:rPr>
        <w:t>депутатов муниципального образования Михайловское Куркинского района</w:t>
      </w:r>
      <w:r w:rsidRPr="00394A09">
        <w:rPr>
          <w:rFonts w:ascii="Arial" w:hAnsi="Arial" w:cs="Arial"/>
          <w:sz w:val="24"/>
          <w:szCs w:val="24"/>
        </w:rPr>
        <w:t xml:space="preserve"> РЕШИЛО:</w:t>
      </w:r>
    </w:p>
    <w:p w:rsidR="008C232A" w:rsidRPr="00394A09" w:rsidRDefault="008C232A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hAnsi="Arial" w:cs="Arial"/>
          <w:sz w:val="24"/>
          <w:szCs w:val="24"/>
        </w:rPr>
        <w:t xml:space="preserve">1. Утвердить порядок 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</w:t>
      </w:r>
      <w:r w:rsidR="003924D9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>, на официальном сайте муниципального образования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 xml:space="preserve"> Куркинский район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 w:rsidRPr="00394A09">
        <w:rPr>
          <w:rFonts w:ascii="Arial" w:hAnsi="Arial" w:cs="Arial"/>
          <w:sz w:val="24"/>
          <w:szCs w:val="24"/>
        </w:rPr>
        <w:t>(приложение).</w:t>
      </w:r>
    </w:p>
    <w:p w:rsidR="00394A09" w:rsidRPr="003924D9" w:rsidRDefault="008C232A" w:rsidP="00392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4D9">
        <w:rPr>
          <w:rFonts w:ascii="Arial" w:hAnsi="Arial" w:cs="Arial"/>
          <w:sz w:val="24"/>
          <w:szCs w:val="24"/>
        </w:rPr>
        <w:t xml:space="preserve">2. Признать утратившими силу решение </w:t>
      </w:r>
      <w:r w:rsidRPr="003924D9">
        <w:rPr>
          <w:rFonts w:ascii="Arial" w:eastAsia="Times New Roman" w:hAnsi="Arial" w:cs="Arial"/>
          <w:bCs/>
          <w:sz w:val="24"/>
          <w:szCs w:val="24"/>
        </w:rPr>
        <w:t>Собрания депутатов муниципального образования Михайловское Куркинского района от 25.12.2015г. № 33-5 «О мерах по совершенствованию организации деятельности в области противодействия коррупции»</w:t>
      </w:r>
      <w:r w:rsidR="00394A09" w:rsidRPr="003924D9">
        <w:rPr>
          <w:rFonts w:ascii="Arial" w:hAnsi="Arial" w:cs="Arial"/>
          <w:sz w:val="24"/>
          <w:szCs w:val="24"/>
        </w:rPr>
        <w:t>.</w:t>
      </w:r>
    </w:p>
    <w:p w:rsidR="00394A09" w:rsidRPr="00715992" w:rsidRDefault="00394A09" w:rsidP="00392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15992">
        <w:rPr>
          <w:rFonts w:ascii="Arial" w:hAnsi="Arial" w:cs="Arial"/>
          <w:sz w:val="24"/>
          <w:szCs w:val="24"/>
        </w:rPr>
        <w:t>. Обнародовать и ра</w:t>
      </w:r>
      <w:r w:rsidR="00860A97">
        <w:rPr>
          <w:rFonts w:ascii="Arial" w:hAnsi="Arial" w:cs="Arial"/>
          <w:sz w:val="24"/>
          <w:szCs w:val="24"/>
        </w:rPr>
        <w:t>зместить настоящее решение</w:t>
      </w:r>
      <w:r w:rsidRPr="00715992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715992">
        <w:rPr>
          <w:rFonts w:ascii="Arial" w:hAnsi="Arial" w:cs="Arial"/>
          <w:sz w:val="24"/>
          <w:szCs w:val="24"/>
        </w:rPr>
        <w:lastRenderedPageBreak/>
        <w:t>муниципального образования Куркинский район в информационно-телекоммуникационной сети Интернет.</w:t>
      </w:r>
    </w:p>
    <w:p w:rsidR="00394A09" w:rsidRDefault="00394A09" w:rsidP="003924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60A97">
        <w:rPr>
          <w:sz w:val="24"/>
          <w:szCs w:val="24"/>
        </w:rPr>
        <w:t xml:space="preserve"> Решение</w:t>
      </w:r>
      <w:r w:rsidRPr="00715992">
        <w:rPr>
          <w:sz w:val="24"/>
          <w:szCs w:val="24"/>
        </w:rPr>
        <w:t xml:space="preserve"> вступает в силу со дня обнародования.</w:t>
      </w:r>
    </w:p>
    <w:p w:rsidR="003924D9" w:rsidRDefault="003924D9" w:rsidP="003924D9">
      <w:pPr>
        <w:pStyle w:val="ConsPlusNormal"/>
        <w:ind w:firstLine="709"/>
        <w:jc w:val="both"/>
        <w:rPr>
          <w:sz w:val="24"/>
          <w:szCs w:val="24"/>
        </w:rPr>
      </w:pPr>
    </w:p>
    <w:p w:rsidR="003924D9" w:rsidRDefault="003924D9" w:rsidP="003924D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</w:p>
    <w:p w:rsidR="003924D9" w:rsidRPr="00715992" w:rsidRDefault="003924D9" w:rsidP="003924D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Михайловское Куркинского района                                                                Л.А.Семкина</w:t>
      </w:r>
    </w:p>
    <w:p w:rsidR="00394A09" w:rsidRPr="00715992" w:rsidRDefault="00394A09" w:rsidP="003924D9">
      <w:pPr>
        <w:pStyle w:val="ConsPlusNormal"/>
        <w:ind w:firstLine="709"/>
        <w:jc w:val="both"/>
        <w:rPr>
          <w:sz w:val="24"/>
          <w:szCs w:val="24"/>
        </w:rPr>
      </w:pPr>
    </w:p>
    <w:p w:rsidR="008C232A" w:rsidRPr="00394A09" w:rsidRDefault="008C232A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8C232A" w:rsidRDefault="008C232A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DC2CC9" w:rsidRDefault="00DC2CC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DC2CC9" w:rsidRDefault="00DC2CC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DC2CC9" w:rsidRDefault="00DC2CC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Default="003924D9" w:rsidP="00394A09">
      <w:pPr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napToGrid w:val="0"/>
          <w:sz w:val="24"/>
          <w:szCs w:val="24"/>
        </w:rPr>
      </w:pPr>
    </w:p>
    <w:p w:rsidR="003924D9" w:rsidRPr="00860A97" w:rsidRDefault="00DC2CC9" w:rsidP="003924D9">
      <w:pPr>
        <w:autoSpaceDE w:val="0"/>
        <w:autoSpaceDN w:val="0"/>
        <w:adjustRightInd w:val="0"/>
        <w:ind w:left="4536" w:firstLine="709"/>
        <w:contextualSpacing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3924D9" w:rsidRPr="00860A97" w:rsidRDefault="003924D9" w:rsidP="003924D9">
      <w:pPr>
        <w:autoSpaceDE w:val="0"/>
        <w:autoSpaceDN w:val="0"/>
        <w:adjustRightInd w:val="0"/>
        <w:ind w:left="4536"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60A97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Собрания депутатов муниципального образования </w:t>
      </w:r>
    </w:p>
    <w:p w:rsidR="003924D9" w:rsidRPr="00860A97" w:rsidRDefault="003924D9" w:rsidP="003924D9">
      <w:pPr>
        <w:autoSpaceDE w:val="0"/>
        <w:autoSpaceDN w:val="0"/>
        <w:adjustRightInd w:val="0"/>
        <w:ind w:left="4536"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860A97">
        <w:rPr>
          <w:rFonts w:ascii="Arial" w:hAnsi="Arial" w:cs="Arial"/>
          <w:sz w:val="24"/>
          <w:szCs w:val="24"/>
        </w:rPr>
        <w:t>Михайловское Куркинского района</w:t>
      </w:r>
    </w:p>
    <w:p w:rsidR="003924D9" w:rsidRDefault="00DC2CC9" w:rsidP="003924D9">
      <w:pPr>
        <w:autoSpaceDE w:val="0"/>
        <w:autoSpaceDN w:val="0"/>
        <w:adjustRightInd w:val="0"/>
        <w:ind w:left="4536"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от 20.10</w:t>
      </w:r>
      <w:r w:rsidR="00FA0D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60A97" w:rsidRPr="00860A97">
        <w:rPr>
          <w:rFonts w:ascii="Arial" w:eastAsia="Calibri" w:hAnsi="Arial" w:cs="Arial"/>
          <w:sz w:val="24"/>
          <w:szCs w:val="24"/>
          <w:lang w:eastAsia="en-US"/>
        </w:rPr>
        <w:t>2017</w:t>
      </w:r>
      <w:r w:rsidR="003924D9" w:rsidRPr="00860A97">
        <w:rPr>
          <w:rFonts w:ascii="Arial" w:eastAsia="Calibri" w:hAnsi="Arial" w:cs="Arial"/>
          <w:sz w:val="24"/>
          <w:szCs w:val="24"/>
          <w:lang w:eastAsia="en-US"/>
        </w:rPr>
        <w:t>г. №</w:t>
      </w:r>
      <w:r w:rsidR="00FA0D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55-2</w:t>
      </w:r>
    </w:p>
    <w:p w:rsidR="00DC2CC9" w:rsidRPr="00860A97" w:rsidRDefault="00DC2CC9" w:rsidP="003924D9">
      <w:pPr>
        <w:autoSpaceDE w:val="0"/>
        <w:autoSpaceDN w:val="0"/>
        <w:adjustRightInd w:val="0"/>
        <w:ind w:left="4536" w:firstLine="709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D82A54" w:rsidRPr="00860A97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860A97">
        <w:rPr>
          <w:rFonts w:ascii="Arial" w:eastAsia="Calibri" w:hAnsi="Arial" w:cs="Arial"/>
          <w:b/>
          <w:sz w:val="32"/>
          <w:szCs w:val="32"/>
          <w:lang w:eastAsia="en-US"/>
        </w:rPr>
        <w:t>Порядок</w:t>
      </w:r>
    </w:p>
    <w:p w:rsidR="00D82A54" w:rsidRPr="00860A97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60A97">
        <w:rPr>
          <w:rFonts w:ascii="Arial" w:eastAsia="Calibri" w:hAnsi="Arial" w:cs="Arial"/>
          <w:b/>
          <w:sz w:val="32"/>
          <w:szCs w:val="32"/>
          <w:lang w:eastAsia="en-US"/>
        </w:rPr>
        <w:t>размещения сведений о доходах, расходах, об имуществе и обязательствах имущественного характера,</w:t>
      </w:r>
      <w:r w:rsidR="00860A97" w:rsidRPr="00860A97">
        <w:rPr>
          <w:rFonts w:ascii="Arial" w:eastAsia="Calibri" w:hAnsi="Arial" w:cs="Arial"/>
          <w:b/>
          <w:sz w:val="32"/>
          <w:szCs w:val="32"/>
          <w:lang w:eastAsia="en-US"/>
        </w:rPr>
        <w:t xml:space="preserve"> представленных главой местной А</w:t>
      </w:r>
      <w:r w:rsidRPr="00860A97">
        <w:rPr>
          <w:rFonts w:ascii="Arial" w:eastAsia="Calibri" w:hAnsi="Arial" w:cs="Arial"/>
          <w:b/>
          <w:sz w:val="32"/>
          <w:szCs w:val="32"/>
          <w:lang w:eastAsia="en-US"/>
        </w:rPr>
        <w:t xml:space="preserve">дминистрации по контракту и лицами, замещающими муниципальные должности в муниципальном образовании </w:t>
      </w:r>
      <w:r w:rsidR="00860A97" w:rsidRPr="00860A97">
        <w:rPr>
          <w:rFonts w:ascii="Arial" w:eastAsia="Calibri" w:hAnsi="Arial" w:cs="Arial"/>
          <w:b/>
          <w:sz w:val="32"/>
          <w:szCs w:val="32"/>
          <w:lang w:eastAsia="en-US"/>
        </w:rPr>
        <w:t xml:space="preserve"> Михайловское Куркинского района</w:t>
      </w:r>
      <w:r w:rsidRPr="00860A97"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="00860A97" w:rsidRPr="00860A9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60A97" w:rsidRPr="00860A97">
        <w:rPr>
          <w:rFonts w:ascii="Arial" w:eastAsia="Calibri" w:hAnsi="Arial" w:cs="Arial"/>
          <w:b/>
          <w:sz w:val="32"/>
          <w:szCs w:val="32"/>
          <w:lang w:eastAsia="en-US"/>
        </w:rPr>
        <w:t>на официальном сайте муниципального образования Куркинский район</w:t>
      </w:r>
      <w:r w:rsidRPr="00860A97">
        <w:rPr>
          <w:rFonts w:ascii="Arial" w:eastAsia="Calibri" w:hAnsi="Arial" w:cs="Arial"/>
          <w:b/>
          <w:sz w:val="32"/>
          <w:szCs w:val="32"/>
          <w:lang w:eastAsia="en-US"/>
        </w:rPr>
        <w:t xml:space="preserve">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D82A54" w:rsidRPr="00DC2CC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DC2CC9" w:rsidRPr="00DC2CC9" w:rsidRDefault="00DC2CC9" w:rsidP="00394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1. 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местной администрации по контракту и лицами, замещающими муниципальные должности в муниципальном образовани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>и  Михайловское Куркинского района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(далее – декларанты), размещаются на официальном сайте муниципального образования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 xml:space="preserve"> Куркинский район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 опубликования средствам массовой информации по их запросам.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2. На официальном сайте </w:t>
      </w:r>
      <w:r w:rsidR="00860A97" w:rsidRPr="00394A09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 xml:space="preserve"> Куркинский район</w:t>
      </w:r>
      <w:r w:rsidR="00860A97" w:rsidRPr="00394A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>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lastRenderedPageBreak/>
        <w:t>(складочных) капиталах организаций, если общая сумма таких сделок превышает общий доход декларанта, и его супруги (супруга) за три последних года, предшествующих отчетному периоду.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3. В размещаемых на официальном сайте</w:t>
      </w:r>
      <w:r w:rsidR="00860A97" w:rsidRPr="00860A9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60A97" w:rsidRPr="00394A09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 xml:space="preserve"> Куркинский район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2) персональные данные супруги (супруга), детей и иных членов семьи декларанта;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5) информацию, отнесенную к государственной тайне или являющуюся конфиденциальной.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местной администрации 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5. Размещение на официальном сайте </w:t>
      </w:r>
      <w:r w:rsidR="00860A97" w:rsidRPr="00394A09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 xml:space="preserve"> Куркинский район</w:t>
      </w:r>
      <w:r w:rsidR="00860A97" w:rsidRPr="00394A0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сведений о доходах, расходах, об имуществе и обязательствах имущественного характера, указанных в </w:t>
      </w:r>
      <w:hyperlink r:id="rId9" w:history="1">
        <w:r w:rsidRPr="00394A09">
          <w:rPr>
            <w:rFonts w:ascii="Arial" w:eastAsia="Calibri" w:hAnsi="Arial" w:cs="Arial"/>
            <w:sz w:val="24"/>
            <w:szCs w:val="24"/>
            <w:lang w:eastAsia="en-US"/>
          </w:rPr>
          <w:t>пункте 2</w:t>
        </w:r>
      </w:hyperlink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настоящего Порядка, обеспечивается </w:t>
      </w:r>
      <w:r w:rsidR="00860A97" w:rsidRPr="00860A97">
        <w:rPr>
          <w:rFonts w:ascii="Arial" w:eastAsia="Calibri" w:hAnsi="Arial" w:cs="Arial"/>
          <w:sz w:val="24"/>
          <w:szCs w:val="24"/>
          <w:lang w:eastAsia="en-US"/>
        </w:rPr>
        <w:t>Администрацией муниципального образования Михайловское Куркинского района.</w:t>
      </w:r>
      <w:r w:rsidRPr="00860A97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82A54" w:rsidRPr="00860A97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0A97">
        <w:rPr>
          <w:rFonts w:ascii="Arial" w:eastAsia="Calibri" w:hAnsi="Arial" w:cs="Arial"/>
          <w:sz w:val="24"/>
          <w:szCs w:val="24"/>
          <w:lang w:eastAsia="en-US"/>
        </w:rPr>
        <w:t>6.</w:t>
      </w:r>
      <w:r w:rsidRPr="00394A0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60A97" w:rsidRPr="00860A97">
        <w:rPr>
          <w:rFonts w:ascii="Arial" w:eastAsia="Calibri" w:hAnsi="Arial" w:cs="Arial"/>
          <w:sz w:val="24"/>
          <w:szCs w:val="24"/>
          <w:lang w:eastAsia="en-US"/>
        </w:rPr>
        <w:t>Администрация муниц</w:t>
      </w:r>
      <w:r w:rsidR="00860A97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860A97" w:rsidRPr="00860A97">
        <w:rPr>
          <w:rFonts w:ascii="Arial" w:eastAsia="Calibri" w:hAnsi="Arial" w:cs="Arial"/>
          <w:sz w:val="24"/>
          <w:szCs w:val="24"/>
          <w:lang w:eastAsia="en-US"/>
        </w:rPr>
        <w:t>пального образования Михайловское Куркинского района</w:t>
      </w:r>
      <w:r w:rsidRPr="00860A97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D82A54" w:rsidRPr="00394A09" w:rsidRDefault="00D82A54" w:rsidP="0039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>1) 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D82A54" w:rsidRPr="00394A09" w:rsidRDefault="00D82A54" w:rsidP="00DC2CC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0" w:history="1">
        <w:r w:rsidRPr="00394A09">
          <w:rPr>
            <w:rFonts w:ascii="Arial" w:eastAsia="Calibri" w:hAnsi="Arial" w:cs="Arial"/>
            <w:sz w:val="24"/>
            <w:szCs w:val="24"/>
            <w:lang w:eastAsia="en-US"/>
          </w:rPr>
          <w:t>пункте</w:t>
        </w:r>
      </w:hyperlink>
      <w:r w:rsidRPr="00394A09">
        <w:rPr>
          <w:rFonts w:ascii="Arial" w:eastAsia="Calibri" w:hAnsi="Arial" w:cs="Arial"/>
          <w:sz w:val="24"/>
          <w:szCs w:val="24"/>
          <w:lang w:eastAsia="en-US"/>
        </w:rPr>
        <w:t xml:space="preserve"> 2 настоящего Порядка, в том случае, если запрашиваемые сведения отсутствуют на официальном сайте.</w:t>
      </w:r>
    </w:p>
    <w:sectPr w:rsidR="00D82A54" w:rsidRPr="00394A09" w:rsidSect="009D49BA">
      <w:headerReference w:type="even" r:id="rId11"/>
      <w:headerReference w:type="default" r:id="rId12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99" w:rsidRDefault="00973999" w:rsidP="00F84B55">
      <w:pPr>
        <w:spacing w:after="0" w:line="240" w:lineRule="auto"/>
      </w:pPr>
      <w:r>
        <w:separator/>
      </w:r>
    </w:p>
  </w:endnote>
  <w:endnote w:type="continuationSeparator" w:id="1">
    <w:p w:rsidR="00973999" w:rsidRDefault="00973999" w:rsidP="00F8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99" w:rsidRDefault="00973999" w:rsidP="00F84B55">
      <w:pPr>
        <w:spacing w:after="0" w:line="240" w:lineRule="auto"/>
      </w:pPr>
      <w:r>
        <w:separator/>
      </w:r>
    </w:p>
  </w:footnote>
  <w:footnote w:type="continuationSeparator" w:id="1">
    <w:p w:rsidR="00973999" w:rsidRDefault="00973999" w:rsidP="00F8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FB6B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48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844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9739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973999">
    <w:pPr>
      <w:pStyle w:val="a3"/>
      <w:framePr w:wrap="around" w:vAnchor="text" w:hAnchor="margin" w:xAlign="center" w:y="1"/>
      <w:rPr>
        <w:rStyle w:val="a5"/>
      </w:rPr>
    </w:pPr>
  </w:p>
  <w:p w:rsidR="005513EC" w:rsidRDefault="009739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A54"/>
    <w:rsid w:val="001A40CA"/>
    <w:rsid w:val="00247CF0"/>
    <w:rsid w:val="003924D9"/>
    <w:rsid w:val="00394A09"/>
    <w:rsid w:val="004561B1"/>
    <w:rsid w:val="00550EF0"/>
    <w:rsid w:val="00860A97"/>
    <w:rsid w:val="008C232A"/>
    <w:rsid w:val="008C6D11"/>
    <w:rsid w:val="00973999"/>
    <w:rsid w:val="009E0A92"/>
    <w:rsid w:val="00A332D5"/>
    <w:rsid w:val="00AA046D"/>
    <w:rsid w:val="00B44844"/>
    <w:rsid w:val="00D77198"/>
    <w:rsid w:val="00D82A54"/>
    <w:rsid w:val="00DA1358"/>
    <w:rsid w:val="00DA53A8"/>
    <w:rsid w:val="00DC2CC9"/>
    <w:rsid w:val="00E21A62"/>
    <w:rsid w:val="00E65DA4"/>
    <w:rsid w:val="00F760E2"/>
    <w:rsid w:val="00F84B55"/>
    <w:rsid w:val="00FA0D72"/>
    <w:rsid w:val="00FA1766"/>
    <w:rsid w:val="00FB6B32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2A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82A5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82A54"/>
  </w:style>
  <w:style w:type="paragraph" w:styleId="a6">
    <w:name w:val="Balloon Text"/>
    <w:basedOn w:val="a"/>
    <w:link w:val="a7"/>
    <w:uiPriority w:val="99"/>
    <w:semiHidden/>
    <w:unhideWhenUsed/>
    <w:rsid w:val="00D8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A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03703C48B74A16FC369551D0FEBDFDE2D4573A4B726D5As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B366B4EABE0857BCFF36B1C9CE4A758F528D1AC3DA5C33F5B670BB2s0Q3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B207659E3278245BE9E5B37A5B911F7FFC1C14C62207182DEBCDC82B13583B3F3C4FAF84428C9E117CEAdBw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7D566C4329684D1E9BAD5AD750641F469F6DE0A60643B71160E23CDDB8B2B9783DAA031D9F977g2n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286E-F94F-4C50-8BF2-F0231634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2017-10-20T08:15:00Z</cp:lastPrinted>
  <dcterms:created xsi:type="dcterms:W3CDTF">2017-07-27T08:20:00Z</dcterms:created>
  <dcterms:modified xsi:type="dcterms:W3CDTF">2017-10-20T08:21:00Z</dcterms:modified>
</cp:coreProperties>
</file>