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26" w:rsidRPr="00820826" w:rsidRDefault="00820826" w:rsidP="00820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826">
        <w:rPr>
          <w:rFonts w:ascii="Times New Roman" w:hAnsi="Times New Roman" w:cs="Times New Roman"/>
          <w:b/>
          <w:sz w:val="28"/>
          <w:szCs w:val="28"/>
        </w:rPr>
        <w:t xml:space="preserve">Обобщение и анализ правоприменительной практики контрольно-надзорной деятельности при осуществлении муниципального земельного контроля на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Куркинский район</w:t>
      </w:r>
      <w:r w:rsidRPr="00820826">
        <w:rPr>
          <w:rFonts w:ascii="Times New Roman" w:hAnsi="Times New Roman" w:cs="Times New Roman"/>
          <w:b/>
          <w:sz w:val="28"/>
          <w:szCs w:val="28"/>
        </w:rPr>
        <w:t xml:space="preserve"> за 2023г.</w:t>
      </w:r>
    </w:p>
    <w:p w:rsidR="00820826" w:rsidRPr="00820826" w:rsidRDefault="00820826" w:rsidP="00820826">
      <w:pPr>
        <w:jc w:val="both"/>
        <w:rPr>
          <w:rFonts w:ascii="Times New Roman" w:hAnsi="Times New Roman" w:cs="Times New Roman"/>
          <w:sz w:val="28"/>
          <w:szCs w:val="28"/>
        </w:rPr>
      </w:pPr>
      <w:r w:rsidRPr="00820826">
        <w:rPr>
          <w:rFonts w:ascii="Times New Roman" w:hAnsi="Times New Roman" w:cs="Times New Roman"/>
          <w:sz w:val="28"/>
          <w:szCs w:val="28"/>
        </w:rPr>
        <w:t>Анализ правоприменительной практики осуществления муниципального земельного контроля подготовлен с целью обеспечения доступности сведений об указанной практике, устранения причин и условий, способствующих совершению правонарушений, оказания воздействия на контролируемых лиц с целью недопущения нарушений обязательных требований законодательства.</w:t>
      </w:r>
    </w:p>
    <w:p w:rsidR="00820826" w:rsidRPr="00820826" w:rsidRDefault="00820826" w:rsidP="00820826">
      <w:pPr>
        <w:jc w:val="both"/>
        <w:rPr>
          <w:rFonts w:ascii="Times New Roman" w:hAnsi="Times New Roman" w:cs="Times New Roman"/>
          <w:sz w:val="28"/>
          <w:szCs w:val="28"/>
        </w:rPr>
      </w:pPr>
      <w:r w:rsidRPr="00820826">
        <w:rPr>
          <w:rFonts w:ascii="Times New Roman" w:hAnsi="Times New Roman" w:cs="Times New Roman"/>
          <w:sz w:val="28"/>
          <w:szCs w:val="28"/>
        </w:rPr>
        <w:t xml:space="preserve">10 марта 2022г. Правительством РФ принято Постановление N 336 “Об особенностях организации и осуществления государственного контроля (надзора), муниципального контроля”, которым установлены ограничения на проведение в 2023 году контрольных (надзорных) мероприятий, проверок при осуществлении муниципального контроля порядок организации и осуществления которых регулируются Федеральным законом от 31 июля 2020 г. № 248-ФЗ «О государственном контроле (надзоре) и муниципальном контроле в Российской Федерации». В связи с чем, в </w:t>
      </w:r>
      <w:proofErr w:type="gramStart"/>
      <w:r w:rsidRPr="00820826">
        <w:rPr>
          <w:rFonts w:ascii="Times New Roman" w:hAnsi="Times New Roman" w:cs="Times New Roman"/>
          <w:sz w:val="28"/>
          <w:szCs w:val="28"/>
        </w:rPr>
        <w:t>2023  году</w:t>
      </w:r>
      <w:proofErr w:type="gramEnd"/>
      <w:r w:rsidRPr="00820826">
        <w:rPr>
          <w:rFonts w:ascii="Times New Roman" w:hAnsi="Times New Roman" w:cs="Times New Roman"/>
          <w:sz w:val="28"/>
          <w:szCs w:val="28"/>
        </w:rPr>
        <w:t xml:space="preserve"> плановые контрольные надзорные мероприятия  не проводились. В целях предупреждения нарушений контролируемыми лицами обязательных требований федерального законодательства и </w:t>
      </w:r>
      <w:proofErr w:type="gramStart"/>
      <w:r w:rsidRPr="00820826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820826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муниципальными инспекторами осуществлялись мероприятия по профилактике таких нарушений.</w:t>
      </w:r>
    </w:p>
    <w:p w:rsidR="00820826" w:rsidRPr="002E0844" w:rsidRDefault="00820826" w:rsidP="002E0844">
      <w:pPr>
        <w:jc w:val="both"/>
        <w:rPr>
          <w:rFonts w:ascii="Times New Roman" w:hAnsi="Times New Roman" w:cs="Times New Roman"/>
          <w:sz w:val="28"/>
          <w:szCs w:val="28"/>
        </w:rPr>
      </w:pPr>
      <w:r w:rsidRPr="002E0844">
        <w:rPr>
          <w:rFonts w:ascii="Times New Roman" w:hAnsi="Times New Roman" w:cs="Times New Roman"/>
          <w:sz w:val="28"/>
          <w:szCs w:val="28"/>
        </w:rPr>
        <w:t xml:space="preserve">В частности, в 2023 году в целях профилактики нарушений обязательных требований было проведено </w:t>
      </w:r>
      <w:r w:rsidR="002E0844" w:rsidRPr="002E0844">
        <w:rPr>
          <w:rFonts w:ascii="Times New Roman" w:hAnsi="Times New Roman" w:cs="Times New Roman"/>
          <w:sz w:val="28"/>
          <w:szCs w:val="28"/>
        </w:rPr>
        <w:t>3</w:t>
      </w:r>
      <w:r w:rsidRPr="002E0844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без взаимодействия с контролируемым лицом (по </w:t>
      </w:r>
      <w:r w:rsidR="002E0844" w:rsidRPr="002E0844">
        <w:rPr>
          <w:rFonts w:ascii="Times New Roman" w:hAnsi="Times New Roman" w:cs="Times New Roman"/>
          <w:sz w:val="28"/>
          <w:szCs w:val="28"/>
        </w:rPr>
        <w:t>3</w:t>
      </w:r>
      <w:r w:rsidRPr="002E0844">
        <w:rPr>
          <w:rFonts w:ascii="Times New Roman" w:hAnsi="Times New Roman" w:cs="Times New Roman"/>
          <w:sz w:val="28"/>
          <w:szCs w:val="28"/>
        </w:rPr>
        <w:t xml:space="preserve"> объектам), что на </w:t>
      </w:r>
      <w:r w:rsidR="002E0844" w:rsidRPr="002E0844">
        <w:rPr>
          <w:rFonts w:ascii="Times New Roman" w:hAnsi="Times New Roman" w:cs="Times New Roman"/>
          <w:sz w:val="28"/>
          <w:szCs w:val="28"/>
        </w:rPr>
        <w:t>25</w:t>
      </w:r>
      <w:r w:rsidRPr="002E0844">
        <w:rPr>
          <w:rFonts w:ascii="Times New Roman" w:hAnsi="Times New Roman" w:cs="Times New Roman"/>
          <w:sz w:val="28"/>
          <w:szCs w:val="28"/>
        </w:rPr>
        <w:t xml:space="preserve">% </w:t>
      </w:r>
      <w:r w:rsidR="002E0844" w:rsidRPr="002E0844">
        <w:rPr>
          <w:rFonts w:ascii="Times New Roman" w:hAnsi="Times New Roman" w:cs="Times New Roman"/>
          <w:sz w:val="28"/>
          <w:szCs w:val="28"/>
        </w:rPr>
        <w:t>меньше</w:t>
      </w:r>
      <w:r w:rsidRPr="002E0844">
        <w:rPr>
          <w:rFonts w:ascii="Times New Roman" w:hAnsi="Times New Roman" w:cs="Times New Roman"/>
          <w:sz w:val="28"/>
          <w:szCs w:val="28"/>
        </w:rPr>
        <w:t xml:space="preserve"> аналогичного периода 2022 года. </w:t>
      </w:r>
    </w:p>
    <w:p w:rsidR="00820826" w:rsidRPr="002E0844" w:rsidRDefault="00820826" w:rsidP="002E0844">
      <w:pPr>
        <w:jc w:val="both"/>
        <w:rPr>
          <w:rFonts w:ascii="Times New Roman" w:hAnsi="Times New Roman" w:cs="Times New Roman"/>
          <w:sz w:val="28"/>
          <w:szCs w:val="28"/>
        </w:rPr>
      </w:pPr>
      <w:r w:rsidRPr="002E0844">
        <w:rPr>
          <w:rFonts w:ascii="Times New Roman" w:hAnsi="Times New Roman" w:cs="Times New Roman"/>
          <w:sz w:val="28"/>
          <w:szCs w:val="28"/>
        </w:rPr>
        <w:t xml:space="preserve">Всего в 2023 году, при реализации функций муниципального земельного контроля, проведено </w:t>
      </w:r>
      <w:r w:rsidR="002E0844" w:rsidRPr="002E0844">
        <w:rPr>
          <w:rFonts w:ascii="Times New Roman" w:hAnsi="Times New Roman" w:cs="Times New Roman"/>
          <w:sz w:val="28"/>
          <w:szCs w:val="28"/>
        </w:rPr>
        <w:t>115</w:t>
      </w:r>
      <w:r w:rsidRPr="002E0844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мероприятий, что </w:t>
      </w:r>
      <w:proofErr w:type="gramStart"/>
      <w:r w:rsidRPr="002E0844">
        <w:rPr>
          <w:rFonts w:ascii="Times New Roman" w:hAnsi="Times New Roman" w:cs="Times New Roman"/>
          <w:sz w:val="28"/>
          <w:szCs w:val="28"/>
        </w:rPr>
        <w:t xml:space="preserve">на  </w:t>
      </w:r>
      <w:r w:rsidR="002E0844" w:rsidRPr="002E0844">
        <w:rPr>
          <w:rFonts w:ascii="Times New Roman" w:hAnsi="Times New Roman" w:cs="Times New Roman"/>
          <w:sz w:val="28"/>
          <w:szCs w:val="28"/>
        </w:rPr>
        <w:t>82</w:t>
      </w:r>
      <w:proofErr w:type="gramEnd"/>
      <w:r w:rsidR="002E0844" w:rsidRPr="002E0844">
        <w:rPr>
          <w:rFonts w:ascii="Times New Roman" w:hAnsi="Times New Roman" w:cs="Times New Roman"/>
          <w:sz w:val="28"/>
          <w:szCs w:val="28"/>
        </w:rPr>
        <w:t xml:space="preserve"> </w:t>
      </w:r>
      <w:r w:rsidRPr="002E0844">
        <w:rPr>
          <w:rFonts w:ascii="Times New Roman" w:hAnsi="Times New Roman" w:cs="Times New Roman"/>
          <w:sz w:val="28"/>
          <w:szCs w:val="28"/>
        </w:rPr>
        <w:t xml:space="preserve">% больше аналогичного периода 2022 года. </w:t>
      </w:r>
    </w:p>
    <w:p w:rsidR="00820826" w:rsidRPr="002E0844" w:rsidRDefault="00820826" w:rsidP="002E0844">
      <w:pPr>
        <w:jc w:val="both"/>
        <w:rPr>
          <w:rFonts w:ascii="Times New Roman" w:hAnsi="Times New Roman" w:cs="Times New Roman"/>
          <w:sz w:val="28"/>
          <w:szCs w:val="28"/>
        </w:rPr>
      </w:pPr>
      <w:r w:rsidRPr="002E0844">
        <w:rPr>
          <w:rFonts w:ascii="Times New Roman" w:hAnsi="Times New Roman" w:cs="Times New Roman"/>
          <w:sz w:val="28"/>
          <w:szCs w:val="28"/>
        </w:rPr>
        <w:t xml:space="preserve">Для снижения количества нарушений земельного законодательства, с целью правового просвещения землепользователей, на официальном сайте муниципального образования в информационно-телекоммуникационной сети «Интернет» обеспечено размещение перечня обязательных требований, обобщение практики, разъяснения и иная полезная информация. Разъяснительная работа осуществлялась также в рамках проведения консультаций в ходе личных приемов, а также посредством телефонной связи и письменных ответов на обращения. </w:t>
      </w:r>
    </w:p>
    <w:p w:rsidR="00820826" w:rsidRPr="002E0844" w:rsidRDefault="00820826" w:rsidP="002E0844">
      <w:pPr>
        <w:jc w:val="both"/>
        <w:rPr>
          <w:rFonts w:ascii="Times New Roman" w:hAnsi="Times New Roman" w:cs="Times New Roman"/>
          <w:sz w:val="28"/>
          <w:szCs w:val="28"/>
        </w:rPr>
      </w:pPr>
      <w:r w:rsidRPr="002E0844">
        <w:rPr>
          <w:rFonts w:ascii="Times New Roman" w:hAnsi="Times New Roman" w:cs="Times New Roman"/>
          <w:sz w:val="28"/>
          <w:szCs w:val="28"/>
        </w:rPr>
        <w:lastRenderedPageBreak/>
        <w:t>По результатам контрольных (надзорных) мероприятий, проведенных в 2023 году, с учетом достигнутого уровня профилактических мероприятий, наиболее значимыми проблемами являются:</w:t>
      </w:r>
    </w:p>
    <w:p w:rsidR="00820826" w:rsidRPr="002E0844" w:rsidRDefault="00820826" w:rsidP="002E0844">
      <w:pPr>
        <w:jc w:val="both"/>
        <w:rPr>
          <w:rFonts w:ascii="Times New Roman" w:hAnsi="Times New Roman" w:cs="Times New Roman"/>
          <w:sz w:val="28"/>
          <w:szCs w:val="28"/>
        </w:rPr>
      </w:pPr>
      <w:r w:rsidRPr="002E0844">
        <w:rPr>
          <w:rFonts w:ascii="Times New Roman" w:hAnsi="Times New Roman" w:cs="Times New Roman"/>
          <w:sz w:val="28"/>
          <w:szCs w:val="28"/>
        </w:rPr>
        <w:t xml:space="preserve">1) Самовольное занятие земельных участков или частей земельных участков, в том числе использование земельных участков лицами, не имеющими предусмотренных законодательством Российской Федерации прав на указанные земельные участки. </w:t>
      </w:r>
    </w:p>
    <w:p w:rsidR="00820826" w:rsidRPr="002E0844" w:rsidRDefault="00820826" w:rsidP="002E0844">
      <w:pPr>
        <w:jc w:val="both"/>
        <w:rPr>
          <w:rFonts w:ascii="Times New Roman" w:hAnsi="Times New Roman" w:cs="Times New Roman"/>
          <w:sz w:val="28"/>
          <w:szCs w:val="28"/>
        </w:rPr>
      </w:pPr>
      <w:r w:rsidRPr="002E0844">
        <w:rPr>
          <w:rFonts w:ascii="Times New Roman" w:hAnsi="Times New Roman" w:cs="Times New Roman"/>
          <w:sz w:val="28"/>
          <w:szCs w:val="28"/>
        </w:rPr>
        <w:t xml:space="preserve">Землепользователи заблаговременно не принимают достаточные меры, направленные на самостоятельное предупреждение нарушений требований земельного законодательства, отмечается отсутствие должного внимания к соблюдению границ используемого земельного участка, сведения о которых содержаться в Едином государственном реестре недвижимости, что влечет нарушение ст. 25, 26 Земельного кодекса Российской Федерации. </w:t>
      </w:r>
    </w:p>
    <w:p w:rsidR="00820826" w:rsidRPr="002E0844" w:rsidRDefault="00820826" w:rsidP="002E0844">
      <w:pPr>
        <w:jc w:val="both"/>
        <w:rPr>
          <w:rFonts w:ascii="Times New Roman" w:hAnsi="Times New Roman" w:cs="Times New Roman"/>
          <w:sz w:val="28"/>
          <w:szCs w:val="28"/>
        </w:rPr>
      </w:pPr>
      <w:r w:rsidRPr="002E0844">
        <w:rPr>
          <w:rFonts w:ascii="Times New Roman" w:hAnsi="Times New Roman" w:cs="Times New Roman"/>
          <w:sz w:val="28"/>
          <w:szCs w:val="28"/>
        </w:rPr>
        <w:t xml:space="preserve">2) Не выполнение обязательных мероприятий </w:t>
      </w:r>
      <w:bookmarkStart w:id="0" w:name="_GoBack"/>
      <w:bookmarkEnd w:id="0"/>
      <w:r w:rsidRPr="002E0844">
        <w:rPr>
          <w:rFonts w:ascii="Times New Roman" w:hAnsi="Times New Roman" w:cs="Times New Roman"/>
          <w:sz w:val="28"/>
          <w:szCs w:val="28"/>
        </w:rPr>
        <w:t>по улучшению земель и охране почв от ветровой, водной эрозии и предотвращению других процессов, ухудшающих качественное состояние земель.</w:t>
      </w:r>
    </w:p>
    <w:p w:rsidR="00820826" w:rsidRPr="002E0844" w:rsidRDefault="00820826" w:rsidP="002E0844">
      <w:pPr>
        <w:jc w:val="both"/>
        <w:rPr>
          <w:rFonts w:ascii="Times New Roman" w:hAnsi="Times New Roman" w:cs="Times New Roman"/>
          <w:sz w:val="28"/>
          <w:szCs w:val="28"/>
        </w:rPr>
      </w:pPr>
      <w:r w:rsidRPr="002E0844">
        <w:rPr>
          <w:rFonts w:ascii="Times New Roman" w:hAnsi="Times New Roman" w:cs="Times New Roman"/>
          <w:sz w:val="28"/>
          <w:szCs w:val="28"/>
        </w:rPr>
        <w:t xml:space="preserve">Согласно статьи 13 Земельного кодекса Российской Федерации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 защите сельскохозяйственных угодий от зарастания деревьями и кустарниками, сорными растениями, в том </w:t>
      </w:r>
      <w:proofErr w:type="gramStart"/>
      <w:r w:rsidRPr="002E0844">
        <w:rPr>
          <w:rFonts w:ascii="Times New Roman" w:hAnsi="Times New Roman" w:cs="Times New Roman"/>
          <w:sz w:val="28"/>
          <w:szCs w:val="28"/>
        </w:rPr>
        <w:t>числе  проводить</w:t>
      </w:r>
      <w:proofErr w:type="gramEnd"/>
      <w:r w:rsidRPr="002E0844">
        <w:rPr>
          <w:rFonts w:ascii="Times New Roman" w:hAnsi="Times New Roman" w:cs="Times New Roman"/>
          <w:sz w:val="28"/>
          <w:szCs w:val="28"/>
        </w:rPr>
        <w:t xml:space="preserve"> мероприятия по защите земель от загрязнения отходами производства и потребления. Однако правообладатели земельных участков из категории </w:t>
      </w:r>
      <w:proofErr w:type="gramStart"/>
      <w:r w:rsidRPr="002E0844">
        <w:rPr>
          <w:rFonts w:ascii="Times New Roman" w:hAnsi="Times New Roman" w:cs="Times New Roman"/>
          <w:sz w:val="28"/>
          <w:szCs w:val="28"/>
        </w:rPr>
        <w:t>земель  сельскохозяйственного</w:t>
      </w:r>
      <w:proofErr w:type="gramEnd"/>
      <w:r w:rsidRPr="002E0844">
        <w:rPr>
          <w:rFonts w:ascii="Times New Roman" w:hAnsi="Times New Roman" w:cs="Times New Roman"/>
          <w:sz w:val="28"/>
          <w:szCs w:val="28"/>
        </w:rPr>
        <w:t xml:space="preserve"> назначения не принимают достаточных мер на соблюдение вышеуказанных требований законодательства.</w:t>
      </w:r>
    </w:p>
    <w:p w:rsidR="00820826" w:rsidRPr="002E0844" w:rsidRDefault="00820826" w:rsidP="002E0844">
      <w:pPr>
        <w:jc w:val="both"/>
        <w:rPr>
          <w:rFonts w:ascii="Times New Roman" w:hAnsi="Times New Roman" w:cs="Times New Roman"/>
          <w:sz w:val="28"/>
          <w:szCs w:val="28"/>
        </w:rPr>
      </w:pPr>
      <w:r w:rsidRPr="002E0844">
        <w:rPr>
          <w:rFonts w:ascii="Times New Roman" w:hAnsi="Times New Roman" w:cs="Times New Roman"/>
          <w:sz w:val="28"/>
          <w:szCs w:val="28"/>
        </w:rPr>
        <w:t>3) Использование земельных участков не по целевому назначению в соответствии с их принадлежностью к той или иной категории земель и (или) разрешенным использованием.</w:t>
      </w:r>
    </w:p>
    <w:p w:rsidR="00820826" w:rsidRPr="002E0844" w:rsidRDefault="00820826" w:rsidP="002E0844">
      <w:pPr>
        <w:jc w:val="both"/>
        <w:rPr>
          <w:rFonts w:ascii="Times New Roman" w:hAnsi="Times New Roman" w:cs="Times New Roman"/>
          <w:sz w:val="28"/>
          <w:szCs w:val="28"/>
        </w:rPr>
      </w:pPr>
      <w:r w:rsidRPr="002E0844">
        <w:rPr>
          <w:rFonts w:ascii="Times New Roman" w:hAnsi="Times New Roman" w:cs="Times New Roman"/>
          <w:sz w:val="28"/>
          <w:szCs w:val="28"/>
        </w:rPr>
        <w:t xml:space="preserve">Одним из принципов земельного законодательства является деление земель по целевому назначению на категории, согласно которому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и требованиями законодательства. Пренебрегая этим принципом, зачастую собственники используют земельные участки предназначенные для жилищного строительства, например в для ведения коммерческой деятельности, что и приводит к нарушениям </w:t>
      </w:r>
      <w:proofErr w:type="gramStart"/>
      <w:r w:rsidRPr="002E0844">
        <w:rPr>
          <w:rFonts w:ascii="Times New Roman" w:hAnsi="Times New Roman" w:cs="Times New Roman"/>
          <w:sz w:val="28"/>
          <w:szCs w:val="28"/>
        </w:rPr>
        <w:t>требований  статей</w:t>
      </w:r>
      <w:proofErr w:type="gramEnd"/>
      <w:r w:rsidRPr="002E0844">
        <w:rPr>
          <w:rFonts w:ascii="Times New Roman" w:hAnsi="Times New Roman" w:cs="Times New Roman"/>
          <w:sz w:val="28"/>
          <w:szCs w:val="28"/>
        </w:rPr>
        <w:t xml:space="preserve"> 7, 42 Земельного кодекса Российской Федерации. </w:t>
      </w:r>
    </w:p>
    <w:p w:rsidR="00EA6DC1" w:rsidRPr="002E0844" w:rsidRDefault="00820826" w:rsidP="002E0844">
      <w:pPr>
        <w:jc w:val="both"/>
        <w:rPr>
          <w:rFonts w:ascii="Times New Roman" w:hAnsi="Times New Roman" w:cs="Times New Roman"/>
          <w:sz w:val="28"/>
          <w:szCs w:val="28"/>
        </w:rPr>
      </w:pPr>
      <w:r w:rsidRPr="002E0844">
        <w:rPr>
          <w:rFonts w:ascii="Times New Roman" w:hAnsi="Times New Roman" w:cs="Times New Roman"/>
          <w:sz w:val="28"/>
          <w:szCs w:val="28"/>
        </w:rPr>
        <w:lastRenderedPageBreak/>
        <w:t>4) Не использование земельных участков, предназначенных для жилищного или иного строительства, садоводства, огородничества, в указанных целях.</w:t>
      </w:r>
    </w:p>
    <w:sectPr w:rsidR="00EA6DC1" w:rsidRPr="002E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2F"/>
    <w:rsid w:val="002E0844"/>
    <w:rsid w:val="00677B2F"/>
    <w:rsid w:val="00820826"/>
    <w:rsid w:val="00991654"/>
    <w:rsid w:val="00EA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C0E0"/>
  <w15:chartTrackingRefBased/>
  <w15:docId w15:val="{047FEBEE-08D8-4375-B6D7-CF192D0D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2024-12-02T08:25:00Z</cp:lastPrinted>
  <dcterms:created xsi:type="dcterms:W3CDTF">2024-12-02T08:21:00Z</dcterms:created>
  <dcterms:modified xsi:type="dcterms:W3CDTF">2024-12-02T11:09:00Z</dcterms:modified>
</cp:coreProperties>
</file>