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4F" w:rsidRPr="00790861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90861">
        <w:rPr>
          <w:rFonts w:ascii="Arial" w:eastAsia="SimSun" w:hAnsi="Arial" w:cs="Arial"/>
          <w:b/>
          <w:sz w:val="32"/>
          <w:szCs w:val="32"/>
          <w:lang w:eastAsia="zh-CN"/>
        </w:rPr>
        <w:t>Тульская область</w:t>
      </w:r>
    </w:p>
    <w:p w:rsidR="008C134F" w:rsidRPr="00790861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90861">
        <w:rPr>
          <w:rFonts w:ascii="Arial" w:eastAsia="SimSun" w:hAnsi="Arial" w:cs="Arial"/>
          <w:b/>
          <w:sz w:val="32"/>
          <w:szCs w:val="32"/>
          <w:lang w:eastAsia="zh-CN"/>
        </w:rPr>
        <w:t>Муниципальное образование Куркинский район</w:t>
      </w:r>
    </w:p>
    <w:p w:rsidR="008C134F" w:rsidRPr="00790861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90861">
        <w:rPr>
          <w:rFonts w:ascii="Arial" w:eastAsia="SimSun" w:hAnsi="Arial" w:cs="Arial"/>
          <w:b/>
          <w:sz w:val="32"/>
          <w:szCs w:val="32"/>
          <w:lang w:eastAsia="zh-CN"/>
        </w:rPr>
        <w:t>Администрация</w:t>
      </w:r>
    </w:p>
    <w:p w:rsidR="008C134F" w:rsidRPr="00790861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8C134F" w:rsidRPr="00790861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790861"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8C134F" w:rsidRPr="008C134F" w:rsidRDefault="008C134F" w:rsidP="00437A9A">
      <w:pPr>
        <w:ind w:firstLine="720"/>
        <w:jc w:val="both"/>
        <w:rPr>
          <w:rFonts w:ascii="Arial" w:hAnsi="Arial" w:cs="Arial"/>
          <w:b/>
        </w:rPr>
      </w:pPr>
    </w:p>
    <w:p w:rsidR="00437A9A" w:rsidRPr="00790861" w:rsidRDefault="008C134F" w:rsidP="00790861">
      <w:pPr>
        <w:jc w:val="center"/>
        <w:rPr>
          <w:rFonts w:ascii="Arial" w:hAnsi="Arial" w:cs="Arial"/>
        </w:rPr>
      </w:pPr>
      <w:r w:rsidRPr="00790861">
        <w:rPr>
          <w:rFonts w:ascii="Arial" w:hAnsi="Arial" w:cs="Arial"/>
        </w:rPr>
        <w:t xml:space="preserve">от </w:t>
      </w:r>
      <w:r w:rsidR="008C5794">
        <w:rPr>
          <w:rFonts w:ascii="Arial" w:hAnsi="Arial" w:cs="Arial"/>
        </w:rPr>
        <w:t>12.12.</w:t>
      </w:r>
      <w:r w:rsidR="00437A9A" w:rsidRPr="00790861">
        <w:rPr>
          <w:rFonts w:ascii="Arial" w:hAnsi="Arial" w:cs="Arial"/>
        </w:rPr>
        <w:t>202</w:t>
      </w:r>
      <w:r w:rsidR="00585489" w:rsidRPr="00790861">
        <w:rPr>
          <w:rFonts w:ascii="Arial" w:hAnsi="Arial" w:cs="Arial"/>
        </w:rPr>
        <w:t>4</w:t>
      </w:r>
      <w:r w:rsidR="00437A9A" w:rsidRPr="00790861">
        <w:rPr>
          <w:rFonts w:ascii="Arial" w:hAnsi="Arial" w:cs="Arial"/>
        </w:rPr>
        <w:t>г.</w:t>
      </w:r>
      <w:r w:rsidRPr="00790861">
        <w:rPr>
          <w:rFonts w:ascii="Arial" w:hAnsi="Arial" w:cs="Arial"/>
        </w:rPr>
        <w:t xml:space="preserve">  </w:t>
      </w:r>
      <w:r w:rsidR="0036596D" w:rsidRPr="00790861">
        <w:rPr>
          <w:rFonts w:ascii="Arial" w:hAnsi="Arial" w:cs="Arial"/>
        </w:rPr>
        <w:t xml:space="preserve">       </w:t>
      </w:r>
      <w:r w:rsidR="00790861">
        <w:rPr>
          <w:rFonts w:ascii="Arial" w:hAnsi="Arial" w:cs="Arial"/>
        </w:rPr>
        <w:t xml:space="preserve">                                  </w:t>
      </w:r>
      <w:r w:rsidR="0036596D" w:rsidRPr="00790861">
        <w:rPr>
          <w:rFonts w:ascii="Arial" w:hAnsi="Arial" w:cs="Arial"/>
        </w:rPr>
        <w:t xml:space="preserve">              </w:t>
      </w:r>
      <w:r w:rsidRPr="00790861">
        <w:rPr>
          <w:rFonts w:ascii="Arial" w:hAnsi="Arial" w:cs="Arial"/>
        </w:rPr>
        <w:t xml:space="preserve">      № </w:t>
      </w:r>
      <w:r w:rsidR="008C5794">
        <w:rPr>
          <w:rFonts w:ascii="Arial" w:hAnsi="Arial" w:cs="Arial"/>
        </w:rPr>
        <w:t>699</w:t>
      </w:r>
    </w:p>
    <w:p w:rsidR="00437A9A" w:rsidRPr="00790861" w:rsidRDefault="00437A9A" w:rsidP="00790861">
      <w:pPr>
        <w:shd w:val="clear" w:color="auto" w:fill="FFFFFF"/>
        <w:jc w:val="center"/>
        <w:textAlignment w:val="baseline"/>
        <w:rPr>
          <w:rFonts w:ascii="Arial" w:hAnsi="Arial" w:cs="Arial"/>
          <w:bCs/>
          <w:color w:val="000000"/>
        </w:rPr>
      </w:pPr>
    </w:p>
    <w:p w:rsidR="00F15078" w:rsidRPr="008C134F" w:rsidRDefault="008C134F" w:rsidP="00F15078">
      <w:pPr>
        <w:suppressAutoHyphens/>
        <w:jc w:val="center"/>
        <w:rPr>
          <w:rFonts w:ascii="Arial" w:hAnsi="Arial" w:cs="Arial"/>
          <w:sz w:val="32"/>
          <w:szCs w:val="32"/>
          <w:lang w:eastAsia="zh-CN"/>
        </w:rPr>
      </w:pPr>
      <w:r w:rsidRPr="008C134F">
        <w:rPr>
          <w:rFonts w:ascii="Arial" w:hAnsi="Arial" w:cs="Arial"/>
          <w:b/>
          <w:sz w:val="32"/>
          <w:szCs w:val="32"/>
          <w:lang w:eastAsia="zh-CN"/>
        </w:rPr>
        <w:t>Об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утверждении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программы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профилактики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рисков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36596D">
        <w:rPr>
          <w:rFonts w:ascii="Arial" w:hAnsi="Arial" w:cs="Arial"/>
          <w:b/>
          <w:sz w:val="32"/>
          <w:szCs w:val="32"/>
          <w:lang w:eastAsia="zh-CN"/>
        </w:rPr>
        <w:t>п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ричинения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вреда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(ущерба)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охраняемым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законом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ценностям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36596D">
        <w:rPr>
          <w:rFonts w:ascii="Arial" w:hAnsi="Arial" w:cs="Arial"/>
          <w:b/>
          <w:sz w:val="32"/>
          <w:szCs w:val="32"/>
          <w:lang w:eastAsia="zh-CN"/>
        </w:rPr>
        <w:t>п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ри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осуществлении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sz w:val="32"/>
          <w:szCs w:val="32"/>
          <w:lang w:eastAsia="zh-CN"/>
        </w:rPr>
        <w:t>м</w:t>
      </w:r>
      <w:r w:rsidR="00F15078" w:rsidRPr="008C134F">
        <w:rPr>
          <w:rFonts w:ascii="Arial" w:hAnsi="Arial" w:cs="Arial"/>
          <w:b/>
          <w:bCs/>
          <w:sz w:val="32"/>
          <w:szCs w:val="32"/>
          <w:lang w:eastAsia="zh-CN"/>
        </w:rPr>
        <w:t>униципального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bCs/>
          <w:sz w:val="32"/>
          <w:szCs w:val="32"/>
          <w:lang w:eastAsia="zh-CN"/>
        </w:rPr>
        <w:t>контроля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bCs/>
          <w:sz w:val="32"/>
          <w:szCs w:val="32"/>
          <w:lang w:eastAsia="zh-CN"/>
        </w:rPr>
        <w:t>в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bCs/>
          <w:sz w:val="32"/>
          <w:szCs w:val="32"/>
          <w:lang w:eastAsia="zh-CN"/>
        </w:rPr>
        <w:t>сфере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36596D">
        <w:rPr>
          <w:rFonts w:ascii="Arial" w:hAnsi="Arial" w:cs="Arial"/>
          <w:b/>
          <w:bCs/>
          <w:sz w:val="32"/>
          <w:szCs w:val="32"/>
          <w:lang w:eastAsia="zh-CN"/>
        </w:rPr>
        <w:t>б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лагоустройства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sz w:val="32"/>
          <w:szCs w:val="32"/>
          <w:lang w:eastAsia="zh-CN"/>
        </w:rPr>
        <w:t>на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sz w:val="32"/>
          <w:szCs w:val="32"/>
          <w:lang w:eastAsia="zh-CN"/>
        </w:rPr>
        <w:t>территории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sz w:val="32"/>
          <w:szCs w:val="32"/>
          <w:lang w:eastAsia="zh-CN"/>
        </w:rPr>
        <w:t>муниципального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sz w:val="32"/>
          <w:szCs w:val="32"/>
          <w:lang w:eastAsia="zh-CN"/>
        </w:rPr>
        <w:t>образования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sz w:val="32"/>
          <w:szCs w:val="32"/>
          <w:lang w:eastAsia="zh-CN"/>
        </w:rPr>
        <w:t>Куркинский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sz w:val="32"/>
          <w:szCs w:val="32"/>
          <w:lang w:eastAsia="zh-CN"/>
        </w:rPr>
        <w:t>район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sz w:val="32"/>
          <w:szCs w:val="32"/>
          <w:lang w:eastAsia="zh-CN"/>
        </w:rPr>
        <w:t>на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sz w:val="32"/>
          <w:szCs w:val="32"/>
          <w:lang w:eastAsia="zh-CN"/>
        </w:rPr>
        <w:t>202</w:t>
      </w:r>
      <w:r w:rsidR="00585489">
        <w:rPr>
          <w:rFonts w:ascii="Arial" w:hAnsi="Arial" w:cs="Arial"/>
          <w:b/>
          <w:sz w:val="32"/>
          <w:szCs w:val="32"/>
          <w:lang w:eastAsia="zh-CN"/>
        </w:rPr>
        <w:t>5</w:t>
      </w:r>
      <w:r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r w:rsidR="00F15078" w:rsidRPr="008C134F">
        <w:rPr>
          <w:rFonts w:ascii="Arial" w:hAnsi="Arial" w:cs="Arial"/>
          <w:b/>
          <w:sz w:val="32"/>
          <w:szCs w:val="32"/>
          <w:lang w:eastAsia="zh-CN"/>
        </w:rPr>
        <w:t>год</w:t>
      </w:r>
    </w:p>
    <w:p w:rsidR="00DE7982" w:rsidRPr="008C134F" w:rsidRDefault="00DE7982" w:rsidP="00DE7982">
      <w:pPr>
        <w:shd w:val="clear" w:color="auto" w:fill="FFFFFF"/>
        <w:jc w:val="center"/>
        <w:textAlignment w:val="baseline"/>
        <w:rPr>
          <w:rFonts w:ascii="Arial" w:hAnsi="Arial" w:cs="Arial"/>
          <w:bCs/>
          <w:color w:val="000000"/>
        </w:rPr>
      </w:pPr>
    </w:p>
    <w:p w:rsidR="00DE7982" w:rsidRPr="00603D1A" w:rsidRDefault="00DE7982" w:rsidP="00790861">
      <w:pPr>
        <w:ind w:firstLine="709"/>
        <w:jc w:val="both"/>
        <w:rPr>
          <w:rFonts w:ascii="Arial" w:hAnsi="Arial" w:cs="Arial"/>
        </w:rPr>
      </w:pPr>
      <w:r w:rsidRPr="00603D1A">
        <w:rPr>
          <w:rFonts w:ascii="Arial" w:hAnsi="Arial" w:cs="Arial"/>
          <w:color w:val="000000"/>
        </w:rPr>
        <w:t>В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соответствии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с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пунктом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19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части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1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статьи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14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закона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от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06.10.2003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№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131-ФЗ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«Об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общих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принципах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организации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местного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самоуправления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в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Российской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3D1A">
        <w:rPr>
          <w:rFonts w:ascii="Arial" w:hAnsi="Arial" w:cs="Arial"/>
          <w:color w:val="000000"/>
          <w:shd w:val="clear" w:color="auto" w:fill="FFFFFF"/>
        </w:rPr>
        <w:t>Федерации»</w:t>
      </w:r>
      <w:r w:rsidRPr="00603D1A">
        <w:rPr>
          <w:rFonts w:ascii="Arial" w:hAnsi="Arial" w:cs="Arial"/>
          <w:color w:val="000000"/>
        </w:rPr>
        <w:t>,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Федеральным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законом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от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31.07.2020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№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248-ФЗ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«О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государственном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контроле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(надзоре)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и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муниципальном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контроле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в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Российской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Федерации»,</w:t>
      </w:r>
      <w:r w:rsidR="008C134F">
        <w:rPr>
          <w:rFonts w:ascii="Arial" w:hAnsi="Arial" w:cs="Arial"/>
          <w:color w:val="000000"/>
        </w:rPr>
        <w:t xml:space="preserve"> </w:t>
      </w:r>
      <w:r w:rsidRPr="00603D1A">
        <w:rPr>
          <w:rFonts w:ascii="Arial" w:hAnsi="Arial" w:cs="Arial"/>
          <w:color w:val="000000"/>
        </w:rPr>
        <w:t>Уставом</w:t>
      </w:r>
      <w:r w:rsidR="008C134F">
        <w:rPr>
          <w:rFonts w:ascii="Arial" w:hAnsi="Arial" w:cs="Arial"/>
        </w:rPr>
        <w:t xml:space="preserve"> </w:t>
      </w:r>
      <w:r w:rsidRPr="00603D1A">
        <w:rPr>
          <w:rFonts w:ascii="Arial" w:hAnsi="Arial" w:cs="Arial"/>
        </w:rPr>
        <w:t>муниципального</w:t>
      </w:r>
      <w:r w:rsidR="008C134F">
        <w:rPr>
          <w:rFonts w:ascii="Arial" w:hAnsi="Arial" w:cs="Arial"/>
        </w:rPr>
        <w:t xml:space="preserve"> </w:t>
      </w:r>
      <w:r w:rsidRPr="00603D1A">
        <w:rPr>
          <w:rFonts w:ascii="Arial" w:hAnsi="Arial" w:cs="Arial"/>
        </w:rPr>
        <w:t>образования</w:t>
      </w:r>
      <w:r w:rsidR="008C134F">
        <w:rPr>
          <w:rFonts w:ascii="Arial" w:hAnsi="Arial" w:cs="Arial"/>
        </w:rPr>
        <w:t xml:space="preserve"> </w:t>
      </w:r>
      <w:r w:rsidR="00415E23" w:rsidRPr="00603D1A">
        <w:rPr>
          <w:rFonts w:ascii="Arial" w:hAnsi="Arial" w:cs="Arial"/>
        </w:rPr>
        <w:t>Куркинский</w:t>
      </w:r>
      <w:r w:rsidR="008C134F">
        <w:rPr>
          <w:rFonts w:ascii="Arial" w:hAnsi="Arial" w:cs="Arial"/>
        </w:rPr>
        <w:t xml:space="preserve"> </w:t>
      </w:r>
      <w:r w:rsidR="00415E23" w:rsidRPr="00603D1A">
        <w:rPr>
          <w:rFonts w:ascii="Arial" w:hAnsi="Arial" w:cs="Arial"/>
        </w:rPr>
        <w:t>район</w:t>
      </w:r>
      <w:r w:rsidRPr="00603D1A">
        <w:rPr>
          <w:rFonts w:ascii="Arial" w:hAnsi="Arial" w:cs="Arial"/>
        </w:rPr>
        <w:t>,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Администрация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МО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Куркинский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район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постановляет</w:t>
      </w:r>
      <w:r w:rsidRPr="00603D1A">
        <w:rPr>
          <w:rFonts w:ascii="Arial" w:hAnsi="Arial" w:cs="Arial"/>
        </w:rPr>
        <w:t>:</w:t>
      </w:r>
    </w:p>
    <w:p w:rsidR="00DE7982" w:rsidRPr="00603D1A" w:rsidRDefault="00DE7982" w:rsidP="00790861">
      <w:pPr>
        <w:ind w:firstLine="709"/>
        <w:jc w:val="both"/>
        <w:rPr>
          <w:rFonts w:ascii="Arial" w:hAnsi="Arial" w:cs="Arial"/>
        </w:rPr>
      </w:pPr>
      <w:r w:rsidRPr="00603D1A">
        <w:rPr>
          <w:rFonts w:ascii="Arial" w:hAnsi="Arial" w:cs="Arial"/>
        </w:rPr>
        <w:t>1.Утвердить</w:t>
      </w:r>
      <w:r w:rsidR="008C134F">
        <w:rPr>
          <w:rFonts w:ascii="Arial" w:hAnsi="Arial" w:cs="Arial"/>
        </w:rPr>
        <w:t xml:space="preserve"> </w:t>
      </w:r>
      <w:r w:rsidRPr="00603D1A">
        <w:rPr>
          <w:rFonts w:ascii="Arial" w:hAnsi="Arial" w:cs="Arial"/>
        </w:rPr>
        <w:t>П</w:t>
      </w:r>
      <w:r w:rsidR="006F2A37">
        <w:rPr>
          <w:rFonts w:ascii="Arial" w:hAnsi="Arial" w:cs="Arial"/>
        </w:rPr>
        <w:t>рограмму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профилактики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рисков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причинения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вреда(ущерба)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охраняемым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законам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ценностям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при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осуществлении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муниципального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контроля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в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сфере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благоустройства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на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те</w:t>
      </w:r>
      <w:r w:rsidR="006A4964">
        <w:rPr>
          <w:rFonts w:ascii="Arial" w:hAnsi="Arial" w:cs="Arial"/>
        </w:rPr>
        <w:t>р</w:t>
      </w:r>
      <w:r w:rsidR="006F2A37">
        <w:rPr>
          <w:rFonts w:ascii="Arial" w:hAnsi="Arial" w:cs="Arial"/>
        </w:rPr>
        <w:t>ритории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муниципального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образования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Куркинский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район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на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202</w:t>
      </w:r>
      <w:r w:rsidR="00585489">
        <w:rPr>
          <w:rFonts w:ascii="Arial" w:hAnsi="Arial" w:cs="Arial"/>
        </w:rPr>
        <w:t>5</w:t>
      </w:r>
      <w:r w:rsidR="008C134F">
        <w:rPr>
          <w:rFonts w:ascii="Arial" w:hAnsi="Arial" w:cs="Arial"/>
        </w:rPr>
        <w:t xml:space="preserve"> </w:t>
      </w:r>
      <w:r w:rsidR="006F2A37">
        <w:rPr>
          <w:rFonts w:ascii="Arial" w:hAnsi="Arial" w:cs="Arial"/>
        </w:rPr>
        <w:t>год</w:t>
      </w:r>
      <w:r w:rsidRPr="00603D1A">
        <w:rPr>
          <w:rFonts w:ascii="Arial" w:hAnsi="Arial" w:cs="Arial"/>
        </w:rPr>
        <w:t>(приложение).</w:t>
      </w:r>
    </w:p>
    <w:p w:rsidR="002E091A" w:rsidRPr="00603D1A" w:rsidRDefault="002E091A" w:rsidP="00790861">
      <w:pPr>
        <w:ind w:firstLine="709"/>
        <w:jc w:val="both"/>
        <w:rPr>
          <w:rFonts w:ascii="Arial" w:hAnsi="Arial" w:cs="Arial"/>
        </w:rPr>
      </w:pPr>
      <w:r w:rsidRPr="00603D1A">
        <w:rPr>
          <w:rFonts w:ascii="Arial" w:hAnsi="Arial" w:cs="Arial"/>
        </w:rPr>
        <w:t>Приложение</w:t>
      </w:r>
      <w:r w:rsidR="008C134F">
        <w:rPr>
          <w:rFonts w:ascii="Arial" w:hAnsi="Arial" w:cs="Arial"/>
        </w:rPr>
        <w:t xml:space="preserve"> </w:t>
      </w:r>
      <w:r w:rsidRPr="00603D1A">
        <w:rPr>
          <w:rFonts w:ascii="Arial" w:hAnsi="Arial" w:cs="Arial"/>
        </w:rPr>
        <w:t>к</w:t>
      </w:r>
      <w:r w:rsidR="008C134F">
        <w:rPr>
          <w:rFonts w:ascii="Arial" w:hAnsi="Arial" w:cs="Arial"/>
        </w:rPr>
        <w:t xml:space="preserve"> </w:t>
      </w:r>
      <w:r w:rsidR="00AA7AAA">
        <w:rPr>
          <w:rFonts w:ascii="Arial" w:hAnsi="Arial" w:cs="Arial"/>
        </w:rPr>
        <w:t>постановлению</w:t>
      </w:r>
      <w:r w:rsidR="008C134F">
        <w:rPr>
          <w:rFonts w:ascii="Arial" w:hAnsi="Arial" w:cs="Arial"/>
        </w:rPr>
        <w:t xml:space="preserve"> </w:t>
      </w:r>
      <w:r w:rsidRPr="00603D1A">
        <w:rPr>
          <w:rFonts w:ascii="Arial" w:hAnsi="Arial" w:cs="Arial"/>
        </w:rPr>
        <w:t>изложить</w:t>
      </w:r>
      <w:r w:rsidR="008C134F">
        <w:rPr>
          <w:rFonts w:ascii="Arial" w:hAnsi="Arial" w:cs="Arial"/>
        </w:rPr>
        <w:t xml:space="preserve"> </w:t>
      </w:r>
      <w:r w:rsidRPr="00603D1A">
        <w:rPr>
          <w:rFonts w:ascii="Arial" w:hAnsi="Arial" w:cs="Arial"/>
        </w:rPr>
        <w:t>в</w:t>
      </w:r>
      <w:r w:rsidR="008C134F">
        <w:rPr>
          <w:rFonts w:ascii="Arial" w:hAnsi="Arial" w:cs="Arial"/>
        </w:rPr>
        <w:t xml:space="preserve"> </w:t>
      </w:r>
      <w:r w:rsidRPr="00603D1A">
        <w:rPr>
          <w:rFonts w:ascii="Arial" w:hAnsi="Arial" w:cs="Arial"/>
        </w:rPr>
        <w:t>следующей</w:t>
      </w:r>
      <w:r w:rsidR="008C134F">
        <w:rPr>
          <w:rFonts w:ascii="Arial" w:hAnsi="Arial" w:cs="Arial"/>
        </w:rPr>
        <w:t xml:space="preserve"> </w:t>
      </w:r>
      <w:r w:rsidRPr="00603D1A">
        <w:rPr>
          <w:rFonts w:ascii="Arial" w:hAnsi="Arial" w:cs="Arial"/>
        </w:rPr>
        <w:t>редакции(приложение).</w:t>
      </w:r>
    </w:p>
    <w:p w:rsidR="00081444" w:rsidRPr="00603D1A" w:rsidRDefault="00DE7982" w:rsidP="0079086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03D1A">
        <w:rPr>
          <w:rFonts w:ascii="Arial" w:hAnsi="Arial" w:cs="Arial"/>
          <w:color w:val="000000"/>
        </w:rPr>
        <w:t>2.</w:t>
      </w:r>
      <w:r w:rsidR="00081444" w:rsidRPr="00603D1A">
        <w:rPr>
          <w:rFonts w:ascii="Arial" w:hAnsi="Arial" w:cs="Arial"/>
          <w:color w:val="000000"/>
        </w:rPr>
        <w:t>Отделу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по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взаимодействию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с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органами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местного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самоуправления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и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общественными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организациями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Администрации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муниципального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образования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Куркинский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район</w:t>
      </w:r>
      <w:r w:rsidR="00585489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(Иосифова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С.И.)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обнародовать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и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разместить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настоящее</w:t>
      </w:r>
      <w:r w:rsidR="008C134F">
        <w:rPr>
          <w:rFonts w:ascii="Arial" w:hAnsi="Arial" w:cs="Arial"/>
          <w:color w:val="000000"/>
        </w:rPr>
        <w:t xml:space="preserve"> </w:t>
      </w:r>
      <w:r w:rsidR="006F2A37">
        <w:rPr>
          <w:rFonts w:ascii="Arial" w:hAnsi="Arial" w:cs="Arial"/>
          <w:color w:val="000000"/>
        </w:rPr>
        <w:t>постановление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на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официальном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сайте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муниципального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образования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Куркинский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район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в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информационно-коммуникационной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сети</w:t>
      </w:r>
      <w:r w:rsidR="008C134F">
        <w:rPr>
          <w:rFonts w:ascii="Arial" w:hAnsi="Arial" w:cs="Arial"/>
          <w:color w:val="000000"/>
        </w:rPr>
        <w:t xml:space="preserve"> </w:t>
      </w:r>
      <w:r w:rsidR="00081444" w:rsidRPr="00603D1A">
        <w:rPr>
          <w:rFonts w:ascii="Arial" w:hAnsi="Arial" w:cs="Arial"/>
          <w:color w:val="000000"/>
        </w:rPr>
        <w:t>Интернет.</w:t>
      </w:r>
    </w:p>
    <w:p w:rsidR="00DE7982" w:rsidRPr="00603D1A" w:rsidRDefault="00081444" w:rsidP="0079086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03D1A">
        <w:rPr>
          <w:rFonts w:ascii="Arial" w:hAnsi="Arial" w:cs="Arial"/>
          <w:color w:val="000000"/>
        </w:rPr>
        <w:t>3.</w:t>
      </w:r>
      <w:r w:rsidR="00DE7982" w:rsidRPr="00603D1A">
        <w:rPr>
          <w:rFonts w:ascii="Arial" w:hAnsi="Arial" w:cs="Arial"/>
          <w:color w:val="000000"/>
        </w:rPr>
        <w:t>Настоящее</w:t>
      </w:r>
      <w:r w:rsidR="008C134F">
        <w:rPr>
          <w:rFonts w:ascii="Arial" w:hAnsi="Arial" w:cs="Arial"/>
          <w:color w:val="000000"/>
        </w:rPr>
        <w:t xml:space="preserve"> </w:t>
      </w:r>
      <w:r w:rsidR="00DE7982" w:rsidRPr="00603D1A">
        <w:rPr>
          <w:rFonts w:ascii="Arial" w:hAnsi="Arial" w:cs="Arial"/>
          <w:color w:val="000000"/>
        </w:rPr>
        <w:t>решение</w:t>
      </w:r>
      <w:r w:rsidR="008C134F">
        <w:rPr>
          <w:rFonts w:ascii="Arial" w:hAnsi="Arial" w:cs="Arial"/>
          <w:color w:val="000000"/>
        </w:rPr>
        <w:t xml:space="preserve"> </w:t>
      </w:r>
      <w:r w:rsidR="00DE7982" w:rsidRPr="00603D1A">
        <w:rPr>
          <w:rFonts w:ascii="Arial" w:hAnsi="Arial" w:cs="Arial"/>
          <w:color w:val="000000"/>
        </w:rPr>
        <w:t>вступает</w:t>
      </w:r>
      <w:r w:rsidR="008C134F">
        <w:rPr>
          <w:rFonts w:ascii="Arial" w:hAnsi="Arial" w:cs="Arial"/>
          <w:color w:val="000000"/>
        </w:rPr>
        <w:t xml:space="preserve"> </w:t>
      </w:r>
      <w:r w:rsidR="00DE7982" w:rsidRPr="00603D1A">
        <w:rPr>
          <w:rFonts w:ascii="Arial" w:hAnsi="Arial" w:cs="Arial"/>
          <w:color w:val="000000"/>
        </w:rPr>
        <w:t>в</w:t>
      </w:r>
      <w:r w:rsidR="008C134F">
        <w:rPr>
          <w:rFonts w:ascii="Arial" w:hAnsi="Arial" w:cs="Arial"/>
          <w:color w:val="000000"/>
        </w:rPr>
        <w:t xml:space="preserve"> </w:t>
      </w:r>
      <w:r w:rsidR="00DE7982" w:rsidRPr="00603D1A">
        <w:rPr>
          <w:rFonts w:ascii="Arial" w:hAnsi="Arial" w:cs="Arial"/>
          <w:color w:val="000000"/>
        </w:rPr>
        <w:t>силу</w:t>
      </w:r>
      <w:r w:rsidR="008C134F">
        <w:rPr>
          <w:rFonts w:ascii="Arial" w:hAnsi="Arial" w:cs="Arial"/>
          <w:color w:val="000000"/>
        </w:rPr>
        <w:t xml:space="preserve"> </w:t>
      </w:r>
      <w:r w:rsidR="00DE7982" w:rsidRPr="00603D1A">
        <w:rPr>
          <w:rFonts w:ascii="Arial" w:hAnsi="Arial" w:cs="Arial"/>
          <w:color w:val="000000"/>
        </w:rPr>
        <w:t>со</w:t>
      </w:r>
      <w:r w:rsidR="008C134F">
        <w:rPr>
          <w:rFonts w:ascii="Arial" w:hAnsi="Arial" w:cs="Arial"/>
          <w:color w:val="000000"/>
        </w:rPr>
        <w:t xml:space="preserve"> </w:t>
      </w:r>
      <w:r w:rsidR="00DE7982" w:rsidRPr="00603D1A">
        <w:rPr>
          <w:rFonts w:ascii="Arial" w:hAnsi="Arial" w:cs="Arial"/>
          <w:color w:val="000000"/>
        </w:rPr>
        <w:t>дня</w:t>
      </w:r>
      <w:r w:rsidR="008C134F">
        <w:rPr>
          <w:rFonts w:ascii="Arial" w:hAnsi="Arial" w:cs="Arial"/>
          <w:color w:val="000000"/>
        </w:rPr>
        <w:t xml:space="preserve"> </w:t>
      </w:r>
      <w:r w:rsidR="00DE7982" w:rsidRPr="00603D1A">
        <w:rPr>
          <w:rFonts w:ascii="Arial" w:hAnsi="Arial" w:cs="Arial"/>
          <w:color w:val="000000"/>
        </w:rPr>
        <w:t>его</w:t>
      </w:r>
      <w:r w:rsidR="008C134F">
        <w:rPr>
          <w:rFonts w:ascii="Arial" w:hAnsi="Arial" w:cs="Arial"/>
          <w:color w:val="000000"/>
        </w:rPr>
        <w:t xml:space="preserve"> </w:t>
      </w:r>
      <w:r w:rsidR="00437A9A" w:rsidRPr="00603D1A">
        <w:rPr>
          <w:rFonts w:ascii="Arial" w:hAnsi="Arial" w:cs="Arial"/>
          <w:color w:val="000000"/>
        </w:rPr>
        <w:t>обнародования</w:t>
      </w:r>
      <w:r w:rsidR="00415E23" w:rsidRPr="00603D1A">
        <w:rPr>
          <w:rFonts w:ascii="Arial" w:hAnsi="Arial" w:cs="Arial"/>
          <w:color w:val="000000"/>
        </w:rPr>
        <w:t>.</w:t>
      </w:r>
    </w:p>
    <w:p w:rsidR="005D5EE6" w:rsidRPr="008C134F" w:rsidRDefault="005D5EE6" w:rsidP="00DE798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5D5EE6" w:rsidRPr="008C134F" w:rsidRDefault="005D5EE6" w:rsidP="00DE798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5D5EE6" w:rsidRPr="008C134F" w:rsidRDefault="005D5EE6" w:rsidP="00DE798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8C134F" w:rsidRPr="007C5ED2" w:rsidRDefault="008C134F" w:rsidP="008C134F">
      <w:pPr>
        <w:jc w:val="both"/>
        <w:rPr>
          <w:rFonts w:ascii="Arial" w:hAnsi="Arial" w:cs="Arial"/>
        </w:rPr>
      </w:pPr>
      <w:r w:rsidRPr="007C5ED2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</w:p>
    <w:p w:rsidR="008C134F" w:rsidRPr="007C5ED2" w:rsidRDefault="008C134F" w:rsidP="008C134F">
      <w:pPr>
        <w:jc w:val="both"/>
        <w:rPr>
          <w:rFonts w:ascii="Arial" w:hAnsi="Arial" w:cs="Arial"/>
        </w:rPr>
      </w:pPr>
      <w:r w:rsidRPr="007C5ED2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образования</w:t>
      </w:r>
    </w:p>
    <w:p w:rsidR="008C134F" w:rsidRPr="007C5ED2" w:rsidRDefault="008C134F" w:rsidP="008C134F">
      <w:pPr>
        <w:jc w:val="both"/>
        <w:rPr>
          <w:rFonts w:ascii="Arial" w:hAnsi="Arial" w:cs="Arial"/>
        </w:rPr>
      </w:pPr>
      <w:r w:rsidRPr="007C5ED2">
        <w:rPr>
          <w:rFonts w:ascii="Arial" w:hAnsi="Arial" w:cs="Arial"/>
        </w:rPr>
        <w:t>Куркинский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proofErr w:type="spellStart"/>
      <w:r w:rsidRPr="007C5ED2">
        <w:rPr>
          <w:rFonts w:ascii="Arial" w:hAnsi="Arial" w:cs="Arial"/>
        </w:rPr>
        <w:t>Г.М.Калина</w:t>
      </w:r>
      <w:proofErr w:type="spellEnd"/>
    </w:p>
    <w:p w:rsidR="008C134F" w:rsidRDefault="008C134F" w:rsidP="008C134F">
      <w:pPr>
        <w:jc w:val="right"/>
        <w:rPr>
          <w:rFonts w:ascii="Arial" w:hAnsi="Arial" w:cs="Arial"/>
        </w:rPr>
      </w:pPr>
    </w:p>
    <w:p w:rsidR="00DE7982" w:rsidRPr="008C134F" w:rsidRDefault="00DE7982" w:rsidP="00DE7982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color w:val="000000"/>
        </w:rPr>
      </w:pPr>
    </w:p>
    <w:p w:rsidR="00DE7982" w:rsidRPr="008C134F" w:rsidRDefault="00DE7982" w:rsidP="00DE7982">
      <w:pPr>
        <w:jc w:val="center"/>
        <w:rPr>
          <w:rFonts w:ascii="Arial" w:hAnsi="Arial" w:cs="Arial"/>
          <w:b/>
          <w:bCs/>
        </w:rPr>
      </w:pPr>
    </w:p>
    <w:p w:rsidR="00437A9A" w:rsidRPr="008C134F" w:rsidRDefault="00437A9A" w:rsidP="0074345C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437A9A" w:rsidRDefault="00437A9A" w:rsidP="0074345C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C134F" w:rsidRDefault="008C134F" w:rsidP="0074345C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C134F" w:rsidRDefault="008C134F" w:rsidP="0074345C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C134F" w:rsidRDefault="008C134F" w:rsidP="0074345C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C134F" w:rsidRDefault="008C134F" w:rsidP="0074345C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C134F" w:rsidRDefault="008C134F" w:rsidP="0074345C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FF0019" w:rsidRDefault="00FF0019" w:rsidP="0074345C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437A9A" w:rsidRPr="008C134F" w:rsidRDefault="00437A9A" w:rsidP="0074345C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C134F" w:rsidRPr="007C5ED2" w:rsidRDefault="008C134F" w:rsidP="008C134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C5ED2">
        <w:rPr>
          <w:rFonts w:ascii="Arial" w:hAnsi="Arial" w:cs="Arial"/>
        </w:rPr>
        <w:t>Приложение</w:t>
      </w:r>
    </w:p>
    <w:p w:rsidR="008C134F" w:rsidRPr="007C5ED2" w:rsidRDefault="008C134F" w:rsidP="008C134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C5ED2">
        <w:rPr>
          <w:rFonts w:ascii="Arial" w:hAnsi="Arial" w:cs="Arial"/>
        </w:rPr>
        <w:lastRenderedPageBreak/>
        <w:t>к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Администрации</w:t>
      </w:r>
    </w:p>
    <w:p w:rsidR="008C134F" w:rsidRPr="007C5ED2" w:rsidRDefault="008C134F" w:rsidP="008C134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C5ED2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образования</w:t>
      </w:r>
    </w:p>
    <w:p w:rsidR="008C134F" w:rsidRPr="007C5ED2" w:rsidRDefault="008C134F" w:rsidP="008C134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C5ED2">
        <w:rPr>
          <w:rFonts w:ascii="Arial" w:hAnsi="Arial" w:cs="Arial"/>
        </w:rPr>
        <w:t>Куркинский</w:t>
      </w:r>
      <w:r>
        <w:rPr>
          <w:rFonts w:ascii="Arial" w:hAnsi="Arial" w:cs="Arial"/>
        </w:rPr>
        <w:t xml:space="preserve"> </w:t>
      </w:r>
      <w:r w:rsidRPr="007C5ED2">
        <w:rPr>
          <w:rFonts w:ascii="Arial" w:hAnsi="Arial" w:cs="Arial"/>
        </w:rPr>
        <w:t>район</w:t>
      </w:r>
    </w:p>
    <w:p w:rsidR="008C134F" w:rsidRPr="007C5ED2" w:rsidRDefault="00C24283" w:rsidP="008C134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C5ED2">
        <w:rPr>
          <w:rFonts w:ascii="Arial" w:hAnsi="Arial" w:cs="Arial"/>
        </w:rPr>
        <w:t>О</w:t>
      </w:r>
      <w:r w:rsidR="008C134F" w:rsidRPr="007C5ED2">
        <w:rPr>
          <w:rFonts w:ascii="Arial" w:hAnsi="Arial" w:cs="Arial"/>
        </w:rPr>
        <w:t>т</w:t>
      </w:r>
      <w:r w:rsidR="008C5794">
        <w:rPr>
          <w:rFonts w:ascii="Arial" w:hAnsi="Arial" w:cs="Arial"/>
        </w:rPr>
        <w:t xml:space="preserve"> 12.12.2024</w:t>
      </w:r>
      <w:r w:rsidR="008C134F">
        <w:rPr>
          <w:rFonts w:ascii="Arial" w:hAnsi="Arial" w:cs="Arial"/>
        </w:rPr>
        <w:t xml:space="preserve"> г. </w:t>
      </w:r>
      <w:r w:rsidR="008C134F" w:rsidRPr="007C5ED2">
        <w:rPr>
          <w:rFonts w:ascii="Arial" w:hAnsi="Arial" w:cs="Arial"/>
        </w:rPr>
        <w:t>№</w:t>
      </w:r>
      <w:r w:rsidR="008C5794">
        <w:rPr>
          <w:rFonts w:ascii="Arial" w:hAnsi="Arial" w:cs="Arial"/>
        </w:rPr>
        <w:t xml:space="preserve"> 699</w:t>
      </w:r>
    </w:p>
    <w:p w:rsidR="008C134F" w:rsidRDefault="008C134F" w:rsidP="008C134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8C134F" w:rsidRDefault="008C134F" w:rsidP="008C134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D4416" w:rsidRPr="008C134F" w:rsidRDefault="008C134F" w:rsidP="00790861">
      <w:pPr>
        <w:widowControl w:val="0"/>
        <w:suppressAutoHyphens/>
        <w:autoSpaceDE w:val="0"/>
        <w:jc w:val="center"/>
        <w:rPr>
          <w:rFonts w:ascii="Arial" w:hAnsi="Arial" w:cs="Arial"/>
          <w:sz w:val="32"/>
          <w:szCs w:val="32"/>
          <w:lang w:eastAsia="zh-CN"/>
        </w:rPr>
      </w:pP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Программа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профилактики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рисков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причинения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вреда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(ущерба)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охраняемым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законом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ценностям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при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осуществлении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муниципального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контроля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в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сфере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благоустройства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на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террит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ории муниципального образования К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уркинский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район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на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202</w:t>
      </w:r>
      <w:r w:rsidR="00585489">
        <w:rPr>
          <w:rFonts w:ascii="Arial" w:hAnsi="Arial" w:cs="Arial"/>
          <w:b/>
          <w:bCs/>
          <w:sz w:val="32"/>
          <w:szCs w:val="32"/>
          <w:lang w:eastAsia="zh-CN"/>
        </w:rPr>
        <w:t>5</w:t>
      </w:r>
      <w:r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z w:val="32"/>
          <w:szCs w:val="32"/>
          <w:lang w:eastAsia="zh-CN"/>
        </w:rPr>
        <w:t>год</w:t>
      </w:r>
    </w:p>
    <w:p w:rsidR="006D4416" w:rsidRPr="008C134F" w:rsidRDefault="006D4416" w:rsidP="006D4416">
      <w:pPr>
        <w:suppressAutoHyphens/>
        <w:jc w:val="center"/>
        <w:rPr>
          <w:rFonts w:ascii="Arial" w:hAnsi="Arial" w:cs="Arial"/>
          <w:b/>
          <w:bCs/>
          <w:lang w:eastAsia="zh-CN"/>
        </w:rPr>
      </w:pPr>
    </w:p>
    <w:p w:rsidR="00574C88" w:rsidRPr="008C134F" w:rsidRDefault="006D4416" w:rsidP="008C134F">
      <w:pPr>
        <w:shd w:val="clear" w:color="auto" w:fill="FFFFFF"/>
        <w:ind w:firstLine="709"/>
        <w:jc w:val="center"/>
        <w:rPr>
          <w:rFonts w:ascii="Arial" w:hAnsi="Arial" w:cs="Arial"/>
          <w:b/>
          <w:color w:val="212121"/>
        </w:rPr>
      </w:pPr>
      <w:r w:rsidRPr="008C134F">
        <w:rPr>
          <w:rFonts w:ascii="Arial" w:hAnsi="Arial" w:cs="Arial"/>
          <w:b/>
          <w:bCs/>
          <w:lang w:eastAsia="zh-CN"/>
        </w:rPr>
        <w:t>Раздел</w:t>
      </w:r>
      <w:r w:rsidR="008C134F">
        <w:rPr>
          <w:rFonts w:ascii="Arial" w:hAnsi="Arial" w:cs="Arial"/>
          <w:b/>
          <w:bCs/>
          <w:lang w:eastAsia="zh-CN"/>
        </w:rPr>
        <w:t xml:space="preserve"> </w:t>
      </w:r>
      <w:r w:rsidRPr="008C134F">
        <w:rPr>
          <w:rFonts w:ascii="Arial" w:hAnsi="Arial" w:cs="Arial"/>
          <w:b/>
          <w:bCs/>
          <w:lang w:eastAsia="zh-CN"/>
        </w:rPr>
        <w:t>1.</w:t>
      </w:r>
      <w:r w:rsidR="008C134F">
        <w:rPr>
          <w:rFonts w:ascii="Arial" w:hAnsi="Arial" w:cs="Arial"/>
          <w:b/>
          <w:bCs/>
          <w:lang w:eastAsia="zh-CN"/>
        </w:rPr>
        <w:t xml:space="preserve"> </w:t>
      </w:r>
      <w:r w:rsidR="00574C88" w:rsidRPr="008C134F">
        <w:rPr>
          <w:rFonts w:ascii="Arial" w:hAnsi="Arial" w:cs="Arial"/>
          <w:b/>
          <w:bCs/>
          <w:color w:val="212121"/>
        </w:rPr>
        <w:t>Общие</w:t>
      </w:r>
      <w:r w:rsidR="008C134F">
        <w:rPr>
          <w:rFonts w:ascii="Arial" w:hAnsi="Arial" w:cs="Arial"/>
          <w:b/>
          <w:bCs/>
          <w:color w:val="212121"/>
        </w:rPr>
        <w:t xml:space="preserve"> </w:t>
      </w:r>
      <w:r w:rsidR="00574C88" w:rsidRPr="008C134F">
        <w:rPr>
          <w:rFonts w:ascii="Arial" w:hAnsi="Arial" w:cs="Arial"/>
          <w:b/>
          <w:bCs/>
          <w:color w:val="212121"/>
        </w:rPr>
        <w:t>положения</w:t>
      </w:r>
    </w:p>
    <w:p w:rsidR="00574C88" w:rsidRPr="008C134F" w:rsidRDefault="00574C88" w:rsidP="008C134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212121"/>
        </w:rPr>
      </w:pP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1.Настоящая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Программа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профилактики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рисков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причинения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вреда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(ущерба)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охраняемым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законом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ценностям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проведении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сфере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благоустройства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образования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Куркинского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района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(далее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–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Программа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профилактики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рисков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причинения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вреда)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разработана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основании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положений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Федерального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закона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31.07.2021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№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248-ФЗ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«О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государственном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(надзоре)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Российской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Федерации»,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постановления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Правительства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Российской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Федерации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25.06.2021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№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990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«Об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утверждении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правил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разработки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утверждения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контрольными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(надзорными)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органами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программы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профилактики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рисков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причинения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вреда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(ущерба)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охраняемым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законом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ценностям»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устанавливает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перечень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профилактических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мероприятий,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направленных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предупреждение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(или)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причинения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вреда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(ущерба)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охраняемым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законом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ценностям,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соблюдение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которых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оценивается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осуществлении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сфере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благоустройства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образования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Куркинского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района,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порядок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проведения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202</w:t>
      </w:r>
      <w:r w:rsidR="00585489">
        <w:rPr>
          <w:rFonts w:ascii="Arial" w:hAnsi="Arial" w:cs="Arial"/>
          <w:color w:val="212121"/>
        </w:rPr>
        <w:t>5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году.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bCs/>
          <w:color w:val="212121"/>
        </w:rPr>
        <w:t>2.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Анализ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текущего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состояния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осуществления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муниципального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контроля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в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сфере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благоустройства,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описание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текущего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уровня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развития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профилактической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деятельности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контрольного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(надзорного)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органа,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характеристика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проблем,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на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решение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которых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направлена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программа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профилактики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рисков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причинения</w:t>
      </w:r>
      <w:r w:rsidR="008C134F">
        <w:rPr>
          <w:rFonts w:ascii="Arial" w:hAnsi="Arial" w:cs="Arial"/>
          <w:bCs/>
          <w:color w:val="212121"/>
        </w:rPr>
        <w:t xml:space="preserve"> </w:t>
      </w:r>
      <w:r w:rsidRPr="008C134F">
        <w:rPr>
          <w:rFonts w:ascii="Arial" w:hAnsi="Arial" w:cs="Arial"/>
          <w:bCs/>
          <w:color w:val="212121"/>
        </w:rPr>
        <w:t>вреда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Муниципальный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контроль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–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деятельность,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направленная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предупреждение,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выявление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пресечение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осуществляемая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пределах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полномочий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А</w:t>
      </w:r>
      <w:r w:rsidRPr="008C134F">
        <w:rPr>
          <w:rFonts w:ascii="Arial" w:hAnsi="Arial" w:cs="Arial"/>
          <w:color w:val="212121"/>
        </w:rPr>
        <w:t>дминистрации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образования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Куркинский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район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(далее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–</w:t>
      </w:r>
      <w:r w:rsidR="008C134F">
        <w:rPr>
          <w:rFonts w:ascii="Arial" w:hAnsi="Arial" w:cs="Arial"/>
          <w:color w:val="212121"/>
        </w:rPr>
        <w:t xml:space="preserve"> </w:t>
      </w:r>
      <w:r w:rsidR="000F4DA6" w:rsidRPr="008C134F">
        <w:rPr>
          <w:rFonts w:ascii="Arial" w:hAnsi="Arial" w:cs="Arial"/>
          <w:color w:val="212121"/>
        </w:rPr>
        <w:t>А</w:t>
      </w:r>
      <w:r w:rsidRPr="008C134F">
        <w:rPr>
          <w:rFonts w:ascii="Arial" w:hAnsi="Arial" w:cs="Arial"/>
          <w:color w:val="212121"/>
        </w:rPr>
        <w:t>дминистрация)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посредством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профилактики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оценки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соблюдения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гражданами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организациями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выявления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принятия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предусмотренных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законодательством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Российской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Федерации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мер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пресечению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выявленных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установлению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последствий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(или)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восстановлению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правового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положения,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существовавшего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до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возникновения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таких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Предметом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сфере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благоустройства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образования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Куркинск</w:t>
      </w:r>
      <w:r w:rsidR="000F4DA6" w:rsidRPr="008C134F">
        <w:rPr>
          <w:rFonts w:ascii="Arial" w:hAnsi="Arial" w:cs="Arial"/>
          <w:color w:val="212121"/>
        </w:rPr>
        <w:t>ий</w:t>
      </w:r>
      <w:r w:rsidR="008C134F">
        <w:rPr>
          <w:rFonts w:ascii="Arial" w:hAnsi="Arial" w:cs="Arial"/>
          <w:color w:val="212121"/>
        </w:rPr>
        <w:t xml:space="preserve"> </w:t>
      </w:r>
      <w:r w:rsidR="000F4DA6" w:rsidRPr="008C134F">
        <w:rPr>
          <w:rFonts w:ascii="Arial" w:hAnsi="Arial" w:cs="Arial"/>
          <w:color w:val="212121"/>
        </w:rPr>
        <w:t>район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является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проверка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соблюдения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установленных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единых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исполнению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по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содержанию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зданий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(включая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жилые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дома),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сооружений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земельных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участков,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на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которых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они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расположены,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к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внешнему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виду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фасадов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ограждений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соответствующих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зданий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сооружений,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перечню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работ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по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благоустройству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периодичности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их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выполнения;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установлению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порядка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участия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собственников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зданий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(помещений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в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них)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сооружений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в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благоустройстве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прилегающих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территорий;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организации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благоустройства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территории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муниципального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образования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B36BF" w:rsidRPr="008C134F">
        <w:rPr>
          <w:rFonts w:ascii="Arial" w:hAnsi="Arial" w:cs="Arial"/>
          <w:color w:val="000000"/>
          <w:shd w:val="clear" w:color="auto" w:fill="FFFFFF"/>
        </w:rPr>
        <w:t>Куркинский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B36BF" w:rsidRPr="008C134F">
        <w:rPr>
          <w:rFonts w:ascii="Arial" w:hAnsi="Arial" w:cs="Arial"/>
          <w:color w:val="000000"/>
          <w:shd w:val="clear" w:color="auto" w:fill="FFFFFF"/>
        </w:rPr>
        <w:t>район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(включая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освещение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улиц,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озеленение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территории,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установку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lastRenderedPageBreak/>
        <w:t>указателей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с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наименованиями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улиц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номерами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домов,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размещение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и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содержание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малых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архитектурных</w:t>
      </w:r>
      <w:r w:rsidR="008C134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134F">
        <w:rPr>
          <w:rFonts w:ascii="Arial" w:hAnsi="Arial" w:cs="Arial"/>
          <w:color w:val="000000"/>
          <w:shd w:val="clear" w:color="auto" w:fill="FFFFFF"/>
        </w:rPr>
        <w:t>форм).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Подконтрольными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субъектами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проведении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сфере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благоустройства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являются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физические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лица,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юридические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лица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независимо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организационно-правовой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формы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индивидуальные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предприниматели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территории</w:t>
      </w:r>
      <w:r w:rsidR="008C134F">
        <w:rPr>
          <w:rFonts w:ascii="Arial" w:hAnsi="Arial" w:cs="Arial"/>
          <w:color w:val="212121"/>
        </w:rPr>
        <w:t xml:space="preserve"> муниципального образования </w:t>
      </w:r>
      <w:r w:rsidR="005B36BF" w:rsidRPr="008C134F">
        <w:rPr>
          <w:rFonts w:ascii="Arial" w:hAnsi="Arial" w:cs="Arial"/>
          <w:color w:val="212121"/>
        </w:rPr>
        <w:t>Куркинский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район</w:t>
      </w:r>
      <w:r w:rsidRPr="008C134F">
        <w:rPr>
          <w:rFonts w:ascii="Arial" w:hAnsi="Arial" w:cs="Arial"/>
          <w:color w:val="212121"/>
        </w:rPr>
        <w:t>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Муниципальный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контроль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сфере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благоустройства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образования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Куркинского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района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осуществляет</w:t>
      </w:r>
      <w:r w:rsidR="008C134F">
        <w:rPr>
          <w:rFonts w:ascii="Arial" w:hAnsi="Arial" w:cs="Arial"/>
          <w:color w:val="212121"/>
        </w:rPr>
        <w:t xml:space="preserve"> </w:t>
      </w:r>
      <w:r w:rsidR="00585489" w:rsidRPr="008C134F">
        <w:rPr>
          <w:rFonts w:ascii="Arial" w:hAnsi="Arial" w:cs="Arial"/>
          <w:color w:val="212121"/>
        </w:rPr>
        <w:t>Администрация</w:t>
      </w:r>
      <w:r w:rsidR="00585489">
        <w:rPr>
          <w:rFonts w:ascii="Arial" w:hAnsi="Arial" w:cs="Arial"/>
          <w:color w:val="212121"/>
        </w:rPr>
        <w:t xml:space="preserve"> посредством</w:t>
      </w:r>
      <w:r w:rsidRPr="008C134F">
        <w:rPr>
          <w:rFonts w:ascii="Arial" w:hAnsi="Arial" w:cs="Arial"/>
          <w:color w:val="212121"/>
        </w:rPr>
        <w:t>: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организации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проведения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проверок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соблюдения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подконтрольными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субъектами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требований;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принятия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предусмотренных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законодательством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Российской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Федерации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мер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пресечению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(или)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устранению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выявленных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также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систематического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наблюдения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исполнением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требований;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организация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проведение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мероприятий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профилактике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рисков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причинения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вреда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(ущерба)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охраняемым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законом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ценностям.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связи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запретом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проведение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мероприятий,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установленных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постановлением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Правительства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Российской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Федерации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10.03.2022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№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336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«Об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особенностях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организации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осуществления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государственного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(надзора),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контроля»,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плановые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внеплановые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проверки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отношении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подконтрольных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субъектов,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относящихся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малому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среднему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бизнесу,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202</w:t>
      </w:r>
      <w:r w:rsidR="00585489">
        <w:rPr>
          <w:rFonts w:ascii="Arial" w:hAnsi="Arial" w:cs="Arial"/>
          <w:color w:val="212121"/>
        </w:rPr>
        <w:t>4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году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проводились.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целях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предупреждения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подконтрольными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субъектами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устранения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причин,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факторов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условий,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способствующих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указанным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нарушениям,</w:t>
      </w:r>
      <w:r w:rsidR="008C134F">
        <w:rPr>
          <w:rFonts w:ascii="Arial" w:hAnsi="Arial" w:cs="Arial"/>
          <w:color w:val="212121"/>
        </w:rPr>
        <w:t xml:space="preserve"> </w:t>
      </w:r>
      <w:r w:rsidR="005B36BF" w:rsidRPr="008C134F">
        <w:rPr>
          <w:rFonts w:ascii="Arial" w:hAnsi="Arial" w:cs="Arial"/>
          <w:color w:val="212121"/>
        </w:rPr>
        <w:t>А</w:t>
      </w:r>
      <w:r w:rsidRPr="008C134F">
        <w:rPr>
          <w:rFonts w:ascii="Arial" w:hAnsi="Arial" w:cs="Arial"/>
          <w:color w:val="212121"/>
        </w:rPr>
        <w:t>дминистрацией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осуществлялись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мероприятия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профилактике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таких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Профилактическая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работа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проводилась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посредством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направления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уведомлений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устранении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выявленных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описанием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характера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выявленных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требований.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регулярной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основе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проводились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консультации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ходе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личных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приемов,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рейдовых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осмотров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территории,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также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посредством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телефонной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связи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письменных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ответов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обращения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подконтрольных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субъектов.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За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период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202</w:t>
      </w:r>
      <w:r w:rsidR="00585489">
        <w:rPr>
          <w:rFonts w:ascii="Arial" w:hAnsi="Arial" w:cs="Arial"/>
          <w:color w:val="212121"/>
        </w:rPr>
        <w:t>4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год</w:t>
      </w:r>
      <w:r w:rsidR="00B9122D" w:rsidRPr="008C134F">
        <w:rPr>
          <w:rFonts w:ascii="Arial" w:hAnsi="Arial" w:cs="Arial"/>
          <w:color w:val="212121"/>
        </w:rPr>
        <w:t>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должностным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лицом,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уполномоченным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осуществление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контроля,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проведено</w:t>
      </w:r>
      <w:r w:rsidR="008C134F">
        <w:rPr>
          <w:rFonts w:ascii="Arial" w:hAnsi="Arial" w:cs="Arial"/>
          <w:color w:val="212121"/>
        </w:rPr>
        <w:t xml:space="preserve"> </w:t>
      </w:r>
      <w:r w:rsidR="00585489">
        <w:rPr>
          <w:rFonts w:ascii="Arial" w:hAnsi="Arial" w:cs="Arial"/>
          <w:color w:val="212121"/>
        </w:rPr>
        <w:t>74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выезда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территорию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муниципального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образования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обращениям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граждан,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составлено</w:t>
      </w:r>
      <w:r w:rsidR="008C134F">
        <w:rPr>
          <w:rFonts w:ascii="Arial" w:hAnsi="Arial" w:cs="Arial"/>
          <w:color w:val="212121"/>
        </w:rPr>
        <w:t xml:space="preserve"> </w:t>
      </w:r>
      <w:r w:rsidR="00B9122D" w:rsidRPr="008C134F">
        <w:rPr>
          <w:rFonts w:ascii="Arial" w:hAnsi="Arial" w:cs="Arial"/>
          <w:color w:val="212121"/>
        </w:rPr>
        <w:t>4</w:t>
      </w:r>
      <w:r w:rsidRPr="008C134F">
        <w:rPr>
          <w:rFonts w:ascii="Arial" w:hAnsi="Arial" w:cs="Arial"/>
          <w:color w:val="212121"/>
        </w:rPr>
        <w:t>3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прото</w:t>
      </w:r>
      <w:r w:rsidR="000F4DA6" w:rsidRPr="008C134F">
        <w:rPr>
          <w:rFonts w:ascii="Arial" w:hAnsi="Arial" w:cs="Arial"/>
          <w:color w:val="212121"/>
        </w:rPr>
        <w:t>к</w:t>
      </w:r>
      <w:r w:rsidR="00585489">
        <w:rPr>
          <w:rFonts w:ascii="Arial" w:hAnsi="Arial" w:cs="Arial"/>
          <w:color w:val="212121"/>
        </w:rPr>
        <w:t>ола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административном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правонарушении.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Наиболее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актуальные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проблемы,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которым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проводились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профилактические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мероприятия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–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это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содержание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населенных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пунктов,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именно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уборка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мусора,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строительных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материалов,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скашивание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сорной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растительности,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подконтрольными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субъектами.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Наиболее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значимым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риском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является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факт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причинения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вреда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объектам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благоустройства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(повреждение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(или)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уничтожение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объектов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благоустройства: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зеленых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насаждений,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загрязнение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территории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различными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отходами)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вследствие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нарушения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законодательства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подконтрольными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субъектами.</w:t>
      </w:r>
    </w:p>
    <w:p w:rsidR="00574C88" w:rsidRPr="008C134F" w:rsidRDefault="00574C88" w:rsidP="0079086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C134F">
        <w:rPr>
          <w:rFonts w:ascii="Arial" w:hAnsi="Arial" w:cs="Arial"/>
          <w:color w:val="212121"/>
        </w:rPr>
        <w:t>Проведение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профилактических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мероприятий,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направленных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соблюдение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подконтрольными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субъектами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Правил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благоустройства,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побуждение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подконтрольных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субъектов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добросовестности,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будет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способствовать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повышению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ответственности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подконтрольных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субъектов,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снижению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количества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совершаемых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нарушений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обязательных</w:t>
      </w:r>
      <w:r w:rsidR="008C134F">
        <w:rPr>
          <w:rFonts w:ascii="Arial" w:hAnsi="Arial" w:cs="Arial"/>
          <w:color w:val="212121"/>
        </w:rPr>
        <w:t xml:space="preserve"> </w:t>
      </w:r>
      <w:r w:rsidRPr="008C134F">
        <w:rPr>
          <w:rFonts w:ascii="Arial" w:hAnsi="Arial" w:cs="Arial"/>
          <w:color w:val="212121"/>
        </w:rPr>
        <w:t>требований.</w:t>
      </w:r>
    </w:p>
    <w:p w:rsidR="006D4416" w:rsidRPr="008C134F" w:rsidRDefault="006D4416" w:rsidP="008C134F">
      <w:pPr>
        <w:suppressAutoHyphens/>
        <w:ind w:firstLine="709"/>
        <w:contextualSpacing/>
        <w:jc w:val="both"/>
        <w:rPr>
          <w:rFonts w:ascii="Arial" w:hAnsi="Arial" w:cs="Arial"/>
          <w:lang w:eastAsia="zh-CN"/>
        </w:rPr>
      </w:pPr>
    </w:p>
    <w:p w:rsidR="006D4416" w:rsidRPr="008C134F" w:rsidRDefault="006D4416" w:rsidP="008C134F">
      <w:pPr>
        <w:suppressAutoHyphens/>
        <w:ind w:firstLine="709"/>
        <w:contextualSpacing/>
        <w:jc w:val="center"/>
        <w:rPr>
          <w:rFonts w:ascii="Arial" w:hAnsi="Arial" w:cs="Arial"/>
          <w:b/>
          <w:lang w:eastAsia="zh-CN"/>
        </w:rPr>
      </w:pPr>
      <w:r w:rsidRPr="008C134F">
        <w:rPr>
          <w:rFonts w:ascii="Arial" w:hAnsi="Arial" w:cs="Arial"/>
          <w:b/>
          <w:bCs/>
          <w:shd w:val="clear" w:color="auto" w:fill="FFFFFF"/>
          <w:lang w:eastAsia="zh-CN"/>
        </w:rPr>
        <w:t>Раздел</w:t>
      </w:r>
      <w:r w:rsidR="008C134F">
        <w:rPr>
          <w:rFonts w:ascii="Arial" w:hAnsi="Arial" w:cs="Arial"/>
          <w:b/>
          <w:bCs/>
          <w:shd w:val="clear" w:color="auto" w:fill="FFFFFF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hd w:val="clear" w:color="auto" w:fill="FFFFFF"/>
          <w:lang w:eastAsia="zh-CN"/>
        </w:rPr>
        <w:t>2.</w:t>
      </w:r>
      <w:r w:rsidR="008C134F">
        <w:rPr>
          <w:rFonts w:ascii="Arial" w:hAnsi="Arial" w:cs="Arial"/>
          <w:b/>
          <w:bCs/>
          <w:shd w:val="clear" w:color="auto" w:fill="FFFFFF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hd w:val="clear" w:color="auto" w:fill="FFFFFF"/>
          <w:lang w:eastAsia="zh-CN"/>
        </w:rPr>
        <w:t>Цели</w:t>
      </w:r>
      <w:r w:rsidR="008C134F">
        <w:rPr>
          <w:rFonts w:ascii="Arial" w:hAnsi="Arial" w:cs="Arial"/>
          <w:b/>
          <w:bCs/>
          <w:shd w:val="clear" w:color="auto" w:fill="FFFFFF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hd w:val="clear" w:color="auto" w:fill="FFFFFF"/>
          <w:lang w:eastAsia="zh-CN"/>
        </w:rPr>
        <w:t>и</w:t>
      </w:r>
      <w:r w:rsidR="008C134F">
        <w:rPr>
          <w:rFonts w:ascii="Arial" w:hAnsi="Arial" w:cs="Arial"/>
          <w:b/>
          <w:bCs/>
          <w:shd w:val="clear" w:color="auto" w:fill="FFFFFF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hd w:val="clear" w:color="auto" w:fill="FFFFFF"/>
          <w:lang w:eastAsia="zh-CN"/>
        </w:rPr>
        <w:t>задачи</w:t>
      </w:r>
      <w:r w:rsidR="008C134F">
        <w:rPr>
          <w:rFonts w:ascii="Arial" w:hAnsi="Arial" w:cs="Arial"/>
          <w:b/>
          <w:bCs/>
          <w:shd w:val="clear" w:color="auto" w:fill="FFFFFF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hd w:val="clear" w:color="auto" w:fill="FFFFFF"/>
          <w:lang w:eastAsia="zh-CN"/>
        </w:rPr>
        <w:t>программы</w:t>
      </w:r>
      <w:r w:rsidR="008C134F">
        <w:rPr>
          <w:rFonts w:ascii="Arial" w:hAnsi="Arial" w:cs="Arial"/>
          <w:b/>
          <w:bCs/>
          <w:shd w:val="clear" w:color="auto" w:fill="FFFFFF"/>
          <w:lang w:eastAsia="zh-CN"/>
        </w:rPr>
        <w:t xml:space="preserve"> </w:t>
      </w:r>
      <w:r w:rsidRPr="008C134F">
        <w:rPr>
          <w:rFonts w:ascii="Arial" w:hAnsi="Arial" w:cs="Arial"/>
          <w:b/>
          <w:bCs/>
          <w:shd w:val="clear" w:color="auto" w:fill="FFFFFF"/>
          <w:lang w:eastAsia="zh-CN"/>
        </w:rPr>
        <w:t>профилактики</w:t>
      </w:r>
    </w:p>
    <w:p w:rsidR="006D4416" w:rsidRPr="008C134F" w:rsidRDefault="006D4416" w:rsidP="008C134F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2.1.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Настоящая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Программа</w:t>
      </w:r>
      <w:r w:rsidR="008C134F">
        <w:rPr>
          <w:rFonts w:ascii="Arial" w:hAnsi="Arial" w:cs="Arial"/>
          <w:lang w:eastAsia="zh-CN"/>
        </w:rPr>
        <w:t xml:space="preserve"> </w:t>
      </w:r>
      <w:r w:rsidR="00B354A9" w:rsidRPr="008C134F">
        <w:rPr>
          <w:rFonts w:ascii="Arial" w:hAnsi="Arial" w:cs="Arial"/>
          <w:lang w:eastAsia="zh-CN"/>
        </w:rPr>
        <w:t>профилактики</w:t>
      </w:r>
      <w:r w:rsidR="008C134F">
        <w:rPr>
          <w:rFonts w:ascii="Arial" w:hAnsi="Arial" w:cs="Arial"/>
          <w:lang w:eastAsia="zh-CN"/>
        </w:rPr>
        <w:t xml:space="preserve"> </w:t>
      </w:r>
      <w:r w:rsidR="00B354A9" w:rsidRPr="008C134F">
        <w:rPr>
          <w:rFonts w:ascii="Arial" w:hAnsi="Arial" w:cs="Arial"/>
          <w:lang w:eastAsia="zh-CN"/>
        </w:rPr>
        <w:t>разработана</w:t>
      </w:r>
      <w:r w:rsidR="008C134F">
        <w:rPr>
          <w:rFonts w:ascii="Arial" w:hAnsi="Arial" w:cs="Arial"/>
          <w:lang w:eastAsia="zh-CN"/>
        </w:rPr>
        <w:t xml:space="preserve"> </w:t>
      </w:r>
      <w:r w:rsidR="00B354A9" w:rsidRPr="008C134F">
        <w:rPr>
          <w:rFonts w:ascii="Arial" w:hAnsi="Arial" w:cs="Arial"/>
          <w:lang w:eastAsia="zh-CN"/>
        </w:rPr>
        <w:t>на</w:t>
      </w:r>
      <w:r w:rsidR="008C134F">
        <w:rPr>
          <w:rFonts w:ascii="Arial" w:hAnsi="Arial" w:cs="Arial"/>
          <w:lang w:eastAsia="zh-CN"/>
        </w:rPr>
        <w:t xml:space="preserve"> </w:t>
      </w:r>
      <w:r w:rsidR="00B354A9" w:rsidRPr="008C134F">
        <w:rPr>
          <w:rFonts w:ascii="Arial" w:hAnsi="Arial" w:cs="Arial"/>
          <w:lang w:eastAsia="zh-CN"/>
        </w:rPr>
        <w:t>202</w:t>
      </w:r>
      <w:r w:rsidR="00585489">
        <w:rPr>
          <w:rFonts w:ascii="Arial" w:hAnsi="Arial" w:cs="Arial"/>
          <w:lang w:eastAsia="zh-CN"/>
        </w:rPr>
        <w:t>5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год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определяет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цели,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задачи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профилактических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мероприятий,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направленных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на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предупреждение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lastRenderedPageBreak/>
        <w:t>нарушений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обязательных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требований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контролируемыми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лицами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достижение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следующих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основных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целей: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стимулирование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добросовестного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соблюдения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обязательных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требований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всеми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контролируемыми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лицами;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устранение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условий,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причин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факторов,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способных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привести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нарушениям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обязательных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требований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(или)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причинению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вреда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(ущерба)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охраняемым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законом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ценностям;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создание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условий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для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доведения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обязательных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требований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до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контролируемых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лиц,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повышение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информированности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способах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соблюдения.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2.2.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Задачами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профилактических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мероприятий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являются: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укрепление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системы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профилактики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нарушений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обязательных</w:t>
      </w:r>
      <w:r w:rsidR="008C134F">
        <w:rPr>
          <w:rFonts w:ascii="Arial" w:hAnsi="Arial" w:cs="Arial"/>
          <w:lang w:eastAsia="zh-CN"/>
        </w:rPr>
        <w:t xml:space="preserve"> </w:t>
      </w:r>
      <w:proofErr w:type="gramStart"/>
      <w:r w:rsidRPr="008C134F">
        <w:rPr>
          <w:rFonts w:ascii="Arial" w:hAnsi="Arial" w:cs="Arial"/>
          <w:lang w:eastAsia="zh-CN"/>
        </w:rPr>
        <w:t>требований</w:t>
      </w:r>
      <w:r w:rsidR="008C134F">
        <w:rPr>
          <w:rFonts w:ascii="Arial" w:hAnsi="Arial" w:cs="Arial"/>
          <w:lang w:eastAsia="zh-CN"/>
        </w:rPr>
        <w:t xml:space="preserve">  </w:t>
      </w:r>
      <w:r w:rsidRPr="008C134F">
        <w:rPr>
          <w:rFonts w:ascii="Arial" w:hAnsi="Arial" w:cs="Arial"/>
          <w:lang w:eastAsia="zh-CN"/>
        </w:rPr>
        <w:t>путем</w:t>
      </w:r>
      <w:proofErr w:type="gramEnd"/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активизации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профилактической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деятельности;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выявление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причин,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факторов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условий,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способствующих</w:t>
      </w:r>
      <w:r w:rsidR="008C134F">
        <w:rPr>
          <w:rFonts w:ascii="Arial" w:hAnsi="Arial" w:cs="Arial"/>
          <w:lang w:eastAsia="zh-CN"/>
        </w:rPr>
        <w:t xml:space="preserve"> </w:t>
      </w:r>
      <w:proofErr w:type="gramStart"/>
      <w:r w:rsidRPr="008C134F">
        <w:rPr>
          <w:rFonts w:ascii="Arial" w:hAnsi="Arial" w:cs="Arial"/>
          <w:lang w:eastAsia="zh-CN"/>
        </w:rPr>
        <w:t>нарушениям</w:t>
      </w:r>
      <w:r w:rsidR="008C134F">
        <w:rPr>
          <w:rFonts w:ascii="Arial" w:hAnsi="Arial" w:cs="Arial"/>
          <w:lang w:eastAsia="zh-CN"/>
        </w:rPr>
        <w:t xml:space="preserve">  </w:t>
      </w:r>
      <w:r w:rsidRPr="008C134F">
        <w:rPr>
          <w:rFonts w:ascii="Arial" w:hAnsi="Arial" w:cs="Arial"/>
          <w:lang w:eastAsia="zh-CN"/>
        </w:rPr>
        <w:t>обязательных</w:t>
      </w:r>
      <w:proofErr w:type="gramEnd"/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требований;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eastAsia="Times" w:hAnsi="Arial" w:cs="Arial"/>
          <w:lang w:eastAsia="zh-CN"/>
        </w:rPr>
        <w:t>–</w:t>
      </w:r>
      <w:r w:rsidR="008C134F">
        <w:rPr>
          <w:rFonts w:ascii="Arial" w:eastAsia="PT Astra Serif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создание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системы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консультирования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информирования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контролируемых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лиц;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eastAsia="Arial" w:hAnsi="Arial" w:cs="Arial"/>
          <w:lang w:eastAsia="zh-CN"/>
        </w:rPr>
        <w:t>-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повышение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правосознания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контролируемых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лиц.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eastAsia="Arial" w:hAnsi="Arial" w:cs="Arial"/>
          <w:lang w:eastAsia="zh-CN"/>
        </w:rPr>
        <w:t>2.3.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Профилактические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мероприятия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планируются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и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осуществляются</w:t>
      </w:r>
      <w:r w:rsidR="008C134F">
        <w:rPr>
          <w:rFonts w:ascii="Arial" w:eastAsia="Arial" w:hAnsi="Arial" w:cs="Arial"/>
          <w:lang w:eastAsia="zh-CN"/>
        </w:rPr>
        <w:t xml:space="preserve">                 </w:t>
      </w:r>
      <w:r w:rsidRPr="008C134F">
        <w:rPr>
          <w:rFonts w:ascii="Arial" w:eastAsia="Arial" w:hAnsi="Arial" w:cs="Arial"/>
          <w:lang w:eastAsia="zh-CN"/>
        </w:rPr>
        <w:t>на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основе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соблюдения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следующих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основополагающих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принципов: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1)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принцип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понятности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представление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контролируемым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лицам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информации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требованиях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земельного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законодательства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в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простой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исчерпывающей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форме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(описание,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пояснение,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приведение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примеров,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общественное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обсуждение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нормативных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правовых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актов,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в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том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числе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содержащих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санкции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за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несоблюдение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вышеуказанных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требований);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2)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принцип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информационной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открытости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доступность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для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контролируемых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лиц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сведений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организации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проведении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профилактических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мероприятий;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3)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принцип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обязательности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строгая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необходимость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проведения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профилактических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мероприятий;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4)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принцип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полноты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охвата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привлечение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настоящей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программе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максимально-возможного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числа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контролируемых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лиц;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5)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принцип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релевантности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самостоятельный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выбор</w:t>
      </w:r>
      <w:r w:rsidR="008C134F">
        <w:rPr>
          <w:rFonts w:ascii="Arial" w:hAnsi="Arial" w:cs="Arial"/>
          <w:lang w:eastAsia="zh-CN"/>
        </w:rPr>
        <w:t xml:space="preserve"> </w:t>
      </w:r>
      <w:r w:rsidR="00D1791A" w:rsidRPr="008C134F">
        <w:rPr>
          <w:rFonts w:ascii="Arial" w:hAnsi="Arial" w:cs="Arial"/>
          <w:lang w:eastAsia="zh-CN"/>
        </w:rPr>
        <w:t>А</w:t>
      </w:r>
      <w:r w:rsidRPr="008C134F">
        <w:rPr>
          <w:rFonts w:ascii="Arial" w:hAnsi="Arial" w:cs="Arial"/>
          <w:lang w:eastAsia="zh-CN"/>
        </w:rPr>
        <w:t>дминистрацией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муниципального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образования</w:t>
      </w:r>
      <w:r w:rsidR="008C134F">
        <w:rPr>
          <w:rFonts w:ascii="Arial" w:hAnsi="Arial" w:cs="Arial"/>
          <w:lang w:eastAsia="zh-CN"/>
        </w:rPr>
        <w:t xml:space="preserve"> </w:t>
      </w:r>
      <w:r w:rsidR="00D1791A" w:rsidRPr="008C134F">
        <w:rPr>
          <w:rFonts w:ascii="Arial" w:hAnsi="Arial" w:cs="Arial"/>
          <w:lang w:eastAsia="zh-CN"/>
        </w:rPr>
        <w:t>Куркинский</w:t>
      </w:r>
      <w:r w:rsidR="008C134F">
        <w:rPr>
          <w:rFonts w:ascii="Arial" w:hAnsi="Arial" w:cs="Arial"/>
          <w:lang w:eastAsia="zh-CN"/>
        </w:rPr>
        <w:t xml:space="preserve"> </w:t>
      </w:r>
      <w:r w:rsidR="00D1791A" w:rsidRPr="008C134F">
        <w:rPr>
          <w:rFonts w:ascii="Arial" w:hAnsi="Arial" w:cs="Arial"/>
          <w:lang w:eastAsia="zh-CN"/>
        </w:rPr>
        <w:t>район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формы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профилактических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мероприятий,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учетом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особенностей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контролируемых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лиц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(специфика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деятельности,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оптимальный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способ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коммуникации);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hAnsi="Arial" w:cs="Arial"/>
          <w:lang w:eastAsia="zh-CN"/>
        </w:rPr>
        <w:t>6)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принцип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актуальности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-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анализ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и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актуализация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настоящей</w:t>
      </w:r>
      <w:r w:rsidR="008C134F">
        <w:rPr>
          <w:rFonts w:ascii="Arial" w:hAnsi="Arial" w:cs="Arial"/>
          <w:lang w:eastAsia="zh-CN"/>
        </w:rPr>
        <w:t xml:space="preserve"> </w:t>
      </w:r>
      <w:r w:rsidRPr="008C134F">
        <w:rPr>
          <w:rFonts w:ascii="Arial" w:hAnsi="Arial" w:cs="Arial"/>
          <w:lang w:eastAsia="zh-CN"/>
        </w:rPr>
        <w:t>программы;</w:t>
      </w:r>
    </w:p>
    <w:p w:rsidR="006D4416" w:rsidRPr="008C134F" w:rsidRDefault="006D4416" w:rsidP="00790861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8C134F">
        <w:rPr>
          <w:rFonts w:ascii="Arial" w:eastAsia="Arial" w:hAnsi="Arial" w:cs="Arial"/>
          <w:lang w:eastAsia="zh-CN"/>
        </w:rPr>
        <w:t>7)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принцип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периодичности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-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обеспечение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безусловной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регулярности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проведения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профилактических</w:t>
      </w:r>
      <w:r w:rsidR="008C134F">
        <w:rPr>
          <w:rFonts w:ascii="Arial" w:eastAsia="Arial" w:hAnsi="Arial" w:cs="Arial"/>
          <w:lang w:eastAsia="zh-CN"/>
        </w:rPr>
        <w:t xml:space="preserve"> </w:t>
      </w:r>
      <w:r w:rsidRPr="008C134F">
        <w:rPr>
          <w:rFonts w:ascii="Arial" w:eastAsia="Arial" w:hAnsi="Arial" w:cs="Arial"/>
          <w:lang w:eastAsia="zh-CN"/>
        </w:rPr>
        <w:t>мероприятий.</w:t>
      </w:r>
    </w:p>
    <w:p w:rsidR="006D4416" w:rsidRPr="008C134F" w:rsidRDefault="006D4416" w:rsidP="008C134F">
      <w:pPr>
        <w:suppressAutoHyphens/>
        <w:ind w:firstLine="709"/>
        <w:contextualSpacing/>
        <w:jc w:val="both"/>
        <w:rPr>
          <w:rFonts w:ascii="Arial" w:hAnsi="Arial" w:cs="Arial"/>
          <w:lang w:eastAsia="zh-CN"/>
        </w:rPr>
      </w:pPr>
    </w:p>
    <w:p w:rsidR="00585489" w:rsidRDefault="00585489" w:rsidP="006D44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585489" w:rsidRDefault="00585489" w:rsidP="006D44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585489" w:rsidRDefault="00585489" w:rsidP="006D44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585489" w:rsidRDefault="00585489" w:rsidP="006D44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585489" w:rsidRDefault="00585489" w:rsidP="006D44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585489" w:rsidRDefault="00585489" w:rsidP="006D44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585489" w:rsidRDefault="00585489" w:rsidP="006D441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6D4416" w:rsidRPr="00D1791A" w:rsidRDefault="006D4416" w:rsidP="006D4416">
      <w:pPr>
        <w:suppressAutoHyphens/>
        <w:jc w:val="center"/>
        <w:rPr>
          <w:rFonts w:ascii="Arial" w:hAnsi="Arial" w:cs="Arial"/>
          <w:lang w:eastAsia="zh-CN"/>
        </w:rPr>
      </w:pPr>
      <w:r w:rsidRPr="00D1791A">
        <w:rPr>
          <w:rFonts w:ascii="Arial" w:hAnsi="Arial" w:cs="Arial"/>
          <w:b/>
          <w:lang w:eastAsia="zh-CN"/>
        </w:rPr>
        <w:t>Раздел</w:t>
      </w:r>
      <w:r w:rsidR="008C134F">
        <w:rPr>
          <w:rFonts w:ascii="Arial" w:hAnsi="Arial" w:cs="Arial"/>
          <w:b/>
          <w:lang w:eastAsia="zh-CN"/>
        </w:rPr>
        <w:t xml:space="preserve"> </w:t>
      </w:r>
      <w:r w:rsidRPr="00D1791A">
        <w:rPr>
          <w:rFonts w:ascii="Arial" w:hAnsi="Arial" w:cs="Arial"/>
          <w:b/>
          <w:lang w:eastAsia="zh-CN"/>
        </w:rPr>
        <w:t>3.</w:t>
      </w:r>
      <w:r w:rsidR="008C134F">
        <w:rPr>
          <w:rFonts w:ascii="Arial" w:hAnsi="Arial" w:cs="Arial"/>
          <w:b/>
          <w:lang w:eastAsia="zh-CN"/>
        </w:rPr>
        <w:t xml:space="preserve"> </w:t>
      </w:r>
      <w:r w:rsidRPr="00D1791A">
        <w:rPr>
          <w:rFonts w:ascii="Arial" w:hAnsi="Arial" w:cs="Arial"/>
          <w:b/>
          <w:lang w:eastAsia="zh-CN"/>
        </w:rPr>
        <w:t>Перечень</w:t>
      </w:r>
      <w:r w:rsidR="008C134F">
        <w:rPr>
          <w:rFonts w:ascii="Arial" w:hAnsi="Arial" w:cs="Arial"/>
          <w:b/>
          <w:lang w:eastAsia="zh-CN"/>
        </w:rPr>
        <w:t xml:space="preserve"> </w:t>
      </w:r>
      <w:r w:rsidRPr="00D1791A">
        <w:rPr>
          <w:rFonts w:ascii="Arial" w:hAnsi="Arial" w:cs="Arial"/>
          <w:b/>
          <w:lang w:eastAsia="zh-CN"/>
        </w:rPr>
        <w:t>профилактических</w:t>
      </w:r>
      <w:r w:rsidR="008C134F">
        <w:rPr>
          <w:rFonts w:ascii="Arial" w:hAnsi="Arial" w:cs="Arial"/>
          <w:b/>
          <w:lang w:eastAsia="zh-CN"/>
        </w:rPr>
        <w:t xml:space="preserve"> </w:t>
      </w:r>
      <w:r w:rsidRPr="00D1791A">
        <w:rPr>
          <w:rFonts w:ascii="Arial" w:hAnsi="Arial" w:cs="Arial"/>
          <w:b/>
          <w:lang w:eastAsia="zh-CN"/>
        </w:rPr>
        <w:t>мероприятий</w:t>
      </w:r>
    </w:p>
    <w:p w:rsidR="006D4416" w:rsidRPr="00D1791A" w:rsidRDefault="006D4416" w:rsidP="006D4416">
      <w:pPr>
        <w:suppressAutoHyphens/>
        <w:jc w:val="center"/>
        <w:rPr>
          <w:rFonts w:ascii="Arial" w:hAnsi="Arial" w:cs="Arial"/>
          <w:lang w:eastAsia="zh-CN"/>
        </w:rPr>
      </w:pPr>
    </w:p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2245"/>
        <w:gridCol w:w="3862"/>
        <w:gridCol w:w="1957"/>
        <w:gridCol w:w="2581"/>
      </w:tblGrid>
      <w:tr w:rsidR="006D4416" w:rsidRPr="00D1791A" w:rsidTr="00790861">
        <w:trPr>
          <w:jc w:val="center"/>
        </w:trPr>
        <w:tc>
          <w:tcPr>
            <w:tcW w:w="240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b/>
                <w:bCs/>
                <w:lang w:eastAsia="zh-CN"/>
              </w:rPr>
              <w:t>№</w:t>
            </w:r>
          </w:p>
          <w:p w:rsidR="006D4416" w:rsidRPr="00D1791A" w:rsidRDefault="006D4416" w:rsidP="006D4416">
            <w:pPr>
              <w:suppressLineNumbers/>
              <w:suppressAutoHyphens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D1791A">
              <w:rPr>
                <w:rFonts w:ascii="Arial" w:hAnsi="Arial" w:cs="Arial"/>
                <w:b/>
                <w:bCs/>
                <w:lang w:eastAsia="zh-CN"/>
              </w:rPr>
              <w:t>пп</w:t>
            </w:r>
            <w:proofErr w:type="spellEnd"/>
          </w:p>
        </w:tc>
        <w:tc>
          <w:tcPr>
            <w:tcW w:w="1004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b/>
                <w:bCs/>
                <w:lang w:eastAsia="zh-CN"/>
              </w:rPr>
              <w:t>Наименование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профилактического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мероприятия</w:t>
            </w:r>
          </w:p>
        </w:tc>
        <w:tc>
          <w:tcPr>
            <w:tcW w:w="1727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b/>
                <w:bCs/>
                <w:lang w:eastAsia="zh-CN"/>
              </w:rPr>
              <w:t>Содержание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:rsidR="006D4416" w:rsidRPr="00D1791A" w:rsidRDefault="006D4416" w:rsidP="008C134F">
            <w:pPr>
              <w:suppressLineNumbers/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b/>
                <w:bCs/>
                <w:lang w:eastAsia="zh-CN"/>
              </w:rPr>
              <w:t>Срок</w:t>
            </w:r>
            <w:r w:rsidR="008C134F">
              <w:rPr>
                <w:rFonts w:ascii="Arial" w:eastAsia="PT Astra Serif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(периодичность)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проведения</w:t>
            </w:r>
          </w:p>
        </w:tc>
        <w:tc>
          <w:tcPr>
            <w:tcW w:w="1154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b/>
                <w:bCs/>
                <w:lang w:eastAsia="zh-CN"/>
              </w:rPr>
              <w:t>Должностные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лица,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ответственные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за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осуществление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программы</w:t>
            </w:r>
            <w:r w:rsidR="008C134F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bCs/>
                <w:lang w:eastAsia="zh-CN"/>
              </w:rPr>
              <w:t>профилактики</w:t>
            </w:r>
          </w:p>
        </w:tc>
      </w:tr>
      <w:tr w:rsidR="006D4416" w:rsidRPr="00D1791A" w:rsidTr="00790861">
        <w:trPr>
          <w:jc w:val="center"/>
        </w:trPr>
        <w:tc>
          <w:tcPr>
            <w:tcW w:w="240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1004" w:type="pct"/>
            <w:shd w:val="clear" w:color="auto" w:fill="auto"/>
          </w:tcPr>
          <w:p w:rsidR="006D4416" w:rsidRPr="00D1791A" w:rsidRDefault="006D4416" w:rsidP="006D4416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Информирование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</w:p>
          <w:p w:rsidR="006D4416" w:rsidRPr="00D1791A" w:rsidRDefault="006D4416" w:rsidP="006D4416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27" w:type="pct"/>
            <w:shd w:val="clear" w:color="auto" w:fill="auto"/>
          </w:tcPr>
          <w:p w:rsidR="006D4416" w:rsidRPr="00D1791A" w:rsidRDefault="006D4416" w:rsidP="006D4416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lastRenderedPageBreak/>
              <w:t>Информирование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lastRenderedPageBreak/>
              <w:t>осуществляется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путем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размещения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сведений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вопросам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соблюдения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обязательных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требований,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предусмотренных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частью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spacing w:val="1"/>
                <w:lang w:eastAsia="zh-CN"/>
              </w:rPr>
              <w:t>2,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3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статьи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46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Федерального</w:t>
            </w:r>
            <w:r w:rsidR="008C134F">
              <w:rPr>
                <w:rFonts w:ascii="Arial" w:hAnsi="Arial" w:cs="Arial"/>
                <w:spacing w:val="4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закона</w:t>
            </w:r>
            <w:r w:rsidR="008C134F">
              <w:rPr>
                <w:rFonts w:ascii="Arial" w:hAnsi="Arial" w:cs="Arial"/>
                <w:spacing w:val="3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</w:t>
            </w:r>
            <w:r w:rsidR="008C134F">
              <w:rPr>
                <w:rFonts w:ascii="Arial" w:hAnsi="Arial" w:cs="Arial"/>
                <w:spacing w:val="67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31.07.2020</w:t>
            </w:r>
            <w:r w:rsidR="008C134F">
              <w:rPr>
                <w:rFonts w:ascii="Arial" w:hAnsi="Arial" w:cs="Arial"/>
                <w:spacing w:val="2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№</w:t>
            </w:r>
            <w:r w:rsidR="008C134F">
              <w:rPr>
                <w:rFonts w:ascii="Arial" w:hAnsi="Arial" w:cs="Arial"/>
                <w:spacing w:val="5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248-ФЗ</w:t>
            </w:r>
            <w:r w:rsidR="008C134F">
              <w:rPr>
                <w:rFonts w:ascii="Arial" w:hAnsi="Arial" w:cs="Arial"/>
                <w:spacing w:val="7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«О</w:t>
            </w:r>
            <w:r w:rsidR="008C134F">
              <w:rPr>
                <w:rFonts w:ascii="Arial" w:hAnsi="Arial" w:cs="Arial"/>
                <w:spacing w:val="4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государственном</w:t>
            </w:r>
            <w:r w:rsidR="008C134F">
              <w:rPr>
                <w:rFonts w:ascii="Arial" w:hAnsi="Arial" w:cs="Arial"/>
                <w:spacing w:val="2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(надзоре)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муниципальном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контроле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Российской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Федерации»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на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официальном</w:t>
            </w:r>
            <w:r w:rsidR="008C134F">
              <w:rPr>
                <w:rFonts w:ascii="Arial" w:hAnsi="Arial" w:cs="Arial"/>
                <w:spacing w:val="-65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сайте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Контрольного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органа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сети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«Интернет»,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средствах</w:t>
            </w:r>
            <w:r w:rsidR="008C134F">
              <w:rPr>
                <w:rFonts w:ascii="Arial" w:hAnsi="Arial" w:cs="Arial"/>
                <w:spacing w:val="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массовой</w:t>
            </w:r>
            <w:r w:rsidR="008C134F">
              <w:rPr>
                <w:rFonts w:ascii="Arial" w:hAnsi="Arial" w:cs="Arial"/>
                <w:spacing w:val="-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информации</w:t>
            </w:r>
            <w:r w:rsidR="008C134F">
              <w:rPr>
                <w:rFonts w:ascii="Arial" w:hAnsi="Arial" w:cs="Arial"/>
                <w:spacing w:val="-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spacing w:val="3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spacing w:val="-3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иных</w:t>
            </w:r>
            <w:r w:rsidR="008C134F">
              <w:rPr>
                <w:rFonts w:ascii="Arial" w:hAnsi="Arial" w:cs="Arial"/>
                <w:spacing w:val="-1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формах.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lastRenderedPageBreak/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течение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</w:p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lastRenderedPageBreak/>
              <w:t>года</w:t>
            </w:r>
          </w:p>
        </w:tc>
        <w:tc>
          <w:tcPr>
            <w:tcW w:w="1154" w:type="pct"/>
            <w:shd w:val="clear" w:color="auto" w:fill="auto"/>
          </w:tcPr>
          <w:p w:rsidR="006D4416" w:rsidRPr="00D1791A" w:rsidRDefault="00585489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 xml:space="preserve">Начальник отдела по </w:t>
            </w:r>
            <w:r>
              <w:rPr>
                <w:rFonts w:ascii="Arial" w:hAnsi="Arial" w:cs="Arial"/>
                <w:lang w:eastAsia="zh-CN"/>
              </w:rPr>
              <w:lastRenderedPageBreak/>
              <w:t>муниципальному контролю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="00D1791A" w:rsidRPr="00D1791A">
              <w:rPr>
                <w:rFonts w:ascii="Arial" w:hAnsi="Arial" w:cs="Arial"/>
                <w:lang w:eastAsia="zh-CN"/>
              </w:rPr>
              <w:t>Администрации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="00D1791A" w:rsidRPr="00D1791A">
              <w:rPr>
                <w:rFonts w:ascii="Arial" w:hAnsi="Arial" w:cs="Arial"/>
                <w:lang w:eastAsia="zh-CN"/>
              </w:rPr>
              <w:t>МО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="00D1791A" w:rsidRPr="00D1791A">
              <w:rPr>
                <w:rFonts w:ascii="Arial" w:hAnsi="Arial" w:cs="Arial"/>
                <w:lang w:eastAsia="zh-CN"/>
              </w:rPr>
              <w:t>Куркинский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="00D1791A" w:rsidRPr="00D1791A">
              <w:rPr>
                <w:rFonts w:ascii="Arial" w:hAnsi="Arial" w:cs="Arial"/>
                <w:lang w:eastAsia="zh-CN"/>
              </w:rPr>
              <w:t>район</w:t>
            </w:r>
          </w:p>
        </w:tc>
      </w:tr>
      <w:tr w:rsidR="006D4416" w:rsidRPr="00D1791A" w:rsidTr="00790861">
        <w:trPr>
          <w:jc w:val="center"/>
        </w:trPr>
        <w:tc>
          <w:tcPr>
            <w:tcW w:w="240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lastRenderedPageBreak/>
              <w:t>2.</w:t>
            </w:r>
          </w:p>
        </w:tc>
        <w:tc>
          <w:tcPr>
            <w:tcW w:w="1004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Консультирование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1727" w:type="pct"/>
            <w:shd w:val="clear" w:color="auto" w:fill="auto"/>
          </w:tcPr>
          <w:p w:rsidR="006D4416" w:rsidRPr="00D1791A" w:rsidRDefault="006D4416" w:rsidP="006D4416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proofErr w:type="gramStart"/>
            <w:r w:rsidRPr="00D1791A">
              <w:rPr>
                <w:rFonts w:ascii="Arial" w:hAnsi="Arial" w:cs="Arial"/>
                <w:lang w:eastAsia="zh-CN"/>
              </w:rPr>
              <w:t>Осуществляется</w:t>
            </w:r>
            <w:r w:rsidR="008C134F">
              <w:rPr>
                <w:rFonts w:ascii="Arial" w:hAnsi="Arial" w:cs="Arial"/>
                <w:lang w:eastAsia="zh-CN"/>
              </w:rPr>
              <w:t xml:space="preserve">  </w:t>
            </w:r>
            <w:r w:rsidRPr="00D1791A">
              <w:rPr>
                <w:rFonts w:ascii="Arial" w:hAnsi="Arial" w:cs="Arial"/>
                <w:lang w:eastAsia="zh-CN"/>
              </w:rPr>
              <w:t>по</w:t>
            </w:r>
            <w:proofErr w:type="gramEnd"/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телефону,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посредством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видео-конференц-связи,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личном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приеме</w:t>
            </w:r>
            <w:r w:rsidR="008C134F">
              <w:rPr>
                <w:rFonts w:ascii="Arial" w:hAnsi="Arial" w:cs="Arial"/>
                <w:lang w:eastAsia="zh-CN"/>
              </w:rPr>
              <w:t xml:space="preserve">  </w:t>
            </w:r>
            <w:r w:rsidRPr="00D1791A">
              <w:rPr>
                <w:rFonts w:ascii="Arial" w:hAnsi="Arial" w:cs="Arial"/>
                <w:lang w:eastAsia="zh-CN"/>
              </w:rPr>
              <w:t>контролируемых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лиц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представителей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spacing w:val="2"/>
                <w:lang w:eastAsia="zh-CN"/>
              </w:rPr>
              <w:t>по</w:t>
            </w:r>
            <w:r w:rsidR="008C134F">
              <w:rPr>
                <w:rFonts w:ascii="Arial" w:hAnsi="Arial" w:cs="Arial"/>
                <w:spacing w:val="2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spacing w:val="2"/>
                <w:lang w:eastAsia="zh-CN"/>
              </w:rPr>
              <w:t>вопросам</w:t>
            </w:r>
            <w:r w:rsidR="008C134F">
              <w:rPr>
                <w:rFonts w:ascii="Arial" w:hAnsi="Arial" w:cs="Arial"/>
                <w:spacing w:val="2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организация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 w:rsidRPr="00D1791A">
              <w:rPr>
                <w:rFonts w:ascii="Arial" w:hAnsi="Arial" w:cs="Arial"/>
                <w:lang w:eastAsia="zh-CN"/>
              </w:rPr>
              <w:t>и</w:t>
            </w:r>
            <w:proofErr w:type="spellEnd"/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осуществление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муниципального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контроля;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порядка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осуществления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контрольных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мероприятий;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получение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информации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нормативных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правовых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актах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(их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отдельных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положениях),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содержащих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обязательные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требования,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оценка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соблюдения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которых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осуществляется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рамках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контрольных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мероприятий.</w:t>
            </w:r>
          </w:p>
          <w:p w:rsidR="006D4416" w:rsidRPr="00D1791A" w:rsidRDefault="006D4416" w:rsidP="006D4416">
            <w:pPr>
              <w:suppressAutoHyphens/>
              <w:ind w:firstLine="317"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Консультирование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контролируемых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лиц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устной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форме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может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осуществляться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также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собраниях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конференциях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граждан.</w:t>
            </w:r>
          </w:p>
          <w:p w:rsidR="006D4416" w:rsidRPr="00D1791A" w:rsidRDefault="006D4416" w:rsidP="006D4416">
            <w:pPr>
              <w:suppressAutoHyphens/>
              <w:ind w:firstLine="176"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Консультирование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письменной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форме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осуществляется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следующих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случаях:</w:t>
            </w:r>
          </w:p>
          <w:p w:rsidR="006D4416" w:rsidRPr="00D1791A" w:rsidRDefault="006D4416" w:rsidP="006D4416">
            <w:pPr>
              <w:suppressAutoHyphens/>
              <w:ind w:firstLine="176"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1)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контролируемым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лицом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представлен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письменный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запрос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предоставлении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письменного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ответа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вопросам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консультирования;</w:t>
            </w:r>
          </w:p>
          <w:p w:rsidR="006D4416" w:rsidRPr="00D1791A" w:rsidRDefault="006D4416" w:rsidP="006D4416">
            <w:pPr>
              <w:suppressAutoHyphens/>
              <w:ind w:firstLine="176"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2)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за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время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консультирования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предоставить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ответ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поставленные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вопросы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невозможно;</w:t>
            </w:r>
          </w:p>
          <w:p w:rsidR="006D4416" w:rsidRPr="00D1791A" w:rsidRDefault="006D4416" w:rsidP="006D4416">
            <w:pPr>
              <w:suppressAutoHyphens/>
              <w:ind w:firstLine="176"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3)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ответ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поставленные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lastRenderedPageBreak/>
              <w:t>вопросы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требует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дополнительного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запроса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сведений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органов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власти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или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лиц.</w:t>
            </w:r>
          </w:p>
        </w:tc>
        <w:tc>
          <w:tcPr>
            <w:tcW w:w="875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lastRenderedPageBreak/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течение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года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eastAsia="Calibri" w:hAnsi="Arial" w:cs="Arial"/>
                <w:lang w:eastAsia="zh-CN"/>
              </w:rPr>
              <w:t>(при</w:t>
            </w:r>
            <w:r w:rsidR="008C134F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D1791A">
              <w:rPr>
                <w:rFonts w:ascii="Arial" w:eastAsia="Calibri" w:hAnsi="Arial" w:cs="Arial"/>
                <w:lang w:eastAsia="zh-CN"/>
              </w:rPr>
              <w:t>наличии</w:t>
            </w:r>
            <w:r w:rsidR="008C134F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D1791A">
              <w:rPr>
                <w:rFonts w:ascii="Arial" w:eastAsia="Calibri" w:hAnsi="Arial" w:cs="Arial"/>
                <w:lang w:eastAsia="zh-CN"/>
              </w:rPr>
              <w:t>оснований)</w:t>
            </w:r>
          </w:p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eastAsia="Calibri" w:hAnsi="Arial" w:cs="Arial"/>
                <w:spacing w:val="2"/>
                <w:lang w:eastAsia="zh-CN"/>
              </w:rPr>
            </w:pPr>
          </w:p>
        </w:tc>
        <w:tc>
          <w:tcPr>
            <w:tcW w:w="1154" w:type="pct"/>
            <w:shd w:val="clear" w:color="auto" w:fill="auto"/>
          </w:tcPr>
          <w:p w:rsidR="006D4416" w:rsidRPr="00D1791A" w:rsidRDefault="00585489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585489">
              <w:rPr>
                <w:rFonts w:ascii="Arial" w:hAnsi="Arial" w:cs="Arial"/>
                <w:lang w:eastAsia="zh-CN"/>
              </w:rPr>
              <w:t>Начальник отдела по муниципальному контролю Администрации МО Куркинский район</w:t>
            </w:r>
          </w:p>
        </w:tc>
      </w:tr>
      <w:tr w:rsidR="006D4416" w:rsidRPr="00D1791A" w:rsidTr="00790861">
        <w:trPr>
          <w:jc w:val="center"/>
        </w:trPr>
        <w:tc>
          <w:tcPr>
            <w:tcW w:w="240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lastRenderedPageBreak/>
              <w:t>3.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1004" w:type="pct"/>
            <w:shd w:val="clear" w:color="auto" w:fill="auto"/>
          </w:tcPr>
          <w:p w:rsidR="006D4416" w:rsidRPr="00D1791A" w:rsidRDefault="006D4416" w:rsidP="006D44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791A">
              <w:rPr>
                <w:rFonts w:ascii="Arial" w:hAnsi="Arial" w:cs="Arial"/>
              </w:rPr>
              <w:t>Обобщение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правоприменительной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практики</w:t>
            </w:r>
          </w:p>
        </w:tc>
        <w:tc>
          <w:tcPr>
            <w:tcW w:w="1727" w:type="pct"/>
            <w:shd w:val="clear" w:color="auto" w:fill="auto"/>
          </w:tcPr>
          <w:p w:rsidR="006D4416" w:rsidRPr="00D1791A" w:rsidRDefault="006D4416" w:rsidP="0036596D">
            <w:pPr>
              <w:widowControl w:val="0"/>
              <w:tabs>
                <w:tab w:val="left" w:pos="376"/>
              </w:tabs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Обобщение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практики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осуществления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соответствующей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сфере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деятельности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муниципального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контроля</w:t>
            </w:r>
            <w:r w:rsidR="008C134F">
              <w:rPr>
                <w:rFonts w:ascii="Arial" w:hAnsi="Arial" w:cs="Arial"/>
                <w:lang w:eastAsia="zh-CN"/>
              </w:rPr>
              <w:t xml:space="preserve">   </w:t>
            </w:r>
            <w:r w:rsidRPr="00D1791A">
              <w:rPr>
                <w:rFonts w:ascii="Arial" w:hAnsi="Arial" w:cs="Arial"/>
                <w:lang w:eastAsia="zh-CN"/>
              </w:rPr>
              <w:t>осуществляется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посредством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сбора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анализа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данных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проведенных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контрольных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мероприятиях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результатах.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итогам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обобщения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готовится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доклад,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содержащий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результаты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обобщения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правоприменительной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практики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размещается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официальном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сайте</w:t>
            </w:r>
            <w:r w:rsidR="008C134F">
              <w:rPr>
                <w:rFonts w:ascii="Arial" w:hAnsi="Arial" w:cs="Arial"/>
                <w:lang w:eastAsia="zh-CN"/>
              </w:rPr>
              <w:t xml:space="preserve">  </w:t>
            </w:r>
            <w:r w:rsidRPr="00D1791A">
              <w:rPr>
                <w:rFonts w:ascii="Arial" w:hAnsi="Arial" w:cs="Arial"/>
                <w:lang w:eastAsia="zh-CN"/>
              </w:rPr>
              <w:t>муниципального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образования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="0036596D">
              <w:rPr>
                <w:rFonts w:ascii="Arial" w:hAnsi="Arial" w:cs="Arial"/>
                <w:lang w:eastAsia="zh-CN"/>
              </w:rPr>
              <w:t>Куркинский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район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сети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«Интернет».</w:t>
            </w:r>
          </w:p>
        </w:tc>
        <w:tc>
          <w:tcPr>
            <w:tcW w:w="875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До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15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марта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года,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следующего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за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отчетным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годом.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1154" w:type="pct"/>
            <w:shd w:val="clear" w:color="auto" w:fill="auto"/>
          </w:tcPr>
          <w:p w:rsidR="006D4416" w:rsidRPr="00D1791A" w:rsidRDefault="00585489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585489">
              <w:rPr>
                <w:rFonts w:ascii="Arial" w:hAnsi="Arial" w:cs="Arial"/>
                <w:lang w:eastAsia="zh-CN"/>
              </w:rPr>
              <w:t>Начальник отдела по муниципальному контролю Администрации МО Куркинский район</w:t>
            </w:r>
          </w:p>
        </w:tc>
      </w:tr>
      <w:tr w:rsidR="006D4416" w:rsidRPr="00D1791A" w:rsidTr="00790861">
        <w:trPr>
          <w:jc w:val="center"/>
        </w:trPr>
        <w:tc>
          <w:tcPr>
            <w:tcW w:w="240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4.</w:t>
            </w:r>
          </w:p>
        </w:tc>
        <w:tc>
          <w:tcPr>
            <w:tcW w:w="1004" w:type="pct"/>
            <w:shd w:val="clear" w:color="auto" w:fill="auto"/>
          </w:tcPr>
          <w:p w:rsidR="006D4416" w:rsidRPr="00D1791A" w:rsidRDefault="006D4416" w:rsidP="006D44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791A">
              <w:rPr>
                <w:rFonts w:ascii="Arial" w:hAnsi="Arial" w:cs="Arial"/>
              </w:rPr>
              <w:t>Профилактический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визит</w:t>
            </w:r>
            <w:r w:rsidR="008C13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7" w:type="pct"/>
            <w:shd w:val="clear" w:color="auto" w:fill="auto"/>
          </w:tcPr>
          <w:p w:rsidR="006D4416" w:rsidRPr="00D1791A" w:rsidRDefault="006D4416" w:rsidP="006D4416">
            <w:pPr>
              <w:suppressAutoHyphens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Профилактический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визит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проводится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форме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профилактической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беседы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месту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осуществления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деятельности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контролируемого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лица.</w:t>
            </w:r>
          </w:p>
          <w:p w:rsidR="006D4416" w:rsidRPr="00D1791A" w:rsidRDefault="006D4416" w:rsidP="006D441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D1791A">
              <w:rPr>
                <w:rFonts w:ascii="Arial" w:hAnsi="Arial" w:cs="Arial"/>
              </w:rPr>
              <w:t>В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ходе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профилактического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визита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контролируемое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лицо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информируется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об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обязательных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требованиях,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предъявляемых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к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его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деятельности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либо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к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принадлежащим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ему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объектам</w:t>
            </w:r>
            <w:r w:rsidR="008C134F">
              <w:rPr>
                <w:rFonts w:ascii="Arial" w:hAnsi="Arial" w:cs="Arial"/>
              </w:rPr>
              <w:t xml:space="preserve"> </w:t>
            </w:r>
            <w:r w:rsidRPr="00D1791A">
              <w:rPr>
                <w:rFonts w:ascii="Arial" w:hAnsi="Arial" w:cs="Arial"/>
              </w:rPr>
              <w:t>контроля.</w:t>
            </w:r>
          </w:p>
          <w:p w:rsidR="006D4416" w:rsidRPr="00D1791A" w:rsidRDefault="006D4416" w:rsidP="006D4416">
            <w:pPr>
              <w:widowControl w:val="0"/>
              <w:tabs>
                <w:tab w:val="left" w:pos="376"/>
              </w:tabs>
              <w:suppressAutoHyphens/>
              <w:snapToGrid w:val="0"/>
              <w:ind w:firstLine="540"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Обязательные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профилактические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визиты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проводятся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инспекторами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соответствии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hyperlink r:id="rId8" w:history="1">
              <w:r w:rsidRPr="00D1791A">
                <w:rPr>
                  <w:rFonts w:ascii="Arial" w:hAnsi="Arial" w:cs="Arial"/>
                  <w:color w:val="000000"/>
                  <w:u w:val="single"/>
                  <w:lang w:eastAsia="zh-CN"/>
                </w:rPr>
                <w:t>статьей</w:t>
              </w:r>
              <w:r w:rsidR="008C134F">
                <w:rPr>
                  <w:rFonts w:ascii="Arial" w:hAnsi="Arial" w:cs="Arial"/>
                  <w:color w:val="000000"/>
                  <w:u w:val="single"/>
                  <w:lang w:eastAsia="zh-CN"/>
                </w:rPr>
                <w:t xml:space="preserve"> </w:t>
              </w:r>
              <w:r w:rsidRPr="00D1791A">
                <w:rPr>
                  <w:rFonts w:ascii="Arial" w:hAnsi="Arial" w:cs="Arial"/>
                  <w:color w:val="000000"/>
                  <w:u w:val="single"/>
                  <w:lang w:eastAsia="zh-CN"/>
                </w:rPr>
                <w:t>52</w:t>
              </w:r>
            </w:hyperlink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Федерального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закона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31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июля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2020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г.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N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248-ФЗ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отношении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объектов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контроля,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отнесенных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категориям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высокого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риска,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также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отношении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контролируемых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лиц,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приступающих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осуществлению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деятельности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сельскохозяйственной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сфере.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:rsidR="006D4416" w:rsidRPr="00D1791A" w:rsidRDefault="00585489" w:rsidP="00B354A9">
            <w:pPr>
              <w:suppressLineNumbers/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  <w:r w:rsidRPr="00585489">
              <w:rPr>
                <w:rFonts w:ascii="Arial" w:hAnsi="Arial" w:cs="Arial"/>
                <w:lang w:eastAsia="zh-CN"/>
              </w:rPr>
              <w:t>В течение года (при наличии оснований)</w:t>
            </w:r>
          </w:p>
        </w:tc>
        <w:tc>
          <w:tcPr>
            <w:tcW w:w="1154" w:type="pct"/>
            <w:shd w:val="clear" w:color="auto" w:fill="auto"/>
          </w:tcPr>
          <w:p w:rsidR="00D1791A" w:rsidRPr="00D1791A" w:rsidRDefault="00585489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585489">
              <w:rPr>
                <w:rFonts w:ascii="Arial" w:hAnsi="Arial" w:cs="Arial"/>
                <w:lang w:eastAsia="zh-CN"/>
              </w:rPr>
              <w:t>Начальник отдела по муниципальному контролю Администрации МО Куркинский район</w:t>
            </w:r>
          </w:p>
        </w:tc>
      </w:tr>
      <w:tr w:rsidR="006D4416" w:rsidRPr="00D1791A" w:rsidTr="00790861">
        <w:trPr>
          <w:jc w:val="center"/>
        </w:trPr>
        <w:tc>
          <w:tcPr>
            <w:tcW w:w="240" w:type="pct"/>
            <w:shd w:val="clear" w:color="auto" w:fill="auto"/>
          </w:tcPr>
          <w:p w:rsidR="006D4416" w:rsidRPr="00D1791A" w:rsidRDefault="006D4416" w:rsidP="006D4416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5.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1004" w:type="pct"/>
            <w:shd w:val="clear" w:color="auto" w:fill="auto"/>
          </w:tcPr>
          <w:p w:rsidR="006D4416" w:rsidRPr="00D1791A" w:rsidRDefault="006D4416" w:rsidP="006D4416">
            <w:pPr>
              <w:widowControl w:val="0"/>
              <w:tabs>
                <w:tab w:val="left" w:pos="391"/>
              </w:tabs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Объявление</w:t>
            </w:r>
            <w:r w:rsidR="008C134F">
              <w:rPr>
                <w:rFonts w:ascii="Arial" w:hAnsi="Arial" w:cs="Arial"/>
                <w:lang w:eastAsia="zh-CN"/>
              </w:rPr>
              <w:t xml:space="preserve">  </w:t>
            </w:r>
            <w:r w:rsidRPr="00D1791A">
              <w:rPr>
                <w:rFonts w:ascii="Arial" w:hAnsi="Arial" w:cs="Arial"/>
                <w:lang w:eastAsia="zh-CN"/>
              </w:rPr>
              <w:t>предостережений</w:t>
            </w:r>
          </w:p>
        </w:tc>
        <w:tc>
          <w:tcPr>
            <w:tcW w:w="1727" w:type="pct"/>
            <w:shd w:val="clear" w:color="auto" w:fill="auto"/>
          </w:tcPr>
          <w:p w:rsidR="006D4416" w:rsidRPr="00D1791A" w:rsidRDefault="006D4416" w:rsidP="006D4416">
            <w:pPr>
              <w:widowControl w:val="0"/>
              <w:tabs>
                <w:tab w:val="left" w:pos="391"/>
              </w:tabs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Выдача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предостережений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недопустимости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нарушения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обязательных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требований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lastRenderedPageBreak/>
              <w:t>соответствии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с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Федеральным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законом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от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31.07.2020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№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248-ФЗ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«О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государственном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(надзоре)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муниципальном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контроле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Российской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Федерации»</w:t>
            </w:r>
          </w:p>
        </w:tc>
        <w:tc>
          <w:tcPr>
            <w:tcW w:w="875" w:type="pct"/>
            <w:shd w:val="clear" w:color="auto" w:fill="auto"/>
          </w:tcPr>
          <w:p w:rsidR="006D4416" w:rsidRPr="00D1791A" w:rsidRDefault="006D4416" w:rsidP="006D4416">
            <w:pPr>
              <w:widowControl w:val="0"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eastAsia="Calibri" w:hAnsi="Arial" w:cs="Arial"/>
                <w:lang w:eastAsia="zh-CN"/>
              </w:rPr>
              <w:lastRenderedPageBreak/>
              <w:t>В</w:t>
            </w:r>
            <w:r w:rsidR="008C134F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D1791A">
              <w:rPr>
                <w:rFonts w:ascii="Arial" w:eastAsia="Calibri" w:hAnsi="Arial" w:cs="Arial"/>
                <w:lang w:eastAsia="zh-CN"/>
              </w:rPr>
              <w:t>течение</w:t>
            </w:r>
            <w:r w:rsidR="008C134F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D1791A">
              <w:rPr>
                <w:rFonts w:ascii="Arial" w:eastAsia="Calibri" w:hAnsi="Arial" w:cs="Arial"/>
                <w:lang w:eastAsia="zh-CN"/>
              </w:rPr>
              <w:t>года</w:t>
            </w:r>
            <w:r w:rsidR="008C134F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D1791A">
              <w:rPr>
                <w:rFonts w:ascii="Arial" w:eastAsia="Calibri" w:hAnsi="Arial" w:cs="Arial"/>
                <w:lang w:eastAsia="zh-CN"/>
              </w:rPr>
              <w:t>(при</w:t>
            </w:r>
            <w:r w:rsidR="008C134F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D1791A">
              <w:rPr>
                <w:rFonts w:ascii="Arial" w:eastAsia="Calibri" w:hAnsi="Arial" w:cs="Arial"/>
                <w:lang w:eastAsia="zh-CN"/>
              </w:rPr>
              <w:t>наличии</w:t>
            </w:r>
            <w:r w:rsidR="008C134F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D1791A">
              <w:rPr>
                <w:rFonts w:ascii="Arial" w:eastAsia="Calibri" w:hAnsi="Arial" w:cs="Arial"/>
                <w:lang w:eastAsia="zh-CN"/>
              </w:rPr>
              <w:t>оснований</w:t>
            </w:r>
            <w:r w:rsidR="008C134F">
              <w:rPr>
                <w:rFonts w:ascii="Arial" w:eastAsia="Calibri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lastRenderedPageBreak/>
              <w:t>результатам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выявленных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признаков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нарушений</w:t>
            </w:r>
          </w:p>
        </w:tc>
        <w:tc>
          <w:tcPr>
            <w:tcW w:w="1154" w:type="pct"/>
            <w:shd w:val="clear" w:color="auto" w:fill="auto"/>
          </w:tcPr>
          <w:p w:rsidR="006D4416" w:rsidRPr="00D1791A" w:rsidRDefault="00585489" w:rsidP="0036596D">
            <w:pPr>
              <w:suppressLineNumbers/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585489">
              <w:rPr>
                <w:rFonts w:ascii="Arial" w:hAnsi="Arial" w:cs="Arial"/>
                <w:lang w:eastAsia="zh-CN"/>
              </w:rPr>
              <w:lastRenderedPageBreak/>
              <w:t xml:space="preserve">Начальник отдела по муниципальному контролю </w:t>
            </w:r>
            <w:r w:rsidRPr="00585489">
              <w:rPr>
                <w:rFonts w:ascii="Arial" w:hAnsi="Arial" w:cs="Arial"/>
                <w:lang w:eastAsia="zh-CN"/>
              </w:rPr>
              <w:lastRenderedPageBreak/>
              <w:t>Администрации МО Куркинский район</w:t>
            </w:r>
          </w:p>
        </w:tc>
      </w:tr>
    </w:tbl>
    <w:p w:rsidR="006D4416" w:rsidRPr="00D1791A" w:rsidRDefault="006D4416" w:rsidP="006D4416">
      <w:pPr>
        <w:suppressAutoHyphens/>
        <w:jc w:val="both"/>
        <w:rPr>
          <w:rFonts w:ascii="Arial" w:eastAsia="Arial" w:hAnsi="Arial" w:cs="Arial"/>
          <w:lang w:eastAsia="zh-CN"/>
        </w:rPr>
      </w:pPr>
    </w:p>
    <w:p w:rsidR="006D4416" w:rsidRPr="0036596D" w:rsidRDefault="006D4416" w:rsidP="0036596D">
      <w:pPr>
        <w:suppressAutoHyphens/>
        <w:ind w:firstLine="709"/>
        <w:contextualSpacing/>
        <w:jc w:val="both"/>
        <w:rPr>
          <w:rFonts w:ascii="Arial" w:hAnsi="Arial" w:cs="Arial"/>
          <w:lang w:eastAsia="zh-CN"/>
        </w:rPr>
      </w:pPr>
      <w:r w:rsidRPr="0036596D">
        <w:rPr>
          <w:rFonts w:ascii="Arial" w:hAnsi="Arial" w:cs="Arial"/>
          <w:lang w:eastAsia="zh-CN"/>
        </w:rPr>
        <w:t>В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положении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о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виде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контроля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мероприятия,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направленные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на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нематериальное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поощрение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добросовестных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контролируемых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лиц,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не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установлены,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следовательно,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меры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стимулирования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добросовестности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в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программе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не</w:t>
      </w:r>
      <w:r w:rsidR="008C134F" w:rsidRPr="0036596D">
        <w:rPr>
          <w:rFonts w:ascii="Arial" w:hAnsi="Arial" w:cs="Arial"/>
          <w:lang w:eastAsia="zh-CN"/>
        </w:rPr>
        <w:t xml:space="preserve"> </w:t>
      </w:r>
      <w:r w:rsidRPr="0036596D">
        <w:rPr>
          <w:rFonts w:ascii="Arial" w:hAnsi="Arial" w:cs="Arial"/>
          <w:lang w:eastAsia="zh-CN"/>
        </w:rPr>
        <w:t>предусмотрены.</w:t>
      </w:r>
      <w:r w:rsidR="008C134F" w:rsidRPr="0036596D">
        <w:rPr>
          <w:rFonts w:ascii="Arial" w:hAnsi="Arial" w:cs="Arial"/>
          <w:lang w:eastAsia="zh-CN"/>
        </w:rPr>
        <w:t xml:space="preserve"> </w:t>
      </w:r>
    </w:p>
    <w:p w:rsidR="006D4416" w:rsidRPr="0036596D" w:rsidRDefault="006D4416" w:rsidP="0036596D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36596D">
        <w:rPr>
          <w:rFonts w:ascii="Arial" w:eastAsia="Arial" w:hAnsi="Arial" w:cs="Arial"/>
          <w:lang w:eastAsia="zh-CN"/>
        </w:rPr>
        <w:t>В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положении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о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виде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контроля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самостоятельная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оценка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соблюдения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обязательных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требований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(самообследование)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не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предусмотрена,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следовательно,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в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программе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способы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самообследования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в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автоматизированном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режиме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не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определены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(ч.1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ст.51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№</w:t>
      </w:r>
      <w:r w:rsid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248-ФЗ).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Контрольный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орган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может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проводить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профилактические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мероприятия,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не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предусмотренные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программой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профилактики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рисков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причинения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вреда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(ущерба)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охраняемым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законом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ценностям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при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осуществлении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данного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вида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муниципального</w:t>
      </w:r>
      <w:r w:rsidR="008C134F" w:rsidRPr="0036596D">
        <w:rPr>
          <w:rFonts w:ascii="Arial" w:eastAsia="Arial" w:hAnsi="Arial" w:cs="Arial"/>
          <w:lang w:eastAsia="zh-CN"/>
        </w:rPr>
        <w:t xml:space="preserve"> </w:t>
      </w:r>
      <w:r w:rsidRPr="0036596D">
        <w:rPr>
          <w:rFonts w:ascii="Arial" w:eastAsia="Arial" w:hAnsi="Arial" w:cs="Arial"/>
          <w:lang w:eastAsia="zh-CN"/>
        </w:rPr>
        <w:t>контроля</w:t>
      </w:r>
      <w:r w:rsidRPr="0036596D">
        <w:rPr>
          <w:rFonts w:ascii="Arial" w:eastAsia="Arial" w:hAnsi="Arial" w:cs="Arial"/>
          <w:b/>
          <w:lang w:eastAsia="zh-CN"/>
        </w:rPr>
        <w:t>.</w:t>
      </w:r>
    </w:p>
    <w:p w:rsidR="006D4416" w:rsidRPr="0036596D" w:rsidRDefault="006D4416" w:rsidP="0036596D">
      <w:pPr>
        <w:suppressAutoHyphens/>
        <w:ind w:firstLine="709"/>
        <w:jc w:val="center"/>
        <w:rPr>
          <w:rFonts w:ascii="Arial" w:hAnsi="Arial" w:cs="Arial"/>
          <w:b/>
          <w:lang w:eastAsia="zh-CN"/>
        </w:rPr>
      </w:pPr>
    </w:p>
    <w:p w:rsidR="006D4416" w:rsidRPr="0036596D" w:rsidRDefault="006D4416" w:rsidP="0036596D">
      <w:pPr>
        <w:suppressAutoHyphens/>
        <w:ind w:firstLine="709"/>
        <w:jc w:val="center"/>
        <w:rPr>
          <w:rFonts w:ascii="Arial" w:hAnsi="Arial" w:cs="Arial"/>
          <w:lang w:eastAsia="zh-CN"/>
        </w:rPr>
      </w:pPr>
      <w:r w:rsidRPr="0036596D">
        <w:rPr>
          <w:rFonts w:ascii="Arial" w:hAnsi="Arial" w:cs="Arial"/>
          <w:b/>
          <w:lang w:eastAsia="zh-CN"/>
        </w:rPr>
        <w:t>Раздел</w:t>
      </w:r>
      <w:r w:rsidR="008C134F" w:rsidRPr="0036596D">
        <w:rPr>
          <w:rFonts w:ascii="Arial" w:hAnsi="Arial" w:cs="Arial"/>
          <w:b/>
          <w:lang w:eastAsia="zh-CN"/>
        </w:rPr>
        <w:t xml:space="preserve"> </w:t>
      </w:r>
      <w:r w:rsidRPr="0036596D">
        <w:rPr>
          <w:rFonts w:ascii="Arial" w:hAnsi="Arial" w:cs="Arial"/>
          <w:b/>
          <w:lang w:eastAsia="zh-CN"/>
        </w:rPr>
        <w:t>4.</w:t>
      </w:r>
      <w:r w:rsidR="008C134F" w:rsidRPr="0036596D">
        <w:rPr>
          <w:rFonts w:ascii="Arial" w:hAnsi="Arial" w:cs="Arial"/>
          <w:b/>
          <w:lang w:eastAsia="zh-CN"/>
        </w:rPr>
        <w:t xml:space="preserve"> </w:t>
      </w:r>
      <w:r w:rsidRPr="0036596D">
        <w:rPr>
          <w:rFonts w:ascii="Arial" w:hAnsi="Arial" w:cs="Arial"/>
          <w:b/>
          <w:lang w:eastAsia="zh-CN"/>
        </w:rPr>
        <w:t>Показатели</w:t>
      </w:r>
      <w:r w:rsidR="008C134F" w:rsidRPr="0036596D">
        <w:rPr>
          <w:rFonts w:ascii="Arial" w:hAnsi="Arial" w:cs="Arial"/>
          <w:b/>
          <w:lang w:eastAsia="zh-CN"/>
        </w:rPr>
        <w:t xml:space="preserve"> </w:t>
      </w:r>
      <w:r w:rsidRPr="0036596D">
        <w:rPr>
          <w:rFonts w:ascii="Arial" w:hAnsi="Arial" w:cs="Arial"/>
          <w:b/>
          <w:lang w:eastAsia="zh-CN"/>
        </w:rPr>
        <w:t>результативности</w:t>
      </w:r>
      <w:r w:rsidR="008C134F" w:rsidRPr="0036596D">
        <w:rPr>
          <w:rFonts w:ascii="Arial" w:hAnsi="Arial" w:cs="Arial"/>
          <w:b/>
          <w:lang w:eastAsia="zh-CN"/>
        </w:rPr>
        <w:t xml:space="preserve"> </w:t>
      </w:r>
      <w:r w:rsidRPr="0036596D">
        <w:rPr>
          <w:rFonts w:ascii="Arial" w:hAnsi="Arial" w:cs="Arial"/>
          <w:b/>
          <w:lang w:eastAsia="zh-CN"/>
        </w:rPr>
        <w:t>и</w:t>
      </w:r>
      <w:r w:rsidR="008C134F" w:rsidRPr="0036596D">
        <w:rPr>
          <w:rFonts w:ascii="Arial" w:hAnsi="Arial" w:cs="Arial"/>
          <w:b/>
          <w:lang w:eastAsia="zh-CN"/>
        </w:rPr>
        <w:t xml:space="preserve"> </w:t>
      </w:r>
      <w:r w:rsidRPr="0036596D">
        <w:rPr>
          <w:rFonts w:ascii="Arial" w:hAnsi="Arial" w:cs="Arial"/>
          <w:b/>
          <w:lang w:eastAsia="zh-CN"/>
        </w:rPr>
        <w:t>эффективности</w:t>
      </w:r>
      <w:r w:rsidR="008C134F" w:rsidRPr="0036596D">
        <w:rPr>
          <w:rFonts w:ascii="Arial" w:hAnsi="Arial" w:cs="Arial"/>
          <w:b/>
          <w:lang w:eastAsia="zh-CN"/>
        </w:rPr>
        <w:t xml:space="preserve"> </w:t>
      </w:r>
      <w:r w:rsidR="00D83EC0" w:rsidRPr="0036596D">
        <w:rPr>
          <w:rFonts w:ascii="Arial" w:hAnsi="Arial" w:cs="Arial"/>
          <w:b/>
          <w:lang w:eastAsia="zh-CN"/>
        </w:rPr>
        <w:t>Программы</w:t>
      </w:r>
      <w:r w:rsidR="008C134F" w:rsidRPr="0036596D">
        <w:rPr>
          <w:rFonts w:ascii="Arial" w:hAnsi="Arial" w:cs="Arial"/>
          <w:b/>
          <w:lang w:eastAsia="zh-CN"/>
        </w:rPr>
        <w:t xml:space="preserve"> </w:t>
      </w:r>
      <w:r w:rsidRPr="0036596D">
        <w:rPr>
          <w:rFonts w:ascii="Arial" w:hAnsi="Arial" w:cs="Arial"/>
          <w:b/>
          <w:lang w:eastAsia="zh-CN"/>
        </w:rPr>
        <w:t>профилактики</w:t>
      </w:r>
    </w:p>
    <w:p w:rsidR="006D4416" w:rsidRPr="0036596D" w:rsidRDefault="006D4416" w:rsidP="0036596D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b/>
          <w:lang w:eastAsia="en-US"/>
        </w:rPr>
      </w:pPr>
    </w:p>
    <w:p w:rsidR="006D4416" w:rsidRDefault="006D4416" w:rsidP="006D4416">
      <w:pPr>
        <w:suppressAutoHyphens/>
        <w:ind w:firstLine="720"/>
        <w:jc w:val="both"/>
        <w:rPr>
          <w:rFonts w:ascii="Arial" w:hAnsi="Arial" w:cs="Arial"/>
          <w:spacing w:val="2"/>
          <w:lang w:eastAsia="zh-CN"/>
        </w:rPr>
      </w:pPr>
      <w:r w:rsidRPr="00D1791A">
        <w:rPr>
          <w:rFonts w:ascii="Arial" w:hAnsi="Arial" w:cs="Arial"/>
          <w:lang w:eastAsia="zh-CN"/>
        </w:rPr>
        <w:t>4.1.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Основными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критериями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оценки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эффективности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результативности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Программы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профилактики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являются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следующие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="00D83EC0">
        <w:rPr>
          <w:rFonts w:ascii="Arial" w:hAnsi="Arial" w:cs="Arial"/>
          <w:spacing w:val="2"/>
          <w:lang w:eastAsia="zh-CN"/>
        </w:rPr>
        <w:t>показатели</w:t>
      </w:r>
      <w:r w:rsidRPr="00D1791A">
        <w:rPr>
          <w:rFonts w:ascii="Arial" w:hAnsi="Arial" w:cs="Arial"/>
          <w:spacing w:val="2"/>
          <w:lang w:eastAsia="zh-CN"/>
        </w:rPr>
        <w:t>:</w:t>
      </w:r>
    </w:p>
    <w:p w:rsidR="0036596D" w:rsidRPr="00D1791A" w:rsidRDefault="0036596D" w:rsidP="006D4416">
      <w:pPr>
        <w:suppressAutoHyphens/>
        <w:ind w:firstLine="720"/>
        <w:jc w:val="both"/>
        <w:rPr>
          <w:rFonts w:ascii="Arial" w:hAnsi="Arial" w:cs="Arial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7612"/>
        <w:gridCol w:w="1948"/>
      </w:tblGrid>
      <w:tr w:rsidR="006D4416" w:rsidRPr="00D1791A" w:rsidTr="00790861">
        <w:trPr>
          <w:trHeight w:val="469"/>
          <w:jc w:val="center"/>
        </w:trPr>
        <w:tc>
          <w:tcPr>
            <w:tcW w:w="372" w:type="pct"/>
            <w:shd w:val="clear" w:color="auto" w:fill="auto"/>
          </w:tcPr>
          <w:p w:rsidR="006D4416" w:rsidRPr="00D1791A" w:rsidRDefault="006D4416" w:rsidP="006D4416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b/>
                <w:lang w:eastAsia="zh-CN"/>
              </w:rPr>
              <w:t>№</w:t>
            </w:r>
            <w:r w:rsidR="008C134F">
              <w:rPr>
                <w:rFonts w:ascii="Arial" w:eastAsia="PT Astra Serif" w:hAnsi="Arial" w:cs="Arial"/>
                <w:b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lang w:eastAsia="zh-CN"/>
              </w:rPr>
              <w:t>п/п</w:t>
            </w:r>
          </w:p>
        </w:tc>
        <w:tc>
          <w:tcPr>
            <w:tcW w:w="3685" w:type="pct"/>
            <w:shd w:val="clear" w:color="auto" w:fill="auto"/>
          </w:tcPr>
          <w:p w:rsidR="006D4416" w:rsidRPr="00D1791A" w:rsidRDefault="006D4416" w:rsidP="006D4416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b/>
                <w:lang w:eastAsia="zh-CN"/>
              </w:rPr>
              <w:t>Наименование</w:t>
            </w:r>
            <w:r w:rsidR="008C134F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b/>
                <w:lang w:eastAsia="zh-CN"/>
              </w:rPr>
              <w:t>показателя</w:t>
            </w:r>
          </w:p>
        </w:tc>
        <w:tc>
          <w:tcPr>
            <w:tcW w:w="943" w:type="pct"/>
            <w:shd w:val="clear" w:color="auto" w:fill="auto"/>
          </w:tcPr>
          <w:p w:rsidR="006D4416" w:rsidRPr="00D1791A" w:rsidRDefault="006D4416" w:rsidP="006D4416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b/>
                <w:lang w:eastAsia="zh-CN"/>
              </w:rPr>
              <w:t>Величина</w:t>
            </w:r>
          </w:p>
        </w:tc>
      </w:tr>
      <w:tr w:rsidR="006D4416" w:rsidRPr="00D1791A" w:rsidTr="00790861">
        <w:trPr>
          <w:trHeight w:val="1165"/>
          <w:jc w:val="center"/>
        </w:trPr>
        <w:tc>
          <w:tcPr>
            <w:tcW w:w="372" w:type="pct"/>
            <w:shd w:val="clear" w:color="auto" w:fill="auto"/>
          </w:tcPr>
          <w:p w:rsidR="006D4416" w:rsidRPr="00D1791A" w:rsidRDefault="006D4416" w:rsidP="006D4416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3685" w:type="pct"/>
            <w:shd w:val="clear" w:color="auto" w:fill="auto"/>
          </w:tcPr>
          <w:p w:rsidR="006D4416" w:rsidRPr="00D1791A" w:rsidRDefault="00D83EC0" w:rsidP="00D83EC0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Информированность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контролируемых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лиц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об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обязательных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требованиях,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соблюдение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которых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оценивается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проведении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Администрацией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МО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Куркинский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район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мероприятий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муниципальному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контролю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сфере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благоустройства,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разъяснение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содержания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новых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нормативных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правовых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актов,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устанавливающих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обязательные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требование,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изменений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действующие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нормативные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правовые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акты(по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мере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вступления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силу)</w:t>
            </w:r>
          </w:p>
        </w:tc>
        <w:tc>
          <w:tcPr>
            <w:tcW w:w="943" w:type="pct"/>
            <w:shd w:val="clear" w:color="auto" w:fill="auto"/>
          </w:tcPr>
          <w:p w:rsidR="006D4416" w:rsidRPr="00D1791A" w:rsidRDefault="006D4416" w:rsidP="006D4416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100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 w:rsidRPr="00D1791A">
              <w:rPr>
                <w:rFonts w:ascii="Arial" w:hAnsi="Arial" w:cs="Arial"/>
                <w:lang w:eastAsia="zh-CN"/>
              </w:rPr>
              <w:t>%</w:t>
            </w:r>
          </w:p>
        </w:tc>
      </w:tr>
      <w:tr w:rsidR="006D4416" w:rsidRPr="00D1791A" w:rsidTr="00790861">
        <w:trPr>
          <w:trHeight w:val="469"/>
          <w:jc w:val="center"/>
        </w:trPr>
        <w:tc>
          <w:tcPr>
            <w:tcW w:w="372" w:type="pct"/>
            <w:shd w:val="clear" w:color="auto" w:fill="auto"/>
          </w:tcPr>
          <w:p w:rsidR="006D4416" w:rsidRPr="00D1791A" w:rsidRDefault="006D4416" w:rsidP="006D4416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3685" w:type="pct"/>
            <w:shd w:val="clear" w:color="auto" w:fill="auto"/>
          </w:tcPr>
          <w:p w:rsidR="006D4416" w:rsidRPr="00D1791A" w:rsidRDefault="00D83EC0" w:rsidP="00D83EC0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Выполнение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мероприятий,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предусмотренных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Программой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профилактики,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соответствии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сроками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периодичностью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их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проведения</w:t>
            </w:r>
          </w:p>
        </w:tc>
        <w:tc>
          <w:tcPr>
            <w:tcW w:w="943" w:type="pct"/>
            <w:shd w:val="clear" w:color="auto" w:fill="auto"/>
          </w:tcPr>
          <w:p w:rsidR="006D4416" w:rsidRPr="00D1791A" w:rsidRDefault="006D4416" w:rsidP="006D4416">
            <w:pPr>
              <w:widowControl w:val="0"/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ar-SA"/>
              </w:rPr>
              <w:t>100</w:t>
            </w:r>
            <w:r w:rsidR="008C134F">
              <w:rPr>
                <w:rFonts w:ascii="Arial" w:hAnsi="Arial" w:cs="Arial"/>
                <w:lang w:eastAsia="ar-SA"/>
              </w:rPr>
              <w:t xml:space="preserve"> </w:t>
            </w:r>
            <w:r w:rsidRPr="00D1791A">
              <w:rPr>
                <w:rFonts w:ascii="Arial" w:hAnsi="Arial" w:cs="Arial"/>
                <w:lang w:eastAsia="ar-SA"/>
              </w:rPr>
              <w:t>%</w:t>
            </w:r>
          </w:p>
        </w:tc>
      </w:tr>
      <w:tr w:rsidR="006D4416" w:rsidRPr="00D1791A" w:rsidTr="00790861">
        <w:trPr>
          <w:trHeight w:val="469"/>
          <w:jc w:val="center"/>
        </w:trPr>
        <w:tc>
          <w:tcPr>
            <w:tcW w:w="372" w:type="pct"/>
            <w:shd w:val="clear" w:color="auto" w:fill="auto"/>
          </w:tcPr>
          <w:p w:rsidR="006D4416" w:rsidRPr="00D1791A" w:rsidRDefault="006D4416" w:rsidP="006D4416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D1791A"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3685" w:type="pct"/>
            <w:shd w:val="clear" w:color="auto" w:fill="auto"/>
          </w:tcPr>
          <w:p w:rsidR="006D4416" w:rsidRPr="00D1791A" w:rsidRDefault="00D83EC0" w:rsidP="006D4416">
            <w:pPr>
              <w:widowControl w:val="0"/>
              <w:suppressAutoHyphens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Подготовка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размещение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сети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«Интернет»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на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сайте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Администрации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МО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Куркинский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район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разделе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«Муниципальный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контроль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в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сфере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благоустройства»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доклада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по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итогам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обобщения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правоприменительной</w:t>
            </w:r>
            <w:r w:rsidR="008C134F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практики</w:t>
            </w:r>
          </w:p>
        </w:tc>
        <w:tc>
          <w:tcPr>
            <w:tcW w:w="943" w:type="pct"/>
            <w:shd w:val="clear" w:color="auto" w:fill="auto"/>
          </w:tcPr>
          <w:p w:rsidR="006D4416" w:rsidRPr="00D1791A" w:rsidRDefault="00D83EC0" w:rsidP="006D4416">
            <w:pPr>
              <w:widowControl w:val="0"/>
              <w:suppressAutoHyphen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100%</w:t>
            </w:r>
          </w:p>
        </w:tc>
      </w:tr>
    </w:tbl>
    <w:p w:rsidR="006D4416" w:rsidRPr="00D1791A" w:rsidRDefault="006D4416" w:rsidP="006D4416">
      <w:pPr>
        <w:suppressAutoHyphens/>
        <w:jc w:val="both"/>
        <w:rPr>
          <w:rFonts w:ascii="Arial" w:hAnsi="Arial" w:cs="Arial"/>
          <w:lang w:eastAsia="zh-CN"/>
        </w:rPr>
      </w:pPr>
    </w:p>
    <w:p w:rsidR="006D4416" w:rsidRPr="00D1791A" w:rsidRDefault="006D4416" w:rsidP="006D441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D1791A">
        <w:rPr>
          <w:rFonts w:ascii="Arial" w:hAnsi="Arial" w:cs="Arial"/>
          <w:spacing w:val="2"/>
          <w:lang w:eastAsia="zh-CN"/>
        </w:rPr>
        <w:t>4.2.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Сведения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о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достижении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показателей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результативности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эффективности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Программы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включаются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в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состав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доклада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о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виде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муниципального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контроля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в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соответствии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со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статьей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30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Федерального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закона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spacing w:val="2"/>
          <w:lang w:eastAsia="zh-CN"/>
        </w:rPr>
        <w:t>от</w:t>
      </w:r>
      <w:r w:rsidR="008C134F">
        <w:rPr>
          <w:rFonts w:ascii="Arial" w:hAnsi="Arial" w:cs="Arial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31.07.2021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№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248-ФЗ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«О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государственном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контроле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(надзоре)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и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муниципальном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контроле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в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Российской</w:t>
      </w:r>
      <w:r w:rsidR="008C134F">
        <w:rPr>
          <w:rFonts w:ascii="Arial" w:hAnsi="Arial" w:cs="Arial"/>
          <w:color w:val="000000"/>
          <w:spacing w:val="2"/>
          <w:lang w:eastAsia="zh-CN"/>
        </w:rPr>
        <w:t xml:space="preserve"> </w:t>
      </w:r>
      <w:r w:rsidRPr="00D1791A">
        <w:rPr>
          <w:rFonts w:ascii="Arial" w:hAnsi="Arial" w:cs="Arial"/>
          <w:color w:val="000000"/>
          <w:spacing w:val="2"/>
          <w:lang w:eastAsia="zh-CN"/>
        </w:rPr>
        <w:t>Федерации».</w:t>
      </w:r>
    </w:p>
    <w:p w:rsidR="00603D1A" w:rsidRPr="00D1791A" w:rsidRDefault="00603D1A" w:rsidP="00D1791A">
      <w:pPr>
        <w:suppressAutoHyphens/>
        <w:jc w:val="center"/>
        <w:rPr>
          <w:rFonts w:ascii="Arial" w:hAnsi="Arial" w:cs="Arial"/>
        </w:rPr>
      </w:pPr>
    </w:p>
    <w:sectPr w:rsidR="00603D1A" w:rsidRPr="00D1791A" w:rsidSect="00790861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BB" w:rsidRDefault="004A44BB" w:rsidP="00AB6A6C">
      <w:r>
        <w:separator/>
      </w:r>
    </w:p>
  </w:endnote>
  <w:endnote w:type="continuationSeparator" w:id="0">
    <w:p w:rsidR="004A44BB" w:rsidRDefault="004A44BB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BB" w:rsidRDefault="004A44BB" w:rsidP="00AB6A6C">
      <w:r>
        <w:separator/>
      </w:r>
    </w:p>
  </w:footnote>
  <w:footnote w:type="continuationSeparator" w:id="0">
    <w:p w:rsidR="004A44BB" w:rsidRDefault="004A44BB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4F" w:rsidRDefault="008C134F" w:rsidP="00F808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C134F" w:rsidRDefault="008C13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4F" w:rsidRPr="008C134F" w:rsidRDefault="008C134F" w:rsidP="00F808D4">
    <w:pPr>
      <w:pStyle w:val="a6"/>
      <w:framePr w:wrap="none" w:vAnchor="text" w:hAnchor="margin" w:xAlign="center" w:y="1"/>
      <w:rPr>
        <w:rStyle w:val="a8"/>
        <w:lang w:val="ru-RU"/>
      </w:rPr>
    </w:pPr>
  </w:p>
  <w:p w:rsidR="008C134F" w:rsidRPr="008C134F" w:rsidRDefault="008C134F" w:rsidP="008C134F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6BF"/>
    <w:multiLevelType w:val="hybridMultilevel"/>
    <w:tmpl w:val="E3889D30"/>
    <w:lvl w:ilvl="0" w:tplc="DAFA4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9B5"/>
    <w:multiLevelType w:val="hybridMultilevel"/>
    <w:tmpl w:val="F484251A"/>
    <w:lvl w:ilvl="0" w:tplc="DA0EFAE8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FE848A0"/>
    <w:multiLevelType w:val="multilevel"/>
    <w:tmpl w:val="E2EA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034123"/>
    <w:rsid w:val="000724AD"/>
    <w:rsid w:val="00081444"/>
    <w:rsid w:val="0008457A"/>
    <w:rsid w:val="0009583D"/>
    <w:rsid w:val="000B095C"/>
    <w:rsid w:val="000C0F21"/>
    <w:rsid w:val="000F4DA6"/>
    <w:rsid w:val="001261D1"/>
    <w:rsid w:val="00133B15"/>
    <w:rsid w:val="001572CA"/>
    <w:rsid w:val="00160B8C"/>
    <w:rsid w:val="001653DE"/>
    <w:rsid w:val="00173DB8"/>
    <w:rsid w:val="00195DBE"/>
    <w:rsid w:val="00195F60"/>
    <w:rsid w:val="001B64E7"/>
    <w:rsid w:val="001F1F63"/>
    <w:rsid w:val="001F2A4F"/>
    <w:rsid w:val="00202B12"/>
    <w:rsid w:val="002333E2"/>
    <w:rsid w:val="00263DC5"/>
    <w:rsid w:val="00272691"/>
    <w:rsid w:val="0027349F"/>
    <w:rsid w:val="002B6F23"/>
    <w:rsid w:val="002D59FA"/>
    <w:rsid w:val="002E091A"/>
    <w:rsid w:val="002E0C3F"/>
    <w:rsid w:val="002E0D04"/>
    <w:rsid w:val="00314C0D"/>
    <w:rsid w:val="00330111"/>
    <w:rsid w:val="003466CE"/>
    <w:rsid w:val="0035579D"/>
    <w:rsid w:val="0036596D"/>
    <w:rsid w:val="003A1BD9"/>
    <w:rsid w:val="003C08CE"/>
    <w:rsid w:val="003F20CD"/>
    <w:rsid w:val="00415E23"/>
    <w:rsid w:val="00437A9A"/>
    <w:rsid w:val="0047535C"/>
    <w:rsid w:val="00486783"/>
    <w:rsid w:val="004966B7"/>
    <w:rsid w:val="004A44BB"/>
    <w:rsid w:val="004C7545"/>
    <w:rsid w:val="004D153E"/>
    <w:rsid w:val="004D6493"/>
    <w:rsid w:val="004E173C"/>
    <w:rsid w:val="0054217F"/>
    <w:rsid w:val="00574C88"/>
    <w:rsid w:val="00585489"/>
    <w:rsid w:val="005B36BF"/>
    <w:rsid w:val="005D5EE6"/>
    <w:rsid w:val="005E6221"/>
    <w:rsid w:val="005F7E4C"/>
    <w:rsid w:val="00603D1A"/>
    <w:rsid w:val="006052AE"/>
    <w:rsid w:val="006158EC"/>
    <w:rsid w:val="006162EA"/>
    <w:rsid w:val="00617886"/>
    <w:rsid w:val="006239E1"/>
    <w:rsid w:val="00644D9B"/>
    <w:rsid w:val="00652091"/>
    <w:rsid w:val="0065404B"/>
    <w:rsid w:val="00684082"/>
    <w:rsid w:val="006A20A9"/>
    <w:rsid w:val="006A4964"/>
    <w:rsid w:val="006D4416"/>
    <w:rsid w:val="006D52CF"/>
    <w:rsid w:val="006F2A37"/>
    <w:rsid w:val="006F7DEA"/>
    <w:rsid w:val="0070392A"/>
    <w:rsid w:val="007376EB"/>
    <w:rsid w:val="0074345C"/>
    <w:rsid w:val="00750556"/>
    <w:rsid w:val="00760790"/>
    <w:rsid w:val="007844DA"/>
    <w:rsid w:val="00784B57"/>
    <w:rsid w:val="00790861"/>
    <w:rsid w:val="007B6E46"/>
    <w:rsid w:val="007F0581"/>
    <w:rsid w:val="00890220"/>
    <w:rsid w:val="008C134F"/>
    <w:rsid w:val="008C15E7"/>
    <w:rsid w:val="008C5794"/>
    <w:rsid w:val="008D26DA"/>
    <w:rsid w:val="008E1F8F"/>
    <w:rsid w:val="008E677D"/>
    <w:rsid w:val="00902293"/>
    <w:rsid w:val="00904AE9"/>
    <w:rsid w:val="00935631"/>
    <w:rsid w:val="00946964"/>
    <w:rsid w:val="0097252D"/>
    <w:rsid w:val="009C6A83"/>
    <w:rsid w:val="009D07EB"/>
    <w:rsid w:val="009E2F25"/>
    <w:rsid w:val="00A055C5"/>
    <w:rsid w:val="00A07CE8"/>
    <w:rsid w:val="00A35E5A"/>
    <w:rsid w:val="00A40018"/>
    <w:rsid w:val="00A531EA"/>
    <w:rsid w:val="00A67121"/>
    <w:rsid w:val="00AA7AAA"/>
    <w:rsid w:val="00AB6A6C"/>
    <w:rsid w:val="00AD3DF0"/>
    <w:rsid w:val="00AD5540"/>
    <w:rsid w:val="00AD7E73"/>
    <w:rsid w:val="00AE7DFE"/>
    <w:rsid w:val="00B04237"/>
    <w:rsid w:val="00B131CA"/>
    <w:rsid w:val="00B15F04"/>
    <w:rsid w:val="00B354A9"/>
    <w:rsid w:val="00B43299"/>
    <w:rsid w:val="00B9122D"/>
    <w:rsid w:val="00BB0817"/>
    <w:rsid w:val="00BE1708"/>
    <w:rsid w:val="00C24283"/>
    <w:rsid w:val="00C46A4A"/>
    <w:rsid w:val="00CD474C"/>
    <w:rsid w:val="00D02A2E"/>
    <w:rsid w:val="00D1182A"/>
    <w:rsid w:val="00D1791A"/>
    <w:rsid w:val="00D62143"/>
    <w:rsid w:val="00D83EC0"/>
    <w:rsid w:val="00DB4634"/>
    <w:rsid w:val="00DB5A66"/>
    <w:rsid w:val="00DC0810"/>
    <w:rsid w:val="00DD60F7"/>
    <w:rsid w:val="00DE3EEB"/>
    <w:rsid w:val="00DE5C2B"/>
    <w:rsid w:val="00DE7982"/>
    <w:rsid w:val="00DF0490"/>
    <w:rsid w:val="00E11775"/>
    <w:rsid w:val="00E22DCF"/>
    <w:rsid w:val="00E23C32"/>
    <w:rsid w:val="00E6238D"/>
    <w:rsid w:val="00E957E8"/>
    <w:rsid w:val="00EC0772"/>
    <w:rsid w:val="00EC1AF7"/>
    <w:rsid w:val="00EC33F0"/>
    <w:rsid w:val="00ED77D2"/>
    <w:rsid w:val="00EF5D2C"/>
    <w:rsid w:val="00F15078"/>
    <w:rsid w:val="00F17CB8"/>
    <w:rsid w:val="00F25A23"/>
    <w:rsid w:val="00F40A2D"/>
    <w:rsid w:val="00F808D4"/>
    <w:rsid w:val="00F80A33"/>
    <w:rsid w:val="00F94265"/>
    <w:rsid w:val="00FA5221"/>
    <w:rsid w:val="00FA6E82"/>
    <w:rsid w:val="00FC1530"/>
    <w:rsid w:val="00FD0BDD"/>
    <w:rsid w:val="00FD2DB3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2B7F"/>
  <w15:chartTrackingRefBased/>
  <w15:docId w15:val="{1574EC75-0690-4C17-B388-ACBBB804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qFormat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qFormat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s1">
    <w:name w:val="s_1"/>
    <w:basedOn w:val="a"/>
    <w:qFormat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  <w:lang w:val="x-none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qFormat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DE7982"/>
    <w:rPr>
      <w:rFonts w:ascii="Arial" w:eastAsia="Times New Roman" w:hAnsi="Arial" w:cs="Arial"/>
      <w:sz w:val="22"/>
      <w:szCs w:val="22"/>
      <w:lang w:eastAsia="zh-CN" w:bidi="ar-SA"/>
    </w:rPr>
  </w:style>
  <w:style w:type="table" w:styleId="af1">
    <w:name w:val="Table Grid"/>
    <w:basedOn w:val="a1"/>
    <w:uiPriority w:val="39"/>
    <w:rsid w:val="00DE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D7E73"/>
    <w:pPr>
      <w:ind w:left="720"/>
      <w:contextualSpacing/>
    </w:pPr>
  </w:style>
  <w:style w:type="paragraph" w:styleId="af3">
    <w:name w:val="Plain Text"/>
    <w:basedOn w:val="a"/>
    <w:link w:val="af4"/>
    <w:semiHidden/>
    <w:unhideWhenUsed/>
    <w:rsid w:val="005D5EE6"/>
    <w:rPr>
      <w:rFonts w:ascii="Courier New" w:hAnsi="Courier New"/>
      <w:sz w:val="20"/>
      <w:szCs w:val="20"/>
      <w:lang w:val="x-none"/>
    </w:rPr>
  </w:style>
  <w:style w:type="character" w:customStyle="1" w:styleId="af4">
    <w:name w:val="Текст Знак"/>
    <w:link w:val="af3"/>
    <w:semiHidden/>
    <w:rsid w:val="005D5EE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5">
    <w:name w:val="Body Text"/>
    <w:basedOn w:val="a"/>
    <w:link w:val="af6"/>
    <w:uiPriority w:val="99"/>
    <w:semiHidden/>
    <w:unhideWhenUsed/>
    <w:rsid w:val="00603D1A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uiPriority w:val="99"/>
    <w:semiHidden/>
    <w:rsid w:val="00603D1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qFormat/>
    <w:rsid w:val="00603D1A"/>
  </w:style>
  <w:style w:type="character" w:customStyle="1" w:styleId="-">
    <w:name w:val="Интернет-ссылка"/>
    <w:rsid w:val="00603D1A"/>
    <w:rPr>
      <w:color w:val="000080"/>
      <w:u w:val="single"/>
    </w:rPr>
  </w:style>
  <w:style w:type="paragraph" w:customStyle="1" w:styleId="11">
    <w:name w:val="Заголовок 11"/>
    <w:basedOn w:val="a"/>
    <w:qFormat/>
    <w:rsid w:val="00603D1A"/>
    <w:pPr>
      <w:suppressAutoHyphens/>
      <w:ind w:left="158" w:right="335"/>
      <w:jc w:val="center"/>
      <w:outlineLvl w:val="1"/>
    </w:pPr>
    <w:rPr>
      <w:color w:val="00000A"/>
      <w:sz w:val="28"/>
      <w:szCs w:val="28"/>
      <w:lang w:eastAsia="en-US"/>
    </w:rPr>
  </w:style>
  <w:style w:type="paragraph" w:customStyle="1" w:styleId="21">
    <w:name w:val="Заголовок 21"/>
    <w:basedOn w:val="a"/>
    <w:qFormat/>
    <w:rsid w:val="00603D1A"/>
    <w:pPr>
      <w:suppressAutoHyphens/>
      <w:ind w:left="1946"/>
      <w:outlineLvl w:val="2"/>
    </w:pPr>
    <w:rPr>
      <w:b/>
      <w:bCs/>
      <w:color w:val="00000A"/>
      <w:sz w:val="27"/>
      <w:szCs w:val="27"/>
      <w:lang w:eastAsia="en-US"/>
    </w:rPr>
  </w:style>
  <w:style w:type="paragraph" w:customStyle="1" w:styleId="af7">
    <w:name w:val="Содержимое таблицы"/>
    <w:basedOn w:val="a"/>
    <w:qFormat/>
    <w:rsid w:val="00603D1A"/>
    <w:pPr>
      <w:suppressLineNumbers/>
      <w:suppressAutoHyphens/>
    </w:pPr>
    <w:rPr>
      <w:color w:val="00000A"/>
      <w:lang w:eastAsia="zh-CN"/>
    </w:rPr>
  </w:style>
  <w:style w:type="paragraph" w:styleId="af8">
    <w:name w:val="Normal (Web)"/>
    <w:basedOn w:val="a"/>
    <w:uiPriority w:val="99"/>
    <w:semiHidden/>
    <w:unhideWhenUsed/>
    <w:rsid w:val="00574C88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semiHidden/>
    <w:unhideWhenUsed/>
    <w:rsid w:val="008C13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semiHidden/>
    <w:rsid w:val="008C13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2AE6917B8F82B4701D836B7FDF0164F6A33FEEC369BCAE023E4D01762824035E7725D829C68A6543EE32166E630A2D725AD40054131E4136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EE3B-78D9-440C-AC25-74317E90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15689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consultantplus://offline/ref=1602AE6917B8F82B4701D836B7FDF0164F6A33FEEC369BCAE023E4D01762824035E7725D829C68A6543EE32166E630A2D725AD40054131E41368I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cp:lastPrinted>2024-12-12T07:49:00Z</cp:lastPrinted>
  <dcterms:created xsi:type="dcterms:W3CDTF">2024-12-12T07:50:00Z</dcterms:created>
  <dcterms:modified xsi:type="dcterms:W3CDTF">2024-12-12T07:50:00Z</dcterms:modified>
</cp:coreProperties>
</file>