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518C5" w:rsidRPr="00C43184" w:rsidTr="00AE0A85">
        <w:tc>
          <w:tcPr>
            <w:tcW w:w="9571" w:type="dxa"/>
            <w:gridSpan w:val="2"/>
          </w:tcPr>
          <w:p w:rsidR="00BB1B7E" w:rsidRPr="00521EDA" w:rsidRDefault="005518C5" w:rsidP="00521ED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4318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518C5" w:rsidRPr="00C43184" w:rsidTr="00AE0A85">
        <w:tc>
          <w:tcPr>
            <w:tcW w:w="9571" w:type="dxa"/>
            <w:gridSpan w:val="2"/>
          </w:tcPr>
          <w:p w:rsidR="005518C5" w:rsidRPr="00C43184" w:rsidRDefault="005518C5" w:rsidP="000A1D66">
            <w:pPr>
              <w:jc w:val="center"/>
              <w:rPr>
                <w:rFonts w:ascii="Arial" w:hAnsi="Arial" w:cs="Arial"/>
                <w:b/>
              </w:rPr>
            </w:pPr>
            <w:r w:rsidRPr="00C43184">
              <w:rPr>
                <w:rFonts w:ascii="Arial" w:hAnsi="Arial" w:cs="Arial"/>
                <w:b/>
              </w:rPr>
              <w:t>Муниципальное образование</w:t>
            </w:r>
            <w:r w:rsidR="00A73230" w:rsidRPr="00C43184">
              <w:rPr>
                <w:rFonts w:ascii="Arial" w:hAnsi="Arial" w:cs="Arial"/>
                <w:b/>
              </w:rPr>
              <w:t xml:space="preserve"> рабочий поселок Куркино Куркинского</w:t>
            </w:r>
            <w:r w:rsidRPr="00C43184">
              <w:rPr>
                <w:rFonts w:ascii="Arial" w:hAnsi="Arial" w:cs="Arial"/>
                <w:b/>
              </w:rPr>
              <w:t xml:space="preserve"> район</w:t>
            </w:r>
            <w:r w:rsidR="00A73230" w:rsidRPr="00C43184">
              <w:rPr>
                <w:rFonts w:ascii="Arial" w:hAnsi="Arial" w:cs="Arial"/>
                <w:b/>
              </w:rPr>
              <w:t>а</w:t>
            </w:r>
          </w:p>
        </w:tc>
      </w:tr>
      <w:tr w:rsidR="005518C5" w:rsidRPr="00C43184" w:rsidTr="00AE0A85">
        <w:tc>
          <w:tcPr>
            <w:tcW w:w="9571" w:type="dxa"/>
            <w:gridSpan w:val="2"/>
          </w:tcPr>
          <w:p w:rsidR="005518C5" w:rsidRPr="00C43184" w:rsidRDefault="005518C5" w:rsidP="00C43184">
            <w:pPr>
              <w:jc w:val="center"/>
              <w:rPr>
                <w:rFonts w:ascii="Arial" w:hAnsi="Arial" w:cs="Arial"/>
                <w:b/>
              </w:rPr>
            </w:pPr>
            <w:r w:rsidRPr="00C43184">
              <w:rPr>
                <w:rFonts w:ascii="Arial" w:hAnsi="Arial" w:cs="Arial"/>
                <w:b/>
              </w:rPr>
              <w:t xml:space="preserve">Собрание </w:t>
            </w:r>
            <w:r w:rsidR="00A73230" w:rsidRPr="00C43184">
              <w:rPr>
                <w:rFonts w:ascii="Arial" w:hAnsi="Arial" w:cs="Arial"/>
                <w:b/>
              </w:rPr>
              <w:t>депутатов</w:t>
            </w:r>
          </w:p>
          <w:p w:rsidR="005518C5" w:rsidRPr="00C43184" w:rsidRDefault="005518C5" w:rsidP="00C43184">
            <w:pPr>
              <w:jc w:val="center"/>
              <w:rPr>
                <w:rFonts w:ascii="Arial" w:hAnsi="Arial" w:cs="Arial"/>
                <w:b/>
              </w:rPr>
            </w:pPr>
          </w:p>
          <w:p w:rsidR="005518C5" w:rsidRPr="00C43184" w:rsidRDefault="005518C5" w:rsidP="00C431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18C5" w:rsidRPr="00C43184" w:rsidTr="00AE0A85">
        <w:tc>
          <w:tcPr>
            <w:tcW w:w="9571" w:type="dxa"/>
            <w:gridSpan w:val="2"/>
          </w:tcPr>
          <w:p w:rsidR="005518C5" w:rsidRPr="00C43184" w:rsidRDefault="005518C5" w:rsidP="00C43184">
            <w:pPr>
              <w:jc w:val="center"/>
              <w:rPr>
                <w:rFonts w:ascii="Arial" w:hAnsi="Arial" w:cs="Arial"/>
                <w:b/>
              </w:rPr>
            </w:pPr>
            <w:r w:rsidRPr="00C43184">
              <w:rPr>
                <w:rFonts w:ascii="Arial" w:hAnsi="Arial" w:cs="Arial"/>
                <w:b/>
              </w:rPr>
              <w:t>Решение</w:t>
            </w:r>
          </w:p>
        </w:tc>
      </w:tr>
      <w:tr w:rsidR="005518C5" w:rsidRPr="00C43184" w:rsidTr="00AE0A85">
        <w:tc>
          <w:tcPr>
            <w:tcW w:w="9571" w:type="dxa"/>
            <w:gridSpan w:val="2"/>
          </w:tcPr>
          <w:p w:rsidR="005518C5" w:rsidRPr="00C43184" w:rsidRDefault="005518C5" w:rsidP="00C43184">
            <w:pPr>
              <w:jc w:val="center"/>
              <w:rPr>
                <w:rFonts w:ascii="Arial" w:hAnsi="Arial" w:cs="Arial"/>
                <w:b/>
              </w:rPr>
            </w:pPr>
          </w:p>
          <w:p w:rsidR="00F96462" w:rsidRPr="00C43184" w:rsidRDefault="00F96462" w:rsidP="00C431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18C5" w:rsidRPr="00C43184" w:rsidTr="00AE0A85">
        <w:tc>
          <w:tcPr>
            <w:tcW w:w="4785" w:type="dxa"/>
          </w:tcPr>
          <w:p w:rsidR="005518C5" w:rsidRPr="000A1D66" w:rsidRDefault="005518C5" w:rsidP="00A22BB3">
            <w:pPr>
              <w:jc w:val="center"/>
              <w:rPr>
                <w:rFonts w:ascii="Arial" w:hAnsi="Arial" w:cs="Arial"/>
                <w:b/>
              </w:rPr>
            </w:pPr>
            <w:r w:rsidRPr="000A1D66">
              <w:rPr>
                <w:rFonts w:ascii="Arial" w:hAnsi="Arial" w:cs="Arial"/>
                <w:b/>
              </w:rPr>
              <w:t xml:space="preserve">от </w:t>
            </w:r>
            <w:r w:rsidR="00A22BB3">
              <w:rPr>
                <w:rFonts w:ascii="Arial" w:hAnsi="Arial" w:cs="Arial"/>
                <w:b/>
              </w:rPr>
              <w:t>5 декабря 2016 года</w:t>
            </w:r>
          </w:p>
        </w:tc>
        <w:tc>
          <w:tcPr>
            <w:tcW w:w="4786" w:type="dxa"/>
          </w:tcPr>
          <w:p w:rsidR="005518C5" w:rsidRPr="000A1D66" w:rsidRDefault="005518C5" w:rsidP="00A22BB3">
            <w:pPr>
              <w:jc w:val="center"/>
              <w:rPr>
                <w:rFonts w:ascii="Arial" w:hAnsi="Arial" w:cs="Arial"/>
                <w:b/>
              </w:rPr>
            </w:pPr>
            <w:r w:rsidRPr="000A1D66">
              <w:rPr>
                <w:rFonts w:ascii="Arial" w:hAnsi="Arial" w:cs="Arial"/>
                <w:b/>
              </w:rPr>
              <w:t xml:space="preserve">№ </w:t>
            </w:r>
            <w:r w:rsidR="00A22BB3">
              <w:rPr>
                <w:rFonts w:ascii="Arial" w:hAnsi="Arial" w:cs="Arial"/>
                <w:b/>
              </w:rPr>
              <w:t>12-3</w:t>
            </w:r>
          </w:p>
        </w:tc>
      </w:tr>
    </w:tbl>
    <w:p w:rsidR="005518C5" w:rsidRPr="00521EDA" w:rsidRDefault="005518C5" w:rsidP="00C43184">
      <w:pPr>
        <w:jc w:val="center"/>
        <w:rPr>
          <w:rFonts w:ascii="Arial" w:hAnsi="Arial" w:cs="Arial"/>
          <w:b/>
        </w:rPr>
      </w:pPr>
    </w:p>
    <w:p w:rsidR="00C43184" w:rsidRPr="00521EDA" w:rsidRDefault="00C43184" w:rsidP="00C43184">
      <w:pPr>
        <w:jc w:val="center"/>
        <w:rPr>
          <w:rFonts w:ascii="Arial" w:hAnsi="Arial" w:cs="Arial"/>
          <w:b/>
        </w:rPr>
      </w:pPr>
    </w:p>
    <w:p w:rsidR="005518C5" w:rsidRPr="000A1D66" w:rsidRDefault="00DE2616" w:rsidP="005518C5">
      <w:pPr>
        <w:jc w:val="center"/>
        <w:rPr>
          <w:rFonts w:ascii="Arial" w:hAnsi="Arial" w:cs="Arial"/>
          <w:b/>
          <w:sz w:val="32"/>
          <w:szCs w:val="32"/>
        </w:rPr>
      </w:pPr>
      <w:r w:rsidRPr="000A1D66">
        <w:rPr>
          <w:rFonts w:ascii="Arial" w:hAnsi="Arial" w:cs="Arial"/>
          <w:b/>
          <w:sz w:val="32"/>
          <w:szCs w:val="32"/>
        </w:rPr>
        <w:t>О внесении изменений в</w:t>
      </w:r>
      <w:r w:rsidR="004D70BC" w:rsidRPr="000A1D66">
        <w:rPr>
          <w:rFonts w:ascii="Arial" w:hAnsi="Arial" w:cs="Arial"/>
          <w:b/>
          <w:sz w:val="32"/>
          <w:szCs w:val="32"/>
        </w:rPr>
        <w:t xml:space="preserve"> решение Собрания депутатов муниципального образования рабочий поселок Куркино Куркинского </w:t>
      </w:r>
      <w:r w:rsidR="000A1D66">
        <w:rPr>
          <w:rFonts w:ascii="Arial" w:hAnsi="Arial" w:cs="Arial"/>
          <w:b/>
          <w:sz w:val="32"/>
          <w:szCs w:val="32"/>
        </w:rPr>
        <w:t>района от 25.12.2013 г. № 4-4 "</w:t>
      </w:r>
      <w:r w:rsidR="004D70BC" w:rsidRPr="000A1D66">
        <w:rPr>
          <w:rFonts w:ascii="Arial" w:hAnsi="Arial" w:cs="Arial"/>
          <w:b/>
          <w:sz w:val="32"/>
          <w:szCs w:val="32"/>
        </w:rPr>
        <w:t>Об утверждении Правил</w:t>
      </w:r>
      <w:r w:rsidRPr="000A1D66">
        <w:rPr>
          <w:rFonts w:ascii="Arial" w:hAnsi="Arial" w:cs="Arial"/>
          <w:b/>
          <w:sz w:val="32"/>
          <w:szCs w:val="32"/>
        </w:rPr>
        <w:t xml:space="preserve"> землепользования и застройки муниципального образования</w:t>
      </w:r>
      <w:r w:rsidRPr="000A1D66">
        <w:rPr>
          <w:rFonts w:ascii="Arial" w:hAnsi="Arial" w:cs="Arial"/>
          <w:sz w:val="32"/>
          <w:szCs w:val="32"/>
        </w:rPr>
        <w:t xml:space="preserve"> </w:t>
      </w:r>
      <w:r w:rsidR="00A73230" w:rsidRPr="000A1D66">
        <w:rPr>
          <w:rFonts w:ascii="Arial" w:hAnsi="Arial" w:cs="Arial"/>
          <w:b/>
          <w:sz w:val="32"/>
          <w:szCs w:val="32"/>
        </w:rPr>
        <w:t xml:space="preserve">рабочий поселок Куркино </w:t>
      </w:r>
      <w:r w:rsidR="000A1D66">
        <w:rPr>
          <w:rFonts w:ascii="Arial" w:hAnsi="Arial" w:cs="Arial"/>
          <w:b/>
          <w:sz w:val="32"/>
          <w:szCs w:val="32"/>
        </w:rPr>
        <w:t>Куркинского района"</w:t>
      </w:r>
    </w:p>
    <w:p w:rsidR="00BD6192" w:rsidRPr="000A1D66" w:rsidRDefault="00BD6192" w:rsidP="005518C5">
      <w:pPr>
        <w:jc w:val="center"/>
        <w:rPr>
          <w:rFonts w:ascii="Arial" w:hAnsi="Arial" w:cs="Arial"/>
          <w:b/>
          <w:sz w:val="32"/>
          <w:szCs w:val="32"/>
        </w:rPr>
      </w:pPr>
    </w:p>
    <w:p w:rsidR="00836DDB" w:rsidRPr="000A1D66" w:rsidRDefault="00836DDB" w:rsidP="000A1D66">
      <w:pPr>
        <w:ind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>В соответствии со статьей 55 Градостроительного кодекса Российской Федерации, статьей 28 Фе</w:t>
      </w:r>
      <w:r w:rsidR="000A1D66">
        <w:rPr>
          <w:rFonts w:ascii="Arial" w:hAnsi="Arial" w:cs="Arial"/>
        </w:rPr>
        <w:t>дерального закона от 06.10.2003</w:t>
      </w:r>
      <w:r w:rsidRPr="000A1D66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</w:t>
      </w:r>
      <w:r w:rsidR="000A1D66">
        <w:rPr>
          <w:rFonts w:ascii="Arial" w:hAnsi="Arial" w:cs="Arial"/>
        </w:rPr>
        <w:t>едерации», на основании  Устава</w:t>
      </w:r>
      <w:r w:rsidRPr="000A1D66">
        <w:rPr>
          <w:rFonts w:ascii="Arial" w:hAnsi="Arial" w:cs="Arial"/>
        </w:rPr>
        <w:t xml:space="preserve"> муниципального образования рабочий поселок Куркино Куркинского района, Собрание депутатов муниципального образования рабочий поселок Куркино  Куркинского района РЕШИЛО:</w:t>
      </w:r>
    </w:p>
    <w:p w:rsidR="007F2DA2" w:rsidRPr="000A1D66" w:rsidRDefault="005518C5" w:rsidP="000A1D66">
      <w:pPr>
        <w:ind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 xml:space="preserve">1. </w:t>
      </w:r>
      <w:r w:rsidR="00BD6192" w:rsidRPr="000A1D66">
        <w:rPr>
          <w:rFonts w:ascii="Arial" w:hAnsi="Arial" w:cs="Arial"/>
        </w:rPr>
        <w:t>Внести</w:t>
      </w:r>
      <w:r w:rsidR="00FC5E59" w:rsidRPr="000A1D66">
        <w:rPr>
          <w:rFonts w:ascii="Arial" w:hAnsi="Arial" w:cs="Arial"/>
        </w:rPr>
        <w:t xml:space="preserve"> </w:t>
      </w:r>
      <w:r w:rsidR="00836DDB" w:rsidRPr="000A1D66">
        <w:rPr>
          <w:rFonts w:ascii="Arial" w:hAnsi="Arial" w:cs="Arial"/>
        </w:rPr>
        <w:t xml:space="preserve">в решение Собрания депутатов муниципального образования рабочий поселок Куркино Куркинского </w:t>
      </w:r>
      <w:r w:rsidR="000A1D66">
        <w:rPr>
          <w:rFonts w:ascii="Arial" w:hAnsi="Arial" w:cs="Arial"/>
        </w:rPr>
        <w:t>района от 25.12.2013 г. № 4-4 «</w:t>
      </w:r>
      <w:r w:rsidR="00836DDB" w:rsidRPr="000A1D66">
        <w:rPr>
          <w:rFonts w:ascii="Arial" w:hAnsi="Arial" w:cs="Arial"/>
        </w:rPr>
        <w:t>Об утверждении Правил землепользования и застройки муниципального образования рабочий поселок Куркино  Куркинского района» следующие  изменения :</w:t>
      </w:r>
    </w:p>
    <w:p w:rsidR="00836DDB" w:rsidRPr="000A1D66" w:rsidRDefault="000A1D66" w:rsidP="000A1D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836DDB" w:rsidRPr="000A1D66">
        <w:rPr>
          <w:rFonts w:ascii="Arial" w:hAnsi="Arial" w:cs="Arial"/>
        </w:rPr>
        <w:t>) пункт 3 статьи 43 приложения к решению изложить в следующей редакции:</w:t>
      </w:r>
    </w:p>
    <w:p w:rsidR="00836DDB" w:rsidRPr="000A1D66" w:rsidRDefault="000A1D66" w:rsidP="000A1D66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36DDB" w:rsidRPr="000A1D66">
        <w:rPr>
          <w:rFonts w:ascii="Arial" w:hAnsi="Arial" w:cs="Arial"/>
        </w:rPr>
        <w:t>3. Выдача разрешения на ввод объекта в эксплуатацию осуществляется на основании заявления застройщика в соответствующий орган государственной власти или орган местного самоуправления, выдавший разрешение на строительство объекта.</w:t>
      </w:r>
    </w:p>
    <w:p w:rsidR="00836DDB" w:rsidRPr="000A1D66" w:rsidRDefault="00836DDB" w:rsidP="000A1D66">
      <w:pPr>
        <w:pStyle w:val="a3"/>
        <w:ind w:left="0"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>К заявлению прилагаются: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1) правоустанавливающие документы на земельный участок;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hAnsi="Arial" w:cs="Arial"/>
          <w:color w:val="000000"/>
          <w:shd w:val="clear" w:color="auto" w:fill="FAFAFA"/>
        </w:rPr>
      </w:pPr>
      <w:r w:rsidRPr="000A1D66">
        <w:rPr>
          <w:rFonts w:ascii="Arial" w:eastAsia="Calibri" w:hAnsi="Arial" w:cs="Arial"/>
        </w:rPr>
        <w:t>2)</w:t>
      </w:r>
      <w:r w:rsidR="000A1D66">
        <w:rPr>
          <w:rFonts w:ascii="Arial" w:eastAsia="Calibri" w:hAnsi="Arial" w:cs="Arial"/>
        </w:rPr>
        <w:t xml:space="preserve"> </w:t>
      </w:r>
      <w:r w:rsidRPr="000A1D66">
        <w:rPr>
          <w:rFonts w:ascii="Arial" w:eastAsia="Calibri" w:hAnsi="Arial" w:cs="Arial"/>
        </w:rPr>
        <w:t>г</w:t>
      </w:r>
      <w:r w:rsidRPr="000A1D66">
        <w:rPr>
          <w:rFonts w:ascii="Arial" w:hAnsi="Arial" w:cs="Arial"/>
          <w:color w:val="000000"/>
          <w:shd w:val="clear" w:color="auto" w:fill="FAFAFA"/>
        </w:rPr>
        <w:t>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3) разрешение на строительство;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 xml:space="preserve"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</w:t>
      </w:r>
      <w:r w:rsidRPr="000A1D66">
        <w:rPr>
          <w:rFonts w:ascii="Arial" w:eastAsia="Calibri" w:hAnsi="Arial" w:cs="Arial"/>
        </w:rPr>
        <w:lastRenderedPageBreak/>
        <w:t>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настоящего Кодекса;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</w:t>
      </w:r>
      <w:r w:rsidR="00A22BB3">
        <w:rPr>
          <w:rFonts w:ascii="Arial" w:eastAsia="Calibri" w:hAnsi="Arial" w:cs="Arial"/>
        </w:rPr>
        <w:t xml:space="preserve"> для современного использования;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A1D66">
        <w:rPr>
          <w:rFonts w:ascii="Arial" w:hAnsi="Arial" w:cs="Arial"/>
          <w:color w:val="000000"/>
        </w:rPr>
        <w:t>12) технический план объекта капитального строительства, подготовленный в соответствии с Федеральным законом от 24 июля 2007 года N 221-ФЗ "О государственном кадастре недвижимости".</w:t>
      </w:r>
    </w:p>
    <w:p w:rsidR="00836DDB" w:rsidRPr="000A1D66" w:rsidRDefault="000A1D66" w:rsidP="000A1D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836DDB" w:rsidRPr="000A1D66">
        <w:rPr>
          <w:rFonts w:ascii="Arial" w:hAnsi="Arial" w:cs="Arial"/>
        </w:rPr>
        <w:t>) в статью 51 приложе</w:t>
      </w:r>
      <w:r>
        <w:rPr>
          <w:rFonts w:ascii="Arial" w:hAnsi="Arial" w:cs="Arial"/>
        </w:rPr>
        <w:t xml:space="preserve">ния к решению внести следующее </w:t>
      </w:r>
      <w:r w:rsidR="00836DDB" w:rsidRPr="000A1D66">
        <w:rPr>
          <w:rFonts w:ascii="Arial" w:hAnsi="Arial" w:cs="Arial"/>
        </w:rPr>
        <w:t>дополнение</w:t>
      </w:r>
      <w:r>
        <w:rPr>
          <w:rFonts w:ascii="Arial" w:hAnsi="Arial" w:cs="Arial"/>
        </w:rPr>
        <w:t>:</w:t>
      </w:r>
    </w:p>
    <w:p w:rsidR="00836DDB" w:rsidRPr="000A1D66" w:rsidRDefault="00836DDB" w:rsidP="000A1D66">
      <w:pPr>
        <w:ind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>зона городских зеленых насаждений</w:t>
      </w:r>
    </w:p>
    <w:p w:rsidR="00836DDB" w:rsidRPr="000A1D66" w:rsidRDefault="00836DDB" w:rsidP="000A1D66">
      <w:pPr>
        <w:ind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>Р1- лугопарки.</w:t>
      </w:r>
    </w:p>
    <w:p w:rsidR="00836DDB" w:rsidRPr="000A1D66" w:rsidRDefault="000A1D66" w:rsidP="000A1D6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836DDB" w:rsidRPr="000A1D66">
        <w:rPr>
          <w:rFonts w:ascii="Arial" w:hAnsi="Arial" w:cs="Arial"/>
          <w:color w:val="000000"/>
        </w:rPr>
        <w:t>) в статью 65 приложения к решению внести следующие дополнения:</w:t>
      </w:r>
    </w:p>
    <w:p w:rsidR="00836DDB" w:rsidRPr="00F0196B" w:rsidRDefault="00836DDB" w:rsidP="000A1D66">
      <w:pPr>
        <w:ind w:firstLine="709"/>
        <w:jc w:val="both"/>
        <w:rPr>
          <w:rFonts w:ascii="Arial" w:hAnsi="Arial" w:cs="Arial"/>
        </w:rPr>
      </w:pPr>
      <w:r w:rsidRPr="00F0196B">
        <w:rPr>
          <w:rFonts w:ascii="Arial" w:hAnsi="Arial" w:cs="Arial"/>
        </w:rPr>
        <w:t>«СХ2. Зона земель сельскохозяйственного использования.</w:t>
      </w:r>
    </w:p>
    <w:p w:rsidR="00836DDB" w:rsidRPr="000A1D66" w:rsidRDefault="00836DDB" w:rsidP="000A1D66">
      <w:pPr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В соответствии со статьей 36 Градостроительного кодекса на сельскохозяйственные угодья (пашни, сенокосы, пастбища, залежи, земли, занятые многолетними насаждениями (садами, виноградниками и другими) градостроительные</w:t>
      </w:r>
      <w:r w:rsidR="00521EDA">
        <w:rPr>
          <w:rFonts w:ascii="Arial" w:eastAsia="Calibri" w:hAnsi="Arial" w:cs="Arial"/>
        </w:rPr>
        <w:t xml:space="preserve"> регламенты не устанавливаются.</w:t>
      </w:r>
    </w:p>
    <w:p w:rsidR="00836DDB" w:rsidRPr="000A1D66" w:rsidRDefault="00836DDB" w:rsidP="000A1D66">
      <w:pPr>
        <w:ind w:firstLine="709"/>
        <w:jc w:val="both"/>
        <w:rPr>
          <w:rFonts w:ascii="Arial" w:eastAsia="Calibri" w:hAnsi="Arial" w:cs="Arial"/>
        </w:rPr>
      </w:pPr>
      <w:r w:rsidRPr="000A1D66">
        <w:rPr>
          <w:rFonts w:ascii="Arial" w:eastAsia="Calibri" w:hAnsi="Arial" w:cs="Arial"/>
        </w:rPr>
        <w:t>Режим использования данных территорий определяется в соответствии с Земельным кодексом РФ.</w:t>
      </w:r>
    </w:p>
    <w:p w:rsidR="00836DDB" w:rsidRPr="000A1D66" w:rsidRDefault="00836DDB" w:rsidP="000A1D66">
      <w:pPr>
        <w:ind w:firstLine="709"/>
        <w:jc w:val="both"/>
        <w:rPr>
          <w:rFonts w:ascii="Arial" w:eastAsia="Calibri" w:hAnsi="Arial" w:cs="Arial"/>
          <w:bCs/>
        </w:rPr>
      </w:pPr>
      <w:r w:rsidRPr="000A1D66">
        <w:rPr>
          <w:rFonts w:ascii="Arial" w:eastAsia="Calibri" w:hAnsi="Arial" w:cs="Arial"/>
          <w:bCs/>
        </w:rPr>
        <w:lastRenderedPageBreak/>
        <w:t>Для сельскохозяйственных предприятий различных форм собственности устанавливаются следующие градостроительные регламенты:</w:t>
      </w:r>
    </w:p>
    <w:p w:rsidR="00836DDB" w:rsidRPr="000A1D66" w:rsidRDefault="00836DDB" w:rsidP="000A1D66">
      <w:pPr>
        <w:shd w:val="clear" w:color="auto" w:fill="FFFFFF"/>
        <w:ind w:firstLine="709"/>
        <w:jc w:val="both"/>
        <w:rPr>
          <w:rFonts w:ascii="Arial" w:eastAsia="Calibri" w:hAnsi="Arial" w:cs="Arial"/>
          <w:u w:val="single"/>
        </w:rPr>
      </w:pPr>
    </w:p>
    <w:tbl>
      <w:tblPr>
        <w:tblW w:w="99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567"/>
        <w:gridCol w:w="3906"/>
        <w:gridCol w:w="63"/>
        <w:gridCol w:w="4700"/>
      </w:tblGrid>
      <w:tr w:rsidR="00836DDB" w:rsidRPr="000A1D66" w:rsidTr="00521EDA">
        <w:trPr>
          <w:trHeight w:val="2007"/>
          <w:jc w:val="center"/>
        </w:trPr>
        <w:tc>
          <w:tcPr>
            <w:tcW w:w="675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br w:type="page"/>
              <w:t>Вид разрешенного</w:t>
            </w:r>
            <w:r w:rsidR="00521EDA">
              <w:rPr>
                <w:rFonts w:ascii="Arial" w:eastAsia="Calibri" w:hAnsi="Arial" w:cs="Arial"/>
              </w:rPr>
              <w:t xml:space="preserve"> </w:t>
            </w:r>
            <w:r w:rsidRPr="000A1D66">
              <w:rPr>
                <w:rFonts w:ascii="Arial" w:eastAsia="Calibri" w:hAnsi="Arial" w:cs="Arial"/>
              </w:rPr>
              <w:t>использования</w:t>
            </w: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№</w:t>
            </w:r>
            <w:r w:rsidR="00521EDA">
              <w:rPr>
                <w:rFonts w:ascii="Arial" w:eastAsia="Calibri" w:hAnsi="Arial" w:cs="Arial"/>
              </w:rPr>
              <w:t xml:space="preserve"> </w:t>
            </w:r>
            <w:r w:rsidRPr="000A1D66">
              <w:rPr>
                <w:rFonts w:ascii="Arial" w:eastAsia="Calibri" w:hAnsi="Arial" w:cs="Arial"/>
              </w:rPr>
              <w:t>п/п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Разрешенное использование территории</w:t>
            </w:r>
          </w:p>
        </w:tc>
        <w:tc>
          <w:tcPr>
            <w:tcW w:w="4763" w:type="dxa"/>
            <w:gridSpan w:val="2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 xml:space="preserve">Предельные (минимальные и /или </w:t>
            </w:r>
            <w:r w:rsidR="00521EDA">
              <w:rPr>
                <w:rFonts w:ascii="Arial" w:eastAsia="Calibri" w:hAnsi="Arial" w:cs="Arial"/>
              </w:rPr>
              <w:t xml:space="preserve"> </w:t>
            </w:r>
            <w:r w:rsidRPr="000A1D66">
              <w:rPr>
                <w:rFonts w:ascii="Arial" w:eastAsia="Calibri" w:hAnsi="Arial" w:cs="Arial"/>
              </w:rPr>
              <w:t>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36DDB" w:rsidRPr="000A1D66" w:rsidTr="00521EDA">
        <w:trPr>
          <w:trHeight w:val="658"/>
          <w:jc w:val="center"/>
        </w:trPr>
        <w:tc>
          <w:tcPr>
            <w:tcW w:w="675" w:type="dxa"/>
            <w:vMerge w:val="restart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Основные</w:t>
            </w: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Предприятия по производству продуктов растениеводства</w:t>
            </w:r>
          </w:p>
        </w:tc>
        <w:tc>
          <w:tcPr>
            <w:tcW w:w="4763" w:type="dxa"/>
            <w:gridSpan w:val="2"/>
            <w:vMerge w:val="restart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Регламент устанавливается в соответствии с:</w:t>
            </w:r>
          </w:p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 xml:space="preserve">- </w:t>
            </w:r>
            <w:r w:rsidRPr="000A1D66">
              <w:rPr>
                <w:rFonts w:ascii="Arial" w:eastAsia="Calibri" w:hAnsi="Arial" w:cs="Arial"/>
              </w:rPr>
              <w:t>СП 42.13330.2011;</w:t>
            </w:r>
          </w:p>
          <w:p w:rsidR="00836DDB" w:rsidRPr="000A1D66" w:rsidRDefault="00836DDB" w:rsidP="00521E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  <w:r w:rsidRPr="000A1D66">
              <w:rPr>
                <w:rFonts w:ascii="Arial" w:eastAsia="Calibri" w:hAnsi="Arial" w:cs="Arial"/>
                <w:bCs/>
              </w:rPr>
              <w:t xml:space="preserve">- </w:t>
            </w:r>
            <w:r w:rsidRPr="000A1D66">
              <w:rPr>
                <w:rFonts w:ascii="Arial" w:eastAsia="Calibri" w:hAnsi="Arial" w:cs="Arial"/>
              </w:rPr>
              <w:t>СП 106.13330.2012;</w:t>
            </w:r>
          </w:p>
          <w:p w:rsidR="00836DDB" w:rsidRPr="000A1D66" w:rsidRDefault="00836DDB" w:rsidP="00521E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 xml:space="preserve">- </w:t>
            </w:r>
            <w:r w:rsidRPr="000A1D66">
              <w:rPr>
                <w:rFonts w:ascii="Arial" w:eastAsia="Calibri" w:hAnsi="Arial" w:cs="Arial"/>
                <w:bCs/>
              </w:rPr>
              <w:t>СП 105.</w:t>
            </w:r>
            <w:r w:rsidRPr="000A1D66">
              <w:rPr>
                <w:rFonts w:ascii="Arial" w:eastAsia="Calibri" w:hAnsi="Arial" w:cs="Arial"/>
              </w:rPr>
              <w:t xml:space="preserve"> 13330.2012;</w:t>
            </w:r>
          </w:p>
          <w:p w:rsidR="00836DDB" w:rsidRPr="000A1D66" w:rsidRDefault="00836DDB" w:rsidP="00521E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  <w:bCs/>
              </w:rPr>
              <w:t>- СП 107.</w:t>
            </w:r>
            <w:r w:rsidRPr="000A1D66">
              <w:rPr>
                <w:rFonts w:ascii="Arial" w:eastAsia="Calibri" w:hAnsi="Arial" w:cs="Arial"/>
              </w:rPr>
              <w:t xml:space="preserve"> 13330.2012.</w:t>
            </w:r>
          </w:p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2. Санитарно-эпидемиологическими нормами и правилами:</w:t>
            </w:r>
          </w:p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- СанПин 2.2.1/2.1.1.1200-03 (новая редакция от 15.05.2008 г.)</w:t>
            </w:r>
          </w:p>
          <w:p w:rsidR="00836DDB" w:rsidRPr="000A1D66" w:rsidRDefault="00836DDB" w:rsidP="00521E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</w:rPr>
              <w:t>Плотность застройки должна быть не менее указанной в СП 19.13330.2011.</w:t>
            </w:r>
          </w:p>
        </w:tc>
      </w:tr>
      <w:tr w:rsidR="00836DDB" w:rsidRPr="000A1D66" w:rsidTr="00521EDA">
        <w:trPr>
          <w:trHeight w:val="683"/>
          <w:jc w:val="center"/>
        </w:trPr>
        <w:tc>
          <w:tcPr>
            <w:tcW w:w="675" w:type="dxa"/>
            <w:vMerge/>
            <w:textDirection w:val="btLr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Животноводческие, птицеводческие, звероводческие фермы</w:t>
            </w:r>
          </w:p>
        </w:tc>
        <w:tc>
          <w:tcPr>
            <w:tcW w:w="4763" w:type="dxa"/>
            <w:gridSpan w:val="2"/>
            <w:vMerge/>
          </w:tcPr>
          <w:p w:rsidR="00836DDB" w:rsidRPr="000A1D66" w:rsidRDefault="00836DDB" w:rsidP="00521E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836DDB" w:rsidRPr="000A1D66" w:rsidTr="00521EDA">
        <w:trPr>
          <w:trHeight w:val="594"/>
          <w:jc w:val="center"/>
        </w:trPr>
        <w:tc>
          <w:tcPr>
            <w:tcW w:w="675" w:type="dxa"/>
            <w:vMerge/>
            <w:textDirection w:val="btLr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</w:rPr>
              <w:t>Тепличные и парниковые хозяйства.</w:t>
            </w:r>
          </w:p>
        </w:tc>
        <w:tc>
          <w:tcPr>
            <w:tcW w:w="4763" w:type="dxa"/>
            <w:gridSpan w:val="2"/>
            <w:vMerge/>
          </w:tcPr>
          <w:p w:rsidR="00836DDB" w:rsidRPr="000A1D66" w:rsidRDefault="00836DDB" w:rsidP="00521ED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836DDB" w:rsidRPr="000A1D66" w:rsidTr="00521EDA">
        <w:trPr>
          <w:trHeight w:val="844"/>
          <w:jc w:val="center"/>
        </w:trPr>
        <w:tc>
          <w:tcPr>
            <w:tcW w:w="675" w:type="dxa"/>
            <w:vMerge/>
            <w:textDirection w:val="btLr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Хозяйства по производству овощной и плодово-ягодной продукции</w:t>
            </w:r>
          </w:p>
        </w:tc>
        <w:tc>
          <w:tcPr>
            <w:tcW w:w="4763" w:type="dxa"/>
            <w:gridSpan w:val="2"/>
            <w:vMerge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36DDB" w:rsidRPr="000A1D66" w:rsidTr="00521EDA">
        <w:trPr>
          <w:trHeight w:val="544"/>
          <w:jc w:val="center"/>
        </w:trPr>
        <w:tc>
          <w:tcPr>
            <w:tcW w:w="675" w:type="dxa"/>
            <w:vMerge/>
            <w:textDirection w:val="btLr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Складские объекты, вспомогательные производства</w:t>
            </w:r>
          </w:p>
        </w:tc>
        <w:tc>
          <w:tcPr>
            <w:tcW w:w="4763" w:type="dxa"/>
            <w:gridSpan w:val="2"/>
            <w:vMerge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36DDB" w:rsidRPr="000A1D66" w:rsidTr="00521EDA">
        <w:trPr>
          <w:trHeight w:val="1661"/>
          <w:jc w:val="center"/>
        </w:trPr>
        <w:tc>
          <w:tcPr>
            <w:tcW w:w="675" w:type="dxa"/>
            <w:vMerge/>
            <w:textDirection w:val="btLr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3906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- Мастерские по ремонту и обслуживанию сельскохозяйственной техники;</w:t>
            </w:r>
          </w:p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- гаражи и открытые стоянки автомобильной и сельскохозяйственной техники</w:t>
            </w:r>
          </w:p>
        </w:tc>
        <w:tc>
          <w:tcPr>
            <w:tcW w:w="4763" w:type="dxa"/>
            <w:gridSpan w:val="2"/>
            <w:vMerge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836DDB" w:rsidRPr="000A1D66" w:rsidTr="00521EDA">
        <w:trPr>
          <w:trHeight w:val="664"/>
          <w:jc w:val="center"/>
        </w:trPr>
        <w:tc>
          <w:tcPr>
            <w:tcW w:w="675" w:type="dxa"/>
            <w:vMerge w:val="restart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Вспомогательные</w:t>
            </w: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3969" w:type="dxa"/>
            <w:gridSpan w:val="2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  <w:color w:val="FF0000"/>
              </w:rPr>
            </w:pPr>
            <w:r w:rsidRPr="000A1D66">
              <w:rPr>
                <w:rFonts w:ascii="Arial" w:eastAsia="Calibri" w:hAnsi="Arial" w:cs="Arial"/>
              </w:rPr>
              <w:t>Объекты оптовой торговли</w:t>
            </w:r>
          </w:p>
        </w:tc>
        <w:tc>
          <w:tcPr>
            <w:tcW w:w="4700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Регламент устанавливается в соответствии с СП 42.13330.2011 «Градостроительство»,</w:t>
            </w:r>
            <w:r w:rsidRPr="000A1D66">
              <w:rPr>
                <w:rFonts w:ascii="Arial" w:eastAsia="Calibri" w:hAnsi="Arial" w:cs="Arial"/>
              </w:rPr>
              <w:t>СП 18.13330.2011</w:t>
            </w:r>
          </w:p>
        </w:tc>
      </w:tr>
      <w:tr w:rsidR="00836DDB" w:rsidRPr="000A1D66" w:rsidTr="00521EDA">
        <w:trPr>
          <w:trHeight w:val="1079"/>
          <w:jc w:val="center"/>
        </w:trPr>
        <w:tc>
          <w:tcPr>
            <w:tcW w:w="675" w:type="dxa"/>
            <w:vMerge/>
            <w:textDirection w:val="btLr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567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3969" w:type="dxa"/>
            <w:gridSpan w:val="2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</w:rPr>
            </w:pPr>
            <w:r w:rsidRPr="000A1D66">
              <w:rPr>
                <w:rFonts w:ascii="Arial" w:eastAsia="Calibri" w:hAnsi="Arial" w:cs="Arial"/>
              </w:rPr>
              <w:t>- Озеленение, включая санитарно-защитное озеленение</w:t>
            </w:r>
          </w:p>
        </w:tc>
        <w:tc>
          <w:tcPr>
            <w:tcW w:w="4700" w:type="dxa"/>
          </w:tcPr>
          <w:p w:rsidR="00836DDB" w:rsidRPr="000A1D66" w:rsidRDefault="00836DDB" w:rsidP="00521EDA">
            <w:pPr>
              <w:jc w:val="both"/>
              <w:rPr>
                <w:rFonts w:ascii="Arial" w:eastAsia="Calibri" w:hAnsi="Arial" w:cs="Arial"/>
                <w:bCs/>
              </w:rPr>
            </w:pPr>
            <w:r w:rsidRPr="000A1D66">
              <w:rPr>
                <w:rFonts w:ascii="Arial" w:eastAsia="Calibri" w:hAnsi="Arial" w:cs="Arial"/>
                <w:bCs/>
              </w:rPr>
              <w:t xml:space="preserve">Площадь озеленения следует принимать из расчета не менее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0A1D66">
                <w:rPr>
                  <w:rFonts w:ascii="Arial" w:eastAsia="Calibri" w:hAnsi="Arial" w:cs="Arial"/>
                  <w:bCs/>
                </w:rPr>
                <w:t>3 м</w:t>
              </w:r>
              <w:r w:rsidRPr="000A1D66">
                <w:rPr>
                  <w:rFonts w:ascii="Arial" w:eastAsia="Calibri" w:hAnsi="Arial" w:cs="Arial"/>
                  <w:bCs/>
                  <w:vertAlign w:val="superscript"/>
                </w:rPr>
                <w:t>2</w:t>
              </w:r>
            </w:smartTag>
            <w:r w:rsidRPr="000A1D66">
              <w:rPr>
                <w:rFonts w:ascii="Arial" w:eastAsia="Calibri" w:hAnsi="Arial" w:cs="Arial"/>
                <w:bCs/>
              </w:rPr>
              <w:t xml:space="preserve"> на одного работника, но не более 15% от площади предприятия.</w:t>
            </w:r>
          </w:p>
        </w:tc>
      </w:tr>
    </w:tbl>
    <w:p w:rsidR="00836DDB" w:rsidRPr="000A1D66" w:rsidRDefault="00836DDB" w:rsidP="00521EDA">
      <w:pPr>
        <w:shd w:val="clear" w:color="auto" w:fill="FFFFFF"/>
        <w:jc w:val="both"/>
        <w:rPr>
          <w:rFonts w:ascii="Arial" w:eastAsia="Calibri" w:hAnsi="Arial" w:cs="Arial"/>
        </w:rPr>
      </w:pPr>
    </w:p>
    <w:p w:rsidR="005D0CDC" w:rsidRPr="000A1D66" w:rsidRDefault="009F4713" w:rsidP="00521EDA">
      <w:pPr>
        <w:ind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 xml:space="preserve">2. </w:t>
      </w:r>
      <w:r w:rsidR="005D0CDC" w:rsidRPr="000A1D66">
        <w:rPr>
          <w:rFonts w:ascii="Arial" w:hAnsi="Arial" w:cs="Arial"/>
        </w:rPr>
        <w:t>Настоящее решение подлежит официальному опубликованию</w:t>
      </w:r>
      <w:r w:rsidR="00D80CDF" w:rsidRPr="000A1D66">
        <w:rPr>
          <w:rFonts w:ascii="Arial" w:hAnsi="Arial" w:cs="Arial"/>
        </w:rPr>
        <w:t xml:space="preserve"> в общественно-политичес</w:t>
      </w:r>
      <w:r w:rsidR="00521EDA">
        <w:rPr>
          <w:rFonts w:ascii="Arial" w:hAnsi="Arial" w:cs="Arial"/>
        </w:rPr>
        <w:t>кой региональной газете ГУ ТО «Т</w:t>
      </w:r>
      <w:r w:rsidR="00D80CDF" w:rsidRPr="000A1D66">
        <w:rPr>
          <w:rFonts w:ascii="Arial" w:hAnsi="Arial" w:cs="Arial"/>
        </w:rPr>
        <w:t>елеканал «Тула» отдел «Вперед.</w:t>
      </w:r>
      <w:r w:rsidR="00521EDA">
        <w:rPr>
          <w:rFonts w:ascii="Arial" w:hAnsi="Arial" w:cs="Arial"/>
        </w:rPr>
        <w:t xml:space="preserve"> </w:t>
      </w:r>
      <w:r w:rsidR="00D80CDF" w:rsidRPr="000A1D66">
        <w:rPr>
          <w:rFonts w:ascii="Arial" w:hAnsi="Arial" w:cs="Arial"/>
        </w:rPr>
        <w:t>Куркинский район»</w:t>
      </w:r>
      <w:r w:rsidR="00521EDA">
        <w:rPr>
          <w:rFonts w:ascii="Arial" w:hAnsi="Arial" w:cs="Arial"/>
        </w:rPr>
        <w:t xml:space="preserve"> </w:t>
      </w:r>
      <w:r w:rsidR="00D80CDF" w:rsidRPr="000A1D66">
        <w:rPr>
          <w:rFonts w:ascii="Arial" w:hAnsi="Arial" w:cs="Arial"/>
        </w:rPr>
        <w:t xml:space="preserve"> и размещению </w:t>
      </w:r>
      <w:r w:rsidR="00521EDA" w:rsidRPr="00871AB1">
        <w:rPr>
          <w:rFonts w:ascii="Arial" w:hAnsi="Arial" w:cs="Arial"/>
        </w:rPr>
        <w:t>на официальном сайте муниципального образования Куркинский район в информационно-телекоммуникационной сети Интернет.</w:t>
      </w:r>
    </w:p>
    <w:p w:rsidR="005518C5" w:rsidRPr="000A1D66" w:rsidRDefault="00B8781A" w:rsidP="000A1D6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A1D66">
        <w:rPr>
          <w:rFonts w:ascii="Arial" w:hAnsi="Arial" w:cs="Arial"/>
        </w:rPr>
        <w:t>3</w:t>
      </w:r>
      <w:r w:rsidR="005518C5" w:rsidRPr="000A1D66">
        <w:rPr>
          <w:rFonts w:ascii="Arial" w:hAnsi="Arial" w:cs="Arial"/>
        </w:rPr>
        <w:t>. Настоящее решение вступает в силу со дня официального опубликования.</w:t>
      </w:r>
    </w:p>
    <w:p w:rsidR="00521EDA" w:rsidRDefault="00521EDA" w:rsidP="000A1D66">
      <w:pPr>
        <w:ind w:firstLine="709"/>
        <w:jc w:val="both"/>
        <w:rPr>
          <w:rFonts w:ascii="Arial" w:hAnsi="Arial" w:cs="Arial"/>
        </w:rPr>
      </w:pPr>
    </w:p>
    <w:p w:rsidR="00521EDA" w:rsidRPr="00521EDA" w:rsidRDefault="00521EDA" w:rsidP="00521EDA">
      <w:pPr>
        <w:jc w:val="both"/>
        <w:rPr>
          <w:rFonts w:ascii="Arial" w:hAnsi="Arial" w:cs="Arial"/>
        </w:rPr>
      </w:pPr>
      <w:r w:rsidRPr="00521EDA">
        <w:rPr>
          <w:rFonts w:ascii="Arial" w:hAnsi="Arial" w:cs="Arial"/>
        </w:rPr>
        <w:t>Глава муниципального образования</w:t>
      </w:r>
    </w:p>
    <w:p w:rsidR="00521EDA" w:rsidRPr="00521EDA" w:rsidRDefault="00521EDA" w:rsidP="00521EDA">
      <w:pPr>
        <w:jc w:val="both"/>
        <w:rPr>
          <w:rFonts w:ascii="Arial" w:hAnsi="Arial" w:cs="Arial"/>
        </w:rPr>
      </w:pPr>
      <w:r w:rsidRPr="00521EDA">
        <w:rPr>
          <w:rFonts w:ascii="Arial" w:hAnsi="Arial" w:cs="Arial"/>
        </w:rPr>
        <w:t>рабочий поселок Куркино</w:t>
      </w:r>
    </w:p>
    <w:p w:rsidR="00521EDA" w:rsidRPr="00521EDA" w:rsidRDefault="00521EDA" w:rsidP="00521EDA">
      <w:pPr>
        <w:jc w:val="both"/>
        <w:rPr>
          <w:rFonts w:ascii="Arial" w:hAnsi="Arial" w:cs="Arial"/>
        </w:rPr>
      </w:pPr>
      <w:r w:rsidRPr="00521EDA">
        <w:rPr>
          <w:rFonts w:ascii="Arial" w:hAnsi="Arial" w:cs="Arial"/>
        </w:rPr>
        <w:t xml:space="preserve">Куркинского района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521EDA">
        <w:rPr>
          <w:rFonts w:ascii="Arial" w:hAnsi="Arial" w:cs="Arial"/>
        </w:rPr>
        <w:t xml:space="preserve">   В.Л. Храименков</w:t>
      </w:r>
    </w:p>
    <w:sectPr w:rsidR="00521EDA" w:rsidRPr="00521EDA" w:rsidSect="0040636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F11"/>
    <w:multiLevelType w:val="hybridMultilevel"/>
    <w:tmpl w:val="65A4BD28"/>
    <w:lvl w:ilvl="0" w:tplc="C5F26D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B166F5"/>
    <w:multiLevelType w:val="multilevel"/>
    <w:tmpl w:val="2AA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16952"/>
    <w:multiLevelType w:val="multilevel"/>
    <w:tmpl w:val="65B8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841A4"/>
    <w:multiLevelType w:val="multilevel"/>
    <w:tmpl w:val="BF9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5518C5"/>
    <w:rsid w:val="000464FB"/>
    <w:rsid w:val="000A1D66"/>
    <w:rsid w:val="000C14B2"/>
    <w:rsid w:val="000E400A"/>
    <w:rsid w:val="000E57BF"/>
    <w:rsid w:val="00114C2A"/>
    <w:rsid w:val="00136B1A"/>
    <w:rsid w:val="00180C96"/>
    <w:rsid w:val="001A40DE"/>
    <w:rsid w:val="001B4448"/>
    <w:rsid w:val="001C1F10"/>
    <w:rsid w:val="001C4692"/>
    <w:rsid w:val="00296804"/>
    <w:rsid w:val="002969B1"/>
    <w:rsid w:val="0038686E"/>
    <w:rsid w:val="00390CD9"/>
    <w:rsid w:val="003B03EC"/>
    <w:rsid w:val="003D7DFD"/>
    <w:rsid w:val="003F2911"/>
    <w:rsid w:val="00400B28"/>
    <w:rsid w:val="00406364"/>
    <w:rsid w:val="00495DAC"/>
    <w:rsid w:val="004C5361"/>
    <w:rsid w:val="004D70BC"/>
    <w:rsid w:val="005004B1"/>
    <w:rsid w:val="00507574"/>
    <w:rsid w:val="00521EDA"/>
    <w:rsid w:val="005518C5"/>
    <w:rsid w:val="00565054"/>
    <w:rsid w:val="00566A95"/>
    <w:rsid w:val="005842AD"/>
    <w:rsid w:val="0059019B"/>
    <w:rsid w:val="005B69F8"/>
    <w:rsid w:val="005D0CDC"/>
    <w:rsid w:val="006A36DB"/>
    <w:rsid w:val="006B6056"/>
    <w:rsid w:val="006D5F28"/>
    <w:rsid w:val="006F6201"/>
    <w:rsid w:val="007201DC"/>
    <w:rsid w:val="00793BE4"/>
    <w:rsid w:val="007A1213"/>
    <w:rsid w:val="007E06E4"/>
    <w:rsid w:val="007F2DA2"/>
    <w:rsid w:val="00807860"/>
    <w:rsid w:val="00836DDB"/>
    <w:rsid w:val="008448BE"/>
    <w:rsid w:val="00846920"/>
    <w:rsid w:val="008639A4"/>
    <w:rsid w:val="008A76F0"/>
    <w:rsid w:val="008E1914"/>
    <w:rsid w:val="00972DBA"/>
    <w:rsid w:val="00975401"/>
    <w:rsid w:val="009C1C26"/>
    <w:rsid w:val="009F4713"/>
    <w:rsid w:val="00A22BB3"/>
    <w:rsid w:val="00A3566C"/>
    <w:rsid w:val="00A45285"/>
    <w:rsid w:val="00A71C34"/>
    <w:rsid w:val="00A73230"/>
    <w:rsid w:val="00A837F5"/>
    <w:rsid w:val="00AF1D32"/>
    <w:rsid w:val="00B57758"/>
    <w:rsid w:val="00B8781A"/>
    <w:rsid w:val="00BB1B7E"/>
    <w:rsid w:val="00BD6192"/>
    <w:rsid w:val="00BD69DF"/>
    <w:rsid w:val="00C43184"/>
    <w:rsid w:val="00C551ED"/>
    <w:rsid w:val="00C76944"/>
    <w:rsid w:val="00C80D38"/>
    <w:rsid w:val="00CE7278"/>
    <w:rsid w:val="00CF7A5B"/>
    <w:rsid w:val="00D80CDF"/>
    <w:rsid w:val="00D834F4"/>
    <w:rsid w:val="00D96D75"/>
    <w:rsid w:val="00DB00DD"/>
    <w:rsid w:val="00DE2616"/>
    <w:rsid w:val="00DF4BA8"/>
    <w:rsid w:val="00EF546D"/>
    <w:rsid w:val="00F0196B"/>
    <w:rsid w:val="00F05FAD"/>
    <w:rsid w:val="00F217E4"/>
    <w:rsid w:val="00F326AD"/>
    <w:rsid w:val="00F539D3"/>
    <w:rsid w:val="00F710A3"/>
    <w:rsid w:val="00F9620A"/>
    <w:rsid w:val="00F96462"/>
    <w:rsid w:val="00FC5E59"/>
    <w:rsid w:val="00FD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92"/>
    <w:pPr>
      <w:ind w:left="720"/>
      <w:contextualSpacing/>
    </w:pPr>
  </w:style>
  <w:style w:type="character" w:customStyle="1" w:styleId="apple-converted-space">
    <w:name w:val="apple-converted-space"/>
    <w:basedOn w:val="a0"/>
    <w:rsid w:val="003B03EC"/>
  </w:style>
  <w:style w:type="character" w:styleId="a4">
    <w:name w:val="Hyperlink"/>
    <w:basedOn w:val="a0"/>
    <w:uiPriority w:val="99"/>
    <w:semiHidden/>
    <w:unhideWhenUsed/>
    <w:rsid w:val="003B03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92"/>
    <w:pPr>
      <w:ind w:left="720"/>
      <w:contextualSpacing/>
    </w:pPr>
  </w:style>
  <w:style w:type="character" w:customStyle="1" w:styleId="apple-converted-space">
    <w:name w:val="apple-converted-space"/>
    <w:basedOn w:val="a0"/>
    <w:rsid w:val="003B03EC"/>
  </w:style>
  <w:style w:type="character" w:styleId="a4">
    <w:name w:val="Hyperlink"/>
    <w:basedOn w:val="a0"/>
    <w:uiPriority w:val="99"/>
    <w:semiHidden/>
    <w:unhideWhenUsed/>
    <w:rsid w:val="003B0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32</cp:revision>
  <cp:lastPrinted>2016-10-10T13:43:00Z</cp:lastPrinted>
  <dcterms:created xsi:type="dcterms:W3CDTF">2016-09-28T18:21:00Z</dcterms:created>
  <dcterms:modified xsi:type="dcterms:W3CDTF">2016-12-01T09:25:00Z</dcterms:modified>
</cp:coreProperties>
</file>