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ПОСЕЛОК КУРКИНО КУРКИНСКОГО РАЙОНА</w:t>
      </w:r>
    </w:p>
    <w:p w:rsidR="000C329C" w:rsidRDefault="000C329C" w:rsidP="000C329C">
      <w:pPr>
        <w:jc w:val="center"/>
        <w:rPr>
          <w:b/>
          <w:sz w:val="28"/>
          <w:szCs w:val="28"/>
        </w:rPr>
      </w:pPr>
    </w:p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329C" w:rsidRDefault="000C329C" w:rsidP="000C329C">
      <w:pPr>
        <w:jc w:val="center"/>
        <w:rPr>
          <w:b/>
          <w:sz w:val="28"/>
          <w:szCs w:val="28"/>
        </w:rPr>
      </w:pPr>
    </w:p>
    <w:p w:rsidR="000C329C" w:rsidRDefault="000C329C" w:rsidP="000C32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26.11.2013 г.                                                                                        № 3-1</w:t>
      </w:r>
    </w:p>
    <w:p w:rsidR="000C329C" w:rsidRDefault="000C329C" w:rsidP="000C329C">
      <w:pPr>
        <w:jc w:val="both"/>
        <w:rPr>
          <w:b/>
          <w:sz w:val="28"/>
          <w:szCs w:val="28"/>
        </w:rPr>
      </w:pPr>
    </w:p>
    <w:p w:rsidR="000C329C" w:rsidRPr="00F26E0E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2014 год и на плановый период 2015 и 2016 годы»</w:t>
      </w: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</w:t>
      </w:r>
      <w:r w:rsidRPr="006B2B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о ст. 23, 44 Устава муниципального образования рабочий поселок Куркино Куркинского района, «Положением о публичных слушаниях в муниципальном образовании рабочий поселок Куркино Куркинского района», утвержденным решением Собрания депутатов муниципального образования рабочий поселок Куркино Куркинского района от 17.08.2006 г. № 9-2, «Положением о бюджетном процессе в муниципальном образовании рабочий поселок Куркино Куркинского района», утвержденным решением Собрания депутатов муниципального образования рабочий поселок Куркино Куркинского района от 17.08.2006 г. № 9-3, Собрание депутатов муниципального образования рабочий поселок Куркино Куркинского района РЕШИЛО:</w:t>
      </w: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Обсудить предложенный проект решения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2014 год и на плановый период 2015 и 2016 годов» на публичных слушаниях (приложение 1).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2014 год и на плановый период 2015 и 2016 годов» (далее – организационный комитет) в количестве 5 человек и утвердить его состав (приложение 2).</w:t>
      </w:r>
      <w:proofErr w:type="gramEnd"/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Провести первое заседание организационного комитета в 10.00 часов 27ноября 2013 года по адресу: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уркино, ул.Театральная д.22, зал заседаний.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 xml:space="preserve">Установить, что предложения и дополнения по предложенному проекту решения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2014 год и на плановый период 2015 и 2016 годов», а также порядок участия граждан в его обсуждении осуществляется в соответствии с Положением «О проведении </w:t>
      </w:r>
      <w:r>
        <w:rPr>
          <w:sz w:val="28"/>
          <w:szCs w:val="28"/>
        </w:rPr>
        <w:lastRenderedPageBreak/>
        <w:t>публичных слушаний в муниципальном образовании рабочий поселок</w:t>
      </w:r>
      <w:proofErr w:type="gramEnd"/>
      <w:r>
        <w:rPr>
          <w:sz w:val="28"/>
          <w:szCs w:val="28"/>
        </w:rPr>
        <w:t xml:space="preserve"> Куркино Куркинского района», утвержденным решением Собрания депутатов от 17.08.2006 г. № 9-2.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Назначить публичные слушания по проекту решения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2014 год и на плановый период 2015 и 2016 годов» на 10.00 часов 16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по адресу: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уркино, ул.Театральная д.22, зал заседаний.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Настоящее решение вступает в силу со дня его опубликования.</w:t>
      </w: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Глава муниципального образования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рабочий поселок Куркино</w:t>
      </w:r>
      <w:r>
        <w:rPr>
          <w:sz w:val="28"/>
          <w:szCs w:val="28"/>
        </w:rPr>
        <w:t xml:space="preserve">         </w:t>
      </w:r>
    </w:p>
    <w:p w:rsidR="000C329C" w:rsidRPr="00736515" w:rsidRDefault="000C329C" w:rsidP="000C32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Куркинского района                                                   </w:t>
      </w:r>
      <w:proofErr w:type="spellStart"/>
      <w:r>
        <w:rPr>
          <w:b/>
          <w:sz w:val="28"/>
          <w:szCs w:val="28"/>
        </w:rPr>
        <w:t>А.Н.Гребёнкин</w:t>
      </w:r>
      <w:proofErr w:type="spellEnd"/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Приложение 2</w:t>
      </w:r>
    </w:p>
    <w:p w:rsidR="000C329C" w:rsidRDefault="000C329C" w:rsidP="000C32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решению Собрания депутатов </w:t>
      </w:r>
    </w:p>
    <w:p w:rsidR="000C329C" w:rsidRDefault="000C329C" w:rsidP="000C32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0C329C" w:rsidRDefault="000C329C" w:rsidP="000C32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рабочий поселок Куркино</w:t>
      </w:r>
    </w:p>
    <w:p w:rsidR="000C329C" w:rsidRDefault="000C329C" w:rsidP="000C32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Куркинского района</w:t>
      </w:r>
    </w:p>
    <w:p w:rsidR="000C329C" w:rsidRDefault="000C329C" w:rsidP="000C32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26.11.2013 г.                    № 3-1</w:t>
      </w: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 и проведению</w:t>
      </w:r>
    </w:p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решения Собрания депутатов</w:t>
      </w:r>
    </w:p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2014 год и на плановый период</w:t>
      </w:r>
    </w:p>
    <w:p w:rsidR="000C329C" w:rsidRDefault="000C329C" w:rsidP="000C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и 2016 годов»</w:t>
      </w:r>
    </w:p>
    <w:p w:rsidR="000C329C" w:rsidRDefault="000C329C" w:rsidP="000C329C">
      <w:pPr>
        <w:jc w:val="center"/>
        <w:rPr>
          <w:b/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Гребёнкин</w:t>
      </w:r>
      <w:proofErr w:type="spellEnd"/>
      <w:r>
        <w:rPr>
          <w:sz w:val="28"/>
          <w:szCs w:val="28"/>
        </w:rPr>
        <w:t xml:space="preserve"> А.Н. – глава муниципального образования рабочий поселок   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Куркино Куркинского района;</w:t>
      </w: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Pr="00997F80" w:rsidRDefault="000C329C" w:rsidP="000C32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Храименков В.Л. – председатель постоянной комиссии по экономике,</w:t>
      </w:r>
      <w:r>
        <w:rPr>
          <w:b/>
          <w:sz w:val="28"/>
          <w:szCs w:val="28"/>
        </w:rPr>
        <w:t xml:space="preserve"> 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финансам и налогам; </w:t>
      </w: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Стёпина</w:t>
      </w:r>
      <w:proofErr w:type="gramEnd"/>
      <w:r>
        <w:rPr>
          <w:sz w:val="28"/>
          <w:szCs w:val="28"/>
        </w:rPr>
        <w:t xml:space="preserve"> Е.В. – начальник финансового управления Администрации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 Куркинский район;</w:t>
      </w: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Лысёнкова</w:t>
      </w:r>
      <w:proofErr w:type="spellEnd"/>
      <w:r>
        <w:rPr>
          <w:sz w:val="28"/>
          <w:szCs w:val="28"/>
        </w:rPr>
        <w:t xml:space="preserve"> О.С. – начальник отдела экономического развития, 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имущественных отношений Администрации</w:t>
      </w: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МО Куркинский район;</w:t>
      </w:r>
    </w:p>
    <w:p w:rsidR="000C329C" w:rsidRDefault="000C329C" w:rsidP="000C329C">
      <w:pPr>
        <w:jc w:val="both"/>
        <w:rPr>
          <w:sz w:val="28"/>
          <w:szCs w:val="28"/>
        </w:rPr>
      </w:pPr>
    </w:p>
    <w:p w:rsidR="000C329C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Сидяков М.А. – начальник сектора по жизнеобеспечению и благоустрой – </w:t>
      </w:r>
    </w:p>
    <w:p w:rsidR="000C329C" w:rsidRPr="00CC5C07" w:rsidRDefault="000C329C" w:rsidP="000C3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ству</w:t>
      </w:r>
      <w:proofErr w:type="spellEnd"/>
      <w:r>
        <w:rPr>
          <w:sz w:val="28"/>
          <w:szCs w:val="28"/>
        </w:rPr>
        <w:t xml:space="preserve"> р.п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уркино Администрации МО Куркинский район. </w:t>
      </w:r>
    </w:p>
    <w:p w:rsidR="00416EC0" w:rsidRDefault="00416EC0"/>
    <w:sectPr w:rsidR="00416EC0" w:rsidSect="002701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9C"/>
    <w:rsid w:val="000C329C"/>
    <w:rsid w:val="0026794F"/>
    <w:rsid w:val="00416EC0"/>
    <w:rsid w:val="00542977"/>
    <w:rsid w:val="00652B78"/>
    <w:rsid w:val="00A15E5D"/>
    <w:rsid w:val="00A25D85"/>
    <w:rsid w:val="00D4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9C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contextualSpacing/>
      <w:jc w:val="center"/>
      <w:outlineLvl w:val="0"/>
    </w:pPr>
    <w:rPr>
      <w:rFonts w:ascii="Arial" w:hAnsi="Arial"/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  <w:contextualSpacing/>
      <w:jc w:val="both"/>
    </w:pPr>
    <w:rPr>
      <w:rFonts w:ascii="Arial" w:eastAsiaTheme="minorEastAsia" w:hAnsi="Arial" w:cstheme="minorBidi"/>
      <w:color w:val="000000" w:themeColor="text1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2013-11-26T13:19:00Z</dcterms:created>
  <dcterms:modified xsi:type="dcterms:W3CDTF">2013-11-26T13:20:00Z</dcterms:modified>
</cp:coreProperties>
</file>