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F7" w:rsidRDefault="0087475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33"/>
            </w:tblGrid>
            <w:tr w:rsidR="00E509F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509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Лысенкова Ольга Семеновна</w:t>
                  </w:r>
                </w:p>
              </w:tc>
            </w:tr>
            <w:tr w:rsidR="00E509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 w:rsidR="00E509F7" w:rsidRDefault="00E509F7">
            <w:pPr>
              <w:rPr>
                <w:color w:val="000000"/>
              </w:rPr>
            </w:pPr>
          </w:p>
        </w:tc>
      </w:tr>
    </w:tbl>
    <w:p w:rsidR="00E509F7" w:rsidRDefault="00E509F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E509F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</w:rPr>
            </w:pPr>
            <w:bookmarkStart w:id="0" w:name="_GoBack" w:colFirst="0" w:colLast="0"/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 КУРКИНСКИЙ РАЙОН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SBR012-2504230170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право заключения договора аренды земельного участка</w:t>
            </w:r>
          </w:p>
        </w:tc>
      </w:tr>
      <w:bookmarkEnd w:id="0"/>
    </w:tbl>
    <w:p w:rsidR="00E509F7" w:rsidRDefault="00E509F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E509F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Лоты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E509F7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право заключения договора аренды земельного </w:t>
                  </w:r>
                  <w:r>
                    <w:rPr>
                      <w:color w:val="000000"/>
                      <w:sz w:val="10"/>
                    </w:rPr>
                    <w:t>участка с кадастровым номером 71:13:020409:755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5 468.05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30.05.2025 11:00:00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30.05.2025 11:10:00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>Наименование / ФИО участник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E509F7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При проведении аукциона не присутствовал ни один из участников аукциона.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E509F7" w:rsidRDefault="00E509F7">
            <w:pPr>
              <w:rPr>
                <w:color w:val="000000"/>
                <w:sz w:val="10"/>
              </w:rPr>
            </w:pP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E509F7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право </w:t>
                  </w:r>
                  <w:r>
                    <w:rPr>
                      <w:color w:val="000000"/>
                      <w:sz w:val="10"/>
                    </w:rPr>
                    <w:t>заключения договора аренды земельного участка с кадастровым номером 71:13:030305:244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79 449.00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30.05.2025 11:00:00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30.05.2025 11:10:00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E509F7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При проведении аукциона не присутствовал ни один из участников аукциона.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E509F7" w:rsidRDefault="00E509F7">
            <w:pPr>
              <w:rPr>
                <w:color w:val="000000"/>
                <w:sz w:val="10"/>
              </w:rPr>
            </w:pP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E509F7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право заключения договора аренды земельного участка с кадастровым номером 71:13:030502:478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483 692.51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30.05.2025 11:00:00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30.05.2025 </w:t>
                  </w:r>
                  <w:r>
                    <w:rPr>
                      <w:color w:val="000000"/>
                      <w:sz w:val="10"/>
                    </w:rPr>
                    <w:t>11:10:00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E509F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874753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E509F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509F7" w:rsidRDefault="00E509F7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 проведении </w:t>
                  </w:r>
                  <w:r>
                    <w:rPr>
                      <w:color w:val="000000"/>
                      <w:sz w:val="10"/>
                    </w:rPr>
                    <w:t>аукциона не присутствовал ни один из участников аукциона.</w:t>
                  </w:r>
                </w:p>
              </w:tc>
            </w:tr>
            <w:tr w:rsidR="00E509F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E509F7" w:rsidRDefault="00E509F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E509F7" w:rsidRDefault="00E509F7">
            <w:pPr>
              <w:rPr>
                <w:color w:val="000000"/>
                <w:sz w:val="10"/>
              </w:rPr>
            </w:pPr>
          </w:p>
        </w:tc>
      </w:tr>
    </w:tbl>
    <w:p w:rsidR="00E509F7" w:rsidRDefault="00E509F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E509F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253"/>
            </w:tblGrid>
            <w:tr w:rsidR="00E509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ResultProtocolTemplateSummary </w:t>
                  </w:r>
                  <w:r>
                    <w:rPr>
                      <w:color w:val="000000"/>
                    </w:rPr>
                    <w:t>(1).docx</w:t>
                  </w:r>
                  <w:r>
                    <w:rPr>
                      <w:color w:val="000000"/>
                    </w:rPr>
                    <w:br/>
                    <w:t>30.05.2025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09F7" w:rsidRDefault="00E509F7">
            <w:pPr>
              <w:rPr>
                <w:color w:val="000000"/>
              </w:rPr>
            </w:pP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509F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509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09F7" w:rsidRDefault="00E509F7">
            <w:pPr>
              <w:rPr>
                <w:color w:val="000000"/>
              </w:rPr>
            </w:pPr>
          </w:p>
        </w:tc>
      </w:tr>
    </w:tbl>
    <w:p w:rsidR="00E509F7" w:rsidRDefault="00E509F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8429"/>
      </w:tblGrid>
      <w:tr w:rsidR="00E509F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gennadiy.kalina@tularegion.ru</w:t>
            </w:r>
          </w:p>
        </w:tc>
      </w:tr>
    </w:tbl>
    <w:p w:rsidR="00E509F7" w:rsidRDefault="00E509F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E509F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9F7" w:rsidRDefault="0087475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E509F7" w:rsidRDefault="00E509F7">
            <w:pPr>
              <w:rPr>
                <w:color w:val="000000"/>
              </w:rPr>
            </w:pPr>
          </w:p>
        </w:tc>
      </w:tr>
    </w:tbl>
    <w:p w:rsidR="00E509F7" w:rsidRDefault="00E509F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7037"/>
      </w:tblGrid>
      <w:tr w:rsidR="00E509F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E509F7">
            <w:pPr>
              <w:rPr>
                <w:color w:val="000000"/>
              </w:rPr>
            </w:pP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30.05.2025 11:25:24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30.05.2025 11:25:29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выгрузки документа с ЭТП в </w:t>
            </w:r>
            <w:r>
              <w:rPr>
                <w:color w:val="000000"/>
              </w:rPr>
              <w:lastRenderedPageBreak/>
              <w:t xml:space="preserve">Word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30.05.2025 12:02:44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30.05.2025 11:25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7129001349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712901001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>SBR012-2504230170</w:t>
            </w:r>
          </w:p>
        </w:tc>
      </w:tr>
      <w:tr w:rsidR="00E509F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87475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09F7" w:rsidRDefault="00E509F7">
            <w:pPr>
              <w:rPr>
                <w:color w:val="000000"/>
              </w:rPr>
            </w:pPr>
          </w:p>
        </w:tc>
      </w:tr>
    </w:tbl>
    <w:p w:rsidR="00E509F7" w:rsidRDefault="00E509F7"/>
    <w:sectPr w:rsidR="00E509F7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74753"/>
    <w:rsid w:val="00A77B3E"/>
    <w:rsid w:val="00CA2A55"/>
    <w:rsid w:val="00E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9791A4B-31F7-49A0-89B0-486C5831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semiHidden/>
    <w:unhideWhenUsed/>
    <w:rsid w:val="008747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8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</dc:creator>
  <cp:lastModifiedBy>Komolova</cp:lastModifiedBy>
  <cp:revision>2</cp:revision>
  <cp:lastPrinted>2025-05-30T09:03:00Z</cp:lastPrinted>
  <dcterms:created xsi:type="dcterms:W3CDTF">2025-05-30T09:05:00Z</dcterms:created>
  <dcterms:modified xsi:type="dcterms:W3CDTF">2025-05-30T09:05:00Z</dcterms:modified>
</cp:coreProperties>
</file>