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7ACF" w:rsidP="00BB36F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B3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23.04.</w:t>
            </w:r>
            <w:r w:rsidR="00A91C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A91CD6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B3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239</w:t>
            </w:r>
          </w:p>
        </w:tc>
      </w:tr>
    </w:tbl>
    <w:p w:rsidR="00E052F1" w:rsidRDefault="00E052F1" w:rsidP="00E052F1">
      <w:pPr>
        <w:jc w:val="center"/>
        <w:rPr>
          <w:b/>
          <w:sz w:val="28"/>
          <w:szCs w:val="28"/>
        </w:rPr>
      </w:pPr>
    </w:p>
    <w:p w:rsidR="00E052F1" w:rsidRDefault="00E052F1" w:rsidP="00E052F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Об окончании отопительного сезона 202</w:t>
      </w:r>
      <w:r w:rsidR="00A91C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A91C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  и мероприятиях по подготовке и прохождению отопительного периода 202</w:t>
      </w:r>
      <w:r w:rsidR="00A91C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91C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гг. объектов ЖКХ и социально-культурной сферы к работе в зимних условиях 202</w:t>
      </w:r>
      <w:r w:rsidR="00A91C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91C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гг. </w:t>
      </w:r>
    </w:p>
    <w:p w:rsidR="00E052F1" w:rsidRDefault="00E052F1" w:rsidP="00E052F1">
      <w:pPr>
        <w:jc w:val="center"/>
        <w:rPr>
          <w:b/>
          <w:sz w:val="28"/>
          <w:szCs w:val="28"/>
        </w:rPr>
      </w:pPr>
    </w:p>
    <w:p w:rsidR="00E052F1" w:rsidRDefault="00E052F1" w:rsidP="00E05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E052F1" w:rsidRDefault="00E052F1" w:rsidP="00E052F1">
      <w:pPr>
        <w:ind w:left="130" w:hanging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связи с установившейся среднесуточной температурой выше +8 град. С, на основании Устава МО Куркинский район, Администрация МО Куркинский район ПОСТАНОВЛЯЕТ:</w:t>
      </w:r>
    </w:p>
    <w:p w:rsidR="00E052F1" w:rsidRDefault="00E052F1" w:rsidP="00E052F1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1.Отопительный сезон 202</w:t>
      </w:r>
      <w:r w:rsidR="00A91CD6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91CD6">
        <w:rPr>
          <w:sz w:val="28"/>
          <w:szCs w:val="28"/>
        </w:rPr>
        <w:t>4</w:t>
      </w:r>
      <w:r>
        <w:rPr>
          <w:sz w:val="28"/>
          <w:szCs w:val="28"/>
        </w:rPr>
        <w:t xml:space="preserve"> гг. </w:t>
      </w:r>
      <w:r w:rsidR="0003556B">
        <w:rPr>
          <w:sz w:val="28"/>
          <w:szCs w:val="28"/>
        </w:rPr>
        <w:t>на территории муниципального образования Куркинский район, завершить 24 апреля 2024 года.</w:t>
      </w:r>
    </w:p>
    <w:p w:rsidR="0003556B" w:rsidRDefault="0003556B" w:rsidP="00E052F1">
      <w:pPr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2.Для </w:t>
      </w:r>
      <w:r w:rsidR="000A3352">
        <w:rPr>
          <w:sz w:val="28"/>
          <w:szCs w:val="28"/>
        </w:rPr>
        <w:t xml:space="preserve">учреждений образования, здравоохранения, социально-культурной сферы </w:t>
      </w:r>
      <w:r>
        <w:rPr>
          <w:sz w:val="28"/>
          <w:szCs w:val="28"/>
        </w:rPr>
        <w:t>завершить 1 мая 2024 года.</w:t>
      </w:r>
    </w:p>
    <w:p w:rsidR="00CD1FA6" w:rsidRDefault="0003556B" w:rsidP="00CD1FA6">
      <w:pPr>
        <w:ind w:left="130" w:firstLine="8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2F1">
        <w:rPr>
          <w:sz w:val="28"/>
          <w:szCs w:val="28"/>
        </w:rPr>
        <w:t>. Руководителям муниципальных учреждений и теплоснабжающих организаций рекомендовать:</w:t>
      </w:r>
      <w:r w:rsidR="00CD1FA6" w:rsidRPr="00CD1FA6">
        <w:rPr>
          <w:sz w:val="28"/>
          <w:szCs w:val="28"/>
        </w:rPr>
        <w:t xml:space="preserve"> </w:t>
      </w:r>
    </w:p>
    <w:p w:rsidR="00CD1FA6" w:rsidRDefault="00CD1FA6" w:rsidP="00CD1FA6">
      <w:pPr>
        <w:ind w:left="13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556B">
        <w:rPr>
          <w:sz w:val="28"/>
          <w:szCs w:val="28"/>
        </w:rPr>
        <w:t xml:space="preserve">до </w:t>
      </w:r>
      <w:r>
        <w:rPr>
          <w:sz w:val="28"/>
          <w:szCs w:val="28"/>
        </w:rPr>
        <w:t>20 мая 2024 года провести весеннюю опрессовку теплотрасс с оформлением соответствующих актов;</w:t>
      </w:r>
    </w:p>
    <w:p w:rsidR="00E052F1" w:rsidRDefault="00CD1FA6" w:rsidP="00E052F1">
      <w:pPr>
        <w:ind w:left="13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20 мая </w:t>
      </w:r>
      <w:r w:rsidR="00E052F1">
        <w:rPr>
          <w:sz w:val="28"/>
          <w:szCs w:val="28"/>
        </w:rPr>
        <w:t>202</w:t>
      </w:r>
      <w:r w:rsidR="00A91CD6">
        <w:rPr>
          <w:sz w:val="28"/>
          <w:szCs w:val="28"/>
        </w:rPr>
        <w:t>4</w:t>
      </w:r>
      <w:r w:rsidR="00E052F1">
        <w:rPr>
          <w:sz w:val="28"/>
          <w:szCs w:val="28"/>
        </w:rPr>
        <w:t xml:space="preserve"> года приступить к регламентным и ремонтным работам;</w:t>
      </w:r>
    </w:p>
    <w:p w:rsidR="00E052F1" w:rsidRDefault="00E052F1" w:rsidP="00E052F1">
      <w:pPr>
        <w:ind w:left="130"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 </w:t>
      </w:r>
      <w:r w:rsidRPr="0003556B">
        <w:rPr>
          <w:sz w:val="28"/>
          <w:szCs w:val="28"/>
        </w:rPr>
        <w:t>1</w:t>
      </w:r>
      <w:r w:rsidR="0003556B" w:rsidRPr="0003556B">
        <w:rPr>
          <w:sz w:val="28"/>
          <w:szCs w:val="28"/>
        </w:rPr>
        <w:t>5</w:t>
      </w:r>
      <w:r w:rsidRPr="0003556B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</w:t>
      </w:r>
      <w:r w:rsidR="00A91CD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предоставить в Администрацию МО Куркинский район акты готовности объектов теплоснабжения к отопительному сезону 202</w:t>
      </w:r>
      <w:r w:rsidR="00A91CD6">
        <w:rPr>
          <w:sz w:val="28"/>
          <w:szCs w:val="28"/>
        </w:rPr>
        <w:t>4-2025</w:t>
      </w:r>
      <w:r>
        <w:rPr>
          <w:sz w:val="28"/>
          <w:szCs w:val="28"/>
        </w:rPr>
        <w:t xml:space="preserve"> гг.</w:t>
      </w:r>
    </w:p>
    <w:p w:rsidR="00E052F1" w:rsidRDefault="00E052F1" w:rsidP="00E052F1">
      <w:pPr>
        <w:ind w:left="130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556B">
        <w:rPr>
          <w:sz w:val="28"/>
          <w:szCs w:val="28"/>
        </w:rPr>
        <w:t>4</w:t>
      </w:r>
      <w:r>
        <w:rPr>
          <w:sz w:val="28"/>
          <w:szCs w:val="28"/>
        </w:rPr>
        <w:t>. Рекомендовать главам администраций сельских поселений МО Куркинский район (</w:t>
      </w:r>
      <w:r w:rsidR="00A91CD6">
        <w:rPr>
          <w:sz w:val="28"/>
          <w:szCs w:val="28"/>
        </w:rPr>
        <w:t>Чукановой С.С.</w:t>
      </w:r>
      <w:r>
        <w:rPr>
          <w:sz w:val="28"/>
          <w:szCs w:val="28"/>
        </w:rPr>
        <w:t>, Шараповой Т.В.), председателю комитета по жизнеобеспечению Администрации МО Куркинский район (Денисова</w:t>
      </w:r>
      <w:r w:rsidR="00A91CD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Е.В.) и генеральному директору ООО «Монтаж инженерных сетей» (Лысенкову В.В.) организовать и провести весенний осмотр жилищного фонда, согласно Правил и норм технической эксплуатации жилищного </w:t>
      </w:r>
      <w:r>
        <w:rPr>
          <w:sz w:val="28"/>
          <w:szCs w:val="28"/>
        </w:rPr>
        <w:lastRenderedPageBreak/>
        <w:t>фонда, утвержденных постановлением Государственного комитета Российской Федерации по строительству и жилищно-коммунальному комплексу от 27.09.2003 г. № 170 с оформлением актов.</w:t>
      </w:r>
    </w:p>
    <w:p w:rsidR="005F6D36" w:rsidRDefault="00E052F1" w:rsidP="00A91CD6">
      <w:pPr>
        <w:ind w:left="130"/>
        <w:jc w:val="both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EF37B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11" w:rsidRDefault="007B0411">
      <w:r>
        <w:separator/>
      </w:r>
    </w:p>
  </w:endnote>
  <w:endnote w:type="continuationSeparator" w:id="0">
    <w:p w:rsidR="007B0411" w:rsidRDefault="007B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11" w:rsidRDefault="007B0411">
      <w:r>
        <w:separator/>
      </w:r>
    </w:p>
  </w:footnote>
  <w:footnote w:type="continuationSeparator" w:id="0">
    <w:p w:rsidR="007B0411" w:rsidRDefault="007B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556B"/>
    <w:rsid w:val="00043DDD"/>
    <w:rsid w:val="00044346"/>
    <w:rsid w:val="0004561B"/>
    <w:rsid w:val="00097D31"/>
    <w:rsid w:val="000A3352"/>
    <w:rsid w:val="000D05A0"/>
    <w:rsid w:val="000E6231"/>
    <w:rsid w:val="000F03B2"/>
    <w:rsid w:val="00115CE3"/>
    <w:rsid w:val="0011670F"/>
    <w:rsid w:val="00140632"/>
    <w:rsid w:val="00146544"/>
    <w:rsid w:val="0016136D"/>
    <w:rsid w:val="00174BF8"/>
    <w:rsid w:val="001960DF"/>
    <w:rsid w:val="001A5FBD"/>
    <w:rsid w:val="001C0734"/>
    <w:rsid w:val="001C32A8"/>
    <w:rsid w:val="001C7CE2"/>
    <w:rsid w:val="001E53E5"/>
    <w:rsid w:val="002013D6"/>
    <w:rsid w:val="0021412F"/>
    <w:rsid w:val="002147F8"/>
    <w:rsid w:val="00236560"/>
    <w:rsid w:val="00253550"/>
    <w:rsid w:val="00260B37"/>
    <w:rsid w:val="00270C3B"/>
    <w:rsid w:val="0029794D"/>
    <w:rsid w:val="002A16C1"/>
    <w:rsid w:val="002B4FD2"/>
    <w:rsid w:val="002E54BE"/>
    <w:rsid w:val="002F0247"/>
    <w:rsid w:val="00322635"/>
    <w:rsid w:val="00335023"/>
    <w:rsid w:val="003915E3"/>
    <w:rsid w:val="0039621D"/>
    <w:rsid w:val="003A2384"/>
    <w:rsid w:val="003B184F"/>
    <w:rsid w:val="003D216B"/>
    <w:rsid w:val="0048387B"/>
    <w:rsid w:val="004964FF"/>
    <w:rsid w:val="004C4C05"/>
    <w:rsid w:val="004C74A2"/>
    <w:rsid w:val="005016A1"/>
    <w:rsid w:val="005A2E8B"/>
    <w:rsid w:val="005A4B10"/>
    <w:rsid w:val="005B2800"/>
    <w:rsid w:val="005B3753"/>
    <w:rsid w:val="005C6B9A"/>
    <w:rsid w:val="005F6D36"/>
    <w:rsid w:val="005F7562"/>
    <w:rsid w:val="005F7DEF"/>
    <w:rsid w:val="00631C5C"/>
    <w:rsid w:val="006F2075"/>
    <w:rsid w:val="006F286A"/>
    <w:rsid w:val="007112E3"/>
    <w:rsid w:val="007143EE"/>
    <w:rsid w:val="00724E8F"/>
    <w:rsid w:val="00735804"/>
    <w:rsid w:val="00750ABC"/>
    <w:rsid w:val="00751008"/>
    <w:rsid w:val="00796661"/>
    <w:rsid w:val="007969ED"/>
    <w:rsid w:val="007B0411"/>
    <w:rsid w:val="007F12CE"/>
    <w:rsid w:val="007F4F01"/>
    <w:rsid w:val="007F5528"/>
    <w:rsid w:val="00826211"/>
    <w:rsid w:val="0083223B"/>
    <w:rsid w:val="0085503B"/>
    <w:rsid w:val="00886A38"/>
    <w:rsid w:val="00894113"/>
    <w:rsid w:val="00896FA7"/>
    <w:rsid w:val="008E7ACF"/>
    <w:rsid w:val="008F2E0C"/>
    <w:rsid w:val="009110D2"/>
    <w:rsid w:val="0094200A"/>
    <w:rsid w:val="009A7968"/>
    <w:rsid w:val="009F2EE1"/>
    <w:rsid w:val="00A24EB9"/>
    <w:rsid w:val="00A333F8"/>
    <w:rsid w:val="00A91CD6"/>
    <w:rsid w:val="00AD6BDC"/>
    <w:rsid w:val="00B0593F"/>
    <w:rsid w:val="00B12118"/>
    <w:rsid w:val="00B562C1"/>
    <w:rsid w:val="00B63641"/>
    <w:rsid w:val="00B93B0A"/>
    <w:rsid w:val="00BA4658"/>
    <w:rsid w:val="00BB36F5"/>
    <w:rsid w:val="00BD2261"/>
    <w:rsid w:val="00C61BD6"/>
    <w:rsid w:val="00C97149"/>
    <w:rsid w:val="00CC4111"/>
    <w:rsid w:val="00CD1FA6"/>
    <w:rsid w:val="00CE391F"/>
    <w:rsid w:val="00CF25B5"/>
    <w:rsid w:val="00CF3559"/>
    <w:rsid w:val="00D74B08"/>
    <w:rsid w:val="00D9081F"/>
    <w:rsid w:val="00DD0754"/>
    <w:rsid w:val="00E03E77"/>
    <w:rsid w:val="00E052F1"/>
    <w:rsid w:val="00E06FAE"/>
    <w:rsid w:val="00E11B07"/>
    <w:rsid w:val="00E41E47"/>
    <w:rsid w:val="00E727C9"/>
    <w:rsid w:val="00E75C45"/>
    <w:rsid w:val="00EF37BA"/>
    <w:rsid w:val="00F63BDF"/>
    <w:rsid w:val="00F737E5"/>
    <w:rsid w:val="00F825D0"/>
    <w:rsid w:val="00FA002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0B37D-8801-4272-BFCD-7AD77C0B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2024-04-23T11:29:00Z</cp:lastPrinted>
  <dcterms:created xsi:type="dcterms:W3CDTF">2024-04-23T12:10:00Z</dcterms:created>
  <dcterms:modified xsi:type="dcterms:W3CDTF">2024-04-23T12:10:00Z</dcterms:modified>
</cp:coreProperties>
</file>