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549" w:rsidRDefault="0021257D">
      <w:pPr>
        <w:widowControl w:val="0"/>
        <w:jc w:val="center"/>
        <w:rPr>
          <w:b/>
        </w:rPr>
      </w:pPr>
      <w:r>
        <w:rPr>
          <w:b/>
        </w:rPr>
        <w:t>АНКЕТА</w:t>
      </w:r>
    </w:p>
    <w:p w:rsidR="003F6549" w:rsidRDefault="0021257D">
      <w:pPr>
        <w:spacing w:line="240" w:lineRule="auto"/>
        <w:ind w:firstLine="0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опроса органов исполнительной власти субъектов Российской Федерации, ответственных за реализацию программ (планов) патриотического воспитания, с учетом информации о реализации данных программ (планов) на уровне муниципалитетов</w:t>
      </w:r>
    </w:p>
    <w:p w:rsidR="003F6549" w:rsidRDefault="003F6549">
      <w:pPr>
        <w:spacing w:line="240" w:lineRule="auto"/>
        <w:ind w:firstLine="0"/>
        <w:jc w:val="center"/>
        <w:rPr>
          <w:b/>
          <w:color w:val="000000"/>
          <w:sz w:val="24"/>
        </w:rPr>
      </w:pPr>
    </w:p>
    <w:p w:rsidR="003F6549" w:rsidRPr="00187368" w:rsidRDefault="0021257D" w:rsidP="00187368">
      <w:pPr>
        <w:numPr>
          <w:ilvl w:val="0"/>
          <w:numId w:val="1"/>
        </w:numPr>
        <w:spacing w:after="200" w:line="240" w:lineRule="auto"/>
        <w:ind w:left="0" w:firstLine="0"/>
        <w:contextualSpacing/>
        <w:jc w:val="left"/>
        <w:rPr>
          <w:rFonts w:eastAsia="Calibri"/>
          <w:b/>
          <w:color w:val="000000"/>
          <w:sz w:val="24"/>
        </w:rPr>
      </w:pPr>
      <w:r w:rsidRPr="00187368">
        <w:rPr>
          <w:b/>
          <w:color w:val="000000"/>
          <w:sz w:val="24"/>
        </w:rPr>
        <w:t>Субъект РФ (выпадающий список)</w:t>
      </w:r>
      <w:r w:rsidR="00E3721D" w:rsidRPr="00187368">
        <w:rPr>
          <w:b/>
          <w:color w:val="000000"/>
          <w:sz w:val="24"/>
        </w:rPr>
        <w:t xml:space="preserve"> </w:t>
      </w:r>
      <w:r w:rsidR="00187368">
        <w:rPr>
          <w:b/>
          <w:color w:val="000000"/>
          <w:sz w:val="24"/>
        </w:rPr>
        <w:t xml:space="preserve">Куркинский район </w:t>
      </w:r>
    </w:p>
    <w:p w:rsidR="003F6549" w:rsidRDefault="0021257D">
      <w:pPr>
        <w:numPr>
          <w:ilvl w:val="0"/>
          <w:numId w:val="1"/>
        </w:numPr>
        <w:spacing w:line="240" w:lineRule="auto"/>
        <w:ind w:left="0" w:firstLine="0"/>
        <w:contextualSpacing/>
        <w:jc w:val="left"/>
        <w:rPr>
          <w:b/>
          <w:color w:val="000000"/>
          <w:sz w:val="24"/>
        </w:rPr>
      </w:pPr>
      <w:r w:rsidRPr="00187368">
        <w:rPr>
          <w:b/>
          <w:color w:val="000000"/>
          <w:sz w:val="24"/>
        </w:rPr>
        <w:t>Ответственный за заполнение анкеты:</w:t>
      </w:r>
    </w:p>
    <w:p w:rsidR="003F6549" w:rsidRDefault="00187368" w:rsidP="00E737C1">
      <w:pPr>
        <w:spacing w:line="240" w:lineRule="auto"/>
        <w:ind w:left="567" w:firstLine="0"/>
        <w:contextualSpacing/>
        <w:rPr>
          <w:color w:val="000000"/>
          <w:sz w:val="24"/>
        </w:rPr>
      </w:pPr>
      <w:r>
        <w:rPr>
          <w:color w:val="000000"/>
          <w:sz w:val="24"/>
        </w:rPr>
        <w:t xml:space="preserve">Маленская В.И.-главный специалист отдела образования, Максимова Г.И. - методист </w:t>
      </w:r>
      <w:r>
        <w:rPr>
          <w:color w:val="000000"/>
          <w:spacing w:val="2"/>
          <w:sz w:val="24"/>
        </w:rPr>
        <w:t>МКУ «Центр информационно-методической деятельности системы образования МО Куркинский район»</w:t>
      </w:r>
      <w:r>
        <w:rPr>
          <w:color w:val="000000"/>
          <w:sz w:val="24"/>
        </w:rPr>
        <w:t xml:space="preserve">, Грибкова Н.В. - директор </w:t>
      </w:r>
      <w:r>
        <w:rPr>
          <w:color w:val="000000"/>
          <w:spacing w:val="2"/>
          <w:sz w:val="24"/>
        </w:rPr>
        <w:t>МКОУ ДО «Куркинский районный ЦВР»</w:t>
      </w:r>
    </w:p>
    <w:p w:rsidR="003F6549" w:rsidRPr="00187368" w:rsidRDefault="0021257D" w:rsidP="00187368">
      <w:pPr>
        <w:numPr>
          <w:ilvl w:val="0"/>
          <w:numId w:val="1"/>
        </w:numPr>
        <w:spacing w:after="200" w:line="240" w:lineRule="auto"/>
        <w:ind w:left="0" w:firstLine="0"/>
        <w:contextualSpacing/>
        <w:jc w:val="left"/>
        <w:rPr>
          <w:rFonts w:eastAsia="Calibri"/>
          <w:color w:val="000000"/>
          <w:sz w:val="24"/>
        </w:rPr>
      </w:pPr>
      <w:r>
        <w:rPr>
          <w:color w:val="000000"/>
          <w:sz w:val="24"/>
        </w:rPr>
        <w:t xml:space="preserve">наименование органа исполнительной власти субъектов РФ, осуществляющие управление в сфере образования и (или) молодежной политики </w:t>
      </w:r>
      <w:r w:rsidR="00187368">
        <w:rPr>
          <w:color w:val="000000"/>
          <w:sz w:val="24"/>
        </w:rPr>
        <w:t>-</w:t>
      </w:r>
      <w:r w:rsidR="00187368" w:rsidRPr="00187368">
        <w:rPr>
          <w:b/>
          <w:color w:val="000000"/>
          <w:sz w:val="24"/>
        </w:rPr>
        <w:t xml:space="preserve"> </w:t>
      </w:r>
      <w:r w:rsidR="00187368">
        <w:rPr>
          <w:b/>
          <w:color w:val="000000"/>
          <w:sz w:val="24"/>
        </w:rPr>
        <w:t xml:space="preserve">Отдел образования Администрации МО Куркинский район </w:t>
      </w:r>
    </w:p>
    <w:p w:rsidR="003F6549" w:rsidRDefault="0021257D">
      <w:pPr>
        <w:numPr>
          <w:ilvl w:val="1"/>
          <w:numId w:val="1"/>
        </w:numPr>
        <w:spacing w:line="240" w:lineRule="auto"/>
        <w:ind w:left="567" w:firstLine="0"/>
        <w:contextualSpacing/>
        <w:jc w:val="left"/>
        <w:rPr>
          <w:color w:val="000000"/>
          <w:sz w:val="24"/>
        </w:rPr>
      </w:pPr>
      <w:r>
        <w:rPr>
          <w:color w:val="000000"/>
          <w:sz w:val="24"/>
        </w:rPr>
        <w:t xml:space="preserve">контактный телефон </w:t>
      </w:r>
      <w:r w:rsidR="00E3721D">
        <w:rPr>
          <w:color w:val="000000"/>
          <w:sz w:val="24"/>
        </w:rPr>
        <w:t>(848743)5-13-46</w:t>
      </w:r>
    </w:p>
    <w:p w:rsidR="00ED4C09" w:rsidRDefault="00ED4C09" w:rsidP="00E3721D">
      <w:pPr>
        <w:rPr>
          <w:color w:val="000000"/>
          <w:sz w:val="24"/>
        </w:rPr>
      </w:pPr>
    </w:p>
    <w:p w:rsidR="00ED4C09" w:rsidRPr="00ED4C09" w:rsidRDefault="00ED4C09" w:rsidP="00ED4C09">
      <w:pPr>
        <w:pStyle w:val="af5"/>
        <w:ind w:left="1800" w:firstLine="0"/>
        <w:rPr>
          <w:lang w:val="en-US"/>
        </w:rPr>
      </w:pPr>
      <w:r w:rsidRPr="00ED4C09">
        <w:rPr>
          <w:color w:val="000000"/>
          <w:sz w:val="24"/>
          <w:lang w:val="en-US"/>
        </w:rPr>
        <w:t xml:space="preserve">e-mail </w:t>
      </w:r>
      <w:hyperlink r:id="rId9" w:history="1">
        <w:r w:rsidRPr="00ED4C09">
          <w:rPr>
            <w:rStyle w:val="aff"/>
            <w:spacing w:val="2"/>
            <w:sz w:val="24"/>
            <w:lang w:val="en-US"/>
          </w:rPr>
          <w:t>Kurkino.Obrazovanie</w:t>
        </w:r>
        <w:r w:rsidRPr="00ED4C09">
          <w:rPr>
            <w:rStyle w:val="aff"/>
            <w:spacing w:val="1"/>
            <w:sz w:val="24"/>
            <w:lang w:val="en-US"/>
          </w:rPr>
          <w:t>@tularegion.org</w:t>
        </w:r>
      </w:hyperlink>
    </w:p>
    <w:p w:rsidR="003F6549" w:rsidRPr="00E3721D" w:rsidRDefault="003F6549">
      <w:pPr>
        <w:numPr>
          <w:ilvl w:val="1"/>
          <w:numId w:val="1"/>
        </w:numPr>
        <w:spacing w:line="240" w:lineRule="auto"/>
        <w:ind w:left="567" w:firstLine="0"/>
        <w:contextualSpacing/>
        <w:jc w:val="left"/>
        <w:rPr>
          <w:color w:val="000000"/>
          <w:sz w:val="24"/>
          <w:lang w:val="en-US"/>
        </w:rPr>
      </w:pPr>
    </w:p>
    <w:p w:rsidR="003F6549" w:rsidRDefault="0021257D">
      <w:pPr>
        <w:numPr>
          <w:ilvl w:val="0"/>
          <w:numId w:val="1"/>
        </w:numPr>
        <w:spacing w:line="240" w:lineRule="auto"/>
        <w:ind w:left="0" w:firstLine="0"/>
        <w:contextualSpacing/>
        <w:jc w:val="left"/>
        <w:rPr>
          <w:b/>
          <w:color w:val="000000"/>
          <w:sz w:val="24"/>
        </w:rPr>
      </w:pPr>
      <w:r>
        <w:rPr>
          <w:b/>
          <w:color w:val="000000"/>
          <w:sz w:val="24"/>
        </w:rPr>
        <w:t>Укажите, пожалуйста, количество специалистов в сфере патриотического воспитания, в том числе специалистов военно-патриотических клубов и объединений, прошедших обучение по программам повышения квалификации в 2019-2020 гг. (чел.):</w:t>
      </w:r>
    </w:p>
    <w:p w:rsidR="003F6549" w:rsidRDefault="0021257D">
      <w:pPr>
        <w:numPr>
          <w:ilvl w:val="1"/>
          <w:numId w:val="1"/>
        </w:numPr>
        <w:spacing w:line="240" w:lineRule="auto"/>
        <w:ind w:left="567" w:firstLine="0"/>
        <w:contextualSpacing/>
        <w:jc w:val="left"/>
        <w:rPr>
          <w:color w:val="000000"/>
          <w:sz w:val="24"/>
        </w:rPr>
      </w:pPr>
      <w:r>
        <w:rPr>
          <w:color w:val="000000"/>
          <w:sz w:val="24"/>
        </w:rPr>
        <w:t>в области теории и методики воспитания, в том числе:</w:t>
      </w:r>
    </w:p>
    <w:p w:rsidR="003F6549" w:rsidRDefault="0021257D">
      <w:pPr>
        <w:numPr>
          <w:ilvl w:val="2"/>
          <w:numId w:val="1"/>
        </w:numPr>
        <w:spacing w:line="240" w:lineRule="auto"/>
        <w:ind w:left="1418" w:firstLine="0"/>
        <w:contextualSpacing/>
        <w:jc w:val="left"/>
        <w:rPr>
          <w:color w:val="000000"/>
          <w:sz w:val="24"/>
        </w:rPr>
      </w:pPr>
      <w:r>
        <w:rPr>
          <w:color w:val="000000"/>
          <w:sz w:val="24"/>
        </w:rPr>
        <w:t>владение современными образовательными технологиями (наличие документов, подтверждающих повышение квалификации по тематике современных образовательных технологий, в том числе, образовательных технологий воспитательной работы)</w:t>
      </w:r>
      <w:r w:rsidR="00ED4C09">
        <w:rPr>
          <w:color w:val="000000"/>
          <w:sz w:val="24"/>
        </w:rPr>
        <w:t xml:space="preserve"> - 33</w:t>
      </w:r>
    </w:p>
    <w:p w:rsidR="003F6549" w:rsidRDefault="0021257D">
      <w:pPr>
        <w:numPr>
          <w:ilvl w:val="2"/>
          <w:numId w:val="1"/>
        </w:numPr>
        <w:spacing w:line="240" w:lineRule="auto"/>
        <w:ind w:left="1418" w:firstLine="0"/>
        <w:contextualSpacing/>
        <w:jc w:val="left"/>
        <w:rPr>
          <w:color w:val="000000"/>
          <w:sz w:val="24"/>
        </w:rPr>
      </w:pPr>
      <w:r>
        <w:rPr>
          <w:color w:val="000000"/>
          <w:sz w:val="24"/>
        </w:rPr>
        <w:t xml:space="preserve">владение содержанием нормативно-правовой основы гражданско-патриотического и духовно-нравственного воспитания (наличие документов, подтверждающих повышение квалификации по тематике содержания Федерального закона РФ № 273-ФЗ «Об образовании в Российской Федерации»; </w:t>
      </w:r>
      <w:r>
        <w:rPr>
          <w:rFonts w:eastAsia="Calibri"/>
          <w:sz w:val="24"/>
        </w:rPr>
        <w:t>ФГОС НОО, ФГОС ООО, ФГОС СОО, ФГОС ВО</w:t>
      </w:r>
      <w:r>
        <w:rPr>
          <w:color w:val="000000"/>
          <w:sz w:val="24"/>
        </w:rPr>
        <w:t xml:space="preserve">; Государственной программы «Патриотическое воспитание граждан Российской Федерации на 2016–2020 годы»; «Основ государственной молодёжной политики Российской Федерации на период до 2025 года»); </w:t>
      </w:r>
    </w:p>
    <w:p w:rsidR="003F6549" w:rsidRDefault="0021257D">
      <w:pPr>
        <w:numPr>
          <w:ilvl w:val="1"/>
          <w:numId w:val="1"/>
        </w:numPr>
        <w:spacing w:line="240" w:lineRule="auto"/>
        <w:ind w:left="567" w:firstLine="0"/>
        <w:contextualSpacing/>
        <w:jc w:val="left"/>
        <w:rPr>
          <w:color w:val="000000"/>
          <w:sz w:val="24"/>
        </w:rPr>
      </w:pPr>
      <w:r>
        <w:rPr>
          <w:color w:val="000000"/>
          <w:sz w:val="24"/>
        </w:rPr>
        <w:t>в области социального проектирования, в том числе:</w:t>
      </w:r>
    </w:p>
    <w:p w:rsidR="003F6549" w:rsidRDefault="0021257D">
      <w:pPr>
        <w:numPr>
          <w:ilvl w:val="2"/>
          <w:numId w:val="1"/>
        </w:numPr>
        <w:spacing w:line="240" w:lineRule="auto"/>
        <w:ind w:left="1418" w:firstLine="0"/>
        <w:contextualSpacing/>
        <w:jc w:val="left"/>
        <w:rPr>
          <w:color w:val="000000"/>
          <w:sz w:val="24"/>
        </w:rPr>
      </w:pPr>
      <w:r>
        <w:rPr>
          <w:color w:val="000000"/>
          <w:sz w:val="24"/>
        </w:rPr>
        <w:t>управление проектами (наличие документов, подтверждающих повышения квалификации в области проектного метода обучения, организации работы с молодежью, в сфере управления)</w:t>
      </w:r>
      <w:r w:rsidR="00ED4C09">
        <w:rPr>
          <w:color w:val="000000"/>
          <w:sz w:val="24"/>
        </w:rPr>
        <w:t xml:space="preserve"> - </w:t>
      </w:r>
      <w:r w:rsidR="0036661D">
        <w:rPr>
          <w:color w:val="000000"/>
          <w:sz w:val="24"/>
        </w:rPr>
        <w:t>3</w:t>
      </w:r>
    </w:p>
    <w:p w:rsidR="003F6549" w:rsidRDefault="0021257D">
      <w:pPr>
        <w:numPr>
          <w:ilvl w:val="2"/>
          <w:numId w:val="1"/>
        </w:numPr>
        <w:spacing w:line="240" w:lineRule="auto"/>
        <w:ind w:left="1418" w:firstLine="0"/>
        <w:contextualSpacing/>
        <w:jc w:val="left"/>
        <w:rPr>
          <w:color w:val="000000"/>
          <w:sz w:val="24"/>
        </w:rPr>
      </w:pPr>
      <w:r>
        <w:rPr>
          <w:color w:val="000000"/>
          <w:sz w:val="24"/>
        </w:rPr>
        <w:t xml:space="preserve">владение содержанием нормативно-правовой основы гражданско-патриотического и духовно-нравственного воспитания (наличие документов, подтверждающих повышение квалификации по тематике содержания Федерального закона РФ № 273-ФЗ «Об образовании в Российской Федерации»; </w:t>
      </w:r>
      <w:r>
        <w:rPr>
          <w:rFonts w:eastAsia="Calibri"/>
          <w:sz w:val="24"/>
        </w:rPr>
        <w:t>ФГОС НОО, ФГОС ООО, ФГОС СОО, ФГОС ВО</w:t>
      </w:r>
      <w:r>
        <w:rPr>
          <w:color w:val="000000"/>
          <w:sz w:val="24"/>
        </w:rPr>
        <w:t xml:space="preserve">; Государственной программы «Патриотическое воспитание граждан </w:t>
      </w:r>
      <w:r>
        <w:rPr>
          <w:color w:val="000000"/>
          <w:sz w:val="24"/>
        </w:rPr>
        <w:lastRenderedPageBreak/>
        <w:t>Российской Федерации на 2016–2020 годы»; «Основ государственной молодёжной политики Российской Федерации на период до 2025 года»)</w:t>
      </w:r>
      <w:r w:rsidR="00ED4C09">
        <w:rPr>
          <w:color w:val="000000"/>
          <w:sz w:val="24"/>
        </w:rPr>
        <w:t xml:space="preserve"> -98</w:t>
      </w:r>
    </w:p>
    <w:p w:rsidR="003F6549" w:rsidRDefault="0021257D">
      <w:pPr>
        <w:numPr>
          <w:ilvl w:val="0"/>
          <w:numId w:val="1"/>
        </w:numPr>
        <w:spacing w:line="240" w:lineRule="auto"/>
        <w:ind w:left="0" w:firstLine="0"/>
        <w:contextualSpacing/>
        <w:jc w:val="left"/>
        <w:rPr>
          <w:b/>
          <w:sz w:val="24"/>
        </w:rPr>
      </w:pPr>
      <w:r>
        <w:rPr>
          <w:b/>
          <w:sz w:val="24"/>
        </w:rPr>
        <w:t>В каких из перечисленных мероприятий государственной программы «Патриотическое воспитание граждан Российской Федерации на 2016–2020 годы» участвовали органы исполнительной власти и образовательные организации, расположенные на территории субъекта РФ в 2019-2020 гг. (перечислите основные мероприятия по каждому направлению Программы)</w:t>
      </w:r>
    </w:p>
    <w:tbl>
      <w:tblPr>
        <w:tblW w:w="9928" w:type="dxa"/>
        <w:tblInd w:w="55" w:type="dxa"/>
        <w:tblLayout w:type="fixed"/>
        <w:tblCellMar>
          <w:top w:w="90" w:type="dxa"/>
          <w:left w:w="60" w:type="dxa"/>
          <w:bottom w:w="90" w:type="dxa"/>
          <w:right w:w="60" w:type="dxa"/>
        </w:tblCellMar>
        <w:tblLook w:val="04A0"/>
      </w:tblPr>
      <w:tblGrid>
        <w:gridCol w:w="6668"/>
        <w:gridCol w:w="3260"/>
      </w:tblGrid>
      <w:tr w:rsidR="003F6549" w:rsidTr="00A07DAD">
        <w:trPr>
          <w:trHeight w:val="283"/>
        </w:trPr>
        <w:tc>
          <w:tcPr>
            <w:tcW w:w="6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549" w:rsidRDefault="0021257D">
            <w:pPr>
              <w:widowControl w:val="0"/>
              <w:spacing w:line="240" w:lineRule="auto"/>
              <w:ind w:firstLine="0"/>
              <w:contextualSpacing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 гражданско-патриотической направленности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3F6549" w:rsidRDefault="0021257D">
            <w:pPr>
              <w:widowControl w:val="0"/>
              <w:spacing w:line="240" w:lineRule="auto"/>
              <w:ind w:firstLine="0"/>
              <w:contextualSpacing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Перечислить мероприятия</w:t>
            </w:r>
          </w:p>
        </w:tc>
      </w:tr>
      <w:tr w:rsidR="003F6549" w:rsidTr="00A07DAD">
        <w:trPr>
          <w:trHeight w:val="283"/>
        </w:trPr>
        <w:tc>
          <w:tcPr>
            <w:tcW w:w="6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549" w:rsidRDefault="0021257D">
            <w:pPr>
              <w:widowControl w:val="0"/>
              <w:spacing w:line="240" w:lineRule="auto"/>
              <w:ind w:firstLine="0"/>
              <w:contextualSpacing/>
              <w:jc w:val="left"/>
              <w:rPr>
                <w:sz w:val="24"/>
              </w:rPr>
            </w:pPr>
            <w:r>
              <w:rPr>
                <w:sz w:val="24"/>
              </w:rPr>
              <w:t>Мероприятия, направленные на повышение уважения граждан к символам России и выдающимся россиянам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140E92" w:rsidRDefault="00E46861" w:rsidP="00140E92">
            <w:pPr>
              <w:widowControl w:val="0"/>
              <w:spacing w:line="240" w:lineRule="auto"/>
              <w:ind w:firstLine="0"/>
              <w:contextualSpacing/>
              <w:jc w:val="left"/>
              <w:rPr>
                <w:sz w:val="24"/>
              </w:rPr>
            </w:pPr>
            <w:r>
              <w:rPr>
                <w:sz w:val="24"/>
              </w:rPr>
              <w:t xml:space="preserve">"Я-гражданин России", "Мы вместе, мы едины", исторический диктант, этнографический диктант, "Лидер 21века", </w:t>
            </w:r>
            <w:r w:rsidR="00140E92">
              <w:rPr>
                <w:sz w:val="24"/>
              </w:rPr>
              <w:t>"День Российского флага",</w:t>
            </w:r>
          </w:p>
          <w:p w:rsidR="00352CA6" w:rsidRPr="007974BD" w:rsidRDefault="00140E92" w:rsidP="00352CA6">
            <w:r>
              <w:rPr>
                <w:sz w:val="24"/>
              </w:rPr>
              <w:t>акция «Георгиевская ленточка»,</w:t>
            </w:r>
            <w:r w:rsidR="00352CA6" w:rsidRPr="007974BD">
              <w:t xml:space="preserve"> </w:t>
            </w:r>
            <w:r w:rsidR="00352CA6" w:rsidRPr="00352CA6">
              <w:rPr>
                <w:sz w:val="24"/>
              </w:rPr>
              <w:t>Акция «Флаги Победы».</w:t>
            </w:r>
            <w:r w:rsidR="00352CA6" w:rsidRPr="007974BD">
              <w:t xml:space="preserve"> </w:t>
            </w:r>
          </w:p>
          <w:p w:rsidR="003F6549" w:rsidRDefault="003F6549" w:rsidP="00140E92">
            <w:pPr>
              <w:widowControl w:val="0"/>
              <w:spacing w:line="240" w:lineRule="auto"/>
              <w:ind w:firstLine="0"/>
              <w:contextualSpacing/>
              <w:rPr>
                <w:sz w:val="24"/>
              </w:rPr>
            </w:pPr>
          </w:p>
        </w:tc>
      </w:tr>
      <w:tr w:rsidR="003F6549" w:rsidTr="00A07DAD">
        <w:trPr>
          <w:trHeight w:val="283"/>
        </w:trPr>
        <w:tc>
          <w:tcPr>
            <w:tcW w:w="6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549" w:rsidRDefault="0021257D">
            <w:pPr>
              <w:widowControl w:val="0"/>
              <w:spacing w:line="240" w:lineRule="auto"/>
              <w:ind w:firstLine="0"/>
              <w:contextualSpacing/>
              <w:jc w:val="left"/>
              <w:rPr>
                <w:sz w:val="24"/>
              </w:rPr>
            </w:pPr>
            <w:r>
              <w:rPr>
                <w:sz w:val="24"/>
              </w:rPr>
              <w:t>Мероприятия историко-патриотической направленности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ED4C08" w:rsidRPr="00ED4C08" w:rsidRDefault="007E2328" w:rsidP="00ED4C08">
            <w:pPr>
              <w:rPr>
                <w:sz w:val="24"/>
              </w:rPr>
            </w:pPr>
            <w:r w:rsidRPr="00ED4C08">
              <w:rPr>
                <w:sz w:val="24"/>
              </w:rPr>
              <w:t xml:space="preserve">Военно-историческая краеведческая викторина «Родина-мать зовет!», </w:t>
            </w:r>
            <w:r w:rsidR="008E6D1D" w:rsidRPr="00ED4C08">
              <w:rPr>
                <w:sz w:val="24"/>
              </w:rPr>
              <w:t>патриотический форум "Тула-регион победителей!",</w:t>
            </w:r>
            <w:r w:rsidR="00ED4C08" w:rsidRPr="00ED4C08">
              <w:rPr>
                <w:sz w:val="24"/>
              </w:rPr>
              <w:t xml:space="preserve"> акцию памяти «Блокадный хлеб»</w:t>
            </w:r>
            <w:r w:rsidR="00ED4C08">
              <w:rPr>
                <w:sz w:val="24"/>
              </w:rPr>
              <w:t>,</w:t>
            </w:r>
            <w:r w:rsidR="00ED4C08" w:rsidRPr="00ED4C08">
              <w:rPr>
                <w:sz w:val="24"/>
              </w:rPr>
              <w:t xml:space="preserve"> </w:t>
            </w:r>
            <w:r w:rsidR="00E46861">
              <w:rPr>
                <w:sz w:val="24"/>
              </w:rPr>
              <w:t xml:space="preserve">"Благодатный отрок", </w:t>
            </w:r>
            <w:r w:rsidR="004D522B">
              <w:rPr>
                <w:rStyle w:val="105pt"/>
              </w:rPr>
              <w:t>«С любовью к России мы делами добрыми едины», "Нет в России семьи такой, где б не памятен был свой герой», посвященный Дню Победы", «Тульский край - земля православная», посвященный 800-летию князя Александра ,Ярославовича Невского</w:t>
            </w:r>
            <w:r w:rsidR="00165196">
              <w:rPr>
                <w:rStyle w:val="105pt"/>
              </w:rPr>
              <w:t>,</w:t>
            </w:r>
          </w:p>
          <w:p w:rsidR="004D522B" w:rsidRDefault="004D522B">
            <w:pPr>
              <w:widowControl w:val="0"/>
              <w:spacing w:line="240" w:lineRule="auto"/>
              <w:ind w:firstLine="0"/>
              <w:contextualSpacing/>
              <w:jc w:val="left"/>
              <w:rPr>
                <w:rStyle w:val="105pt"/>
              </w:rPr>
            </w:pPr>
            <w:r>
              <w:rPr>
                <w:rStyle w:val="105pt"/>
              </w:rPr>
              <w:t xml:space="preserve">областная конференция обучающихся «Тульский край - земля родная», посвященная Г оду памяти и славы, </w:t>
            </w:r>
            <w:r w:rsidRPr="004D522B">
              <w:rPr>
                <w:rStyle w:val="105pt"/>
              </w:rPr>
              <w:t xml:space="preserve">Исторический квест "За пределами", посвященный 75-летию </w:t>
            </w:r>
          </w:p>
          <w:p w:rsidR="004D522B" w:rsidRDefault="004D522B">
            <w:pPr>
              <w:widowControl w:val="0"/>
              <w:spacing w:line="240" w:lineRule="auto"/>
              <w:ind w:firstLine="0"/>
              <w:contextualSpacing/>
              <w:jc w:val="left"/>
              <w:rPr>
                <w:rStyle w:val="105pt"/>
              </w:rPr>
            </w:pPr>
            <w:r w:rsidRPr="004D522B">
              <w:rPr>
                <w:rStyle w:val="105pt"/>
              </w:rPr>
              <w:t>Нюрнберского процесса</w:t>
            </w:r>
            <w:r>
              <w:rPr>
                <w:rStyle w:val="105pt"/>
              </w:rPr>
              <w:t xml:space="preserve">, </w:t>
            </w:r>
            <w:r w:rsidRPr="004D522B">
              <w:rPr>
                <w:rStyle w:val="105pt"/>
              </w:rPr>
              <w:t xml:space="preserve">  </w:t>
            </w:r>
          </w:p>
          <w:p w:rsidR="004D522B" w:rsidRDefault="004D522B">
            <w:pPr>
              <w:widowControl w:val="0"/>
              <w:spacing w:line="240" w:lineRule="auto"/>
              <w:ind w:firstLine="0"/>
              <w:contextualSpacing/>
              <w:jc w:val="left"/>
              <w:rPr>
                <w:rStyle w:val="105pt"/>
              </w:rPr>
            </w:pPr>
            <w:r w:rsidRPr="004D522B">
              <w:rPr>
                <w:rStyle w:val="105pt"/>
              </w:rPr>
              <w:t xml:space="preserve">областной фестиваль мультимедийных проектов "Герои </w:t>
            </w:r>
            <w:r w:rsidRPr="004D522B">
              <w:rPr>
                <w:rStyle w:val="105pt"/>
              </w:rPr>
              <w:lastRenderedPageBreak/>
              <w:t>и подвиги"</w:t>
            </w:r>
            <w:r>
              <w:rPr>
                <w:rStyle w:val="105pt"/>
              </w:rPr>
              <w:t xml:space="preserve">, </w:t>
            </w:r>
            <w:r w:rsidRPr="004D522B">
              <w:rPr>
                <w:rStyle w:val="105pt"/>
              </w:rPr>
              <w:t>Региональная викторина "Великая русская стена"</w:t>
            </w:r>
            <w:r>
              <w:rPr>
                <w:rStyle w:val="105pt"/>
              </w:rPr>
              <w:t>,</w:t>
            </w:r>
          </w:p>
          <w:p w:rsidR="004D522B" w:rsidRDefault="004D522B">
            <w:pPr>
              <w:widowControl w:val="0"/>
              <w:spacing w:line="240" w:lineRule="auto"/>
              <w:ind w:firstLine="0"/>
              <w:contextualSpacing/>
              <w:jc w:val="left"/>
              <w:rPr>
                <w:rStyle w:val="105pt"/>
              </w:rPr>
            </w:pPr>
            <w:r w:rsidRPr="004D522B">
              <w:rPr>
                <w:rStyle w:val="105pt"/>
              </w:rPr>
              <w:t>Всероссийский конкус "Смотри, это Россия"</w:t>
            </w:r>
            <w:r>
              <w:rPr>
                <w:rStyle w:val="105pt"/>
              </w:rPr>
              <w:t xml:space="preserve">, </w:t>
            </w:r>
            <w:r w:rsidRPr="004D522B">
              <w:rPr>
                <w:rStyle w:val="105pt"/>
              </w:rPr>
              <w:t>Всероссийский урок в День Неизвестного солдата "Имя твое неизвестно, подвиг твой бессмертен"</w:t>
            </w:r>
            <w:r>
              <w:rPr>
                <w:rStyle w:val="105pt"/>
              </w:rPr>
              <w:t>,</w:t>
            </w:r>
          </w:p>
          <w:p w:rsidR="004D522B" w:rsidRPr="004E30FD" w:rsidRDefault="004D522B">
            <w:pPr>
              <w:widowControl w:val="0"/>
              <w:spacing w:line="240" w:lineRule="auto"/>
              <w:ind w:firstLine="0"/>
              <w:contextualSpacing/>
              <w:jc w:val="left"/>
              <w:rPr>
                <w:rStyle w:val="105pt"/>
                <w:sz w:val="22"/>
                <w:szCs w:val="22"/>
              </w:rPr>
            </w:pPr>
            <w:r w:rsidRPr="004D522B">
              <w:rPr>
                <w:rStyle w:val="105pt"/>
              </w:rPr>
              <w:t>WEB-квест "Парад бессмертных"</w:t>
            </w:r>
            <w:r>
              <w:rPr>
                <w:rStyle w:val="105pt"/>
              </w:rPr>
              <w:t xml:space="preserve">, </w:t>
            </w:r>
            <w:r w:rsidRPr="004D522B">
              <w:rPr>
                <w:rStyle w:val="105pt"/>
              </w:rPr>
              <w:t>Региональный этап федерального конкурса на лучший школьный музей памяти Великой Отечественной войны</w:t>
            </w:r>
            <w:r>
              <w:rPr>
                <w:rStyle w:val="105pt"/>
              </w:rPr>
              <w:t xml:space="preserve">, </w:t>
            </w:r>
            <w:r w:rsidRPr="004D522B">
              <w:rPr>
                <w:rStyle w:val="105pt"/>
              </w:rPr>
              <w:t>Муниципальная выставка творческих работ, посвященных государственному празднику День народного единства</w:t>
            </w:r>
            <w:r>
              <w:rPr>
                <w:rStyle w:val="105pt"/>
              </w:rPr>
              <w:t xml:space="preserve">, </w:t>
            </w:r>
            <w:r w:rsidRPr="004D522B">
              <w:rPr>
                <w:rStyle w:val="105pt"/>
              </w:rPr>
              <w:t>Всероссийский патриотический форум</w:t>
            </w:r>
            <w:r>
              <w:rPr>
                <w:rStyle w:val="105pt"/>
              </w:rPr>
              <w:t xml:space="preserve">, </w:t>
            </w:r>
            <w:r w:rsidR="00301FBF" w:rsidRPr="00301FBF">
              <w:rPr>
                <w:rStyle w:val="105pt"/>
              </w:rPr>
              <w:t>Экскурсия "История земли Тульской</w:t>
            </w:r>
            <w:r w:rsidR="00301FBF" w:rsidRPr="00301FBF">
              <w:rPr>
                <w:rStyle w:val="105pt"/>
                <w:sz w:val="24"/>
                <w:szCs w:val="24"/>
              </w:rPr>
              <w:t xml:space="preserve">", </w:t>
            </w:r>
            <w:r w:rsidR="00301FBF" w:rsidRPr="004E30FD">
              <w:rPr>
                <w:sz w:val="22"/>
                <w:szCs w:val="22"/>
              </w:rPr>
              <w:t xml:space="preserve">«Свет в окне»,«Свеча памяти», </w:t>
            </w:r>
          </w:p>
          <w:p w:rsidR="00352CA6" w:rsidRPr="004E30FD" w:rsidRDefault="00097ABB" w:rsidP="004E30FD">
            <w:pPr>
              <w:ind w:left="709" w:firstLine="0"/>
              <w:jc w:val="left"/>
              <w:rPr>
                <w:sz w:val="22"/>
              </w:rPr>
            </w:pPr>
            <w:r w:rsidRPr="004E30FD">
              <w:rPr>
                <w:sz w:val="22"/>
                <w:szCs w:val="22"/>
              </w:rPr>
              <w:t xml:space="preserve">«Юнармейский квиз», «Письма Победы»,  Акция «Живые строки», «Сквозь года», «Победы родное лицо»,   </w:t>
            </w:r>
            <w:r w:rsidR="00352CA6" w:rsidRPr="004E30FD">
              <w:rPr>
                <w:sz w:val="22"/>
                <w:szCs w:val="22"/>
              </w:rPr>
              <w:t>Акция «Военные песни», Акция «Всегда в строю и в памяти», Акция «Бессмертный полк – онлайн» среди юнармейцев Тульской области, Всероссийский конкурс «Письмо солдату. О детях войны», посвященном 75-й годовщине Победы в Великой Отечественной войне о детях войны», посвященном 75-й годовщине Победы в Великой Отечественной войне, Мастер-класс по изготовлению брошей из георгиевских ленточек,</w:t>
            </w:r>
          </w:p>
          <w:p w:rsidR="003F6549" w:rsidRPr="007E2328" w:rsidRDefault="00352CA6" w:rsidP="006D6843">
            <w:pPr>
              <w:ind w:left="709" w:firstLine="0"/>
              <w:jc w:val="left"/>
              <w:rPr>
                <w:sz w:val="24"/>
              </w:rPr>
            </w:pPr>
            <w:r w:rsidRPr="004E30FD">
              <w:rPr>
                <w:sz w:val="22"/>
                <w:szCs w:val="22"/>
              </w:rPr>
              <w:lastRenderedPageBreak/>
              <w:t>Акция «Георгиевская ленточка», Акция «Окно Победы», Акция «Фейерверк Победы», Акция «#СПАСИБОВЕТЕРАНУ», Благоустройство памятных мест «Патруль памяти»</w:t>
            </w:r>
            <w:r w:rsidR="00165196" w:rsidRPr="004E30FD">
              <w:rPr>
                <w:sz w:val="22"/>
                <w:szCs w:val="22"/>
              </w:rPr>
              <w:t>, краеведческая викторины «Родина-мать зовет!», «Без срока давности», «Большая  история», исторический диктант, "Диктант Победы".</w:t>
            </w:r>
            <w:r w:rsidR="006D6843">
              <w:rPr>
                <w:sz w:val="22"/>
                <w:szCs w:val="22"/>
              </w:rPr>
              <w:t xml:space="preserve"> </w:t>
            </w:r>
          </w:p>
        </w:tc>
      </w:tr>
      <w:tr w:rsidR="003F6549" w:rsidTr="00A07DAD">
        <w:trPr>
          <w:trHeight w:val="283"/>
        </w:trPr>
        <w:tc>
          <w:tcPr>
            <w:tcW w:w="6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549" w:rsidRDefault="0021257D">
            <w:pPr>
              <w:widowControl w:val="0"/>
              <w:spacing w:line="240" w:lineRule="auto"/>
              <w:ind w:firstLine="0"/>
              <w:contextualSpacing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>Мероприятия, посвященные памятным датам российской истории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D3C99" w:rsidRDefault="00CD3C99" w:rsidP="00CD3C99">
            <w:pPr>
              <w:widowControl w:val="0"/>
              <w:spacing w:line="240" w:lineRule="auto"/>
              <w:ind w:firstLine="0"/>
              <w:contextualSpacing/>
              <w:jc w:val="left"/>
              <w:rPr>
                <w:sz w:val="24"/>
              </w:rPr>
            </w:pPr>
            <w:r>
              <w:rPr>
                <w:sz w:val="24"/>
              </w:rPr>
              <w:t>День воинской славы;</w:t>
            </w:r>
          </w:p>
          <w:p w:rsidR="00CD3C99" w:rsidRDefault="00CD3C99" w:rsidP="00CD3C99">
            <w:pPr>
              <w:widowControl w:val="0"/>
              <w:spacing w:line="240" w:lineRule="auto"/>
              <w:ind w:firstLine="0"/>
              <w:contextualSpacing/>
              <w:jc w:val="left"/>
              <w:rPr>
                <w:sz w:val="24"/>
              </w:rPr>
            </w:pPr>
            <w:r>
              <w:rPr>
                <w:sz w:val="24"/>
              </w:rPr>
              <w:t xml:space="preserve"> -День независимости России;</w:t>
            </w:r>
          </w:p>
          <w:p w:rsidR="00CD3C99" w:rsidRDefault="00CD3C99" w:rsidP="00CD3C99">
            <w:pPr>
              <w:widowControl w:val="0"/>
              <w:spacing w:line="240" w:lineRule="auto"/>
              <w:ind w:firstLine="0"/>
              <w:contextualSpacing/>
              <w:jc w:val="left"/>
              <w:rPr>
                <w:sz w:val="24"/>
              </w:rPr>
            </w:pPr>
            <w:r>
              <w:rPr>
                <w:sz w:val="24"/>
              </w:rPr>
              <w:t>- День конституции;</w:t>
            </w:r>
          </w:p>
          <w:p w:rsidR="00CD3C99" w:rsidRDefault="00CD3C99" w:rsidP="00CD3C99">
            <w:pPr>
              <w:widowControl w:val="0"/>
              <w:spacing w:line="240" w:lineRule="auto"/>
              <w:ind w:firstLine="0"/>
              <w:contextualSpacing/>
              <w:jc w:val="left"/>
              <w:rPr>
                <w:sz w:val="24"/>
              </w:rPr>
            </w:pPr>
            <w:r>
              <w:rPr>
                <w:sz w:val="24"/>
              </w:rPr>
              <w:t>- День Российского флаг</w:t>
            </w:r>
          </w:p>
          <w:p w:rsidR="005923F5" w:rsidRDefault="00CD3C99" w:rsidP="005923F5">
            <w:pPr>
              <w:widowControl w:val="0"/>
              <w:spacing w:line="240" w:lineRule="auto"/>
              <w:ind w:firstLine="0"/>
              <w:contextualSpacing/>
              <w:jc w:val="left"/>
              <w:rPr>
                <w:rStyle w:val="105pt"/>
                <w:rFonts w:eastAsia="Calibri"/>
              </w:rPr>
            </w:pPr>
            <w:r>
              <w:rPr>
                <w:sz w:val="24"/>
              </w:rPr>
              <w:t>-</w:t>
            </w:r>
            <w:r w:rsidR="005923F5">
              <w:rPr>
                <w:sz w:val="24"/>
              </w:rPr>
              <w:t>-</w:t>
            </w:r>
            <w:r w:rsidR="005923F5">
              <w:rPr>
                <w:rStyle w:val="60"/>
              </w:rPr>
              <w:t xml:space="preserve"> </w:t>
            </w:r>
            <w:r w:rsidR="005923F5">
              <w:rPr>
                <w:rStyle w:val="105pt"/>
              </w:rPr>
              <w:t>Международный день памяти жертв Холокоста</w:t>
            </w:r>
            <w:r w:rsidR="005923F5">
              <w:rPr>
                <w:rStyle w:val="105pt"/>
                <w:rFonts w:eastAsia="Calibri"/>
              </w:rPr>
              <w:t>,</w:t>
            </w:r>
          </w:p>
          <w:p w:rsidR="005923F5" w:rsidRDefault="005923F5" w:rsidP="005923F5">
            <w:pPr>
              <w:widowControl w:val="0"/>
              <w:spacing w:line="240" w:lineRule="auto"/>
              <w:ind w:firstLine="0"/>
              <w:contextualSpacing/>
              <w:jc w:val="left"/>
              <w:rPr>
                <w:rStyle w:val="105pt"/>
                <w:rFonts w:eastAsia="Calibri"/>
              </w:rPr>
            </w:pPr>
            <w:r>
              <w:rPr>
                <w:rStyle w:val="105pt"/>
                <w:rFonts w:eastAsia="Calibri"/>
              </w:rPr>
              <w:t xml:space="preserve">- </w:t>
            </w:r>
            <w:r>
              <w:rPr>
                <w:rStyle w:val="105pt"/>
              </w:rPr>
              <w:t>День полного освобождения Ленинграда от фашистской блокады</w:t>
            </w:r>
            <w:r>
              <w:rPr>
                <w:rStyle w:val="105pt"/>
                <w:rFonts w:eastAsia="Calibri"/>
              </w:rPr>
              <w:t>,</w:t>
            </w:r>
          </w:p>
          <w:p w:rsidR="005923F5" w:rsidRDefault="005923F5" w:rsidP="005923F5">
            <w:pPr>
              <w:widowControl w:val="0"/>
              <w:spacing w:line="240" w:lineRule="auto"/>
              <w:ind w:firstLine="0"/>
              <w:contextualSpacing/>
              <w:jc w:val="left"/>
              <w:rPr>
                <w:rStyle w:val="105pt"/>
                <w:rFonts w:eastAsia="Calibri"/>
              </w:rPr>
            </w:pPr>
            <w:r>
              <w:rPr>
                <w:rStyle w:val="105pt"/>
                <w:rFonts w:eastAsia="Calibri"/>
              </w:rPr>
              <w:t xml:space="preserve">- </w:t>
            </w:r>
            <w:r>
              <w:rPr>
                <w:rStyle w:val="105pt"/>
              </w:rPr>
              <w:t>День памяти о россиянах, исполнявших служебный долг за пределами Отечества</w:t>
            </w:r>
            <w:r>
              <w:rPr>
                <w:rStyle w:val="105pt"/>
                <w:rFonts w:eastAsia="Calibri"/>
              </w:rPr>
              <w:t>,</w:t>
            </w:r>
          </w:p>
          <w:p w:rsidR="005923F5" w:rsidRDefault="005923F5" w:rsidP="005923F5">
            <w:pPr>
              <w:widowControl w:val="0"/>
              <w:spacing w:line="240" w:lineRule="auto"/>
              <w:ind w:firstLine="0"/>
              <w:contextualSpacing/>
              <w:jc w:val="left"/>
              <w:rPr>
                <w:rStyle w:val="105pt"/>
                <w:rFonts w:eastAsia="Calibri"/>
              </w:rPr>
            </w:pPr>
            <w:r>
              <w:rPr>
                <w:rStyle w:val="105pt"/>
                <w:rFonts w:eastAsia="Calibri"/>
              </w:rPr>
              <w:t>-</w:t>
            </w:r>
            <w:r>
              <w:rPr>
                <w:rStyle w:val="60"/>
              </w:rPr>
              <w:t xml:space="preserve"> </w:t>
            </w:r>
            <w:r>
              <w:rPr>
                <w:rStyle w:val="105pt"/>
              </w:rPr>
              <w:t>День защитника Отечества</w:t>
            </w:r>
            <w:r>
              <w:rPr>
                <w:rStyle w:val="105pt"/>
                <w:rFonts w:eastAsia="Calibri"/>
              </w:rPr>
              <w:t>,</w:t>
            </w:r>
          </w:p>
          <w:p w:rsidR="005923F5" w:rsidRDefault="005923F5" w:rsidP="005923F5">
            <w:pPr>
              <w:widowControl w:val="0"/>
              <w:spacing w:line="240" w:lineRule="auto"/>
              <w:ind w:firstLine="0"/>
              <w:contextualSpacing/>
              <w:jc w:val="left"/>
              <w:rPr>
                <w:rStyle w:val="105pt"/>
                <w:rFonts w:eastAsia="Calibri"/>
              </w:rPr>
            </w:pPr>
            <w:r>
              <w:rPr>
                <w:rStyle w:val="105pt"/>
                <w:rFonts w:eastAsia="Calibri"/>
              </w:rPr>
              <w:t xml:space="preserve">- </w:t>
            </w:r>
            <w:r>
              <w:rPr>
                <w:rStyle w:val="105pt"/>
              </w:rPr>
              <w:t>День воссоединения Крыма с Россией</w:t>
            </w:r>
            <w:r>
              <w:rPr>
                <w:rStyle w:val="105pt"/>
                <w:rFonts w:eastAsia="Calibri"/>
              </w:rPr>
              <w:t>,</w:t>
            </w:r>
          </w:p>
          <w:p w:rsidR="005923F5" w:rsidRDefault="005923F5" w:rsidP="005923F5">
            <w:pPr>
              <w:widowControl w:val="0"/>
              <w:spacing w:line="240" w:lineRule="auto"/>
              <w:ind w:firstLine="0"/>
              <w:contextualSpacing/>
              <w:jc w:val="left"/>
              <w:rPr>
                <w:rStyle w:val="105pt"/>
                <w:rFonts w:eastAsia="Calibri"/>
              </w:rPr>
            </w:pPr>
            <w:r>
              <w:rPr>
                <w:sz w:val="24"/>
              </w:rPr>
              <w:t>-</w:t>
            </w:r>
            <w:r>
              <w:rPr>
                <w:rStyle w:val="60"/>
              </w:rPr>
              <w:t xml:space="preserve"> </w:t>
            </w:r>
            <w:r>
              <w:rPr>
                <w:rStyle w:val="105pt"/>
              </w:rPr>
              <w:t>День космонавтики. Гагаринский урок «Космос - это мы»</w:t>
            </w:r>
            <w:r>
              <w:rPr>
                <w:rStyle w:val="105pt"/>
                <w:rFonts w:eastAsia="Calibri"/>
              </w:rPr>
              <w:t>,</w:t>
            </w:r>
          </w:p>
          <w:p w:rsidR="005923F5" w:rsidRDefault="005923F5" w:rsidP="005923F5">
            <w:pPr>
              <w:widowControl w:val="0"/>
              <w:spacing w:line="240" w:lineRule="auto"/>
              <w:ind w:firstLine="0"/>
              <w:contextualSpacing/>
              <w:jc w:val="left"/>
              <w:rPr>
                <w:rStyle w:val="105pt"/>
                <w:rFonts w:eastAsia="Calibri"/>
              </w:rPr>
            </w:pPr>
            <w:r>
              <w:rPr>
                <w:rStyle w:val="105pt"/>
                <w:rFonts w:eastAsia="Calibri"/>
              </w:rPr>
              <w:t>-</w:t>
            </w:r>
            <w:r>
              <w:rPr>
                <w:rStyle w:val="60"/>
              </w:rPr>
              <w:t xml:space="preserve"> </w:t>
            </w:r>
            <w:r>
              <w:rPr>
                <w:rStyle w:val="105pt"/>
              </w:rPr>
              <w:t>День Победы советского народа в Великой Отечественной войне 1941-1945</w:t>
            </w:r>
            <w:r>
              <w:rPr>
                <w:rStyle w:val="105pt"/>
                <w:rFonts w:eastAsia="Calibri"/>
              </w:rPr>
              <w:t>,</w:t>
            </w:r>
          </w:p>
          <w:p w:rsidR="005923F5" w:rsidRDefault="005923F5" w:rsidP="005923F5">
            <w:pPr>
              <w:widowControl w:val="0"/>
              <w:spacing w:line="240" w:lineRule="auto"/>
              <w:ind w:firstLine="0"/>
              <w:contextualSpacing/>
              <w:jc w:val="left"/>
              <w:rPr>
                <w:rStyle w:val="105pt"/>
                <w:rFonts w:eastAsia="Calibri"/>
              </w:rPr>
            </w:pPr>
            <w:r>
              <w:rPr>
                <w:rStyle w:val="105pt"/>
                <w:rFonts w:eastAsia="Calibri"/>
              </w:rPr>
              <w:t>Г</w:t>
            </w:r>
            <w:r>
              <w:rPr>
                <w:rStyle w:val="105pt"/>
              </w:rPr>
              <w:t>одов</w:t>
            </w:r>
            <w:r>
              <w:rPr>
                <w:rStyle w:val="105pt"/>
                <w:rFonts w:eastAsia="Calibri"/>
              </w:rPr>
              <w:t>,</w:t>
            </w:r>
          </w:p>
          <w:p w:rsidR="005923F5" w:rsidRDefault="005923F5" w:rsidP="005923F5">
            <w:pPr>
              <w:widowControl w:val="0"/>
              <w:spacing w:line="240" w:lineRule="auto"/>
              <w:ind w:firstLine="0"/>
              <w:contextualSpacing/>
              <w:jc w:val="left"/>
              <w:rPr>
                <w:rStyle w:val="105pt"/>
                <w:rFonts w:eastAsia="Calibri"/>
              </w:rPr>
            </w:pPr>
            <w:r>
              <w:rPr>
                <w:rStyle w:val="105pt"/>
                <w:rFonts w:eastAsia="Calibri"/>
              </w:rPr>
              <w:t>-</w:t>
            </w:r>
            <w:r>
              <w:rPr>
                <w:rStyle w:val="60"/>
              </w:rPr>
              <w:t xml:space="preserve"> </w:t>
            </w:r>
            <w:r>
              <w:rPr>
                <w:rStyle w:val="105pt"/>
              </w:rPr>
              <w:t>День России</w:t>
            </w:r>
            <w:r>
              <w:rPr>
                <w:rStyle w:val="105pt"/>
                <w:rFonts w:eastAsia="Calibri"/>
              </w:rPr>
              <w:t>,</w:t>
            </w:r>
          </w:p>
          <w:p w:rsidR="005923F5" w:rsidRDefault="005923F5" w:rsidP="005923F5">
            <w:pPr>
              <w:widowControl w:val="0"/>
              <w:spacing w:line="240" w:lineRule="auto"/>
              <w:ind w:firstLine="0"/>
              <w:contextualSpacing/>
              <w:jc w:val="left"/>
              <w:rPr>
                <w:rStyle w:val="105pt"/>
                <w:rFonts w:eastAsia="Calibri"/>
              </w:rPr>
            </w:pPr>
            <w:r>
              <w:rPr>
                <w:rStyle w:val="105pt"/>
                <w:rFonts w:eastAsia="Calibri"/>
              </w:rPr>
              <w:t>-</w:t>
            </w:r>
            <w:r>
              <w:rPr>
                <w:rStyle w:val="60"/>
              </w:rPr>
              <w:t xml:space="preserve"> </w:t>
            </w:r>
            <w:r>
              <w:rPr>
                <w:rStyle w:val="105pt"/>
              </w:rPr>
              <w:t>День памяти и скорби - день начала Великой Отечественной войны</w:t>
            </w:r>
            <w:r>
              <w:rPr>
                <w:rStyle w:val="105pt"/>
                <w:rFonts w:eastAsia="Calibri"/>
              </w:rPr>
              <w:t>,</w:t>
            </w:r>
          </w:p>
          <w:p w:rsidR="00CD3C99" w:rsidRDefault="005923F5" w:rsidP="005923F5">
            <w:pPr>
              <w:widowControl w:val="0"/>
              <w:spacing w:line="240" w:lineRule="auto"/>
              <w:ind w:firstLine="0"/>
              <w:contextualSpacing/>
              <w:jc w:val="left"/>
              <w:rPr>
                <w:sz w:val="24"/>
              </w:rPr>
            </w:pPr>
            <w:r>
              <w:rPr>
                <w:rStyle w:val="105pt"/>
                <w:rFonts w:eastAsia="Calibri"/>
              </w:rPr>
              <w:t>-</w:t>
            </w:r>
            <w:r>
              <w:rPr>
                <w:rStyle w:val="105pt"/>
              </w:rPr>
              <w:t>500-летие возведения Тульского кремля</w:t>
            </w:r>
            <w:r>
              <w:rPr>
                <w:rStyle w:val="105pt"/>
                <w:rFonts w:eastAsia="Calibri"/>
              </w:rPr>
              <w:t xml:space="preserve"> и другие.</w:t>
            </w:r>
          </w:p>
          <w:p w:rsidR="003F6549" w:rsidRDefault="003F6549">
            <w:pPr>
              <w:widowControl w:val="0"/>
              <w:spacing w:line="240" w:lineRule="auto"/>
              <w:ind w:firstLine="0"/>
              <w:contextualSpacing/>
              <w:jc w:val="left"/>
              <w:rPr>
                <w:sz w:val="24"/>
              </w:rPr>
            </w:pPr>
          </w:p>
        </w:tc>
      </w:tr>
      <w:tr w:rsidR="003F6549" w:rsidTr="00A07DAD">
        <w:trPr>
          <w:trHeight w:val="283"/>
        </w:trPr>
        <w:tc>
          <w:tcPr>
            <w:tcW w:w="6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549" w:rsidRDefault="0021257D">
            <w:pPr>
              <w:widowControl w:val="0"/>
              <w:spacing w:line="240" w:lineRule="auto"/>
              <w:ind w:firstLine="0"/>
              <w:contextualSpacing/>
              <w:jc w:val="left"/>
              <w:rPr>
                <w:sz w:val="24"/>
              </w:rPr>
            </w:pPr>
            <w:r>
              <w:rPr>
                <w:sz w:val="24"/>
              </w:rPr>
              <w:t>Мероприятия культурно-патриотической направленности, в том числе организация конкурсов и фестивалей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3F6549" w:rsidRPr="009D02DD" w:rsidRDefault="009D02DD">
            <w:pPr>
              <w:widowControl w:val="0"/>
              <w:spacing w:line="240" w:lineRule="auto"/>
              <w:ind w:firstLine="0"/>
              <w:contextualSpacing/>
              <w:jc w:val="left"/>
              <w:rPr>
                <w:sz w:val="24"/>
              </w:rPr>
            </w:pPr>
            <w:r w:rsidRPr="009D02DD">
              <w:rPr>
                <w:rFonts w:eastAsia="Calibri"/>
                <w:sz w:val="24"/>
              </w:rPr>
              <w:t>«Живые уроки. Тульская область»</w:t>
            </w:r>
            <w:r>
              <w:rPr>
                <w:rFonts w:eastAsia="Calibri"/>
                <w:sz w:val="24"/>
              </w:rPr>
              <w:t xml:space="preserve">, </w:t>
            </w:r>
            <w:r w:rsidR="008E6D1D">
              <w:rPr>
                <w:rFonts w:eastAsia="Calibri"/>
                <w:sz w:val="24"/>
              </w:rPr>
              <w:t xml:space="preserve">"Куликовские </w:t>
            </w:r>
            <w:r w:rsidR="008E6D1D">
              <w:rPr>
                <w:rFonts w:eastAsia="Calibri"/>
                <w:sz w:val="24"/>
              </w:rPr>
              <w:lastRenderedPageBreak/>
              <w:t>чтения"</w:t>
            </w:r>
            <w:r w:rsidR="000B4716">
              <w:rPr>
                <w:rFonts w:eastAsia="Calibri"/>
                <w:sz w:val="24"/>
              </w:rPr>
              <w:t xml:space="preserve">, </w:t>
            </w:r>
            <w:r w:rsidR="008E6D1D">
              <w:rPr>
                <w:rFonts w:eastAsia="Calibri"/>
                <w:sz w:val="24"/>
              </w:rPr>
              <w:t>"Рождественские чтения", краеведческая конференция " Край любимый - край родной",</w:t>
            </w:r>
            <w:r w:rsidR="00E46861">
              <w:rPr>
                <w:rFonts w:eastAsia="Calibri"/>
                <w:sz w:val="24"/>
              </w:rPr>
              <w:t xml:space="preserve"> Выставка изобразительного творчества и ДТП" Майская радуги", "Музыкальная радуга", "Живая классика","Волшебные краски Ясной Поляны", фестиваль "Великие реки Куликова поля",</w:t>
            </w:r>
            <w:r w:rsidR="002F4692">
              <w:rPr>
                <w:rFonts w:eastAsia="Calibri"/>
                <w:sz w:val="24"/>
              </w:rPr>
              <w:t xml:space="preserve"> </w:t>
            </w:r>
            <w:r w:rsidR="002F4692" w:rsidRPr="002F4692">
              <w:rPr>
                <w:rStyle w:val="105pt"/>
                <w:sz w:val="24"/>
                <w:szCs w:val="24"/>
              </w:rPr>
              <w:t>«Из чистого истока»</w:t>
            </w:r>
            <w:r w:rsidR="002F4692">
              <w:rPr>
                <w:rStyle w:val="105pt"/>
                <w:sz w:val="24"/>
                <w:szCs w:val="24"/>
              </w:rPr>
              <w:t xml:space="preserve">, </w:t>
            </w:r>
            <w:r w:rsidR="007C6E9C" w:rsidRPr="007C6E9C">
              <w:rPr>
                <w:rStyle w:val="105pt"/>
                <w:sz w:val="24"/>
                <w:szCs w:val="24"/>
              </w:rPr>
              <w:t>«Наследники тульских мастеров»</w:t>
            </w:r>
            <w:r w:rsidR="007C6E9C">
              <w:rPr>
                <w:rStyle w:val="105pt"/>
                <w:sz w:val="24"/>
                <w:szCs w:val="24"/>
              </w:rPr>
              <w:t>,</w:t>
            </w:r>
            <w:r w:rsidR="007C6E9C">
              <w:rPr>
                <w:rStyle w:val="ab"/>
              </w:rPr>
              <w:t xml:space="preserve"> </w:t>
            </w:r>
            <w:r w:rsidR="007C6E9C">
              <w:rPr>
                <w:rStyle w:val="105pt"/>
              </w:rPr>
              <w:t>«</w:t>
            </w:r>
            <w:r w:rsidR="007C6E9C" w:rsidRPr="007C6E9C">
              <w:rPr>
                <w:rStyle w:val="105pt"/>
                <w:sz w:val="24"/>
                <w:szCs w:val="24"/>
              </w:rPr>
              <w:t>С любовью к Туле»</w:t>
            </w:r>
            <w:r w:rsidR="007C6E9C">
              <w:rPr>
                <w:rStyle w:val="105pt"/>
                <w:sz w:val="24"/>
                <w:szCs w:val="24"/>
              </w:rPr>
              <w:t>,</w:t>
            </w:r>
            <w:r w:rsidR="007C6E9C">
              <w:rPr>
                <w:rStyle w:val="ab"/>
              </w:rPr>
              <w:t xml:space="preserve"> "</w:t>
            </w:r>
            <w:r w:rsidR="007C6E9C">
              <w:rPr>
                <w:rStyle w:val="105pt"/>
              </w:rPr>
              <w:t>День народного единства</w:t>
            </w:r>
            <w:r w:rsidR="00F763CF">
              <w:rPr>
                <w:rStyle w:val="105pt"/>
                <w:sz w:val="24"/>
                <w:szCs w:val="24"/>
              </w:rPr>
              <w:t xml:space="preserve"> ".</w:t>
            </w:r>
            <w:r w:rsidR="007C6E9C">
              <w:rPr>
                <w:rStyle w:val="105pt"/>
                <w:sz w:val="24"/>
                <w:szCs w:val="24"/>
              </w:rPr>
              <w:t xml:space="preserve">  </w:t>
            </w:r>
          </w:p>
        </w:tc>
      </w:tr>
      <w:tr w:rsidR="003F6549" w:rsidTr="00A07DAD">
        <w:trPr>
          <w:trHeight w:val="283"/>
        </w:trPr>
        <w:tc>
          <w:tcPr>
            <w:tcW w:w="6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549" w:rsidRDefault="0021257D">
            <w:pPr>
              <w:widowControl w:val="0"/>
              <w:spacing w:line="240" w:lineRule="auto"/>
              <w:ind w:firstLine="0"/>
              <w:contextualSpacing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>Мероприятия, направленные на повышение эффективности воспитательного процесса среди допризывной молодежи, воспитанников детских и молодежных общественных военно-патриотических объединений, суворовских, нахимовских, кадетских образовательных организаций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3F6549" w:rsidRDefault="00527BD2">
            <w:pPr>
              <w:widowControl w:val="0"/>
              <w:spacing w:line="240" w:lineRule="auto"/>
              <w:ind w:firstLine="0"/>
              <w:contextualSpacing/>
              <w:jc w:val="left"/>
              <w:rPr>
                <w:sz w:val="24"/>
              </w:rPr>
            </w:pPr>
            <w:r>
              <w:rPr>
                <w:sz w:val="24"/>
              </w:rPr>
              <w:t>Тестирование обучающихся 10 классов представителям</w:t>
            </w:r>
            <w:r w:rsidR="009D02DD">
              <w:rPr>
                <w:sz w:val="24"/>
              </w:rPr>
              <w:t xml:space="preserve"> военного комиссариата г. Богородицк, Богородицкого и </w:t>
            </w:r>
            <w:r w:rsidR="009D02DD" w:rsidRPr="0075697B">
              <w:rPr>
                <w:sz w:val="24"/>
              </w:rPr>
              <w:t>Куркинского районов</w:t>
            </w:r>
            <w:r w:rsidR="0075697B" w:rsidRPr="0075697B">
              <w:rPr>
                <w:sz w:val="24"/>
              </w:rPr>
              <w:t>, акция «Живой урок истории», в рамках Комплексного плана военно-патриотической направленности, в честь празднования 75 — й годовщины Победы советского народа в Великой Отечественной войне 1941-1945 гг., военные сборы для обучающихся 10-х классов, районный день призывника</w:t>
            </w:r>
            <w:r w:rsidR="0004024E">
              <w:rPr>
                <w:sz w:val="24"/>
              </w:rPr>
              <w:t>.</w:t>
            </w:r>
            <w:r w:rsidR="0021257D">
              <w:rPr>
                <w:sz w:val="24"/>
              </w:rPr>
              <w:t xml:space="preserve"> смотр строя и песни, силовое многоборье, соревнования по боксу.</w:t>
            </w:r>
          </w:p>
        </w:tc>
      </w:tr>
      <w:tr w:rsidR="003F6549" w:rsidTr="00A07DAD">
        <w:trPr>
          <w:trHeight w:val="283"/>
        </w:trPr>
        <w:tc>
          <w:tcPr>
            <w:tcW w:w="6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549" w:rsidRDefault="0021257D">
            <w:pPr>
              <w:widowControl w:val="0"/>
              <w:spacing w:line="240" w:lineRule="auto"/>
              <w:ind w:firstLine="0"/>
              <w:contextualSpacing/>
              <w:jc w:val="left"/>
              <w:rPr>
                <w:sz w:val="24"/>
              </w:rPr>
            </w:pPr>
            <w:r>
              <w:rPr>
                <w:sz w:val="24"/>
              </w:rPr>
              <w:t>Мероприятия, направленные на развитие и поддержку российского казачества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3F6549" w:rsidRDefault="001205EE" w:rsidP="001205EE">
            <w:pPr>
              <w:widowControl w:val="0"/>
              <w:spacing w:line="240" w:lineRule="auto"/>
              <w:ind w:firstLine="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3F6549" w:rsidTr="00A07DAD">
        <w:trPr>
          <w:trHeight w:val="283"/>
        </w:trPr>
        <w:tc>
          <w:tcPr>
            <w:tcW w:w="6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549" w:rsidRDefault="0021257D">
            <w:pPr>
              <w:widowControl w:val="0"/>
              <w:spacing w:line="240" w:lineRule="auto"/>
              <w:ind w:firstLine="0"/>
              <w:contextualSpacing/>
              <w:jc w:val="left"/>
              <w:rPr>
                <w:sz w:val="24"/>
              </w:rPr>
            </w:pPr>
            <w:r>
              <w:rPr>
                <w:sz w:val="24"/>
              </w:rPr>
              <w:t>Мероприятия, направленные на совершенствование поисковой работы и благоустройство памятных мест и воинских захоронений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3F6549" w:rsidRDefault="00B46392" w:rsidP="00B46392">
            <w:pPr>
              <w:jc w:val="left"/>
              <w:rPr>
                <w:sz w:val="24"/>
              </w:rPr>
            </w:pPr>
            <w:r>
              <w:rPr>
                <w:rFonts w:eastAsia="Calibri"/>
                <w:sz w:val="24"/>
              </w:rPr>
              <w:t>Благоустройство  и уборка</w:t>
            </w:r>
            <w:r w:rsidRPr="00B46392">
              <w:rPr>
                <w:rFonts w:eastAsia="Calibri"/>
                <w:sz w:val="24"/>
              </w:rPr>
              <w:t xml:space="preserve"> территорий </w:t>
            </w:r>
            <w:r>
              <w:rPr>
                <w:rFonts w:eastAsia="Calibri"/>
                <w:sz w:val="24"/>
              </w:rPr>
              <w:t>обелисков, воинских захоронений.</w:t>
            </w:r>
            <w:r w:rsidR="007A2E0F">
              <w:rPr>
                <w:sz w:val="24"/>
              </w:rPr>
              <w:t xml:space="preserve"> Акция «Обелиск»</w:t>
            </w:r>
            <w:r w:rsidR="00301FBF">
              <w:rPr>
                <w:sz w:val="24"/>
              </w:rPr>
              <w:t>.</w:t>
            </w:r>
          </w:p>
        </w:tc>
      </w:tr>
      <w:tr w:rsidR="003F6549" w:rsidTr="00A07DAD">
        <w:trPr>
          <w:trHeight w:val="283"/>
        </w:trPr>
        <w:tc>
          <w:tcPr>
            <w:tcW w:w="6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549" w:rsidRDefault="0021257D">
            <w:pPr>
              <w:widowControl w:val="0"/>
              <w:spacing w:line="240" w:lineRule="auto"/>
              <w:ind w:firstLine="0"/>
              <w:contextualSpacing/>
              <w:jc w:val="left"/>
              <w:rPr>
                <w:sz w:val="24"/>
              </w:rPr>
            </w:pPr>
            <w:r>
              <w:rPr>
                <w:sz w:val="24"/>
              </w:rPr>
              <w:t>Мероприятия спортивно-патриотической направленности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3F6549" w:rsidRDefault="0004024E">
            <w:pPr>
              <w:widowControl w:val="0"/>
              <w:spacing w:line="240" w:lineRule="auto"/>
              <w:ind w:firstLine="0"/>
              <w:contextualSpacing/>
              <w:jc w:val="left"/>
              <w:rPr>
                <w:sz w:val="24"/>
              </w:rPr>
            </w:pPr>
            <w:r w:rsidRPr="0004024E">
              <w:rPr>
                <w:sz w:val="24"/>
              </w:rPr>
              <w:t>Всероссийские спортивные соревнования школьников «Президентские состязания»</w:t>
            </w:r>
            <w:r>
              <w:rPr>
                <w:sz w:val="24"/>
              </w:rPr>
              <w:t xml:space="preserve">, смотр строя и песни, силовое многоборье, соревнования по </w:t>
            </w:r>
            <w:r>
              <w:rPr>
                <w:sz w:val="24"/>
              </w:rPr>
              <w:lastRenderedPageBreak/>
              <w:t>боксу, соревнования по настольному теннису и мини-футболу, ГТО, "Лыжня", марш - бросок по улицам п. Куркино, велопробег, соревнования по баскетболу, волейболу, шахматам,</w:t>
            </w:r>
            <w:r w:rsidR="00355CED">
              <w:rPr>
                <w:sz w:val="24"/>
              </w:rPr>
              <w:t>шашкам и др.</w:t>
            </w:r>
            <w:r>
              <w:rPr>
                <w:sz w:val="24"/>
              </w:rPr>
              <w:t xml:space="preserve"> </w:t>
            </w:r>
          </w:p>
          <w:p w:rsidR="002C4155" w:rsidRDefault="002C4155" w:rsidP="00301FBF">
            <w:pPr>
              <w:widowControl w:val="0"/>
              <w:spacing w:line="240" w:lineRule="auto"/>
              <w:ind w:firstLine="0"/>
              <w:contextualSpacing/>
              <w:jc w:val="left"/>
              <w:rPr>
                <w:sz w:val="24"/>
              </w:rPr>
            </w:pPr>
            <w:r>
              <w:rPr>
                <w:sz w:val="24"/>
              </w:rPr>
              <w:t>Игра «Зарничка»</w:t>
            </w:r>
            <w:r w:rsidR="00301FBF">
              <w:rPr>
                <w:sz w:val="24"/>
              </w:rPr>
              <w:t xml:space="preserve">, </w:t>
            </w:r>
            <w:r w:rsidR="00301FBF" w:rsidRPr="00301FBF">
              <w:rPr>
                <w:sz w:val="24"/>
              </w:rPr>
              <w:t>Легкоатлетическая эстафета</w:t>
            </w:r>
            <w:r w:rsidR="00301FBF">
              <w:rPr>
                <w:sz w:val="24"/>
              </w:rPr>
              <w:t xml:space="preserve">, </w:t>
            </w:r>
            <w:r w:rsidR="00301FBF" w:rsidRPr="00301FBF">
              <w:rPr>
                <w:sz w:val="24"/>
              </w:rPr>
              <w:t>Районный конкурс таршеклассников «А ну-ка, парни!»</w:t>
            </w:r>
            <w:r w:rsidR="0006015A">
              <w:rPr>
                <w:sz w:val="24"/>
              </w:rPr>
              <w:t>.</w:t>
            </w:r>
          </w:p>
        </w:tc>
      </w:tr>
      <w:tr w:rsidR="003F6549" w:rsidTr="00A07DAD">
        <w:trPr>
          <w:trHeight w:val="283"/>
        </w:trPr>
        <w:tc>
          <w:tcPr>
            <w:tcW w:w="6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549" w:rsidRDefault="0021257D">
            <w:pPr>
              <w:widowControl w:val="0"/>
              <w:spacing w:line="240" w:lineRule="auto"/>
              <w:ind w:firstLine="0"/>
              <w:contextualSpacing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>Мероприятия, направленные на развитие шефства воинских частей над образовательными организациями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3F6549" w:rsidRDefault="001378F8" w:rsidP="001378F8">
            <w:pPr>
              <w:widowControl w:val="0"/>
              <w:spacing w:line="240" w:lineRule="auto"/>
              <w:ind w:firstLine="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3F6549" w:rsidTr="00A07DAD">
        <w:trPr>
          <w:trHeight w:val="283"/>
        </w:trPr>
        <w:tc>
          <w:tcPr>
            <w:tcW w:w="6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549" w:rsidRDefault="0021257D">
            <w:pPr>
              <w:widowControl w:val="0"/>
              <w:spacing w:line="240" w:lineRule="auto"/>
              <w:ind w:firstLine="0"/>
              <w:contextualSpacing/>
              <w:jc w:val="left"/>
              <w:rPr>
                <w:sz w:val="24"/>
              </w:rPr>
            </w:pPr>
            <w:r>
              <w:rPr>
                <w:sz w:val="24"/>
              </w:rPr>
              <w:t>Мероприятия, направленные на поддержку инициатив общественных объединений и граждан по реализации волонтерских проектов и развитию системы гражданско-патриотического воспитания граждан Российской Федерации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3F6549" w:rsidRDefault="003B51EA">
            <w:pPr>
              <w:widowControl w:val="0"/>
              <w:spacing w:line="240" w:lineRule="auto"/>
              <w:ind w:firstLine="0"/>
              <w:contextualSpacing/>
              <w:jc w:val="left"/>
              <w:rPr>
                <w:sz w:val="24"/>
              </w:rPr>
            </w:pPr>
            <w:r>
              <w:rPr>
                <w:sz w:val="24"/>
              </w:rPr>
              <w:t xml:space="preserve">Акция «Обелиск», Акция "Георгиевская ленточка", </w:t>
            </w:r>
            <w:r>
              <w:rPr>
                <w:sz w:val="22"/>
                <w:szCs w:val="22"/>
              </w:rPr>
              <w:t>Акция «"</w:t>
            </w:r>
            <w:r w:rsidRPr="00897B8C">
              <w:rPr>
                <w:sz w:val="22"/>
                <w:szCs w:val="22"/>
              </w:rPr>
              <w:t>СПАСИБОВЕТЕРАНУ</w:t>
            </w:r>
            <w:r>
              <w:rPr>
                <w:sz w:val="22"/>
                <w:szCs w:val="22"/>
              </w:rPr>
              <w:t>", "Свет в окне"</w:t>
            </w:r>
            <w:r>
              <w:rPr>
                <w:rStyle w:val="105pt"/>
              </w:rPr>
              <w:t xml:space="preserve"> </w:t>
            </w:r>
            <w:r w:rsidR="004D522B">
              <w:rPr>
                <w:rStyle w:val="105pt"/>
              </w:rPr>
              <w:t>акции «Россия - территория Эколят - молодых защитников природы»,</w:t>
            </w:r>
            <w:r>
              <w:rPr>
                <w:rStyle w:val="105pt"/>
              </w:rPr>
              <w:t xml:space="preserve"> и др.</w:t>
            </w:r>
          </w:p>
        </w:tc>
      </w:tr>
      <w:tr w:rsidR="003F6549" w:rsidTr="00A07DAD">
        <w:trPr>
          <w:trHeight w:val="283"/>
        </w:trPr>
        <w:tc>
          <w:tcPr>
            <w:tcW w:w="6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549" w:rsidRDefault="0021257D">
            <w:pPr>
              <w:widowControl w:val="0"/>
              <w:spacing w:line="240" w:lineRule="auto"/>
              <w:ind w:firstLine="0"/>
              <w:contextualSpacing/>
              <w:jc w:val="left"/>
              <w:rPr>
                <w:sz w:val="24"/>
              </w:rPr>
            </w:pPr>
            <w:r>
              <w:rPr>
                <w:sz w:val="24"/>
              </w:rPr>
              <w:t>Создание фильмов, теле- и радиопередач, направленных на патриотическое воспитание граждан России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077D49" w:rsidRDefault="00077D49" w:rsidP="00077D49">
            <w:pPr>
              <w:widowControl w:val="0"/>
              <w:spacing w:line="240" w:lineRule="auto"/>
              <w:ind w:firstLine="0"/>
              <w:contextualSpacing/>
              <w:jc w:val="left"/>
              <w:rPr>
                <w:sz w:val="24"/>
              </w:rPr>
            </w:pPr>
            <w:r>
              <w:rPr>
                <w:sz w:val="24"/>
              </w:rPr>
              <w:t>Видеоролик</w:t>
            </w:r>
          </w:p>
          <w:p w:rsidR="003F6549" w:rsidRDefault="00077D49" w:rsidP="00077D49">
            <w:pPr>
              <w:widowControl w:val="0"/>
              <w:spacing w:line="240" w:lineRule="auto"/>
              <w:ind w:firstLine="0"/>
              <w:contextualSpacing/>
              <w:rPr>
                <w:sz w:val="24"/>
              </w:rPr>
            </w:pPr>
            <w:r>
              <w:rPr>
                <w:sz w:val="24"/>
              </w:rPr>
              <w:t>«Профессия учителей».</w:t>
            </w:r>
          </w:p>
        </w:tc>
      </w:tr>
      <w:tr w:rsidR="003F6549" w:rsidTr="00A07DAD">
        <w:trPr>
          <w:trHeight w:val="283"/>
        </w:trPr>
        <w:tc>
          <w:tcPr>
            <w:tcW w:w="6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549" w:rsidRDefault="0021257D">
            <w:pPr>
              <w:widowControl w:val="0"/>
              <w:spacing w:line="240" w:lineRule="auto"/>
              <w:ind w:firstLine="0"/>
              <w:contextualSpacing/>
              <w:jc w:val="left"/>
              <w:rPr>
                <w:sz w:val="24"/>
              </w:rPr>
            </w:pPr>
            <w:r>
              <w:rPr>
                <w:sz w:val="24"/>
              </w:rPr>
              <w:t>Мероприятия, связанные с изданием материалов, направленных на развитие патриотического воспитания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3F6549" w:rsidRDefault="001378F8">
            <w:pPr>
              <w:widowControl w:val="0"/>
              <w:spacing w:line="240" w:lineRule="auto"/>
              <w:ind w:firstLine="0"/>
              <w:contextualSpacing/>
              <w:jc w:val="left"/>
              <w:rPr>
                <w:sz w:val="24"/>
              </w:rPr>
            </w:pPr>
            <w:r>
              <w:rPr>
                <w:sz w:val="24"/>
              </w:rPr>
              <w:t>Размещение информации на станице районной газеты лидеров детского общественного движения "Я молодой".</w:t>
            </w:r>
          </w:p>
        </w:tc>
      </w:tr>
      <w:tr w:rsidR="003F6549" w:rsidTr="00A07DAD">
        <w:trPr>
          <w:trHeight w:val="283"/>
        </w:trPr>
        <w:tc>
          <w:tcPr>
            <w:tcW w:w="6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549" w:rsidRDefault="0021257D">
            <w:pPr>
              <w:widowControl w:val="0"/>
              <w:spacing w:line="240" w:lineRule="auto"/>
              <w:ind w:firstLine="0"/>
              <w:contextualSpacing/>
              <w:jc w:val="left"/>
              <w:rPr>
                <w:sz w:val="24"/>
              </w:rPr>
            </w:pPr>
            <w:r>
              <w:rPr>
                <w:sz w:val="24"/>
              </w:rPr>
              <w:t>Информирование граждан о мероприятиях Программы в информационно-телекоммуникационной сети "Интернет", реализация интернет-проектов патриотической направленности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1378F8" w:rsidRPr="001378F8" w:rsidRDefault="001378F8" w:rsidP="001378F8">
            <w:pPr>
              <w:ind w:left="709" w:firstLine="0"/>
              <w:rPr>
                <w:rFonts w:eastAsia="Arial"/>
                <w:sz w:val="24"/>
              </w:rPr>
            </w:pPr>
            <w:r w:rsidRPr="001378F8">
              <w:rPr>
                <w:rFonts w:eastAsia="Arial"/>
                <w:sz w:val="24"/>
              </w:rPr>
              <w:t>Сайте Администрации МО Куркинский район,</w:t>
            </w:r>
          </w:p>
          <w:p w:rsidR="001378F8" w:rsidRPr="001378F8" w:rsidRDefault="001378F8" w:rsidP="001378F8">
            <w:pPr>
              <w:ind w:left="709" w:firstLine="0"/>
              <w:rPr>
                <w:rFonts w:eastAsia="Arial"/>
                <w:sz w:val="24"/>
              </w:rPr>
            </w:pPr>
            <w:r w:rsidRPr="001378F8">
              <w:rPr>
                <w:rFonts w:eastAsia="Arial"/>
                <w:sz w:val="24"/>
              </w:rPr>
              <w:t xml:space="preserve"> сайтах общеобразовательных учреждений</w:t>
            </w:r>
            <w:r w:rsidR="00F1593F">
              <w:rPr>
                <w:rFonts w:eastAsia="Arial"/>
                <w:sz w:val="24"/>
              </w:rPr>
              <w:t>.</w:t>
            </w:r>
            <w:r w:rsidRPr="001378F8">
              <w:rPr>
                <w:rFonts w:eastAsia="Arial"/>
                <w:sz w:val="24"/>
              </w:rPr>
              <w:t xml:space="preserve"> </w:t>
            </w:r>
          </w:p>
          <w:p w:rsidR="003F6549" w:rsidRDefault="003F6549">
            <w:pPr>
              <w:widowControl w:val="0"/>
              <w:spacing w:line="240" w:lineRule="auto"/>
              <w:ind w:firstLine="0"/>
              <w:contextualSpacing/>
              <w:jc w:val="left"/>
              <w:rPr>
                <w:sz w:val="24"/>
              </w:rPr>
            </w:pPr>
          </w:p>
        </w:tc>
      </w:tr>
    </w:tbl>
    <w:p w:rsidR="003F6549" w:rsidRDefault="003F6549">
      <w:pPr>
        <w:spacing w:line="240" w:lineRule="auto"/>
        <w:ind w:firstLine="0"/>
        <w:contextualSpacing/>
        <w:rPr>
          <w:rFonts w:eastAsia="Calibri"/>
          <w:color w:val="00B050"/>
          <w:sz w:val="24"/>
        </w:rPr>
      </w:pPr>
    </w:p>
    <w:p w:rsidR="003F6549" w:rsidRDefault="0021257D">
      <w:pPr>
        <w:numPr>
          <w:ilvl w:val="0"/>
          <w:numId w:val="1"/>
        </w:numPr>
        <w:spacing w:line="240" w:lineRule="auto"/>
        <w:ind w:left="0" w:hanging="11"/>
        <w:contextualSpacing/>
        <w:jc w:val="left"/>
        <w:rPr>
          <w:b/>
          <w:color w:val="000000"/>
          <w:sz w:val="24"/>
        </w:rPr>
      </w:pPr>
      <w:r>
        <w:rPr>
          <w:b/>
          <w:color w:val="000000"/>
          <w:sz w:val="24"/>
        </w:rPr>
        <w:t>Какие мероприятия гражданско-патриотической и духовно-нравственной направленностии в каком количестве в субъекте РФ в 2019-2020 гг. были запланированы и реализованы?</w:t>
      </w:r>
    </w:p>
    <w:tbl>
      <w:tblPr>
        <w:tblStyle w:val="afe"/>
        <w:tblW w:w="9377" w:type="dxa"/>
        <w:jc w:val="center"/>
        <w:tblLayout w:type="fixed"/>
        <w:tblLook w:val="04A0"/>
      </w:tblPr>
      <w:tblGrid>
        <w:gridCol w:w="4946"/>
        <w:gridCol w:w="2305"/>
        <w:gridCol w:w="2126"/>
      </w:tblGrid>
      <w:tr w:rsidR="003F6549">
        <w:trPr>
          <w:jc w:val="center"/>
        </w:trPr>
        <w:tc>
          <w:tcPr>
            <w:tcW w:w="4946" w:type="dxa"/>
          </w:tcPr>
          <w:p w:rsidR="003F6549" w:rsidRDefault="0021257D">
            <w:pPr>
              <w:spacing w:line="240" w:lineRule="auto"/>
              <w:ind w:firstLine="0"/>
              <w:contextualSpacing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Направление мероприятия</w:t>
            </w:r>
          </w:p>
        </w:tc>
        <w:tc>
          <w:tcPr>
            <w:tcW w:w="2305" w:type="dxa"/>
          </w:tcPr>
          <w:p w:rsidR="003F6549" w:rsidRDefault="0021257D">
            <w:pPr>
              <w:spacing w:line="240" w:lineRule="auto"/>
              <w:ind w:firstLine="0"/>
              <w:contextualSpacing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Запланировано, ед.</w:t>
            </w:r>
          </w:p>
        </w:tc>
        <w:tc>
          <w:tcPr>
            <w:tcW w:w="2126" w:type="dxa"/>
          </w:tcPr>
          <w:p w:rsidR="003F6549" w:rsidRDefault="0021257D">
            <w:pPr>
              <w:spacing w:line="240" w:lineRule="auto"/>
              <w:ind w:firstLine="0"/>
              <w:contextualSpacing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Реализовано, ед.</w:t>
            </w:r>
          </w:p>
        </w:tc>
      </w:tr>
      <w:tr w:rsidR="00F1593F">
        <w:trPr>
          <w:jc w:val="center"/>
        </w:trPr>
        <w:tc>
          <w:tcPr>
            <w:tcW w:w="4946" w:type="dxa"/>
          </w:tcPr>
          <w:p w:rsidR="00F1593F" w:rsidRDefault="00F1593F">
            <w:pPr>
              <w:tabs>
                <w:tab w:val="left" w:pos="0"/>
              </w:tabs>
              <w:spacing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Спорт, здоровый образ жизни</w:t>
            </w:r>
          </w:p>
        </w:tc>
        <w:tc>
          <w:tcPr>
            <w:tcW w:w="2305" w:type="dxa"/>
          </w:tcPr>
          <w:p w:rsidR="00F1593F" w:rsidRDefault="00F1593F" w:rsidP="004D522B">
            <w:pPr>
              <w:spacing w:line="240" w:lineRule="auto"/>
              <w:ind w:firstLine="0"/>
              <w:contextualSpacing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7</w:t>
            </w:r>
          </w:p>
        </w:tc>
        <w:tc>
          <w:tcPr>
            <w:tcW w:w="2126" w:type="dxa"/>
          </w:tcPr>
          <w:p w:rsidR="00F1593F" w:rsidRDefault="00F1593F" w:rsidP="004D522B">
            <w:pPr>
              <w:spacing w:line="240" w:lineRule="auto"/>
              <w:ind w:firstLine="0"/>
              <w:contextualSpacing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7</w:t>
            </w:r>
          </w:p>
        </w:tc>
      </w:tr>
      <w:tr w:rsidR="00F1593F">
        <w:trPr>
          <w:jc w:val="center"/>
        </w:trPr>
        <w:tc>
          <w:tcPr>
            <w:tcW w:w="4946" w:type="dxa"/>
          </w:tcPr>
          <w:p w:rsidR="00F1593F" w:rsidRDefault="00F1593F">
            <w:pPr>
              <w:tabs>
                <w:tab w:val="left" w:pos="160"/>
                <w:tab w:val="left" w:pos="188"/>
              </w:tabs>
              <w:spacing w:line="240" w:lineRule="auto"/>
              <w:ind w:firstLine="0"/>
              <w:contextualSpacing/>
              <w:jc w:val="left"/>
              <w:rPr>
                <w:sz w:val="24"/>
              </w:rPr>
            </w:pPr>
            <w:r>
              <w:rPr>
                <w:sz w:val="24"/>
              </w:rPr>
              <w:t>Этническая культура и традиции</w:t>
            </w:r>
          </w:p>
        </w:tc>
        <w:tc>
          <w:tcPr>
            <w:tcW w:w="2305" w:type="dxa"/>
          </w:tcPr>
          <w:p w:rsidR="00F1593F" w:rsidRDefault="00165196" w:rsidP="004D522B">
            <w:pPr>
              <w:spacing w:line="240" w:lineRule="auto"/>
              <w:ind w:firstLine="0"/>
              <w:contextualSpacing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5</w:t>
            </w:r>
          </w:p>
        </w:tc>
        <w:tc>
          <w:tcPr>
            <w:tcW w:w="2126" w:type="dxa"/>
          </w:tcPr>
          <w:p w:rsidR="00F1593F" w:rsidRDefault="00165196" w:rsidP="004D522B">
            <w:pPr>
              <w:spacing w:line="240" w:lineRule="auto"/>
              <w:ind w:firstLine="0"/>
              <w:contextualSpacing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5</w:t>
            </w:r>
          </w:p>
        </w:tc>
      </w:tr>
      <w:tr w:rsidR="00F1593F">
        <w:trPr>
          <w:jc w:val="center"/>
        </w:trPr>
        <w:tc>
          <w:tcPr>
            <w:tcW w:w="4946" w:type="dxa"/>
          </w:tcPr>
          <w:p w:rsidR="00F1593F" w:rsidRDefault="00F1593F">
            <w:pPr>
              <w:tabs>
                <w:tab w:val="left" w:pos="160"/>
                <w:tab w:val="left" w:pos="188"/>
              </w:tabs>
              <w:spacing w:line="240" w:lineRule="auto"/>
              <w:ind w:firstLine="0"/>
              <w:contextualSpacing/>
              <w:jc w:val="left"/>
              <w:rPr>
                <w:sz w:val="24"/>
              </w:rPr>
            </w:pPr>
            <w:r>
              <w:rPr>
                <w:sz w:val="24"/>
              </w:rPr>
              <w:t>Профилактика правонарушений, агрессивного поведения в молодежной среде</w:t>
            </w:r>
          </w:p>
        </w:tc>
        <w:tc>
          <w:tcPr>
            <w:tcW w:w="2305" w:type="dxa"/>
          </w:tcPr>
          <w:p w:rsidR="00F1593F" w:rsidRDefault="00E746DA" w:rsidP="004D522B">
            <w:pPr>
              <w:spacing w:line="240" w:lineRule="auto"/>
              <w:ind w:firstLine="0"/>
              <w:contextualSpacing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8</w:t>
            </w:r>
          </w:p>
        </w:tc>
        <w:tc>
          <w:tcPr>
            <w:tcW w:w="2126" w:type="dxa"/>
          </w:tcPr>
          <w:p w:rsidR="00F1593F" w:rsidRDefault="00E746DA" w:rsidP="004D522B">
            <w:pPr>
              <w:spacing w:line="240" w:lineRule="auto"/>
              <w:ind w:firstLine="0"/>
              <w:contextualSpacing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8</w:t>
            </w:r>
          </w:p>
        </w:tc>
      </w:tr>
      <w:tr w:rsidR="00F1593F">
        <w:trPr>
          <w:jc w:val="center"/>
        </w:trPr>
        <w:tc>
          <w:tcPr>
            <w:tcW w:w="4946" w:type="dxa"/>
          </w:tcPr>
          <w:p w:rsidR="00F1593F" w:rsidRDefault="00F1593F">
            <w:pPr>
              <w:tabs>
                <w:tab w:val="left" w:pos="160"/>
                <w:tab w:val="left" w:pos="188"/>
              </w:tabs>
              <w:spacing w:line="240" w:lineRule="auto"/>
              <w:ind w:firstLine="0"/>
              <w:contextualSpacing/>
              <w:jc w:val="left"/>
              <w:rPr>
                <w:sz w:val="24"/>
              </w:rPr>
            </w:pPr>
            <w:r>
              <w:rPr>
                <w:sz w:val="24"/>
              </w:rPr>
              <w:t>Военно-патриотическое воспитание</w:t>
            </w:r>
          </w:p>
        </w:tc>
        <w:tc>
          <w:tcPr>
            <w:tcW w:w="2305" w:type="dxa"/>
          </w:tcPr>
          <w:p w:rsidR="00F1593F" w:rsidRDefault="00E746DA" w:rsidP="004D522B">
            <w:pPr>
              <w:spacing w:line="240" w:lineRule="auto"/>
              <w:ind w:firstLine="0"/>
              <w:contextualSpacing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54</w:t>
            </w:r>
          </w:p>
        </w:tc>
        <w:tc>
          <w:tcPr>
            <w:tcW w:w="2126" w:type="dxa"/>
          </w:tcPr>
          <w:p w:rsidR="00F1593F" w:rsidRDefault="00E746DA" w:rsidP="004D522B">
            <w:pPr>
              <w:spacing w:line="240" w:lineRule="auto"/>
              <w:ind w:firstLine="0"/>
              <w:contextualSpacing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5</w:t>
            </w:r>
            <w:r w:rsidR="00F1593F">
              <w:rPr>
                <w:b/>
                <w:color w:val="000000"/>
                <w:sz w:val="24"/>
              </w:rPr>
              <w:t>4</w:t>
            </w:r>
          </w:p>
        </w:tc>
      </w:tr>
      <w:tr w:rsidR="00F1593F">
        <w:trPr>
          <w:jc w:val="center"/>
        </w:trPr>
        <w:tc>
          <w:tcPr>
            <w:tcW w:w="4946" w:type="dxa"/>
          </w:tcPr>
          <w:p w:rsidR="00F1593F" w:rsidRDefault="00F1593F">
            <w:pPr>
              <w:tabs>
                <w:tab w:val="left" w:pos="160"/>
                <w:tab w:val="left" w:pos="188"/>
              </w:tabs>
              <w:spacing w:line="240" w:lineRule="auto"/>
              <w:ind w:firstLine="0"/>
              <w:contextualSpacing/>
              <w:jc w:val="left"/>
              <w:rPr>
                <w:sz w:val="24"/>
              </w:rPr>
            </w:pPr>
            <w:r>
              <w:rPr>
                <w:sz w:val="24"/>
              </w:rPr>
              <w:t>Историко-краеведческая деятельность</w:t>
            </w:r>
          </w:p>
        </w:tc>
        <w:tc>
          <w:tcPr>
            <w:tcW w:w="2305" w:type="dxa"/>
          </w:tcPr>
          <w:p w:rsidR="00F1593F" w:rsidRDefault="00E746DA" w:rsidP="004D522B">
            <w:pPr>
              <w:spacing w:line="240" w:lineRule="auto"/>
              <w:ind w:firstLine="0"/>
              <w:contextualSpacing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10</w:t>
            </w:r>
          </w:p>
        </w:tc>
        <w:tc>
          <w:tcPr>
            <w:tcW w:w="2126" w:type="dxa"/>
          </w:tcPr>
          <w:p w:rsidR="00F1593F" w:rsidRDefault="00E746DA" w:rsidP="004D522B">
            <w:pPr>
              <w:spacing w:line="240" w:lineRule="auto"/>
              <w:ind w:firstLine="0"/>
              <w:contextualSpacing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10</w:t>
            </w:r>
          </w:p>
        </w:tc>
      </w:tr>
      <w:tr w:rsidR="00F1593F">
        <w:trPr>
          <w:jc w:val="center"/>
        </w:trPr>
        <w:tc>
          <w:tcPr>
            <w:tcW w:w="4946" w:type="dxa"/>
          </w:tcPr>
          <w:p w:rsidR="00F1593F" w:rsidRDefault="00F1593F">
            <w:pPr>
              <w:tabs>
                <w:tab w:val="left" w:pos="160"/>
                <w:tab w:val="left" w:pos="188"/>
              </w:tabs>
              <w:spacing w:line="240" w:lineRule="auto"/>
              <w:ind w:firstLine="0"/>
              <w:contextualSpacing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>Духовно-нравственное воспитание</w:t>
            </w:r>
          </w:p>
        </w:tc>
        <w:tc>
          <w:tcPr>
            <w:tcW w:w="2305" w:type="dxa"/>
          </w:tcPr>
          <w:p w:rsidR="00F1593F" w:rsidRDefault="00E746DA" w:rsidP="004D522B">
            <w:pPr>
              <w:spacing w:line="240" w:lineRule="auto"/>
              <w:ind w:firstLine="0"/>
              <w:contextualSpacing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25</w:t>
            </w:r>
          </w:p>
        </w:tc>
        <w:tc>
          <w:tcPr>
            <w:tcW w:w="2126" w:type="dxa"/>
          </w:tcPr>
          <w:p w:rsidR="00F1593F" w:rsidRDefault="00E746DA" w:rsidP="004D522B">
            <w:pPr>
              <w:spacing w:line="240" w:lineRule="auto"/>
              <w:ind w:firstLine="0"/>
              <w:contextualSpacing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25</w:t>
            </w:r>
          </w:p>
        </w:tc>
      </w:tr>
      <w:tr w:rsidR="00F1593F">
        <w:trPr>
          <w:jc w:val="center"/>
        </w:trPr>
        <w:tc>
          <w:tcPr>
            <w:tcW w:w="4946" w:type="dxa"/>
          </w:tcPr>
          <w:p w:rsidR="00F1593F" w:rsidRDefault="00F1593F">
            <w:pPr>
              <w:tabs>
                <w:tab w:val="left" w:pos="160"/>
                <w:tab w:val="left" w:pos="188"/>
              </w:tabs>
              <w:spacing w:line="240" w:lineRule="auto"/>
              <w:ind w:firstLine="0"/>
              <w:contextualSpacing/>
              <w:jc w:val="left"/>
              <w:rPr>
                <w:sz w:val="24"/>
              </w:rPr>
            </w:pPr>
            <w:r>
              <w:rPr>
                <w:sz w:val="24"/>
              </w:rPr>
              <w:t>Формирование гражданской позиции, патриотическое воспитание</w:t>
            </w:r>
          </w:p>
        </w:tc>
        <w:tc>
          <w:tcPr>
            <w:tcW w:w="2305" w:type="dxa"/>
          </w:tcPr>
          <w:p w:rsidR="00F1593F" w:rsidRDefault="00E746DA" w:rsidP="004D522B">
            <w:pPr>
              <w:spacing w:line="240" w:lineRule="auto"/>
              <w:ind w:firstLine="0"/>
              <w:contextualSpacing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58</w:t>
            </w:r>
          </w:p>
        </w:tc>
        <w:tc>
          <w:tcPr>
            <w:tcW w:w="2126" w:type="dxa"/>
          </w:tcPr>
          <w:p w:rsidR="00F1593F" w:rsidRDefault="00E746DA" w:rsidP="004D522B">
            <w:pPr>
              <w:spacing w:line="240" w:lineRule="auto"/>
              <w:ind w:firstLine="0"/>
              <w:contextualSpacing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58</w:t>
            </w:r>
          </w:p>
        </w:tc>
      </w:tr>
      <w:tr w:rsidR="00F1593F">
        <w:trPr>
          <w:jc w:val="center"/>
        </w:trPr>
        <w:tc>
          <w:tcPr>
            <w:tcW w:w="4946" w:type="dxa"/>
          </w:tcPr>
          <w:p w:rsidR="00F1593F" w:rsidRDefault="00F1593F">
            <w:pPr>
              <w:tabs>
                <w:tab w:val="left" w:pos="160"/>
                <w:tab w:val="left" w:pos="188"/>
              </w:tabs>
              <w:spacing w:line="240" w:lineRule="auto"/>
              <w:ind w:firstLine="0"/>
              <w:contextualSpacing/>
              <w:jc w:val="left"/>
              <w:rPr>
                <w:sz w:val="24"/>
              </w:rPr>
            </w:pPr>
            <w:r>
              <w:rPr>
                <w:sz w:val="24"/>
              </w:rPr>
              <w:t>Художественное творчество</w:t>
            </w:r>
          </w:p>
        </w:tc>
        <w:tc>
          <w:tcPr>
            <w:tcW w:w="2305" w:type="dxa"/>
          </w:tcPr>
          <w:p w:rsidR="00F1593F" w:rsidRDefault="00E746DA" w:rsidP="004D522B">
            <w:pPr>
              <w:spacing w:line="240" w:lineRule="auto"/>
              <w:ind w:firstLine="0"/>
              <w:contextualSpacing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26</w:t>
            </w:r>
          </w:p>
        </w:tc>
        <w:tc>
          <w:tcPr>
            <w:tcW w:w="2126" w:type="dxa"/>
          </w:tcPr>
          <w:p w:rsidR="00F1593F" w:rsidRDefault="00E746DA" w:rsidP="004D522B">
            <w:pPr>
              <w:spacing w:line="240" w:lineRule="auto"/>
              <w:ind w:firstLine="0"/>
              <w:contextualSpacing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2</w:t>
            </w:r>
            <w:r w:rsidR="00F1593F">
              <w:rPr>
                <w:b/>
                <w:color w:val="000000"/>
                <w:sz w:val="24"/>
              </w:rPr>
              <w:t>6</w:t>
            </w:r>
          </w:p>
        </w:tc>
      </w:tr>
      <w:tr w:rsidR="00F1593F">
        <w:trPr>
          <w:jc w:val="center"/>
        </w:trPr>
        <w:tc>
          <w:tcPr>
            <w:tcW w:w="4946" w:type="dxa"/>
          </w:tcPr>
          <w:p w:rsidR="00F1593F" w:rsidRDefault="00F1593F">
            <w:pPr>
              <w:tabs>
                <w:tab w:val="left" w:pos="160"/>
                <w:tab w:val="left" w:pos="188"/>
              </w:tabs>
              <w:spacing w:line="240" w:lineRule="auto"/>
              <w:ind w:firstLine="0"/>
              <w:contextualSpacing/>
              <w:jc w:val="left"/>
              <w:rPr>
                <w:sz w:val="24"/>
              </w:rPr>
            </w:pPr>
            <w:r>
              <w:rPr>
                <w:sz w:val="24"/>
              </w:rPr>
              <w:t>Экология, краеведение, туризм</w:t>
            </w:r>
          </w:p>
        </w:tc>
        <w:tc>
          <w:tcPr>
            <w:tcW w:w="2305" w:type="dxa"/>
          </w:tcPr>
          <w:p w:rsidR="00F1593F" w:rsidRDefault="00E746DA" w:rsidP="004D522B">
            <w:pPr>
              <w:spacing w:line="240" w:lineRule="auto"/>
              <w:ind w:firstLine="0"/>
              <w:contextualSpacing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5</w:t>
            </w:r>
          </w:p>
        </w:tc>
        <w:tc>
          <w:tcPr>
            <w:tcW w:w="2126" w:type="dxa"/>
          </w:tcPr>
          <w:p w:rsidR="00F1593F" w:rsidRDefault="00E746DA" w:rsidP="004D522B">
            <w:pPr>
              <w:spacing w:line="240" w:lineRule="auto"/>
              <w:ind w:firstLine="0"/>
              <w:contextualSpacing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5</w:t>
            </w:r>
          </w:p>
        </w:tc>
      </w:tr>
      <w:tr w:rsidR="00F1593F">
        <w:trPr>
          <w:jc w:val="center"/>
        </w:trPr>
        <w:tc>
          <w:tcPr>
            <w:tcW w:w="4946" w:type="dxa"/>
          </w:tcPr>
          <w:p w:rsidR="00F1593F" w:rsidRDefault="00F1593F">
            <w:pPr>
              <w:tabs>
                <w:tab w:val="left" w:pos="0"/>
              </w:tabs>
              <w:spacing w:line="240" w:lineRule="auto"/>
              <w:ind w:firstLine="0"/>
              <w:contextualSpacing/>
              <w:jc w:val="left"/>
              <w:rPr>
                <w:sz w:val="24"/>
              </w:rPr>
            </w:pPr>
            <w:r>
              <w:rPr>
                <w:sz w:val="24"/>
              </w:rPr>
              <w:t>Популяризация семейных ценностей</w:t>
            </w:r>
          </w:p>
        </w:tc>
        <w:tc>
          <w:tcPr>
            <w:tcW w:w="2305" w:type="dxa"/>
          </w:tcPr>
          <w:p w:rsidR="00F1593F" w:rsidRDefault="00F1593F" w:rsidP="004D522B">
            <w:pPr>
              <w:spacing w:line="240" w:lineRule="auto"/>
              <w:ind w:firstLine="0"/>
              <w:contextualSpacing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4</w:t>
            </w:r>
          </w:p>
        </w:tc>
        <w:tc>
          <w:tcPr>
            <w:tcW w:w="2126" w:type="dxa"/>
          </w:tcPr>
          <w:p w:rsidR="00F1593F" w:rsidRDefault="00F1593F" w:rsidP="004D522B">
            <w:pPr>
              <w:spacing w:line="240" w:lineRule="auto"/>
              <w:ind w:firstLine="0"/>
              <w:contextualSpacing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4</w:t>
            </w:r>
          </w:p>
        </w:tc>
      </w:tr>
      <w:tr w:rsidR="00F1593F">
        <w:trPr>
          <w:jc w:val="center"/>
        </w:trPr>
        <w:tc>
          <w:tcPr>
            <w:tcW w:w="4946" w:type="dxa"/>
          </w:tcPr>
          <w:p w:rsidR="00F1593F" w:rsidRDefault="00F1593F">
            <w:pPr>
              <w:tabs>
                <w:tab w:val="left" w:pos="0"/>
              </w:tabs>
              <w:spacing w:line="240" w:lineRule="auto"/>
              <w:ind w:firstLine="0"/>
              <w:contextualSpacing/>
              <w:jc w:val="left"/>
              <w:rPr>
                <w:sz w:val="24"/>
              </w:rPr>
            </w:pPr>
            <w:r>
              <w:rPr>
                <w:sz w:val="24"/>
              </w:rPr>
              <w:t>Волонтерство</w:t>
            </w:r>
          </w:p>
        </w:tc>
        <w:tc>
          <w:tcPr>
            <w:tcW w:w="2305" w:type="dxa"/>
          </w:tcPr>
          <w:p w:rsidR="00F1593F" w:rsidRDefault="00E746DA" w:rsidP="004D522B">
            <w:pPr>
              <w:spacing w:line="240" w:lineRule="auto"/>
              <w:ind w:firstLine="0"/>
              <w:contextualSpacing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10</w:t>
            </w:r>
          </w:p>
        </w:tc>
        <w:tc>
          <w:tcPr>
            <w:tcW w:w="2126" w:type="dxa"/>
          </w:tcPr>
          <w:p w:rsidR="00F1593F" w:rsidRDefault="00E746DA" w:rsidP="004D522B">
            <w:pPr>
              <w:spacing w:line="240" w:lineRule="auto"/>
              <w:ind w:firstLine="0"/>
              <w:contextualSpacing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10</w:t>
            </w:r>
          </w:p>
        </w:tc>
      </w:tr>
      <w:tr w:rsidR="00F1593F">
        <w:trPr>
          <w:jc w:val="center"/>
        </w:trPr>
        <w:tc>
          <w:tcPr>
            <w:tcW w:w="4946" w:type="dxa"/>
          </w:tcPr>
          <w:p w:rsidR="00F1593F" w:rsidRDefault="00F1593F">
            <w:pPr>
              <w:tabs>
                <w:tab w:val="left" w:pos="0"/>
              </w:tabs>
              <w:spacing w:line="240" w:lineRule="auto"/>
              <w:ind w:firstLine="0"/>
              <w:contextualSpacing/>
              <w:jc w:val="left"/>
              <w:rPr>
                <w:sz w:val="24"/>
              </w:rPr>
            </w:pPr>
            <w:r>
              <w:rPr>
                <w:sz w:val="24"/>
              </w:rPr>
              <w:t>Другое</w:t>
            </w:r>
          </w:p>
        </w:tc>
        <w:tc>
          <w:tcPr>
            <w:tcW w:w="2305" w:type="dxa"/>
          </w:tcPr>
          <w:p w:rsidR="00F1593F" w:rsidRDefault="00F1593F" w:rsidP="004D522B">
            <w:pPr>
              <w:spacing w:line="240" w:lineRule="auto"/>
              <w:ind w:firstLine="0"/>
              <w:contextualSpacing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0</w:t>
            </w:r>
          </w:p>
        </w:tc>
        <w:tc>
          <w:tcPr>
            <w:tcW w:w="2126" w:type="dxa"/>
          </w:tcPr>
          <w:p w:rsidR="00F1593F" w:rsidRDefault="00F1593F" w:rsidP="004D522B">
            <w:pPr>
              <w:spacing w:line="240" w:lineRule="auto"/>
              <w:ind w:firstLine="0"/>
              <w:contextualSpacing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0</w:t>
            </w:r>
          </w:p>
        </w:tc>
      </w:tr>
    </w:tbl>
    <w:p w:rsidR="003F6549" w:rsidRDefault="0021257D">
      <w:pPr>
        <w:pStyle w:val="af5"/>
        <w:numPr>
          <w:ilvl w:val="0"/>
          <w:numId w:val="1"/>
        </w:numPr>
        <w:spacing w:line="240" w:lineRule="auto"/>
        <w:ind w:left="0" w:hanging="11"/>
        <w:jc w:val="left"/>
        <w:rPr>
          <w:b/>
          <w:color w:val="000000"/>
          <w:sz w:val="24"/>
        </w:rPr>
      </w:pPr>
      <w:r>
        <w:rPr>
          <w:b/>
          <w:color w:val="000000"/>
          <w:sz w:val="24"/>
        </w:rPr>
        <w:t>Укажите, пожалуйста, количество представителей детей и молодежи, принимавших в 2019-2020 гг. участие в конкурсных мероприятиях, направленных на повышение уровня знаний истории и культуры России, своего города, региона, в общей численности обучающихся.</w:t>
      </w:r>
    </w:p>
    <w:tbl>
      <w:tblPr>
        <w:tblStyle w:val="afe"/>
        <w:tblW w:w="9464" w:type="dxa"/>
        <w:tblLayout w:type="fixed"/>
        <w:tblLook w:val="04A0"/>
      </w:tblPr>
      <w:tblGrid>
        <w:gridCol w:w="5210"/>
        <w:gridCol w:w="2410"/>
        <w:gridCol w:w="1844"/>
      </w:tblGrid>
      <w:tr w:rsidR="003F6549">
        <w:tc>
          <w:tcPr>
            <w:tcW w:w="5210" w:type="dxa"/>
            <w:vAlign w:val="center"/>
          </w:tcPr>
          <w:p w:rsidR="003F6549" w:rsidRDefault="0021257D">
            <w:pPr>
              <w:pStyle w:val="af5"/>
              <w:spacing w:line="240" w:lineRule="auto"/>
              <w:ind w:left="0" w:firstLine="0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Категория образовательной организации</w:t>
            </w:r>
          </w:p>
        </w:tc>
        <w:tc>
          <w:tcPr>
            <w:tcW w:w="2410" w:type="dxa"/>
            <w:vAlign w:val="center"/>
          </w:tcPr>
          <w:p w:rsidR="003F6549" w:rsidRDefault="0021257D">
            <w:pPr>
              <w:pStyle w:val="af5"/>
              <w:spacing w:line="240" w:lineRule="auto"/>
              <w:ind w:left="0" w:firstLine="0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Всего обучающихся (чел.)</w:t>
            </w:r>
          </w:p>
        </w:tc>
        <w:tc>
          <w:tcPr>
            <w:tcW w:w="1844" w:type="dxa"/>
            <w:vAlign w:val="center"/>
          </w:tcPr>
          <w:p w:rsidR="003F6549" w:rsidRDefault="0021257D">
            <w:pPr>
              <w:pStyle w:val="af5"/>
              <w:spacing w:line="240" w:lineRule="auto"/>
              <w:ind w:left="0" w:firstLine="0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Принимало участие (чел.)</w:t>
            </w:r>
          </w:p>
        </w:tc>
      </w:tr>
      <w:tr w:rsidR="003F6549">
        <w:tc>
          <w:tcPr>
            <w:tcW w:w="5210" w:type="dxa"/>
          </w:tcPr>
          <w:p w:rsidR="003F6549" w:rsidRDefault="0021257D">
            <w:pPr>
              <w:pStyle w:val="af5"/>
              <w:spacing w:line="240" w:lineRule="auto"/>
              <w:ind w:left="0" w:firstLine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Образовательные организации</w:t>
            </w:r>
          </w:p>
        </w:tc>
        <w:tc>
          <w:tcPr>
            <w:tcW w:w="2410" w:type="dxa"/>
          </w:tcPr>
          <w:p w:rsidR="003F6549" w:rsidRDefault="00E3721D" w:rsidP="00E3721D">
            <w:pPr>
              <w:pStyle w:val="af5"/>
              <w:spacing w:line="240" w:lineRule="auto"/>
              <w:ind w:left="0" w:firstLine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867</w:t>
            </w:r>
          </w:p>
        </w:tc>
        <w:tc>
          <w:tcPr>
            <w:tcW w:w="1844" w:type="dxa"/>
          </w:tcPr>
          <w:p w:rsidR="003F6549" w:rsidRDefault="002E1CE7" w:rsidP="002E1CE7">
            <w:pPr>
              <w:pStyle w:val="af5"/>
              <w:spacing w:line="240" w:lineRule="auto"/>
              <w:ind w:left="0" w:firstLine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867</w:t>
            </w:r>
          </w:p>
        </w:tc>
      </w:tr>
      <w:tr w:rsidR="003F6549">
        <w:tc>
          <w:tcPr>
            <w:tcW w:w="5210" w:type="dxa"/>
          </w:tcPr>
          <w:p w:rsidR="003F6549" w:rsidRDefault="0021257D">
            <w:pPr>
              <w:pStyle w:val="af5"/>
              <w:spacing w:line="240" w:lineRule="auto"/>
              <w:ind w:left="0" w:firstLine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Профессиональные образовательные организации</w:t>
            </w:r>
          </w:p>
        </w:tc>
        <w:tc>
          <w:tcPr>
            <w:tcW w:w="2410" w:type="dxa"/>
          </w:tcPr>
          <w:p w:rsidR="003F6549" w:rsidRDefault="003F6549">
            <w:pPr>
              <w:pStyle w:val="af5"/>
              <w:spacing w:line="240" w:lineRule="auto"/>
              <w:ind w:left="0" w:firstLine="0"/>
              <w:jc w:val="left"/>
              <w:rPr>
                <w:color w:val="000000"/>
                <w:sz w:val="24"/>
              </w:rPr>
            </w:pPr>
          </w:p>
        </w:tc>
        <w:tc>
          <w:tcPr>
            <w:tcW w:w="1844" w:type="dxa"/>
          </w:tcPr>
          <w:p w:rsidR="003F6549" w:rsidRDefault="003F6549">
            <w:pPr>
              <w:pStyle w:val="af5"/>
              <w:spacing w:line="240" w:lineRule="auto"/>
              <w:ind w:left="0" w:firstLine="0"/>
              <w:jc w:val="left"/>
              <w:rPr>
                <w:color w:val="000000"/>
                <w:sz w:val="24"/>
              </w:rPr>
            </w:pPr>
          </w:p>
        </w:tc>
      </w:tr>
      <w:tr w:rsidR="003F6549">
        <w:tc>
          <w:tcPr>
            <w:tcW w:w="5210" w:type="dxa"/>
          </w:tcPr>
          <w:p w:rsidR="003F6549" w:rsidRDefault="0021257D">
            <w:pPr>
              <w:pStyle w:val="af5"/>
              <w:spacing w:line="240" w:lineRule="auto"/>
              <w:ind w:left="0" w:firstLine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Организации высшего образования</w:t>
            </w:r>
          </w:p>
        </w:tc>
        <w:tc>
          <w:tcPr>
            <w:tcW w:w="2410" w:type="dxa"/>
          </w:tcPr>
          <w:p w:rsidR="003F6549" w:rsidRDefault="003F6549">
            <w:pPr>
              <w:pStyle w:val="af5"/>
              <w:spacing w:line="240" w:lineRule="auto"/>
              <w:ind w:left="0" w:firstLine="0"/>
              <w:jc w:val="left"/>
              <w:rPr>
                <w:color w:val="000000"/>
                <w:sz w:val="24"/>
              </w:rPr>
            </w:pPr>
          </w:p>
        </w:tc>
        <w:tc>
          <w:tcPr>
            <w:tcW w:w="1844" w:type="dxa"/>
          </w:tcPr>
          <w:p w:rsidR="003F6549" w:rsidRDefault="003F6549">
            <w:pPr>
              <w:pStyle w:val="af5"/>
              <w:spacing w:line="240" w:lineRule="auto"/>
              <w:ind w:left="0" w:firstLine="0"/>
              <w:jc w:val="left"/>
              <w:rPr>
                <w:color w:val="000000"/>
                <w:sz w:val="24"/>
              </w:rPr>
            </w:pPr>
          </w:p>
        </w:tc>
      </w:tr>
      <w:tr w:rsidR="00F1593F">
        <w:tc>
          <w:tcPr>
            <w:tcW w:w="5210" w:type="dxa"/>
          </w:tcPr>
          <w:p w:rsidR="00F1593F" w:rsidRDefault="00F1593F">
            <w:pPr>
              <w:pStyle w:val="af5"/>
              <w:spacing w:line="240" w:lineRule="auto"/>
              <w:ind w:left="0" w:firstLine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Организации дополнительного образования</w:t>
            </w:r>
          </w:p>
        </w:tc>
        <w:tc>
          <w:tcPr>
            <w:tcW w:w="2410" w:type="dxa"/>
          </w:tcPr>
          <w:p w:rsidR="00F1593F" w:rsidRDefault="00F1593F" w:rsidP="004D522B">
            <w:pPr>
              <w:pStyle w:val="af5"/>
              <w:spacing w:line="240" w:lineRule="auto"/>
              <w:ind w:left="0" w:firstLine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269</w:t>
            </w:r>
          </w:p>
        </w:tc>
        <w:tc>
          <w:tcPr>
            <w:tcW w:w="1844" w:type="dxa"/>
          </w:tcPr>
          <w:p w:rsidR="00F1593F" w:rsidRDefault="00F1593F" w:rsidP="004D522B">
            <w:pPr>
              <w:pStyle w:val="af5"/>
              <w:spacing w:line="240" w:lineRule="auto"/>
              <w:ind w:left="0" w:firstLine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80</w:t>
            </w:r>
          </w:p>
        </w:tc>
      </w:tr>
    </w:tbl>
    <w:p w:rsidR="003F6549" w:rsidRDefault="0021257D">
      <w:pPr>
        <w:numPr>
          <w:ilvl w:val="0"/>
          <w:numId w:val="1"/>
        </w:numPr>
        <w:spacing w:line="240" w:lineRule="auto"/>
        <w:ind w:left="0" w:firstLine="0"/>
        <w:contextualSpacing/>
        <w:jc w:val="left"/>
        <w:rPr>
          <w:b/>
          <w:color w:val="000000"/>
          <w:sz w:val="24"/>
        </w:rPr>
      </w:pPr>
      <w:r>
        <w:rPr>
          <w:b/>
          <w:color w:val="000000"/>
          <w:sz w:val="24"/>
        </w:rPr>
        <w:t>Укажите, пожалуйста, названия пяти конкурсных мероприятий гражданско-патриотической направленности в 2019-2020 гг., имеющих наибольшее количество участников.</w:t>
      </w:r>
    </w:p>
    <w:tbl>
      <w:tblPr>
        <w:tblStyle w:val="afe"/>
        <w:tblW w:w="9464" w:type="dxa"/>
        <w:tblLayout w:type="fixed"/>
        <w:tblLook w:val="04A0"/>
      </w:tblPr>
      <w:tblGrid>
        <w:gridCol w:w="5920"/>
        <w:gridCol w:w="3544"/>
      </w:tblGrid>
      <w:tr w:rsidR="003F6549" w:rsidTr="00F1593F">
        <w:tc>
          <w:tcPr>
            <w:tcW w:w="5920" w:type="dxa"/>
            <w:vAlign w:val="center"/>
          </w:tcPr>
          <w:p w:rsidR="003F6549" w:rsidRDefault="0021257D">
            <w:pPr>
              <w:pStyle w:val="af5"/>
              <w:spacing w:line="240" w:lineRule="auto"/>
              <w:ind w:left="0" w:firstLine="0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Наименование</w:t>
            </w:r>
          </w:p>
        </w:tc>
        <w:tc>
          <w:tcPr>
            <w:tcW w:w="3544" w:type="dxa"/>
            <w:vAlign w:val="center"/>
          </w:tcPr>
          <w:p w:rsidR="003F6549" w:rsidRDefault="0021257D">
            <w:pPr>
              <w:pStyle w:val="af5"/>
              <w:spacing w:line="240" w:lineRule="auto"/>
              <w:ind w:left="0" w:firstLine="0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Количество участников (чел.)</w:t>
            </w:r>
          </w:p>
        </w:tc>
      </w:tr>
      <w:tr w:rsidR="00F1593F" w:rsidTr="00F1593F">
        <w:tc>
          <w:tcPr>
            <w:tcW w:w="5920" w:type="dxa"/>
          </w:tcPr>
          <w:p w:rsidR="00F1593F" w:rsidRPr="00C25B0B" w:rsidRDefault="00F1593F" w:rsidP="004D522B">
            <w:pPr>
              <w:spacing w:line="240" w:lineRule="auto"/>
              <w:ind w:firstLine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1.Муниципальный этап</w:t>
            </w:r>
            <w:r w:rsidRPr="00C25B0B">
              <w:rPr>
                <w:color w:val="000000"/>
                <w:sz w:val="24"/>
              </w:rPr>
              <w:t xml:space="preserve"> патриотического форума «Тула – регион победителей»</w:t>
            </w:r>
          </w:p>
        </w:tc>
        <w:tc>
          <w:tcPr>
            <w:tcW w:w="3544" w:type="dxa"/>
          </w:tcPr>
          <w:p w:rsidR="00F1593F" w:rsidRDefault="00F1593F" w:rsidP="004D522B">
            <w:pPr>
              <w:pStyle w:val="af5"/>
              <w:spacing w:line="240" w:lineRule="auto"/>
              <w:ind w:left="0" w:firstLine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40</w:t>
            </w:r>
          </w:p>
        </w:tc>
      </w:tr>
      <w:tr w:rsidR="00F1593F" w:rsidTr="00F1593F">
        <w:tc>
          <w:tcPr>
            <w:tcW w:w="5920" w:type="dxa"/>
          </w:tcPr>
          <w:p w:rsidR="00F1593F" w:rsidRPr="00C25B0B" w:rsidRDefault="00F1593F" w:rsidP="004D522B">
            <w:pPr>
              <w:spacing w:line="240" w:lineRule="auto"/>
              <w:ind w:left="88" w:firstLine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2. Акция ко Дню Победы в ВОВ</w:t>
            </w:r>
          </w:p>
        </w:tc>
        <w:tc>
          <w:tcPr>
            <w:tcW w:w="3544" w:type="dxa"/>
          </w:tcPr>
          <w:p w:rsidR="00F1593F" w:rsidRDefault="00F1593F" w:rsidP="004D522B">
            <w:pPr>
              <w:pStyle w:val="af5"/>
              <w:spacing w:line="240" w:lineRule="auto"/>
              <w:ind w:left="0" w:firstLine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35</w:t>
            </w:r>
          </w:p>
        </w:tc>
      </w:tr>
      <w:tr w:rsidR="00F1593F" w:rsidTr="00F1593F">
        <w:tc>
          <w:tcPr>
            <w:tcW w:w="5920" w:type="dxa"/>
          </w:tcPr>
          <w:p w:rsidR="00F1593F" w:rsidRPr="00C25B0B" w:rsidRDefault="00F1593F" w:rsidP="004D522B">
            <w:pPr>
              <w:spacing w:line="240" w:lineRule="auto"/>
              <w:ind w:left="88" w:firstLine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3. Районный слет Детских общественных организаций</w:t>
            </w:r>
          </w:p>
        </w:tc>
        <w:tc>
          <w:tcPr>
            <w:tcW w:w="3544" w:type="dxa"/>
          </w:tcPr>
          <w:p w:rsidR="00F1593F" w:rsidRDefault="00F1593F" w:rsidP="004D522B">
            <w:pPr>
              <w:pStyle w:val="af5"/>
              <w:spacing w:line="240" w:lineRule="auto"/>
              <w:ind w:left="0" w:firstLine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105</w:t>
            </w:r>
          </w:p>
        </w:tc>
      </w:tr>
      <w:tr w:rsidR="00F1593F" w:rsidTr="00F1593F">
        <w:tc>
          <w:tcPr>
            <w:tcW w:w="5920" w:type="dxa"/>
          </w:tcPr>
          <w:p w:rsidR="00F1593F" w:rsidRPr="00C25B0B" w:rsidRDefault="00F1593F" w:rsidP="004D522B">
            <w:pPr>
              <w:spacing w:line="240" w:lineRule="auto"/>
              <w:ind w:left="88" w:firstLine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4. Военно-патриотическая игра «Зарница»</w:t>
            </w:r>
          </w:p>
        </w:tc>
        <w:tc>
          <w:tcPr>
            <w:tcW w:w="3544" w:type="dxa"/>
          </w:tcPr>
          <w:p w:rsidR="00F1593F" w:rsidRDefault="00F1593F" w:rsidP="004D522B">
            <w:pPr>
              <w:pStyle w:val="af5"/>
              <w:spacing w:line="240" w:lineRule="auto"/>
              <w:ind w:left="0" w:firstLine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56</w:t>
            </w:r>
          </w:p>
        </w:tc>
      </w:tr>
      <w:tr w:rsidR="00F1593F" w:rsidTr="00F1593F">
        <w:tc>
          <w:tcPr>
            <w:tcW w:w="5920" w:type="dxa"/>
          </w:tcPr>
          <w:p w:rsidR="00F1593F" w:rsidRPr="00C25B0B" w:rsidRDefault="00F1593F" w:rsidP="004D522B">
            <w:pPr>
              <w:spacing w:line="240" w:lineRule="auto"/>
              <w:ind w:left="88" w:firstLine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5. Проект «Вектор развития»</w:t>
            </w:r>
          </w:p>
        </w:tc>
        <w:tc>
          <w:tcPr>
            <w:tcW w:w="3544" w:type="dxa"/>
          </w:tcPr>
          <w:p w:rsidR="00F1593F" w:rsidRDefault="00F1593F" w:rsidP="004D522B">
            <w:pPr>
              <w:pStyle w:val="af5"/>
              <w:spacing w:line="240" w:lineRule="auto"/>
              <w:ind w:left="0" w:firstLine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75</w:t>
            </w:r>
          </w:p>
        </w:tc>
      </w:tr>
      <w:tr w:rsidR="002E1CE7" w:rsidTr="00F1593F">
        <w:tc>
          <w:tcPr>
            <w:tcW w:w="5920" w:type="dxa"/>
          </w:tcPr>
          <w:p w:rsidR="002E1CE7" w:rsidRDefault="002E1CE7" w:rsidP="004D522B">
            <w:pPr>
              <w:spacing w:line="240" w:lineRule="auto"/>
              <w:ind w:left="88" w:firstLine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6. Акция "Бессмертный полк"</w:t>
            </w:r>
          </w:p>
        </w:tc>
        <w:tc>
          <w:tcPr>
            <w:tcW w:w="3544" w:type="dxa"/>
          </w:tcPr>
          <w:p w:rsidR="002E1CE7" w:rsidRDefault="002E1CE7" w:rsidP="004D522B">
            <w:pPr>
              <w:pStyle w:val="af5"/>
              <w:spacing w:line="240" w:lineRule="auto"/>
              <w:ind w:left="0" w:firstLine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448</w:t>
            </w:r>
          </w:p>
        </w:tc>
      </w:tr>
      <w:tr w:rsidR="002E1CE7" w:rsidTr="00F1593F">
        <w:tc>
          <w:tcPr>
            <w:tcW w:w="5920" w:type="dxa"/>
          </w:tcPr>
          <w:p w:rsidR="00E75360" w:rsidRDefault="002E1CE7" w:rsidP="004D522B">
            <w:pPr>
              <w:spacing w:line="240" w:lineRule="auto"/>
              <w:ind w:left="88" w:firstLine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7.</w:t>
            </w:r>
          </w:p>
          <w:p w:rsidR="00E75360" w:rsidRPr="00E75360" w:rsidRDefault="00E75360" w:rsidP="00E75360">
            <w:pPr>
              <w:rPr>
                <w:sz w:val="24"/>
              </w:rPr>
            </w:pPr>
            <w:r w:rsidRPr="00E75360">
              <w:rPr>
                <w:sz w:val="24"/>
              </w:rPr>
              <w:t>Муниципальная выставка творческих работ, посвященных государственному празднику День народного единства</w:t>
            </w:r>
          </w:p>
          <w:p w:rsidR="002E1CE7" w:rsidRDefault="002E1CE7" w:rsidP="004D522B">
            <w:pPr>
              <w:spacing w:line="240" w:lineRule="auto"/>
              <w:ind w:left="88" w:firstLine="0"/>
              <w:jc w:val="left"/>
              <w:rPr>
                <w:color w:val="000000"/>
                <w:sz w:val="24"/>
              </w:rPr>
            </w:pPr>
          </w:p>
        </w:tc>
        <w:tc>
          <w:tcPr>
            <w:tcW w:w="3544" w:type="dxa"/>
          </w:tcPr>
          <w:p w:rsidR="002E1CE7" w:rsidRDefault="00E75360" w:rsidP="004D522B">
            <w:pPr>
              <w:pStyle w:val="af5"/>
              <w:spacing w:line="240" w:lineRule="auto"/>
              <w:ind w:left="0" w:firstLine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120</w:t>
            </w:r>
          </w:p>
        </w:tc>
      </w:tr>
      <w:tr w:rsidR="00E75360" w:rsidTr="00F1593F">
        <w:tc>
          <w:tcPr>
            <w:tcW w:w="5920" w:type="dxa"/>
          </w:tcPr>
          <w:p w:rsidR="00E75360" w:rsidRDefault="00E75360" w:rsidP="004D522B">
            <w:pPr>
              <w:spacing w:line="240" w:lineRule="auto"/>
              <w:ind w:left="88" w:firstLine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8."Живые уроки".Тульская область"</w:t>
            </w:r>
          </w:p>
        </w:tc>
        <w:tc>
          <w:tcPr>
            <w:tcW w:w="3544" w:type="dxa"/>
          </w:tcPr>
          <w:p w:rsidR="00E75360" w:rsidRDefault="00E75360" w:rsidP="004D522B">
            <w:pPr>
              <w:pStyle w:val="af5"/>
              <w:spacing w:line="240" w:lineRule="auto"/>
              <w:ind w:left="0" w:firstLine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164</w:t>
            </w:r>
          </w:p>
        </w:tc>
      </w:tr>
      <w:tr w:rsidR="00E75360" w:rsidTr="00F1593F">
        <w:tc>
          <w:tcPr>
            <w:tcW w:w="5920" w:type="dxa"/>
          </w:tcPr>
          <w:p w:rsidR="00E75360" w:rsidRDefault="00E75360" w:rsidP="004D522B">
            <w:pPr>
              <w:spacing w:line="240" w:lineRule="auto"/>
              <w:ind w:left="88" w:firstLine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9. "Майская радуга"</w:t>
            </w:r>
          </w:p>
        </w:tc>
        <w:tc>
          <w:tcPr>
            <w:tcW w:w="3544" w:type="dxa"/>
          </w:tcPr>
          <w:p w:rsidR="00E75360" w:rsidRDefault="00E75360" w:rsidP="004D522B">
            <w:pPr>
              <w:pStyle w:val="af5"/>
              <w:spacing w:line="240" w:lineRule="auto"/>
              <w:ind w:left="0" w:firstLine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134</w:t>
            </w:r>
          </w:p>
        </w:tc>
      </w:tr>
      <w:tr w:rsidR="00C12508" w:rsidTr="00F1593F">
        <w:tc>
          <w:tcPr>
            <w:tcW w:w="5920" w:type="dxa"/>
          </w:tcPr>
          <w:p w:rsidR="00C12508" w:rsidRDefault="00C12508" w:rsidP="004D522B">
            <w:pPr>
              <w:spacing w:line="240" w:lineRule="auto"/>
              <w:ind w:left="88" w:firstLine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 "Мы едины"</w:t>
            </w:r>
          </w:p>
        </w:tc>
        <w:tc>
          <w:tcPr>
            <w:tcW w:w="3544" w:type="dxa"/>
          </w:tcPr>
          <w:p w:rsidR="00C12508" w:rsidRDefault="00C12508" w:rsidP="004D522B">
            <w:pPr>
              <w:pStyle w:val="af5"/>
              <w:spacing w:line="240" w:lineRule="auto"/>
              <w:ind w:left="0" w:firstLine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193</w:t>
            </w:r>
          </w:p>
        </w:tc>
      </w:tr>
    </w:tbl>
    <w:p w:rsidR="003F6549" w:rsidRDefault="0021257D">
      <w:pPr>
        <w:pStyle w:val="af5"/>
        <w:numPr>
          <w:ilvl w:val="0"/>
          <w:numId w:val="6"/>
        </w:numPr>
        <w:spacing w:line="240" w:lineRule="auto"/>
        <w:ind w:left="0" w:firstLine="0"/>
        <w:jc w:val="left"/>
        <w:rPr>
          <w:b/>
          <w:color w:val="000000"/>
          <w:sz w:val="24"/>
        </w:rPr>
      </w:pPr>
      <w:r>
        <w:rPr>
          <w:b/>
          <w:color w:val="000000"/>
          <w:sz w:val="24"/>
        </w:rPr>
        <w:t>Укажите, пожалуйста, выполнение нормативов Всероссийского физкуль-турно-спортивного комплекса "Готов к труду и обороне" (ГТО) за 2019-2020 гг.</w:t>
      </w:r>
    </w:p>
    <w:tbl>
      <w:tblPr>
        <w:tblStyle w:val="afe"/>
        <w:tblW w:w="9464" w:type="dxa"/>
        <w:tblLayout w:type="fixed"/>
        <w:tblLook w:val="04A0"/>
      </w:tblPr>
      <w:tblGrid>
        <w:gridCol w:w="5920"/>
        <w:gridCol w:w="3544"/>
      </w:tblGrid>
      <w:tr w:rsidR="003F6549">
        <w:tc>
          <w:tcPr>
            <w:tcW w:w="5919" w:type="dxa"/>
            <w:vAlign w:val="center"/>
          </w:tcPr>
          <w:p w:rsidR="003F6549" w:rsidRDefault="0021257D">
            <w:pPr>
              <w:pStyle w:val="af5"/>
              <w:spacing w:line="240" w:lineRule="auto"/>
              <w:ind w:left="0" w:firstLine="0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Количество участников (чел.)</w:t>
            </w:r>
          </w:p>
        </w:tc>
        <w:tc>
          <w:tcPr>
            <w:tcW w:w="3544" w:type="dxa"/>
            <w:vAlign w:val="center"/>
          </w:tcPr>
          <w:p w:rsidR="003F6549" w:rsidRDefault="0021257D">
            <w:pPr>
              <w:pStyle w:val="af5"/>
              <w:spacing w:line="240" w:lineRule="auto"/>
              <w:ind w:left="0" w:firstLine="0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Количество выполнивших нормы ГТО (чел.)</w:t>
            </w:r>
          </w:p>
        </w:tc>
      </w:tr>
      <w:tr w:rsidR="003F6549">
        <w:tc>
          <w:tcPr>
            <w:tcW w:w="5919" w:type="dxa"/>
          </w:tcPr>
          <w:p w:rsidR="003F6549" w:rsidRDefault="00E53A4C" w:rsidP="0043113F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251</w:t>
            </w:r>
          </w:p>
        </w:tc>
        <w:tc>
          <w:tcPr>
            <w:tcW w:w="3544" w:type="dxa"/>
          </w:tcPr>
          <w:p w:rsidR="003F6549" w:rsidRDefault="00E53A4C" w:rsidP="0043113F">
            <w:pPr>
              <w:pStyle w:val="af5"/>
              <w:spacing w:line="240" w:lineRule="auto"/>
              <w:ind w:left="0" w:firstLine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251</w:t>
            </w:r>
          </w:p>
        </w:tc>
      </w:tr>
    </w:tbl>
    <w:p w:rsidR="003F6549" w:rsidRDefault="0021257D">
      <w:pPr>
        <w:numPr>
          <w:ilvl w:val="0"/>
          <w:numId w:val="6"/>
        </w:numPr>
        <w:spacing w:line="240" w:lineRule="auto"/>
        <w:ind w:left="0" w:firstLine="0"/>
        <w:contextualSpacing/>
        <w:jc w:val="left"/>
        <w:rPr>
          <w:b/>
          <w:color w:val="000000"/>
          <w:sz w:val="24"/>
        </w:rPr>
      </w:pPr>
      <w:r>
        <w:rPr>
          <w:b/>
          <w:color w:val="000000"/>
          <w:sz w:val="24"/>
        </w:rPr>
        <w:t>Укажите, пожалуйста, количество образовательных организаций, над которыми шефствуют воинские части (корабли).</w:t>
      </w:r>
    </w:p>
    <w:tbl>
      <w:tblPr>
        <w:tblStyle w:val="afe"/>
        <w:tblW w:w="9465" w:type="dxa"/>
        <w:tblLayout w:type="fixed"/>
        <w:tblLook w:val="04A0"/>
      </w:tblPr>
      <w:tblGrid>
        <w:gridCol w:w="5211"/>
        <w:gridCol w:w="2127"/>
        <w:gridCol w:w="2127"/>
      </w:tblGrid>
      <w:tr w:rsidR="003F6549">
        <w:tc>
          <w:tcPr>
            <w:tcW w:w="5211" w:type="dxa"/>
            <w:vAlign w:val="center"/>
          </w:tcPr>
          <w:p w:rsidR="003F6549" w:rsidRDefault="0021257D">
            <w:pPr>
              <w:pStyle w:val="af5"/>
              <w:spacing w:line="240" w:lineRule="auto"/>
              <w:ind w:left="0" w:firstLine="0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Категория образовательной организации</w:t>
            </w:r>
          </w:p>
        </w:tc>
        <w:tc>
          <w:tcPr>
            <w:tcW w:w="2127" w:type="dxa"/>
            <w:vAlign w:val="center"/>
          </w:tcPr>
          <w:p w:rsidR="003F6549" w:rsidRDefault="0021257D">
            <w:pPr>
              <w:pStyle w:val="af5"/>
              <w:spacing w:line="240" w:lineRule="auto"/>
              <w:ind w:left="0" w:firstLine="0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Всего организаций (ед.)</w:t>
            </w:r>
          </w:p>
        </w:tc>
        <w:tc>
          <w:tcPr>
            <w:tcW w:w="2127" w:type="dxa"/>
            <w:vAlign w:val="center"/>
          </w:tcPr>
          <w:p w:rsidR="003F6549" w:rsidRDefault="0021257D">
            <w:pPr>
              <w:pStyle w:val="af5"/>
              <w:spacing w:line="240" w:lineRule="auto"/>
              <w:ind w:left="0" w:firstLine="0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Подшефные организации (ед.)</w:t>
            </w:r>
          </w:p>
        </w:tc>
      </w:tr>
      <w:tr w:rsidR="003F6549">
        <w:tc>
          <w:tcPr>
            <w:tcW w:w="5211" w:type="dxa"/>
          </w:tcPr>
          <w:p w:rsidR="003F6549" w:rsidRDefault="0021257D">
            <w:pPr>
              <w:pStyle w:val="af5"/>
              <w:spacing w:line="240" w:lineRule="auto"/>
              <w:ind w:left="0" w:firstLine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Общеобразовательные организации</w:t>
            </w:r>
          </w:p>
        </w:tc>
        <w:tc>
          <w:tcPr>
            <w:tcW w:w="2127" w:type="dxa"/>
          </w:tcPr>
          <w:p w:rsidR="003F6549" w:rsidRDefault="00593EFA" w:rsidP="00593EFA">
            <w:pPr>
              <w:pStyle w:val="af5"/>
              <w:spacing w:line="240" w:lineRule="auto"/>
              <w:ind w:left="0" w:firstLine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2127" w:type="dxa"/>
          </w:tcPr>
          <w:p w:rsidR="003F6549" w:rsidRDefault="00593EFA" w:rsidP="00593EFA">
            <w:pPr>
              <w:pStyle w:val="af5"/>
              <w:spacing w:line="240" w:lineRule="auto"/>
              <w:ind w:left="0" w:firstLine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</w:tr>
      <w:tr w:rsidR="003F6549">
        <w:tc>
          <w:tcPr>
            <w:tcW w:w="5211" w:type="dxa"/>
          </w:tcPr>
          <w:p w:rsidR="003F6549" w:rsidRDefault="0021257D">
            <w:pPr>
              <w:pStyle w:val="af5"/>
              <w:spacing w:line="240" w:lineRule="auto"/>
              <w:ind w:left="0" w:firstLine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lastRenderedPageBreak/>
              <w:t>Профессиональные образовательные организации</w:t>
            </w:r>
          </w:p>
        </w:tc>
        <w:tc>
          <w:tcPr>
            <w:tcW w:w="2127" w:type="dxa"/>
          </w:tcPr>
          <w:p w:rsidR="003F6549" w:rsidRDefault="003F6549">
            <w:pPr>
              <w:pStyle w:val="af5"/>
              <w:spacing w:line="240" w:lineRule="auto"/>
              <w:ind w:left="0" w:firstLine="0"/>
              <w:jc w:val="left"/>
              <w:rPr>
                <w:color w:val="000000"/>
                <w:sz w:val="24"/>
              </w:rPr>
            </w:pPr>
          </w:p>
        </w:tc>
        <w:tc>
          <w:tcPr>
            <w:tcW w:w="2127" w:type="dxa"/>
          </w:tcPr>
          <w:p w:rsidR="003F6549" w:rsidRDefault="003F6549">
            <w:pPr>
              <w:pStyle w:val="af5"/>
              <w:spacing w:line="240" w:lineRule="auto"/>
              <w:ind w:left="0" w:firstLine="0"/>
              <w:jc w:val="left"/>
              <w:rPr>
                <w:color w:val="000000"/>
                <w:sz w:val="24"/>
              </w:rPr>
            </w:pPr>
          </w:p>
        </w:tc>
      </w:tr>
      <w:tr w:rsidR="003F6549">
        <w:tc>
          <w:tcPr>
            <w:tcW w:w="5211" w:type="dxa"/>
          </w:tcPr>
          <w:p w:rsidR="003F6549" w:rsidRDefault="0021257D">
            <w:pPr>
              <w:pStyle w:val="af5"/>
              <w:spacing w:line="240" w:lineRule="auto"/>
              <w:ind w:left="0" w:firstLine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Организации высшего образования</w:t>
            </w:r>
          </w:p>
        </w:tc>
        <w:tc>
          <w:tcPr>
            <w:tcW w:w="2127" w:type="dxa"/>
          </w:tcPr>
          <w:p w:rsidR="003F6549" w:rsidRDefault="003F6549">
            <w:pPr>
              <w:pStyle w:val="af5"/>
              <w:spacing w:line="240" w:lineRule="auto"/>
              <w:ind w:left="0" w:firstLine="0"/>
              <w:jc w:val="left"/>
              <w:rPr>
                <w:color w:val="000000"/>
                <w:sz w:val="24"/>
              </w:rPr>
            </w:pPr>
          </w:p>
        </w:tc>
        <w:tc>
          <w:tcPr>
            <w:tcW w:w="2127" w:type="dxa"/>
          </w:tcPr>
          <w:p w:rsidR="003F6549" w:rsidRDefault="003F6549">
            <w:pPr>
              <w:pStyle w:val="af5"/>
              <w:spacing w:line="240" w:lineRule="auto"/>
              <w:ind w:left="0" w:firstLine="0"/>
              <w:jc w:val="left"/>
              <w:rPr>
                <w:color w:val="000000"/>
                <w:sz w:val="24"/>
              </w:rPr>
            </w:pPr>
          </w:p>
        </w:tc>
      </w:tr>
    </w:tbl>
    <w:p w:rsidR="003F6549" w:rsidRDefault="003F6549">
      <w:pPr>
        <w:spacing w:line="240" w:lineRule="auto"/>
        <w:ind w:firstLine="0"/>
        <w:rPr>
          <w:rFonts w:eastAsia="Calibri"/>
          <w:color w:val="000000"/>
          <w:sz w:val="24"/>
        </w:rPr>
      </w:pPr>
    </w:p>
    <w:p w:rsidR="003F6549" w:rsidRDefault="0021257D">
      <w:pPr>
        <w:numPr>
          <w:ilvl w:val="0"/>
          <w:numId w:val="6"/>
        </w:numPr>
        <w:spacing w:line="240" w:lineRule="auto"/>
        <w:ind w:left="0" w:firstLine="0"/>
        <w:contextualSpacing/>
        <w:jc w:val="left"/>
        <w:rPr>
          <w:b/>
          <w:color w:val="000000"/>
          <w:sz w:val="24"/>
        </w:rPr>
      </w:pPr>
      <w:r>
        <w:rPr>
          <w:b/>
          <w:color w:val="000000"/>
          <w:sz w:val="24"/>
          <w:highlight w:val="white"/>
        </w:rPr>
        <w:t>Какими нормативными документами регламентирована деятельность региональных органов исполнительной власти и образовательных организаций в направлении патриотического воспитания детей и молодёжи</w:t>
      </w:r>
      <w:r>
        <w:rPr>
          <w:b/>
          <w:color w:val="000000"/>
          <w:sz w:val="24"/>
        </w:rPr>
        <w:t>?</w:t>
      </w:r>
    </w:p>
    <w:p w:rsidR="003F6549" w:rsidRDefault="00807DC1">
      <w:pPr>
        <w:spacing w:line="240" w:lineRule="auto"/>
        <w:ind w:firstLine="0"/>
        <w:contextualSpacing/>
        <w:jc w:val="left"/>
        <w:rPr>
          <w:color w:val="000000"/>
          <w:sz w:val="24"/>
        </w:rPr>
      </w:pPr>
      <w:r>
        <w:rPr>
          <w:color w:val="000000"/>
          <w:sz w:val="24"/>
          <w:u w:val="single"/>
        </w:rPr>
        <w:t>Постанов</w:t>
      </w:r>
      <w:r w:rsidR="00A44EF8">
        <w:rPr>
          <w:color w:val="000000"/>
          <w:sz w:val="24"/>
          <w:u w:val="single"/>
        </w:rPr>
        <w:t xml:space="preserve">ления, Распоряжения Администрации муниципального образования Куркинский район, приказы отдела образования Администрации МО Куркинский район, приказы общеобразовательных учреждений, целевые программы общеобразовательных учреждений, календарно - тематические планы общеобразовательных учреждений, воспитательные планы классных руководителей. </w:t>
      </w:r>
      <w:r w:rsidR="0021257D">
        <w:rPr>
          <w:color w:val="000000"/>
          <w:sz w:val="24"/>
        </w:rPr>
        <w:t>__________________________________________________________________________________________________________________________________________________________</w:t>
      </w:r>
    </w:p>
    <w:p w:rsidR="003F6549" w:rsidRDefault="0021257D">
      <w:pPr>
        <w:numPr>
          <w:ilvl w:val="0"/>
          <w:numId w:val="6"/>
        </w:numPr>
        <w:spacing w:line="240" w:lineRule="auto"/>
        <w:ind w:left="0" w:firstLine="0"/>
        <w:contextualSpacing/>
        <w:jc w:val="left"/>
        <w:rPr>
          <w:b/>
          <w:color w:val="000000"/>
          <w:sz w:val="24"/>
        </w:rPr>
      </w:pPr>
      <w:r>
        <w:rPr>
          <w:b/>
          <w:color w:val="000000"/>
          <w:sz w:val="24"/>
        </w:rPr>
        <w:t>Укажите количество образовательных организаций, имеющих локальные нормативные акты, регулирующие деятельность в сфере гражданско-патриотического и духовно-нравственного воспитания.</w:t>
      </w:r>
    </w:p>
    <w:tbl>
      <w:tblPr>
        <w:tblStyle w:val="afe"/>
        <w:tblW w:w="9465" w:type="dxa"/>
        <w:tblLayout w:type="fixed"/>
        <w:tblLook w:val="04A0"/>
      </w:tblPr>
      <w:tblGrid>
        <w:gridCol w:w="4786"/>
        <w:gridCol w:w="1701"/>
        <w:gridCol w:w="2978"/>
      </w:tblGrid>
      <w:tr w:rsidR="003F6549">
        <w:tc>
          <w:tcPr>
            <w:tcW w:w="4786" w:type="dxa"/>
            <w:vAlign w:val="center"/>
          </w:tcPr>
          <w:p w:rsidR="003F6549" w:rsidRDefault="0021257D">
            <w:pPr>
              <w:pStyle w:val="af5"/>
              <w:spacing w:line="240" w:lineRule="auto"/>
              <w:ind w:left="0" w:firstLine="0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Категория образовательной организации</w:t>
            </w:r>
          </w:p>
        </w:tc>
        <w:tc>
          <w:tcPr>
            <w:tcW w:w="1701" w:type="dxa"/>
            <w:vAlign w:val="center"/>
          </w:tcPr>
          <w:p w:rsidR="003F6549" w:rsidRDefault="0021257D">
            <w:pPr>
              <w:pStyle w:val="af5"/>
              <w:spacing w:line="240" w:lineRule="auto"/>
              <w:ind w:left="0" w:firstLine="0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Количество организаций всего (ед.)</w:t>
            </w:r>
          </w:p>
        </w:tc>
        <w:tc>
          <w:tcPr>
            <w:tcW w:w="2978" w:type="dxa"/>
            <w:vAlign w:val="center"/>
          </w:tcPr>
          <w:p w:rsidR="003F6549" w:rsidRDefault="0021257D">
            <w:pPr>
              <w:pStyle w:val="af5"/>
              <w:spacing w:line="240" w:lineRule="auto"/>
              <w:ind w:left="0" w:firstLine="0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Количество организа-ций, имеющие локаль-ные нормативные акты (ед.)</w:t>
            </w:r>
          </w:p>
        </w:tc>
      </w:tr>
      <w:tr w:rsidR="003F6549">
        <w:tc>
          <w:tcPr>
            <w:tcW w:w="4786" w:type="dxa"/>
          </w:tcPr>
          <w:p w:rsidR="003F6549" w:rsidRDefault="0021257D">
            <w:pPr>
              <w:pStyle w:val="af5"/>
              <w:spacing w:line="240" w:lineRule="auto"/>
              <w:ind w:left="0" w:firstLine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Образовательные организации</w:t>
            </w:r>
          </w:p>
        </w:tc>
        <w:tc>
          <w:tcPr>
            <w:tcW w:w="1701" w:type="dxa"/>
          </w:tcPr>
          <w:p w:rsidR="003F6549" w:rsidRDefault="00AE0678" w:rsidP="00AE0678">
            <w:pPr>
              <w:pStyle w:val="af5"/>
              <w:spacing w:line="240" w:lineRule="auto"/>
              <w:ind w:left="0" w:firstLine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</w:t>
            </w:r>
          </w:p>
        </w:tc>
        <w:tc>
          <w:tcPr>
            <w:tcW w:w="2978" w:type="dxa"/>
          </w:tcPr>
          <w:p w:rsidR="003F6549" w:rsidRDefault="00AE0678" w:rsidP="00AE0678">
            <w:pPr>
              <w:pStyle w:val="af5"/>
              <w:spacing w:line="240" w:lineRule="auto"/>
              <w:ind w:left="0" w:firstLine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</w:t>
            </w:r>
          </w:p>
        </w:tc>
      </w:tr>
      <w:tr w:rsidR="003F6549">
        <w:tc>
          <w:tcPr>
            <w:tcW w:w="4786" w:type="dxa"/>
          </w:tcPr>
          <w:p w:rsidR="003F6549" w:rsidRDefault="0021257D">
            <w:pPr>
              <w:pStyle w:val="af5"/>
              <w:spacing w:line="240" w:lineRule="auto"/>
              <w:ind w:left="0" w:firstLine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Профессиональные образовательные организации</w:t>
            </w:r>
          </w:p>
        </w:tc>
        <w:tc>
          <w:tcPr>
            <w:tcW w:w="1701" w:type="dxa"/>
          </w:tcPr>
          <w:p w:rsidR="003F6549" w:rsidRDefault="003F6549">
            <w:pPr>
              <w:pStyle w:val="af5"/>
              <w:spacing w:line="240" w:lineRule="auto"/>
              <w:ind w:left="0" w:firstLine="0"/>
              <w:jc w:val="left"/>
              <w:rPr>
                <w:color w:val="000000"/>
                <w:sz w:val="24"/>
              </w:rPr>
            </w:pPr>
          </w:p>
        </w:tc>
        <w:tc>
          <w:tcPr>
            <w:tcW w:w="2978" w:type="dxa"/>
          </w:tcPr>
          <w:p w:rsidR="003F6549" w:rsidRDefault="003F6549">
            <w:pPr>
              <w:pStyle w:val="af5"/>
              <w:spacing w:line="240" w:lineRule="auto"/>
              <w:ind w:left="0" w:firstLine="0"/>
              <w:jc w:val="left"/>
              <w:rPr>
                <w:color w:val="000000"/>
                <w:sz w:val="24"/>
              </w:rPr>
            </w:pPr>
          </w:p>
        </w:tc>
      </w:tr>
      <w:tr w:rsidR="003F6549">
        <w:tc>
          <w:tcPr>
            <w:tcW w:w="4786" w:type="dxa"/>
          </w:tcPr>
          <w:p w:rsidR="003F6549" w:rsidRDefault="0021257D">
            <w:pPr>
              <w:pStyle w:val="af5"/>
              <w:spacing w:line="240" w:lineRule="auto"/>
              <w:ind w:left="0" w:firstLine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Организации высшего образования</w:t>
            </w:r>
          </w:p>
        </w:tc>
        <w:tc>
          <w:tcPr>
            <w:tcW w:w="1701" w:type="dxa"/>
          </w:tcPr>
          <w:p w:rsidR="003F6549" w:rsidRDefault="003F6549">
            <w:pPr>
              <w:pStyle w:val="af5"/>
              <w:spacing w:line="240" w:lineRule="auto"/>
              <w:ind w:left="0" w:firstLine="0"/>
              <w:jc w:val="left"/>
              <w:rPr>
                <w:color w:val="000000"/>
                <w:sz w:val="24"/>
              </w:rPr>
            </w:pPr>
          </w:p>
        </w:tc>
        <w:tc>
          <w:tcPr>
            <w:tcW w:w="2978" w:type="dxa"/>
          </w:tcPr>
          <w:p w:rsidR="003F6549" w:rsidRDefault="003F6549">
            <w:pPr>
              <w:pStyle w:val="af5"/>
              <w:spacing w:line="240" w:lineRule="auto"/>
              <w:ind w:left="0" w:firstLine="0"/>
              <w:jc w:val="left"/>
              <w:rPr>
                <w:color w:val="000000"/>
                <w:sz w:val="24"/>
              </w:rPr>
            </w:pPr>
          </w:p>
        </w:tc>
      </w:tr>
      <w:tr w:rsidR="003F6549">
        <w:tc>
          <w:tcPr>
            <w:tcW w:w="4786" w:type="dxa"/>
          </w:tcPr>
          <w:p w:rsidR="003F6549" w:rsidRDefault="0021257D">
            <w:pPr>
              <w:pStyle w:val="af5"/>
              <w:spacing w:line="240" w:lineRule="auto"/>
              <w:ind w:left="0" w:firstLine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Организации дополнительного образования</w:t>
            </w:r>
          </w:p>
        </w:tc>
        <w:tc>
          <w:tcPr>
            <w:tcW w:w="1701" w:type="dxa"/>
          </w:tcPr>
          <w:p w:rsidR="003F6549" w:rsidRDefault="00AE0678" w:rsidP="00AE0678">
            <w:pPr>
              <w:pStyle w:val="af5"/>
              <w:spacing w:line="240" w:lineRule="auto"/>
              <w:ind w:left="0" w:firstLine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2978" w:type="dxa"/>
          </w:tcPr>
          <w:p w:rsidR="003F6549" w:rsidRDefault="00AE0678" w:rsidP="00AE0678">
            <w:pPr>
              <w:pStyle w:val="af5"/>
              <w:spacing w:line="240" w:lineRule="auto"/>
              <w:ind w:left="0" w:firstLine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</w:tr>
    </w:tbl>
    <w:p w:rsidR="003F6549" w:rsidRDefault="0021257D">
      <w:pPr>
        <w:numPr>
          <w:ilvl w:val="0"/>
          <w:numId w:val="6"/>
        </w:numPr>
        <w:spacing w:line="240" w:lineRule="auto"/>
        <w:ind w:left="0" w:firstLine="0"/>
        <w:contextualSpacing/>
        <w:jc w:val="left"/>
        <w:rPr>
          <w:b/>
          <w:color w:val="000000"/>
          <w:sz w:val="24"/>
        </w:rPr>
      </w:pPr>
      <w:r>
        <w:rPr>
          <w:b/>
          <w:color w:val="000000"/>
          <w:sz w:val="24"/>
        </w:rPr>
        <w:t>Создан ли в субъекте региональный центр патриотического воспитания?</w:t>
      </w:r>
    </w:p>
    <w:p w:rsidR="003F6549" w:rsidRDefault="003F6549">
      <w:pPr>
        <w:sectPr w:rsidR="003F6549">
          <w:footerReference w:type="default" r:id="rId10"/>
          <w:pgSz w:w="11906" w:h="16838"/>
          <w:pgMar w:top="1134" w:right="851" w:bottom="851" w:left="1701" w:header="0" w:footer="709" w:gutter="0"/>
          <w:cols w:space="720"/>
          <w:formProt w:val="0"/>
          <w:docGrid w:linePitch="360"/>
        </w:sectPr>
      </w:pPr>
    </w:p>
    <w:p w:rsidR="003F6549" w:rsidRDefault="0021257D">
      <w:pPr>
        <w:pStyle w:val="af5"/>
        <w:numPr>
          <w:ilvl w:val="1"/>
          <w:numId w:val="5"/>
        </w:numPr>
        <w:spacing w:line="240" w:lineRule="auto"/>
        <w:ind w:left="709" w:hanging="66"/>
        <w:jc w:val="left"/>
        <w:rPr>
          <w:color w:val="000000"/>
          <w:sz w:val="24"/>
        </w:rPr>
      </w:pPr>
      <w:r>
        <w:rPr>
          <w:color w:val="000000"/>
          <w:sz w:val="24"/>
        </w:rPr>
        <w:lastRenderedPageBreak/>
        <w:t>Да</w:t>
      </w:r>
    </w:p>
    <w:p w:rsidR="003F6549" w:rsidRDefault="0021257D">
      <w:pPr>
        <w:pStyle w:val="af5"/>
        <w:numPr>
          <w:ilvl w:val="1"/>
          <w:numId w:val="5"/>
        </w:numPr>
        <w:spacing w:line="240" w:lineRule="auto"/>
        <w:ind w:left="709" w:hanging="66"/>
        <w:jc w:val="left"/>
        <w:rPr>
          <w:b/>
          <w:color w:val="000000"/>
          <w:sz w:val="24"/>
        </w:rPr>
      </w:pPr>
      <w:r>
        <w:rPr>
          <w:color w:val="000000"/>
          <w:sz w:val="24"/>
        </w:rPr>
        <w:lastRenderedPageBreak/>
        <w:t xml:space="preserve">Нет </w:t>
      </w:r>
      <w:r>
        <w:rPr>
          <w:b/>
          <w:i/>
          <w:color w:val="000000"/>
          <w:sz w:val="24"/>
        </w:rPr>
        <w:t>переход к вопросу №13</w:t>
      </w:r>
    </w:p>
    <w:p w:rsidR="003F6549" w:rsidRDefault="003F6549">
      <w:pPr>
        <w:sectPr w:rsidR="003F6549">
          <w:type w:val="continuous"/>
          <w:pgSz w:w="11906" w:h="16838"/>
          <w:pgMar w:top="1134" w:right="851" w:bottom="851" w:left="1701" w:header="0" w:footer="709" w:gutter="0"/>
          <w:cols w:num="2" w:space="708"/>
          <w:formProt w:val="0"/>
          <w:docGrid w:linePitch="360"/>
        </w:sectPr>
      </w:pPr>
    </w:p>
    <w:p w:rsidR="003F6549" w:rsidRDefault="0021257D">
      <w:pPr>
        <w:pStyle w:val="af5"/>
        <w:numPr>
          <w:ilvl w:val="0"/>
          <w:numId w:val="6"/>
        </w:numPr>
        <w:spacing w:line="240" w:lineRule="auto"/>
        <w:ind w:left="0" w:firstLine="0"/>
        <w:rPr>
          <w:rFonts w:eastAsia="Calibri"/>
          <w:b/>
          <w:sz w:val="24"/>
        </w:rPr>
      </w:pPr>
      <w:r>
        <w:rPr>
          <w:b/>
          <w:sz w:val="24"/>
        </w:rPr>
        <w:lastRenderedPageBreak/>
        <w:t>Укажите данные центра патриотического воспитания:</w:t>
      </w:r>
    </w:p>
    <w:p w:rsidR="003F6549" w:rsidRDefault="0021257D">
      <w:pPr>
        <w:pStyle w:val="af5"/>
        <w:numPr>
          <w:ilvl w:val="0"/>
          <w:numId w:val="2"/>
        </w:numPr>
        <w:spacing w:line="240" w:lineRule="auto"/>
        <w:ind w:left="567" w:firstLine="0"/>
        <w:jc w:val="left"/>
        <w:rPr>
          <w:color w:val="000000"/>
          <w:sz w:val="24"/>
        </w:rPr>
      </w:pPr>
      <w:r>
        <w:rPr>
          <w:color w:val="000000"/>
          <w:sz w:val="24"/>
        </w:rPr>
        <w:t>Дата создания</w:t>
      </w:r>
    </w:p>
    <w:p w:rsidR="003F6549" w:rsidRDefault="0021257D">
      <w:pPr>
        <w:numPr>
          <w:ilvl w:val="0"/>
          <w:numId w:val="2"/>
        </w:numPr>
        <w:spacing w:line="240" w:lineRule="auto"/>
        <w:ind w:left="567" w:firstLine="0"/>
        <w:contextualSpacing/>
        <w:jc w:val="left"/>
        <w:rPr>
          <w:color w:val="000000"/>
          <w:sz w:val="24"/>
        </w:rPr>
      </w:pPr>
      <w:r>
        <w:rPr>
          <w:color w:val="000000"/>
          <w:sz w:val="24"/>
        </w:rPr>
        <w:t>Ссылка на сайт или страницу центра в сети Интернет</w:t>
      </w:r>
      <w:r w:rsidR="00312361">
        <w:rPr>
          <w:color w:val="000000"/>
          <w:sz w:val="24"/>
        </w:rPr>
        <w:t xml:space="preserve"> </w:t>
      </w:r>
    </w:p>
    <w:p w:rsidR="003F6549" w:rsidRDefault="0021257D">
      <w:pPr>
        <w:numPr>
          <w:ilvl w:val="0"/>
          <w:numId w:val="2"/>
        </w:numPr>
        <w:spacing w:line="240" w:lineRule="auto"/>
        <w:ind w:left="567" w:firstLine="0"/>
        <w:contextualSpacing/>
        <w:jc w:val="left"/>
        <w:rPr>
          <w:color w:val="000000"/>
          <w:sz w:val="24"/>
        </w:rPr>
      </w:pPr>
      <w:r>
        <w:rPr>
          <w:color w:val="000000"/>
          <w:sz w:val="24"/>
        </w:rPr>
        <w:t>Адрес</w:t>
      </w:r>
      <w:r w:rsidR="00A92C53">
        <w:rPr>
          <w:color w:val="000000"/>
          <w:sz w:val="24"/>
        </w:rPr>
        <w:t xml:space="preserve"> - </w:t>
      </w:r>
      <w:r w:rsidR="00A92C53" w:rsidRPr="00D516E5">
        <w:rPr>
          <w:color w:val="000000"/>
          <w:spacing w:val="1"/>
          <w:sz w:val="24"/>
        </w:rPr>
        <w:t>30194</w:t>
      </w:r>
      <w:r w:rsidR="00A92C53">
        <w:rPr>
          <w:color w:val="000000"/>
          <w:spacing w:val="1"/>
          <w:sz w:val="24"/>
        </w:rPr>
        <w:t>0,п. Куркино,  ул.Школьная, д. 3</w:t>
      </w:r>
      <w:r w:rsidR="00A92C53" w:rsidRPr="00D516E5">
        <w:rPr>
          <w:color w:val="000000"/>
          <w:spacing w:val="1"/>
          <w:sz w:val="24"/>
        </w:rPr>
        <w:t>а</w:t>
      </w:r>
    </w:p>
    <w:p w:rsidR="003F6549" w:rsidRDefault="0021257D">
      <w:pPr>
        <w:numPr>
          <w:ilvl w:val="0"/>
          <w:numId w:val="2"/>
        </w:numPr>
        <w:spacing w:line="240" w:lineRule="auto"/>
        <w:ind w:left="567" w:firstLine="0"/>
        <w:contextualSpacing/>
        <w:jc w:val="left"/>
        <w:rPr>
          <w:color w:val="000000"/>
          <w:sz w:val="24"/>
        </w:rPr>
      </w:pPr>
      <w:r>
        <w:rPr>
          <w:color w:val="000000"/>
          <w:sz w:val="24"/>
        </w:rPr>
        <w:t>Телефон</w:t>
      </w:r>
      <w:r w:rsidR="00A92C53">
        <w:rPr>
          <w:color w:val="000000"/>
          <w:sz w:val="24"/>
        </w:rPr>
        <w:t xml:space="preserve"> - (848743)</w:t>
      </w:r>
      <w:r w:rsidR="00A92C53">
        <w:rPr>
          <w:color w:val="000000"/>
          <w:spacing w:val="1"/>
          <w:sz w:val="24"/>
        </w:rPr>
        <w:t>5-13-18</w:t>
      </w:r>
    </w:p>
    <w:p w:rsidR="003F6549" w:rsidRPr="00A92C53" w:rsidRDefault="0021257D">
      <w:pPr>
        <w:numPr>
          <w:ilvl w:val="0"/>
          <w:numId w:val="2"/>
        </w:numPr>
        <w:spacing w:line="240" w:lineRule="auto"/>
        <w:ind w:left="567" w:firstLine="0"/>
        <w:contextualSpacing/>
        <w:jc w:val="left"/>
        <w:rPr>
          <w:color w:val="000000"/>
          <w:sz w:val="24"/>
          <w:lang w:val="en-US"/>
        </w:rPr>
      </w:pPr>
      <w:r>
        <w:rPr>
          <w:color w:val="000000"/>
          <w:sz w:val="24"/>
          <w:lang w:val="en-US"/>
        </w:rPr>
        <w:t>E-mail</w:t>
      </w:r>
      <w:r w:rsidR="00A92C53" w:rsidRPr="00A92C53">
        <w:rPr>
          <w:color w:val="000000"/>
          <w:sz w:val="24"/>
          <w:lang w:val="en-US"/>
        </w:rPr>
        <w:t xml:space="preserve"> -</w:t>
      </w:r>
      <w:r w:rsidR="00A92C53" w:rsidRPr="00A92C53">
        <w:rPr>
          <w:color w:val="000000"/>
          <w:spacing w:val="1"/>
          <w:sz w:val="24"/>
          <w:lang w:val="en-US"/>
        </w:rPr>
        <w:t xml:space="preserve"> </w:t>
      </w:r>
      <w:r w:rsidR="00A92C53">
        <w:rPr>
          <w:color w:val="000000"/>
          <w:spacing w:val="1"/>
          <w:sz w:val="24"/>
          <w:lang w:val="en-US"/>
        </w:rPr>
        <w:t>Kurkino.CVR@ tularegion</w:t>
      </w:r>
      <w:r w:rsidR="00A92C53" w:rsidRPr="00A92C53">
        <w:rPr>
          <w:color w:val="000000"/>
          <w:spacing w:val="1"/>
          <w:sz w:val="24"/>
          <w:lang w:val="en-US"/>
        </w:rPr>
        <w:t>.</w:t>
      </w:r>
      <w:r w:rsidR="00A92C53">
        <w:rPr>
          <w:color w:val="000000"/>
          <w:spacing w:val="1"/>
          <w:sz w:val="24"/>
          <w:lang w:val="en-US"/>
        </w:rPr>
        <w:t>org</w:t>
      </w:r>
    </w:p>
    <w:p w:rsidR="003F6549" w:rsidRDefault="0021257D">
      <w:pPr>
        <w:numPr>
          <w:ilvl w:val="0"/>
          <w:numId w:val="6"/>
        </w:numPr>
        <w:spacing w:line="240" w:lineRule="auto"/>
        <w:ind w:left="0" w:firstLine="0"/>
        <w:contextualSpacing/>
        <w:jc w:val="left"/>
        <w:rPr>
          <w:b/>
          <w:color w:val="000000"/>
          <w:sz w:val="24"/>
        </w:rPr>
      </w:pPr>
      <w:r>
        <w:rPr>
          <w:b/>
          <w:color w:val="000000"/>
          <w:sz w:val="24"/>
        </w:rPr>
        <w:t>Принята ли региональная программа в сфере патриотического воспитания?</w:t>
      </w:r>
    </w:p>
    <w:p w:rsidR="003F6549" w:rsidRDefault="003F6549">
      <w:pPr>
        <w:sectPr w:rsidR="003F6549">
          <w:type w:val="continuous"/>
          <w:pgSz w:w="11906" w:h="16838"/>
          <w:pgMar w:top="1134" w:right="851" w:bottom="851" w:left="1701" w:header="0" w:footer="709" w:gutter="0"/>
          <w:cols w:space="720"/>
          <w:formProt w:val="0"/>
          <w:docGrid w:linePitch="360"/>
        </w:sectPr>
      </w:pPr>
    </w:p>
    <w:p w:rsidR="003F6549" w:rsidRPr="00525C2A" w:rsidRDefault="0021257D">
      <w:pPr>
        <w:pStyle w:val="af5"/>
        <w:numPr>
          <w:ilvl w:val="3"/>
          <w:numId w:val="2"/>
        </w:numPr>
        <w:spacing w:line="240" w:lineRule="auto"/>
        <w:ind w:left="567" w:firstLine="0"/>
        <w:jc w:val="left"/>
        <w:rPr>
          <w:b/>
          <w:color w:val="000000"/>
          <w:sz w:val="24"/>
          <w:u w:val="single"/>
        </w:rPr>
      </w:pPr>
      <w:r w:rsidRPr="00525C2A">
        <w:rPr>
          <w:b/>
          <w:color w:val="000000"/>
          <w:sz w:val="24"/>
          <w:u w:val="single"/>
        </w:rPr>
        <w:lastRenderedPageBreak/>
        <w:t>Да</w:t>
      </w:r>
    </w:p>
    <w:p w:rsidR="003F6549" w:rsidRDefault="0021257D">
      <w:pPr>
        <w:pStyle w:val="af5"/>
        <w:numPr>
          <w:ilvl w:val="3"/>
          <w:numId w:val="2"/>
        </w:numPr>
        <w:spacing w:line="240" w:lineRule="auto"/>
        <w:ind w:left="0" w:firstLine="0"/>
        <w:jc w:val="left"/>
        <w:rPr>
          <w:b/>
          <w:color w:val="000000"/>
          <w:sz w:val="24"/>
        </w:rPr>
      </w:pPr>
      <w:r>
        <w:rPr>
          <w:color w:val="000000"/>
          <w:sz w:val="24"/>
        </w:rPr>
        <w:lastRenderedPageBreak/>
        <w:t xml:space="preserve">Нет     </w:t>
      </w:r>
      <w:r>
        <w:rPr>
          <w:b/>
          <w:i/>
          <w:color w:val="000000"/>
          <w:sz w:val="24"/>
        </w:rPr>
        <w:t>переход к вопросу №15</w:t>
      </w:r>
    </w:p>
    <w:p w:rsidR="003F6549" w:rsidRDefault="003F6549">
      <w:pPr>
        <w:sectPr w:rsidR="003F6549">
          <w:type w:val="continuous"/>
          <w:pgSz w:w="11906" w:h="16838"/>
          <w:pgMar w:top="1134" w:right="851" w:bottom="851" w:left="1701" w:header="0" w:footer="709" w:gutter="0"/>
          <w:cols w:num="2" w:space="708"/>
          <w:formProt w:val="0"/>
          <w:docGrid w:linePitch="360"/>
        </w:sectPr>
      </w:pPr>
    </w:p>
    <w:p w:rsidR="003F6549" w:rsidRDefault="0021257D">
      <w:pPr>
        <w:pStyle w:val="af5"/>
        <w:numPr>
          <w:ilvl w:val="0"/>
          <w:numId w:val="6"/>
        </w:numPr>
        <w:tabs>
          <w:tab w:val="left" w:pos="851"/>
        </w:tabs>
        <w:spacing w:line="240" w:lineRule="auto"/>
        <w:ind w:left="0" w:firstLine="0"/>
        <w:rPr>
          <w:rFonts w:eastAsia="Calibri"/>
          <w:b/>
          <w:sz w:val="24"/>
        </w:rPr>
      </w:pPr>
      <w:r>
        <w:rPr>
          <w:b/>
          <w:sz w:val="24"/>
        </w:rPr>
        <w:lastRenderedPageBreak/>
        <w:t xml:space="preserve">Укажите данные </w:t>
      </w:r>
      <w:r>
        <w:rPr>
          <w:b/>
          <w:color w:val="000000"/>
          <w:sz w:val="24"/>
        </w:rPr>
        <w:t>программы субъекта в сфере патриотического воспитания</w:t>
      </w:r>
      <w:r>
        <w:rPr>
          <w:b/>
          <w:sz w:val="24"/>
        </w:rPr>
        <w:t>:</w:t>
      </w:r>
    </w:p>
    <w:p w:rsidR="003F6549" w:rsidRDefault="0021257D">
      <w:pPr>
        <w:pStyle w:val="af5"/>
        <w:numPr>
          <w:ilvl w:val="0"/>
          <w:numId w:val="3"/>
        </w:numPr>
        <w:spacing w:line="240" w:lineRule="auto"/>
        <w:ind w:left="567" w:firstLine="0"/>
        <w:jc w:val="left"/>
        <w:rPr>
          <w:rFonts w:eastAsia="Arial"/>
          <w:color w:val="000000"/>
          <w:sz w:val="24"/>
        </w:rPr>
      </w:pPr>
      <w:r>
        <w:rPr>
          <w:color w:val="000000"/>
          <w:sz w:val="24"/>
        </w:rPr>
        <w:t>Дата создания</w:t>
      </w:r>
      <w:r w:rsidR="00525C2A">
        <w:rPr>
          <w:color w:val="000000"/>
          <w:sz w:val="24"/>
        </w:rPr>
        <w:t xml:space="preserve"> - 02.07.2020</w:t>
      </w:r>
    </w:p>
    <w:p w:rsidR="003F6549" w:rsidRPr="00807DC1" w:rsidRDefault="0021257D">
      <w:pPr>
        <w:numPr>
          <w:ilvl w:val="0"/>
          <w:numId w:val="3"/>
        </w:numPr>
        <w:spacing w:line="240" w:lineRule="auto"/>
        <w:ind w:left="567" w:firstLine="0"/>
        <w:contextualSpacing/>
        <w:jc w:val="left"/>
        <w:rPr>
          <w:rFonts w:eastAsia="Arial"/>
          <w:color w:val="000000"/>
          <w:sz w:val="24"/>
        </w:rPr>
      </w:pPr>
      <w:r>
        <w:rPr>
          <w:color w:val="000000"/>
          <w:sz w:val="24"/>
        </w:rPr>
        <w:t>Ссылка на страницу сети Интернет, на которой опубликована программа</w:t>
      </w:r>
      <w:r w:rsidR="00807DC1">
        <w:rPr>
          <w:color w:val="000000"/>
          <w:sz w:val="24"/>
        </w:rPr>
        <w:t xml:space="preserve"> - </w:t>
      </w:r>
      <w:hyperlink r:id="rId11" w:tgtFrame="_blank" w:history="1">
        <w:r w:rsidR="00807DC1" w:rsidRPr="00807DC1">
          <w:rPr>
            <w:rStyle w:val="aff"/>
            <w:sz w:val="24"/>
          </w:rPr>
          <w:t>https://kurkino.tularegion.ru/upload/iblock/1c7/1c7d276b62eb32d57dd55cac629ea04e.pdf</w:t>
        </w:r>
      </w:hyperlink>
    </w:p>
    <w:p w:rsidR="003F6549" w:rsidRDefault="0021257D">
      <w:pPr>
        <w:numPr>
          <w:ilvl w:val="0"/>
          <w:numId w:val="6"/>
        </w:numPr>
        <w:spacing w:line="240" w:lineRule="auto"/>
        <w:ind w:left="0" w:firstLine="0"/>
        <w:contextualSpacing/>
        <w:jc w:val="left"/>
        <w:rPr>
          <w:b/>
          <w:color w:val="000000"/>
          <w:sz w:val="24"/>
        </w:rPr>
      </w:pPr>
      <w:r>
        <w:rPr>
          <w:b/>
          <w:color w:val="000000"/>
          <w:sz w:val="24"/>
        </w:rPr>
        <w:t>Укажите количество действующих патриотических объединений, клубов, центров, в том числе детских и молодежных на базе следующих организаций</w:t>
      </w:r>
    </w:p>
    <w:tbl>
      <w:tblPr>
        <w:tblStyle w:val="afe"/>
        <w:tblW w:w="9465" w:type="dxa"/>
        <w:tblLayout w:type="fixed"/>
        <w:tblLook w:val="04A0"/>
      </w:tblPr>
      <w:tblGrid>
        <w:gridCol w:w="6205"/>
        <w:gridCol w:w="3260"/>
      </w:tblGrid>
      <w:tr w:rsidR="003F6549">
        <w:tc>
          <w:tcPr>
            <w:tcW w:w="6204" w:type="dxa"/>
            <w:vAlign w:val="center"/>
          </w:tcPr>
          <w:p w:rsidR="003F6549" w:rsidRDefault="0021257D">
            <w:pPr>
              <w:pStyle w:val="af5"/>
              <w:spacing w:line="240" w:lineRule="auto"/>
              <w:ind w:left="0" w:firstLine="0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Категория организации</w:t>
            </w:r>
          </w:p>
        </w:tc>
        <w:tc>
          <w:tcPr>
            <w:tcW w:w="3260" w:type="dxa"/>
            <w:vAlign w:val="center"/>
          </w:tcPr>
          <w:p w:rsidR="003F6549" w:rsidRDefault="0021257D">
            <w:pPr>
              <w:pStyle w:val="af5"/>
              <w:spacing w:line="240" w:lineRule="auto"/>
              <w:ind w:left="0" w:firstLine="0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Количество объединений, клубов, центров всего (ед.)</w:t>
            </w:r>
          </w:p>
        </w:tc>
      </w:tr>
      <w:tr w:rsidR="003F6549">
        <w:tc>
          <w:tcPr>
            <w:tcW w:w="6204" w:type="dxa"/>
          </w:tcPr>
          <w:p w:rsidR="003F6549" w:rsidRDefault="0021257D">
            <w:pPr>
              <w:pStyle w:val="af5"/>
              <w:spacing w:line="240" w:lineRule="auto"/>
              <w:ind w:left="0" w:firstLine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Образовательные организации</w:t>
            </w:r>
          </w:p>
        </w:tc>
        <w:tc>
          <w:tcPr>
            <w:tcW w:w="3260" w:type="dxa"/>
          </w:tcPr>
          <w:p w:rsidR="003F6549" w:rsidRDefault="00270256" w:rsidP="00270256">
            <w:pPr>
              <w:pStyle w:val="af5"/>
              <w:spacing w:line="240" w:lineRule="auto"/>
              <w:ind w:left="0" w:firstLine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</w:t>
            </w:r>
          </w:p>
        </w:tc>
      </w:tr>
      <w:tr w:rsidR="003F6549">
        <w:tc>
          <w:tcPr>
            <w:tcW w:w="6204" w:type="dxa"/>
          </w:tcPr>
          <w:p w:rsidR="003F6549" w:rsidRDefault="0021257D">
            <w:pPr>
              <w:pStyle w:val="af5"/>
              <w:spacing w:line="240" w:lineRule="auto"/>
              <w:ind w:left="0" w:firstLine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Профессиональные образовательные организации</w:t>
            </w:r>
          </w:p>
        </w:tc>
        <w:tc>
          <w:tcPr>
            <w:tcW w:w="3260" w:type="dxa"/>
          </w:tcPr>
          <w:p w:rsidR="003F6549" w:rsidRDefault="003F6549">
            <w:pPr>
              <w:pStyle w:val="af5"/>
              <w:spacing w:line="240" w:lineRule="auto"/>
              <w:ind w:left="0" w:firstLine="0"/>
              <w:jc w:val="left"/>
              <w:rPr>
                <w:color w:val="000000"/>
                <w:sz w:val="24"/>
              </w:rPr>
            </w:pPr>
          </w:p>
        </w:tc>
      </w:tr>
      <w:tr w:rsidR="003F6549">
        <w:tc>
          <w:tcPr>
            <w:tcW w:w="6204" w:type="dxa"/>
          </w:tcPr>
          <w:p w:rsidR="003F6549" w:rsidRDefault="0021257D">
            <w:pPr>
              <w:pStyle w:val="af5"/>
              <w:spacing w:line="240" w:lineRule="auto"/>
              <w:ind w:left="0" w:firstLine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Организации высшего образования</w:t>
            </w:r>
          </w:p>
        </w:tc>
        <w:tc>
          <w:tcPr>
            <w:tcW w:w="3260" w:type="dxa"/>
          </w:tcPr>
          <w:p w:rsidR="003F6549" w:rsidRDefault="003F6549">
            <w:pPr>
              <w:pStyle w:val="af5"/>
              <w:spacing w:line="240" w:lineRule="auto"/>
              <w:ind w:left="0" w:firstLine="0"/>
              <w:jc w:val="left"/>
              <w:rPr>
                <w:color w:val="000000"/>
                <w:sz w:val="24"/>
              </w:rPr>
            </w:pPr>
          </w:p>
        </w:tc>
      </w:tr>
      <w:tr w:rsidR="003F6549">
        <w:tc>
          <w:tcPr>
            <w:tcW w:w="6204" w:type="dxa"/>
          </w:tcPr>
          <w:p w:rsidR="003F6549" w:rsidRDefault="0021257D">
            <w:pPr>
              <w:pStyle w:val="af5"/>
              <w:spacing w:line="240" w:lineRule="auto"/>
              <w:ind w:left="0" w:firstLine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Организации дополнительного образования</w:t>
            </w:r>
          </w:p>
        </w:tc>
        <w:tc>
          <w:tcPr>
            <w:tcW w:w="3260" w:type="dxa"/>
          </w:tcPr>
          <w:p w:rsidR="003F6549" w:rsidRDefault="0074739D" w:rsidP="0074739D">
            <w:pPr>
              <w:pStyle w:val="af5"/>
              <w:spacing w:line="240" w:lineRule="auto"/>
              <w:ind w:left="0" w:firstLine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</w:tr>
      <w:tr w:rsidR="003F6549">
        <w:tc>
          <w:tcPr>
            <w:tcW w:w="6204" w:type="dxa"/>
          </w:tcPr>
          <w:p w:rsidR="003F6549" w:rsidRDefault="0021257D">
            <w:pPr>
              <w:pStyle w:val="af5"/>
              <w:spacing w:line="240" w:lineRule="auto"/>
              <w:ind w:left="0" w:firstLine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Предприятия</w:t>
            </w:r>
          </w:p>
        </w:tc>
        <w:tc>
          <w:tcPr>
            <w:tcW w:w="3260" w:type="dxa"/>
          </w:tcPr>
          <w:p w:rsidR="003F6549" w:rsidRDefault="003F6549">
            <w:pPr>
              <w:pStyle w:val="af5"/>
              <w:spacing w:line="240" w:lineRule="auto"/>
              <w:ind w:left="0" w:firstLine="0"/>
              <w:jc w:val="left"/>
              <w:rPr>
                <w:color w:val="000000"/>
                <w:sz w:val="24"/>
              </w:rPr>
            </w:pPr>
          </w:p>
        </w:tc>
      </w:tr>
      <w:tr w:rsidR="003F6549">
        <w:tc>
          <w:tcPr>
            <w:tcW w:w="6204" w:type="dxa"/>
          </w:tcPr>
          <w:p w:rsidR="003F6549" w:rsidRDefault="0021257D">
            <w:pPr>
              <w:pStyle w:val="af5"/>
              <w:spacing w:line="240" w:lineRule="auto"/>
              <w:ind w:left="0" w:firstLine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Общественные организации</w:t>
            </w:r>
          </w:p>
        </w:tc>
        <w:tc>
          <w:tcPr>
            <w:tcW w:w="3260" w:type="dxa"/>
          </w:tcPr>
          <w:p w:rsidR="003F6549" w:rsidRDefault="003F6549">
            <w:pPr>
              <w:pStyle w:val="af5"/>
              <w:spacing w:line="240" w:lineRule="auto"/>
              <w:ind w:left="0" w:firstLine="0"/>
              <w:jc w:val="left"/>
              <w:rPr>
                <w:color w:val="000000"/>
                <w:sz w:val="24"/>
              </w:rPr>
            </w:pPr>
          </w:p>
        </w:tc>
      </w:tr>
      <w:tr w:rsidR="003F6549">
        <w:tc>
          <w:tcPr>
            <w:tcW w:w="6204" w:type="dxa"/>
          </w:tcPr>
          <w:p w:rsidR="003F6549" w:rsidRDefault="0021257D">
            <w:pPr>
              <w:pStyle w:val="af5"/>
              <w:spacing w:line="240" w:lineRule="auto"/>
              <w:ind w:left="0" w:firstLine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lastRenderedPageBreak/>
              <w:t>Другое (текстовое поле)</w:t>
            </w:r>
          </w:p>
        </w:tc>
        <w:tc>
          <w:tcPr>
            <w:tcW w:w="3260" w:type="dxa"/>
          </w:tcPr>
          <w:p w:rsidR="003F6549" w:rsidRDefault="003F6549">
            <w:pPr>
              <w:pStyle w:val="af5"/>
              <w:spacing w:line="240" w:lineRule="auto"/>
              <w:ind w:left="0" w:firstLine="0"/>
              <w:jc w:val="left"/>
              <w:rPr>
                <w:color w:val="000000"/>
                <w:sz w:val="24"/>
              </w:rPr>
            </w:pPr>
          </w:p>
        </w:tc>
      </w:tr>
    </w:tbl>
    <w:p w:rsidR="003F6549" w:rsidRDefault="0021257D">
      <w:pPr>
        <w:numPr>
          <w:ilvl w:val="0"/>
          <w:numId w:val="6"/>
        </w:numPr>
        <w:spacing w:line="240" w:lineRule="auto"/>
        <w:ind w:left="0" w:firstLine="0"/>
        <w:contextualSpacing/>
        <w:jc w:val="left"/>
        <w:rPr>
          <w:b/>
          <w:color w:val="000000"/>
          <w:sz w:val="24"/>
        </w:rPr>
      </w:pPr>
      <w:r>
        <w:rPr>
          <w:b/>
          <w:color w:val="000000"/>
          <w:sz w:val="24"/>
        </w:rPr>
        <w:t>Укажите количество историко-патриотических и военно-патриотических музеев на базе следующих организаций:</w:t>
      </w:r>
    </w:p>
    <w:tbl>
      <w:tblPr>
        <w:tblStyle w:val="afe"/>
        <w:tblW w:w="9464" w:type="dxa"/>
        <w:tblLayout w:type="fixed"/>
        <w:tblLook w:val="04A0"/>
      </w:tblPr>
      <w:tblGrid>
        <w:gridCol w:w="5495"/>
        <w:gridCol w:w="3969"/>
      </w:tblGrid>
      <w:tr w:rsidR="003F6549">
        <w:tc>
          <w:tcPr>
            <w:tcW w:w="5494" w:type="dxa"/>
            <w:vAlign w:val="center"/>
          </w:tcPr>
          <w:p w:rsidR="003F6549" w:rsidRDefault="0021257D">
            <w:pPr>
              <w:pStyle w:val="af5"/>
              <w:spacing w:line="240" w:lineRule="auto"/>
              <w:ind w:left="0" w:firstLine="0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Категория организации</w:t>
            </w:r>
          </w:p>
        </w:tc>
        <w:tc>
          <w:tcPr>
            <w:tcW w:w="3969" w:type="dxa"/>
            <w:vAlign w:val="center"/>
          </w:tcPr>
          <w:p w:rsidR="003F6549" w:rsidRDefault="0021257D">
            <w:pPr>
              <w:pStyle w:val="af5"/>
              <w:spacing w:line="240" w:lineRule="auto"/>
              <w:ind w:left="0" w:firstLine="0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Количество историко-патриотических и военно-патриотических музеев всего (ед.)</w:t>
            </w:r>
          </w:p>
        </w:tc>
      </w:tr>
      <w:tr w:rsidR="003F6549">
        <w:tc>
          <w:tcPr>
            <w:tcW w:w="5494" w:type="dxa"/>
          </w:tcPr>
          <w:p w:rsidR="003F6549" w:rsidRDefault="0021257D">
            <w:pPr>
              <w:pStyle w:val="af5"/>
              <w:spacing w:line="240" w:lineRule="auto"/>
              <w:ind w:left="0" w:firstLine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Образовательные организации</w:t>
            </w:r>
          </w:p>
        </w:tc>
        <w:tc>
          <w:tcPr>
            <w:tcW w:w="3969" w:type="dxa"/>
          </w:tcPr>
          <w:p w:rsidR="003F6549" w:rsidRDefault="00FD40E6" w:rsidP="00FD40E6">
            <w:pPr>
              <w:pStyle w:val="af5"/>
              <w:spacing w:line="240" w:lineRule="auto"/>
              <w:ind w:left="0" w:firstLine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</w:t>
            </w:r>
          </w:p>
        </w:tc>
      </w:tr>
      <w:tr w:rsidR="003F6549">
        <w:tc>
          <w:tcPr>
            <w:tcW w:w="5494" w:type="dxa"/>
          </w:tcPr>
          <w:p w:rsidR="003F6549" w:rsidRDefault="0021257D">
            <w:pPr>
              <w:pStyle w:val="af5"/>
              <w:spacing w:line="240" w:lineRule="auto"/>
              <w:ind w:left="0" w:firstLine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Профессиональные образовательные организации</w:t>
            </w:r>
          </w:p>
        </w:tc>
        <w:tc>
          <w:tcPr>
            <w:tcW w:w="3969" w:type="dxa"/>
          </w:tcPr>
          <w:p w:rsidR="003F6549" w:rsidRDefault="003F6549">
            <w:pPr>
              <w:pStyle w:val="af5"/>
              <w:spacing w:line="240" w:lineRule="auto"/>
              <w:ind w:left="0" w:firstLine="0"/>
              <w:jc w:val="left"/>
              <w:rPr>
                <w:color w:val="000000"/>
                <w:sz w:val="24"/>
              </w:rPr>
            </w:pPr>
          </w:p>
        </w:tc>
      </w:tr>
      <w:tr w:rsidR="003F6549">
        <w:tc>
          <w:tcPr>
            <w:tcW w:w="5494" w:type="dxa"/>
          </w:tcPr>
          <w:p w:rsidR="003F6549" w:rsidRDefault="0021257D">
            <w:pPr>
              <w:pStyle w:val="af5"/>
              <w:spacing w:line="240" w:lineRule="auto"/>
              <w:ind w:left="0" w:firstLine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Организации высшего образования</w:t>
            </w:r>
          </w:p>
        </w:tc>
        <w:tc>
          <w:tcPr>
            <w:tcW w:w="3969" w:type="dxa"/>
          </w:tcPr>
          <w:p w:rsidR="003F6549" w:rsidRDefault="003F6549">
            <w:pPr>
              <w:pStyle w:val="af5"/>
              <w:spacing w:line="240" w:lineRule="auto"/>
              <w:ind w:left="0" w:firstLine="0"/>
              <w:jc w:val="left"/>
              <w:rPr>
                <w:color w:val="000000"/>
                <w:sz w:val="24"/>
              </w:rPr>
            </w:pPr>
          </w:p>
        </w:tc>
      </w:tr>
      <w:tr w:rsidR="003F6549">
        <w:tc>
          <w:tcPr>
            <w:tcW w:w="5494" w:type="dxa"/>
          </w:tcPr>
          <w:p w:rsidR="003F6549" w:rsidRDefault="0021257D">
            <w:pPr>
              <w:pStyle w:val="af5"/>
              <w:spacing w:line="240" w:lineRule="auto"/>
              <w:ind w:left="0" w:firstLine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Организации дополнительного образования</w:t>
            </w:r>
          </w:p>
        </w:tc>
        <w:tc>
          <w:tcPr>
            <w:tcW w:w="3969" w:type="dxa"/>
          </w:tcPr>
          <w:p w:rsidR="003F6549" w:rsidRDefault="00FD40E6" w:rsidP="00FD40E6">
            <w:pPr>
              <w:pStyle w:val="af5"/>
              <w:spacing w:line="240" w:lineRule="auto"/>
              <w:ind w:left="0" w:firstLine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</w:tr>
      <w:tr w:rsidR="003F6549">
        <w:tc>
          <w:tcPr>
            <w:tcW w:w="5494" w:type="dxa"/>
          </w:tcPr>
          <w:p w:rsidR="003F6549" w:rsidRDefault="0021257D">
            <w:pPr>
              <w:pStyle w:val="af5"/>
              <w:spacing w:line="240" w:lineRule="auto"/>
              <w:ind w:left="0" w:firstLine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Предприятия</w:t>
            </w:r>
          </w:p>
        </w:tc>
        <w:tc>
          <w:tcPr>
            <w:tcW w:w="3969" w:type="dxa"/>
          </w:tcPr>
          <w:p w:rsidR="003F6549" w:rsidRDefault="003F6549">
            <w:pPr>
              <w:pStyle w:val="af5"/>
              <w:spacing w:line="240" w:lineRule="auto"/>
              <w:ind w:left="0" w:firstLine="0"/>
              <w:jc w:val="left"/>
              <w:rPr>
                <w:color w:val="000000"/>
                <w:sz w:val="24"/>
              </w:rPr>
            </w:pPr>
          </w:p>
        </w:tc>
      </w:tr>
      <w:tr w:rsidR="003F6549">
        <w:tc>
          <w:tcPr>
            <w:tcW w:w="5494" w:type="dxa"/>
          </w:tcPr>
          <w:p w:rsidR="003F6549" w:rsidRDefault="0021257D">
            <w:pPr>
              <w:pStyle w:val="af5"/>
              <w:spacing w:line="240" w:lineRule="auto"/>
              <w:ind w:left="0" w:firstLine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Общественные организации</w:t>
            </w:r>
          </w:p>
        </w:tc>
        <w:tc>
          <w:tcPr>
            <w:tcW w:w="3969" w:type="dxa"/>
          </w:tcPr>
          <w:p w:rsidR="003F6549" w:rsidRDefault="003F6549">
            <w:pPr>
              <w:pStyle w:val="af5"/>
              <w:spacing w:line="240" w:lineRule="auto"/>
              <w:ind w:left="0" w:firstLine="0"/>
              <w:jc w:val="left"/>
              <w:rPr>
                <w:color w:val="000000"/>
                <w:sz w:val="24"/>
              </w:rPr>
            </w:pPr>
          </w:p>
        </w:tc>
      </w:tr>
      <w:tr w:rsidR="003F6549">
        <w:tc>
          <w:tcPr>
            <w:tcW w:w="5494" w:type="dxa"/>
          </w:tcPr>
          <w:p w:rsidR="003F6549" w:rsidRDefault="0021257D">
            <w:pPr>
              <w:pStyle w:val="af5"/>
              <w:spacing w:line="240" w:lineRule="auto"/>
              <w:ind w:left="0" w:firstLine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Другое (текстовое поле)</w:t>
            </w:r>
          </w:p>
        </w:tc>
        <w:tc>
          <w:tcPr>
            <w:tcW w:w="3969" w:type="dxa"/>
          </w:tcPr>
          <w:p w:rsidR="003F6549" w:rsidRDefault="00FD40E6">
            <w:pPr>
              <w:pStyle w:val="af5"/>
              <w:spacing w:line="240" w:lineRule="auto"/>
              <w:ind w:left="0" w:firstLine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В 10 общеобразовательных организациях созданы залы, уголки патриотической и краеведческой направленности.</w:t>
            </w:r>
          </w:p>
        </w:tc>
      </w:tr>
    </w:tbl>
    <w:p w:rsidR="003F6549" w:rsidRDefault="003F6549">
      <w:pPr>
        <w:spacing w:line="240" w:lineRule="auto"/>
        <w:ind w:left="720" w:firstLine="0"/>
        <w:rPr>
          <w:rFonts w:eastAsia="Calibri"/>
          <w:color w:val="000000"/>
          <w:sz w:val="24"/>
        </w:rPr>
      </w:pPr>
    </w:p>
    <w:p w:rsidR="003F6549" w:rsidRDefault="0021257D">
      <w:pPr>
        <w:numPr>
          <w:ilvl w:val="0"/>
          <w:numId w:val="6"/>
        </w:numPr>
        <w:spacing w:line="240" w:lineRule="auto"/>
        <w:ind w:left="0" w:firstLine="0"/>
        <w:contextualSpacing/>
        <w:jc w:val="left"/>
        <w:rPr>
          <w:b/>
          <w:color w:val="000000"/>
          <w:sz w:val="24"/>
        </w:rPr>
      </w:pPr>
      <w:r>
        <w:rPr>
          <w:b/>
          <w:color w:val="000000"/>
          <w:sz w:val="24"/>
        </w:rPr>
        <w:t>Укажите количество военно-спортивных лагерей/центров в субъекте РФ.</w:t>
      </w:r>
    </w:p>
    <w:p w:rsidR="003F6549" w:rsidRDefault="0021257D">
      <w:pPr>
        <w:spacing w:line="240" w:lineRule="auto"/>
        <w:ind w:left="720" w:firstLine="0"/>
        <w:contextualSpacing/>
        <w:jc w:val="left"/>
        <w:rPr>
          <w:color w:val="000000"/>
          <w:sz w:val="24"/>
        </w:rPr>
      </w:pPr>
      <w:r>
        <w:rPr>
          <w:color w:val="000000"/>
          <w:sz w:val="24"/>
        </w:rPr>
        <w:t>_____</w:t>
      </w:r>
      <w:r w:rsidR="00DB6172">
        <w:rPr>
          <w:color w:val="000000"/>
          <w:sz w:val="24"/>
          <w:u w:val="single"/>
        </w:rPr>
        <w:t>-</w:t>
      </w:r>
      <w:r>
        <w:rPr>
          <w:color w:val="000000"/>
          <w:sz w:val="24"/>
        </w:rPr>
        <w:t>_____________ (указать количество)</w:t>
      </w:r>
    </w:p>
    <w:p w:rsidR="003F6549" w:rsidRDefault="0021257D">
      <w:pPr>
        <w:pStyle w:val="af5"/>
        <w:numPr>
          <w:ilvl w:val="0"/>
          <w:numId w:val="6"/>
        </w:numPr>
        <w:spacing w:line="240" w:lineRule="auto"/>
        <w:ind w:left="0" w:firstLine="0"/>
        <w:rPr>
          <w:rFonts w:eastAsia="Calibri"/>
          <w:b/>
          <w:color w:val="000000"/>
          <w:sz w:val="24"/>
        </w:rPr>
      </w:pPr>
      <w:r>
        <w:rPr>
          <w:b/>
          <w:color w:val="000000"/>
          <w:sz w:val="24"/>
        </w:rPr>
        <w:t>Из них оборудованы:</w:t>
      </w:r>
    </w:p>
    <w:p w:rsidR="003F6549" w:rsidRDefault="0021257D">
      <w:pPr>
        <w:pStyle w:val="af5"/>
        <w:numPr>
          <w:ilvl w:val="2"/>
          <w:numId w:val="4"/>
        </w:numPr>
        <w:spacing w:line="240" w:lineRule="auto"/>
        <w:ind w:left="426" w:firstLine="0"/>
        <w:jc w:val="left"/>
        <w:rPr>
          <w:color w:val="000000"/>
          <w:sz w:val="24"/>
        </w:rPr>
      </w:pPr>
      <w:r>
        <w:rPr>
          <w:color w:val="000000"/>
          <w:sz w:val="24"/>
        </w:rPr>
        <w:t xml:space="preserve">футбольными площадками с искусственным покрытием </w:t>
      </w:r>
    </w:p>
    <w:p w:rsidR="003F6549" w:rsidRDefault="0021257D">
      <w:pPr>
        <w:numPr>
          <w:ilvl w:val="2"/>
          <w:numId w:val="4"/>
        </w:numPr>
        <w:spacing w:line="240" w:lineRule="auto"/>
        <w:ind w:left="426" w:firstLine="0"/>
        <w:contextualSpacing/>
        <w:jc w:val="left"/>
        <w:rPr>
          <w:color w:val="000000"/>
          <w:sz w:val="24"/>
        </w:rPr>
      </w:pPr>
      <w:r>
        <w:rPr>
          <w:color w:val="000000"/>
          <w:sz w:val="24"/>
        </w:rPr>
        <w:t xml:space="preserve">баскетбольными площадками </w:t>
      </w:r>
    </w:p>
    <w:p w:rsidR="003F6549" w:rsidRDefault="0021257D">
      <w:pPr>
        <w:numPr>
          <w:ilvl w:val="2"/>
          <w:numId w:val="4"/>
        </w:numPr>
        <w:spacing w:line="240" w:lineRule="auto"/>
        <w:ind w:left="426" w:firstLine="0"/>
        <w:contextualSpacing/>
        <w:jc w:val="left"/>
        <w:rPr>
          <w:color w:val="000000"/>
          <w:sz w:val="24"/>
        </w:rPr>
      </w:pPr>
      <w:r>
        <w:rPr>
          <w:color w:val="000000"/>
          <w:sz w:val="24"/>
        </w:rPr>
        <w:t xml:space="preserve">хоккейными площадками </w:t>
      </w:r>
    </w:p>
    <w:p w:rsidR="003F6549" w:rsidRDefault="0021257D">
      <w:pPr>
        <w:numPr>
          <w:ilvl w:val="2"/>
          <w:numId w:val="4"/>
        </w:numPr>
        <w:spacing w:line="240" w:lineRule="auto"/>
        <w:ind w:left="426" w:firstLine="0"/>
        <w:contextualSpacing/>
        <w:jc w:val="left"/>
        <w:rPr>
          <w:color w:val="000000"/>
          <w:sz w:val="24"/>
        </w:rPr>
      </w:pPr>
      <w:r>
        <w:rPr>
          <w:color w:val="000000"/>
          <w:sz w:val="24"/>
        </w:rPr>
        <w:t xml:space="preserve">волейбольными площадками </w:t>
      </w:r>
    </w:p>
    <w:p w:rsidR="003F6549" w:rsidRDefault="0021257D">
      <w:pPr>
        <w:numPr>
          <w:ilvl w:val="2"/>
          <w:numId w:val="4"/>
        </w:numPr>
        <w:spacing w:line="240" w:lineRule="auto"/>
        <w:ind w:left="426" w:firstLine="0"/>
        <w:contextualSpacing/>
        <w:jc w:val="left"/>
        <w:rPr>
          <w:color w:val="000000"/>
          <w:sz w:val="24"/>
        </w:rPr>
      </w:pPr>
      <w:r>
        <w:rPr>
          <w:color w:val="000000"/>
          <w:sz w:val="24"/>
        </w:rPr>
        <w:t xml:space="preserve">беговыми дорожками с резиновым покрытием </w:t>
      </w:r>
    </w:p>
    <w:p w:rsidR="003F6549" w:rsidRDefault="0021257D">
      <w:pPr>
        <w:numPr>
          <w:ilvl w:val="2"/>
          <w:numId w:val="4"/>
        </w:numPr>
        <w:spacing w:line="240" w:lineRule="auto"/>
        <w:ind w:left="426" w:firstLine="0"/>
        <w:contextualSpacing/>
        <w:jc w:val="left"/>
        <w:rPr>
          <w:color w:val="000000"/>
          <w:sz w:val="24"/>
        </w:rPr>
      </w:pPr>
      <w:r>
        <w:rPr>
          <w:color w:val="000000"/>
          <w:sz w:val="24"/>
        </w:rPr>
        <w:t xml:space="preserve">столами для настольного тенниса </w:t>
      </w:r>
    </w:p>
    <w:p w:rsidR="003F6549" w:rsidRDefault="0021257D">
      <w:pPr>
        <w:numPr>
          <w:ilvl w:val="2"/>
          <w:numId w:val="4"/>
        </w:numPr>
        <w:spacing w:line="240" w:lineRule="auto"/>
        <w:ind w:left="426" w:firstLine="0"/>
        <w:contextualSpacing/>
        <w:jc w:val="left"/>
        <w:rPr>
          <w:color w:val="000000"/>
          <w:sz w:val="24"/>
        </w:rPr>
      </w:pPr>
      <w:r>
        <w:rPr>
          <w:color w:val="000000"/>
          <w:sz w:val="24"/>
        </w:rPr>
        <w:t xml:space="preserve">скалодромами </w:t>
      </w:r>
    </w:p>
    <w:p w:rsidR="003F6549" w:rsidRDefault="0021257D">
      <w:pPr>
        <w:numPr>
          <w:ilvl w:val="2"/>
          <w:numId w:val="4"/>
        </w:numPr>
        <w:spacing w:line="240" w:lineRule="auto"/>
        <w:ind w:left="426" w:firstLine="0"/>
        <w:contextualSpacing/>
        <w:jc w:val="left"/>
        <w:rPr>
          <w:color w:val="000000"/>
          <w:sz w:val="24"/>
        </w:rPr>
      </w:pPr>
      <w:r>
        <w:rPr>
          <w:color w:val="000000"/>
          <w:sz w:val="24"/>
        </w:rPr>
        <w:t xml:space="preserve">полосами препятствий </w:t>
      </w:r>
    </w:p>
    <w:p w:rsidR="003F6549" w:rsidRDefault="0021257D">
      <w:pPr>
        <w:numPr>
          <w:ilvl w:val="2"/>
          <w:numId w:val="4"/>
        </w:numPr>
        <w:spacing w:line="240" w:lineRule="auto"/>
        <w:ind w:left="426" w:firstLine="0"/>
        <w:contextualSpacing/>
        <w:jc w:val="left"/>
        <w:rPr>
          <w:color w:val="000000"/>
          <w:sz w:val="24"/>
        </w:rPr>
      </w:pPr>
      <w:r>
        <w:rPr>
          <w:color w:val="000000"/>
          <w:sz w:val="24"/>
        </w:rPr>
        <w:t xml:space="preserve">крытыми тирами </w:t>
      </w:r>
    </w:p>
    <w:p w:rsidR="003F6549" w:rsidRDefault="0021257D">
      <w:pPr>
        <w:numPr>
          <w:ilvl w:val="2"/>
          <w:numId w:val="4"/>
        </w:numPr>
        <w:spacing w:line="240" w:lineRule="auto"/>
        <w:ind w:left="284" w:firstLine="0"/>
        <w:contextualSpacing/>
        <w:jc w:val="left"/>
        <w:rPr>
          <w:color w:val="000000"/>
          <w:sz w:val="24"/>
        </w:rPr>
      </w:pPr>
      <w:r>
        <w:rPr>
          <w:color w:val="000000"/>
          <w:sz w:val="24"/>
        </w:rPr>
        <w:t xml:space="preserve">тренажерными залами </w:t>
      </w:r>
    </w:p>
    <w:p w:rsidR="003F6549" w:rsidRDefault="0021257D">
      <w:pPr>
        <w:numPr>
          <w:ilvl w:val="2"/>
          <w:numId w:val="4"/>
        </w:numPr>
        <w:spacing w:line="240" w:lineRule="auto"/>
        <w:ind w:left="284" w:firstLine="0"/>
        <w:contextualSpacing/>
        <w:jc w:val="left"/>
        <w:rPr>
          <w:color w:val="000000"/>
          <w:sz w:val="24"/>
        </w:rPr>
      </w:pPr>
      <w:r>
        <w:rPr>
          <w:color w:val="000000"/>
          <w:sz w:val="24"/>
        </w:rPr>
        <w:t xml:space="preserve">учебно-тренировочными корпусами </w:t>
      </w:r>
    </w:p>
    <w:p w:rsidR="003F6549" w:rsidRDefault="0021257D">
      <w:pPr>
        <w:numPr>
          <w:ilvl w:val="2"/>
          <w:numId w:val="4"/>
        </w:numPr>
        <w:spacing w:line="240" w:lineRule="auto"/>
        <w:ind w:left="284" w:firstLine="0"/>
        <w:contextualSpacing/>
        <w:jc w:val="left"/>
        <w:rPr>
          <w:color w:val="000000"/>
          <w:sz w:val="24"/>
        </w:rPr>
      </w:pPr>
      <w:r>
        <w:rPr>
          <w:color w:val="000000"/>
          <w:sz w:val="24"/>
        </w:rPr>
        <w:t xml:space="preserve">медицинскими пунктами или центрами </w:t>
      </w:r>
    </w:p>
    <w:p w:rsidR="003F6549" w:rsidRDefault="0021257D">
      <w:pPr>
        <w:numPr>
          <w:ilvl w:val="2"/>
          <w:numId w:val="4"/>
        </w:numPr>
        <w:spacing w:line="240" w:lineRule="auto"/>
        <w:ind w:left="284" w:firstLine="0"/>
        <w:contextualSpacing/>
        <w:jc w:val="left"/>
        <w:rPr>
          <w:color w:val="000000"/>
          <w:sz w:val="24"/>
        </w:rPr>
      </w:pPr>
      <w:r>
        <w:rPr>
          <w:color w:val="000000"/>
          <w:sz w:val="24"/>
        </w:rPr>
        <w:t xml:space="preserve">актовыми залами </w:t>
      </w:r>
    </w:p>
    <w:p w:rsidR="003F6549" w:rsidRDefault="0021257D">
      <w:pPr>
        <w:numPr>
          <w:ilvl w:val="2"/>
          <w:numId w:val="4"/>
        </w:numPr>
        <w:spacing w:line="240" w:lineRule="auto"/>
        <w:ind w:left="284" w:firstLine="0"/>
        <w:contextualSpacing/>
        <w:jc w:val="left"/>
        <w:rPr>
          <w:color w:val="000000"/>
          <w:sz w:val="24"/>
        </w:rPr>
      </w:pPr>
      <w:r>
        <w:rPr>
          <w:color w:val="000000"/>
          <w:sz w:val="24"/>
        </w:rPr>
        <w:t xml:space="preserve">столовыми </w:t>
      </w:r>
    </w:p>
    <w:p w:rsidR="003F6549" w:rsidRDefault="0021257D">
      <w:pPr>
        <w:numPr>
          <w:ilvl w:val="2"/>
          <w:numId w:val="4"/>
        </w:numPr>
        <w:spacing w:line="240" w:lineRule="auto"/>
        <w:ind w:left="284" w:firstLine="0"/>
        <w:contextualSpacing/>
        <w:jc w:val="left"/>
        <w:rPr>
          <w:color w:val="000000"/>
          <w:sz w:val="24"/>
        </w:rPr>
      </w:pPr>
      <w:r>
        <w:rPr>
          <w:color w:val="000000"/>
          <w:sz w:val="24"/>
        </w:rPr>
        <w:t xml:space="preserve">спальными корпусами </w:t>
      </w:r>
    </w:p>
    <w:p w:rsidR="003F6549" w:rsidRDefault="0021257D">
      <w:pPr>
        <w:numPr>
          <w:ilvl w:val="2"/>
          <w:numId w:val="4"/>
        </w:numPr>
        <w:spacing w:line="240" w:lineRule="auto"/>
        <w:ind w:left="284" w:firstLine="0"/>
        <w:contextualSpacing/>
        <w:jc w:val="left"/>
        <w:rPr>
          <w:color w:val="000000"/>
          <w:sz w:val="24"/>
        </w:rPr>
      </w:pPr>
      <w:r>
        <w:rPr>
          <w:color w:val="000000"/>
          <w:sz w:val="24"/>
        </w:rPr>
        <w:t xml:space="preserve">палаточными лагерями (в летний период) </w:t>
      </w:r>
    </w:p>
    <w:p w:rsidR="003F6549" w:rsidRDefault="0021257D">
      <w:pPr>
        <w:numPr>
          <w:ilvl w:val="2"/>
          <w:numId w:val="4"/>
        </w:numPr>
        <w:spacing w:line="240" w:lineRule="auto"/>
        <w:ind w:left="284" w:firstLine="0"/>
        <w:contextualSpacing/>
        <w:jc w:val="left"/>
        <w:rPr>
          <w:color w:val="000000"/>
          <w:sz w:val="24"/>
        </w:rPr>
      </w:pPr>
      <w:r>
        <w:rPr>
          <w:color w:val="000000"/>
          <w:sz w:val="24"/>
        </w:rPr>
        <w:t>иное (написать)  ___</w:t>
      </w:r>
      <w:r w:rsidR="00DB6172">
        <w:rPr>
          <w:color w:val="000000"/>
          <w:sz w:val="24"/>
          <w:u w:val="single"/>
        </w:rPr>
        <w:t>-</w:t>
      </w:r>
      <w:r>
        <w:rPr>
          <w:color w:val="000000"/>
          <w:sz w:val="24"/>
        </w:rPr>
        <w:t>________________________</w:t>
      </w:r>
    </w:p>
    <w:p w:rsidR="003F6549" w:rsidRDefault="0021257D">
      <w:pPr>
        <w:numPr>
          <w:ilvl w:val="0"/>
          <w:numId w:val="6"/>
        </w:numPr>
        <w:spacing w:line="240" w:lineRule="auto"/>
        <w:ind w:left="0" w:firstLine="0"/>
        <w:contextualSpacing/>
        <w:jc w:val="left"/>
        <w:rPr>
          <w:rFonts w:eastAsia="Arial"/>
          <w:b/>
          <w:sz w:val="24"/>
        </w:rPr>
      </w:pPr>
      <w:r>
        <w:rPr>
          <w:rFonts w:eastAsia="Arial"/>
          <w:b/>
          <w:sz w:val="24"/>
        </w:rPr>
        <w:t>Укажите, пожалуйста, количество общественных организаций, ведущих работу в сфере патриотического воспитания в субъекте РФ:</w:t>
      </w:r>
    </w:p>
    <w:p w:rsidR="003F6549" w:rsidRDefault="0021257D">
      <w:pPr>
        <w:spacing w:line="240" w:lineRule="auto"/>
        <w:ind w:left="720" w:firstLine="0"/>
        <w:contextualSpacing/>
        <w:jc w:val="left"/>
        <w:rPr>
          <w:rFonts w:eastAsia="Arial"/>
          <w:sz w:val="24"/>
        </w:rPr>
      </w:pPr>
      <w:r>
        <w:rPr>
          <w:rFonts w:eastAsia="Arial"/>
          <w:sz w:val="24"/>
        </w:rPr>
        <w:t>_____</w:t>
      </w:r>
      <w:r w:rsidR="00941407">
        <w:rPr>
          <w:rFonts w:eastAsia="Arial"/>
          <w:sz w:val="24"/>
          <w:u w:val="single"/>
        </w:rPr>
        <w:t>11</w:t>
      </w:r>
      <w:r>
        <w:rPr>
          <w:rFonts w:eastAsia="Arial"/>
          <w:sz w:val="24"/>
        </w:rPr>
        <w:t xml:space="preserve">_____________ </w:t>
      </w:r>
    </w:p>
    <w:p w:rsidR="003F6549" w:rsidRDefault="0021257D">
      <w:pPr>
        <w:numPr>
          <w:ilvl w:val="0"/>
          <w:numId w:val="6"/>
        </w:numPr>
        <w:spacing w:line="240" w:lineRule="auto"/>
        <w:ind w:left="0" w:firstLine="0"/>
        <w:contextualSpacing/>
        <w:jc w:val="left"/>
        <w:rPr>
          <w:rFonts w:eastAsia="Arial"/>
          <w:b/>
          <w:sz w:val="24"/>
        </w:rPr>
      </w:pPr>
      <w:r>
        <w:rPr>
          <w:rFonts w:eastAsia="Arial"/>
          <w:b/>
          <w:sz w:val="24"/>
        </w:rPr>
        <w:t>Укажите основные формы взаимодействия между волонтерскими организациями, другими общественными объединениями и некоммерческими организациями, государственными учреждениями и органами исполнительной власти, существующие в Вашем субъекте.</w:t>
      </w:r>
    </w:p>
    <w:p w:rsidR="003F6549" w:rsidRPr="00D770DF" w:rsidRDefault="009A0365" w:rsidP="009A0365">
      <w:pPr>
        <w:spacing w:line="240" w:lineRule="auto"/>
        <w:ind w:left="720" w:firstLine="0"/>
        <w:contextualSpacing/>
        <w:rPr>
          <w:rFonts w:eastAsia="Arial"/>
          <w:b/>
          <w:sz w:val="24"/>
          <w:u w:val="single"/>
        </w:rPr>
      </w:pPr>
      <w:r w:rsidRPr="00D770DF">
        <w:rPr>
          <w:rFonts w:ascii="PT Astra Serif" w:hAnsi="PT Astra Serif"/>
          <w:bCs/>
          <w:sz w:val="24"/>
          <w:u w:val="single"/>
          <w:lang w:eastAsia="zh-CN"/>
        </w:rPr>
        <w:t xml:space="preserve">Совместное проведение </w:t>
      </w:r>
      <w:r w:rsidR="00D770DF">
        <w:rPr>
          <w:rFonts w:ascii="PT Astra Serif" w:hAnsi="PT Astra Serif"/>
          <w:bCs/>
          <w:sz w:val="24"/>
          <w:u w:val="single"/>
          <w:lang w:eastAsia="zh-CN"/>
        </w:rPr>
        <w:t xml:space="preserve">воспитательных мероприятий, программ, </w:t>
      </w:r>
      <w:r w:rsidRPr="00D770DF">
        <w:rPr>
          <w:rFonts w:ascii="PT Astra Serif" w:hAnsi="PT Astra Serif"/>
          <w:bCs/>
          <w:sz w:val="24"/>
          <w:u w:val="single"/>
          <w:lang w:eastAsia="zh-CN"/>
        </w:rPr>
        <w:t>социально значимых мероприятий</w:t>
      </w:r>
      <w:r w:rsidR="00D770DF" w:rsidRPr="00D770DF">
        <w:rPr>
          <w:rFonts w:ascii="PT Astra Serif" w:hAnsi="PT Astra Serif"/>
          <w:bCs/>
          <w:sz w:val="24"/>
          <w:u w:val="single"/>
          <w:lang w:eastAsia="zh-CN"/>
        </w:rPr>
        <w:t>, реализация совместных проектов, акций</w:t>
      </w:r>
      <w:r w:rsidR="00D770DF">
        <w:rPr>
          <w:rFonts w:ascii="PT Astra Serif" w:hAnsi="PT Astra Serif"/>
          <w:bCs/>
          <w:sz w:val="24"/>
          <w:u w:val="single"/>
          <w:lang w:eastAsia="zh-CN"/>
        </w:rPr>
        <w:t>.</w:t>
      </w:r>
    </w:p>
    <w:p w:rsidR="003F6549" w:rsidRDefault="0021257D">
      <w:pPr>
        <w:numPr>
          <w:ilvl w:val="0"/>
          <w:numId w:val="6"/>
        </w:numPr>
        <w:spacing w:line="240" w:lineRule="auto"/>
        <w:ind w:left="0" w:firstLine="0"/>
        <w:contextualSpacing/>
        <w:jc w:val="left"/>
        <w:rPr>
          <w:rFonts w:eastAsia="Arial"/>
          <w:b/>
          <w:sz w:val="24"/>
        </w:rPr>
      </w:pPr>
      <w:r>
        <w:rPr>
          <w:rFonts w:eastAsia="Arial"/>
          <w:b/>
          <w:sz w:val="24"/>
        </w:rPr>
        <w:t>Укажите основные информационные ресурсы, посредством которых осуществлялось информирование граждан о мероприятиях в сфере патриотического воспитания в Вашем регионе в 2020 году (укажите названия основных источников и интернет-ссылки):</w:t>
      </w:r>
    </w:p>
    <w:p w:rsidR="003F6549" w:rsidRDefault="0021257D">
      <w:pPr>
        <w:spacing w:line="240" w:lineRule="auto"/>
        <w:ind w:left="709" w:firstLine="0"/>
        <w:contextualSpacing/>
        <w:jc w:val="left"/>
        <w:rPr>
          <w:rFonts w:eastAsia="Arial"/>
          <w:sz w:val="24"/>
        </w:rPr>
      </w:pPr>
      <w:r>
        <w:rPr>
          <w:rFonts w:eastAsia="Arial"/>
          <w:sz w:val="24"/>
        </w:rPr>
        <w:lastRenderedPageBreak/>
        <w:t>1.</w:t>
      </w:r>
      <w:r w:rsidR="00430F5D">
        <w:rPr>
          <w:rFonts w:eastAsia="Arial"/>
          <w:sz w:val="24"/>
        </w:rPr>
        <w:t xml:space="preserve">Общественно - политическая </w:t>
      </w:r>
      <w:r>
        <w:rPr>
          <w:rFonts w:eastAsia="Arial"/>
          <w:sz w:val="24"/>
        </w:rPr>
        <w:t xml:space="preserve"> </w:t>
      </w:r>
      <w:r w:rsidR="00430F5D">
        <w:rPr>
          <w:rFonts w:eastAsia="Arial"/>
          <w:sz w:val="24"/>
        </w:rPr>
        <w:t xml:space="preserve">газета </w:t>
      </w:r>
      <w:r w:rsidR="00085CF0">
        <w:rPr>
          <w:rFonts w:eastAsia="Arial"/>
          <w:sz w:val="24"/>
        </w:rPr>
        <w:t xml:space="preserve">Куркинского района </w:t>
      </w:r>
      <w:r w:rsidR="00430F5D">
        <w:rPr>
          <w:rFonts w:eastAsia="Arial"/>
          <w:sz w:val="24"/>
        </w:rPr>
        <w:t>"Вперед"</w:t>
      </w:r>
      <w:r w:rsidR="00085CF0">
        <w:rPr>
          <w:rFonts w:eastAsia="Arial"/>
          <w:sz w:val="24"/>
        </w:rPr>
        <w:t>.</w:t>
      </w:r>
      <w:r w:rsidR="00430F5D">
        <w:rPr>
          <w:rFonts w:eastAsia="Arial"/>
          <w:sz w:val="24"/>
        </w:rPr>
        <w:t xml:space="preserve"> Администрации МО Куркинский район </w:t>
      </w:r>
      <w:r>
        <w:rPr>
          <w:rFonts w:eastAsia="Arial"/>
          <w:sz w:val="24"/>
        </w:rPr>
        <w:t>______________________________________________________________________</w:t>
      </w:r>
    </w:p>
    <w:p w:rsidR="00E22D0D" w:rsidRPr="00E22D0D" w:rsidRDefault="00085CF0">
      <w:pPr>
        <w:spacing w:line="240" w:lineRule="auto"/>
        <w:ind w:left="709" w:firstLine="0"/>
        <w:contextualSpacing/>
        <w:jc w:val="left"/>
        <w:rPr>
          <w:rFonts w:eastAsia="Arial"/>
          <w:sz w:val="24"/>
          <w:u w:val="single"/>
        </w:rPr>
      </w:pPr>
      <w:r w:rsidRPr="00E22D0D">
        <w:rPr>
          <w:rFonts w:eastAsia="Arial"/>
          <w:sz w:val="24"/>
          <w:u w:val="single"/>
        </w:rPr>
        <w:t>2. Сайт</w:t>
      </w:r>
      <w:r w:rsidR="00E22D0D" w:rsidRPr="00E22D0D">
        <w:rPr>
          <w:rFonts w:eastAsia="Arial"/>
          <w:sz w:val="24"/>
          <w:u w:val="single"/>
        </w:rPr>
        <w:t>е</w:t>
      </w:r>
      <w:r w:rsidRPr="00E22D0D">
        <w:rPr>
          <w:rFonts w:eastAsia="Arial"/>
          <w:sz w:val="24"/>
          <w:u w:val="single"/>
        </w:rPr>
        <w:t xml:space="preserve"> Администрации МО Куркинский район </w:t>
      </w:r>
      <w:r w:rsidR="000E7F71" w:rsidRPr="00E22D0D">
        <w:rPr>
          <w:rFonts w:eastAsia="Arial"/>
          <w:sz w:val="24"/>
          <w:u w:val="single"/>
        </w:rPr>
        <w:t xml:space="preserve">https://kurkino.tularegion.ru/ </w:t>
      </w:r>
    </w:p>
    <w:p w:rsidR="003F6549" w:rsidRDefault="00E22D0D">
      <w:pPr>
        <w:spacing w:line="240" w:lineRule="auto"/>
        <w:ind w:left="709" w:firstLine="0"/>
        <w:contextualSpacing/>
        <w:jc w:val="left"/>
        <w:rPr>
          <w:rFonts w:eastAsia="Arial"/>
          <w:sz w:val="24"/>
        </w:rPr>
      </w:pPr>
      <w:r w:rsidRPr="00E22D0D">
        <w:rPr>
          <w:rFonts w:eastAsia="Arial"/>
          <w:sz w:val="24"/>
          <w:u w:val="single"/>
        </w:rPr>
        <w:t>3. Сайтах общеобразовательных учреждений</w:t>
      </w:r>
      <w:r>
        <w:rPr>
          <w:rFonts w:eastAsia="Arial"/>
          <w:sz w:val="24"/>
        </w:rPr>
        <w:t xml:space="preserve"> </w:t>
      </w:r>
    </w:p>
    <w:p w:rsidR="0078422B" w:rsidRPr="006A2F8D" w:rsidRDefault="0078422B" w:rsidP="0078422B">
      <w:pPr>
        <w:spacing w:line="240" w:lineRule="auto"/>
        <w:ind w:left="709" w:firstLine="0"/>
        <w:contextualSpacing/>
        <w:jc w:val="left"/>
        <w:rPr>
          <w:rFonts w:eastAsia="Arial"/>
          <w:sz w:val="24"/>
        </w:rPr>
      </w:pPr>
      <w:r>
        <w:rPr>
          <w:rFonts w:eastAsia="Arial"/>
          <w:sz w:val="24"/>
        </w:rPr>
        <w:t xml:space="preserve">. </w:t>
      </w:r>
      <w:hyperlink r:id="rId12" w:history="1">
        <w:r w:rsidRPr="003D1423">
          <w:rPr>
            <w:rStyle w:val="aff"/>
            <w:rFonts w:eastAsia="Arial"/>
            <w:sz w:val="24"/>
          </w:rPr>
          <w:t>https://cvr-kurkino.tls.muzkult.ru/about</w:t>
        </w:r>
      </w:hyperlink>
    </w:p>
    <w:p w:rsidR="0078422B" w:rsidRPr="006A2F8D" w:rsidRDefault="0078422B" w:rsidP="0078422B">
      <w:pPr>
        <w:spacing w:line="240" w:lineRule="auto"/>
        <w:ind w:left="709" w:firstLine="0"/>
        <w:contextualSpacing/>
        <w:jc w:val="left"/>
        <w:rPr>
          <w:rFonts w:eastAsia="Arial"/>
          <w:sz w:val="24"/>
        </w:rPr>
      </w:pPr>
    </w:p>
    <w:p w:rsidR="0078422B" w:rsidRDefault="0078422B">
      <w:pPr>
        <w:spacing w:line="240" w:lineRule="auto"/>
        <w:ind w:left="709" w:firstLine="0"/>
        <w:contextualSpacing/>
        <w:jc w:val="left"/>
        <w:rPr>
          <w:rFonts w:eastAsia="Arial"/>
          <w:sz w:val="24"/>
        </w:rPr>
      </w:pPr>
    </w:p>
    <w:sectPr w:rsidR="0078422B" w:rsidSect="003F6549">
      <w:type w:val="continuous"/>
      <w:pgSz w:w="11906" w:h="16838"/>
      <w:pgMar w:top="1134" w:right="851" w:bottom="851" w:left="1701" w:header="0" w:footer="709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7C52" w:rsidRDefault="00917C52" w:rsidP="003F6549">
      <w:pPr>
        <w:spacing w:line="240" w:lineRule="auto"/>
      </w:pPr>
      <w:r>
        <w:separator/>
      </w:r>
    </w:p>
  </w:endnote>
  <w:endnote w:type="continuationSeparator" w:id="1">
    <w:p w:rsidR="00917C52" w:rsidRDefault="00917C52" w:rsidP="003F654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01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Noto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64791829"/>
      <w:docPartObj>
        <w:docPartGallery w:val="Page Numbers (Bottom of Page)"/>
        <w:docPartUnique/>
      </w:docPartObj>
    </w:sdtPr>
    <w:sdtContent>
      <w:p w:rsidR="004D522B" w:rsidRDefault="00287F68">
        <w:pPr>
          <w:pStyle w:val="Footer"/>
          <w:jc w:val="right"/>
        </w:pPr>
        <w:r>
          <w:rPr>
            <w:rFonts w:ascii="Times New Roman" w:hAnsi="Times New Roman"/>
          </w:rPr>
          <w:fldChar w:fldCharType="begin"/>
        </w:r>
        <w:r w:rsidR="004D522B">
          <w:rPr>
            <w:rFonts w:ascii="Times New Roman" w:hAnsi="Times New Roman"/>
          </w:rPr>
          <w:instrText>PAGE</w:instrText>
        </w:r>
        <w:r>
          <w:rPr>
            <w:rFonts w:ascii="Times New Roman" w:hAnsi="Times New Roman"/>
          </w:rPr>
          <w:fldChar w:fldCharType="separate"/>
        </w:r>
        <w:r w:rsidR="00E53A4C">
          <w:rPr>
            <w:rFonts w:ascii="Times New Roman" w:hAnsi="Times New Roman"/>
            <w:noProof/>
          </w:rPr>
          <w:t>7</w:t>
        </w:r>
        <w:r>
          <w:rPr>
            <w:rFonts w:ascii="Times New Roman" w:hAnsi="Times New Roman"/>
          </w:rPr>
          <w:fldChar w:fldCharType="end"/>
        </w:r>
      </w:p>
      <w:p w:rsidR="004D522B" w:rsidRDefault="00287F68">
        <w:pPr>
          <w:pStyle w:val="Footer"/>
        </w:pP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7C52" w:rsidRDefault="00917C52" w:rsidP="003F6549">
      <w:pPr>
        <w:spacing w:line="240" w:lineRule="auto"/>
      </w:pPr>
      <w:r>
        <w:separator/>
      </w:r>
    </w:p>
  </w:footnote>
  <w:footnote w:type="continuationSeparator" w:id="1">
    <w:p w:rsidR="00917C52" w:rsidRDefault="00917C52" w:rsidP="003F654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F0255"/>
    <w:multiLevelType w:val="multilevel"/>
    <w:tmpl w:val="6C7439FE"/>
    <w:lvl w:ilvl="0">
      <w:start w:val="1"/>
      <w:numFmt w:val="decimal"/>
      <w:lvlText w:val="%1."/>
      <w:lvlJc w:val="left"/>
      <w:pPr>
        <w:tabs>
          <w:tab w:val="num" w:pos="0"/>
        </w:tabs>
        <w:ind w:left="1047" w:firstLine="108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767" w:firstLine="2520"/>
      </w:pPr>
      <w:rPr>
        <w:rFonts w:ascii="Times New Roman" w:hAnsi="Times New Roman"/>
        <w:b w:val="0"/>
        <w:i w:val="0"/>
        <w:caps/>
        <w:strike w:val="0"/>
        <w:dstrike w:val="0"/>
        <w:vanish w:val="0"/>
        <w:color w:val="auto"/>
        <w:position w:val="0"/>
        <w:sz w:val="24"/>
        <w:vertAlign w:val="baseline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2487" w:firstLine="4140"/>
      </w:pPr>
      <w:rPr>
        <w:rFonts w:ascii="OpenSymbol" w:hAnsi="OpenSymbol" w:cs="OpenSymbol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07" w:firstLine="540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27" w:firstLine="684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47" w:firstLine="84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67" w:firstLine="972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87" w:firstLine="111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07" w:firstLine="12780"/>
      </w:pPr>
    </w:lvl>
  </w:abstractNum>
  <w:abstractNum w:abstractNumId="1">
    <w:nsid w:val="241022CB"/>
    <w:multiLevelType w:val="multilevel"/>
    <w:tmpl w:val="FF949C02"/>
    <w:lvl w:ilvl="0">
      <w:start w:val="7"/>
      <w:numFmt w:val="decimal"/>
      <w:lvlText w:val="%1."/>
      <w:lvlJc w:val="left"/>
      <w:pPr>
        <w:tabs>
          <w:tab w:val="num" w:pos="0"/>
        </w:tabs>
        <w:ind w:left="2487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320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92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464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536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608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80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52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8247" w:hanging="180"/>
      </w:pPr>
    </w:lvl>
  </w:abstractNum>
  <w:abstractNum w:abstractNumId="2">
    <w:nsid w:val="2D9B61DB"/>
    <w:multiLevelType w:val="multilevel"/>
    <w:tmpl w:val="C6542BEE"/>
    <w:lvl w:ilvl="0">
      <w:start w:val="1"/>
      <w:numFmt w:val="decimal"/>
      <w:lvlText w:val="%1."/>
      <w:lvlJc w:val="left"/>
      <w:pPr>
        <w:tabs>
          <w:tab w:val="num" w:pos="0"/>
        </w:tabs>
        <w:ind w:left="0" w:firstLine="108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%2."/>
      <w:lvlJc w:val="left"/>
      <w:pPr>
        <w:tabs>
          <w:tab w:val="num" w:pos="0"/>
        </w:tabs>
        <w:ind w:left="720" w:firstLine="2520"/>
      </w:pPr>
    </w:lvl>
    <w:lvl w:ilvl="2">
      <w:start w:val="1"/>
      <w:numFmt w:val="bullet"/>
      <w:lvlText w:val="■"/>
      <w:lvlJc w:val="left"/>
      <w:pPr>
        <w:tabs>
          <w:tab w:val="num" w:pos="0"/>
        </w:tabs>
        <w:ind w:left="1440" w:firstLine="4140"/>
      </w:pPr>
      <w:rPr>
        <w:rFonts w:ascii="OpenSymbol" w:hAnsi="OpenSymbol" w:cs="OpenSymbol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160" w:firstLine="540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880" w:firstLine="684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600" w:firstLine="84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320" w:firstLine="972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040" w:firstLine="111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5760" w:firstLine="12780"/>
      </w:pPr>
    </w:lvl>
  </w:abstractNum>
  <w:abstractNum w:abstractNumId="3">
    <w:nsid w:val="3C460DDD"/>
    <w:multiLevelType w:val="multilevel"/>
    <w:tmpl w:val="1EEA3F0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>
    <w:nsid w:val="4C43693A"/>
    <w:multiLevelType w:val="multilevel"/>
    <w:tmpl w:val="24BCB6D4"/>
    <w:lvl w:ilvl="0">
      <w:start w:val="1"/>
      <w:numFmt w:val="decimal"/>
      <w:lvlText w:val="%1."/>
      <w:lvlJc w:val="left"/>
      <w:pPr>
        <w:tabs>
          <w:tab w:val="num" w:pos="0"/>
        </w:tabs>
        <w:ind w:left="720" w:firstLine="108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firstLine="2520"/>
      </w:pPr>
      <w:rPr>
        <w:rFonts w:ascii="Times New Roman" w:hAnsi="Times New Roman"/>
        <w:b w:val="0"/>
        <w:i w:val="0"/>
        <w:caps/>
        <w:strike w:val="0"/>
        <w:dstrike w:val="0"/>
        <w:vanish w:val="0"/>
        <w:color w:val="auto"/>
        <w:position w:val="0"/>
        <w:sz w:val="24"/>
        <w:vertAlign w:val="baseline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2160" w:firstLine="4140"/>
      </w:pPr>
      <w:rPr>
        <w:rFonts w:ascii="OpenSymbol" w:hAnsi="OpenSymbol" w:cs="OpenSymbol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firstLine="540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firstLine="684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firstLine="84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firstLine="972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firstLine="111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firstLine="12780"/>
      </w:pPr>
    </w:lvl>
  </w:abstractNum>
  <w:abstractNum w:abstractNumId="5">
    <w:nsid w:val="644B58E0"/>
    <w:multiLevelType w:val="multilevel"/>
    <w:tmpl w:val="B906C6B8"/>
    <w:lvl w:ilvl="0">
      <w:start w:val="1"/>
      <w:numFmt w:val="decimal"/>
      <w:lvlText w:val="%10."/>
      <w:lvlJc w:val="left"/>
      <w:pPr>
        <w:tabs>
          <w:tab w:val="num" w:pos="0"/>
        </w:tabs>
        <w:ind w:left="1800" w:hanging="360"/>
      </w:pPr>
    </w:lvl>
    <w:lvl w:ilvl="1">
      <w:start w:val="38"/>
      <w:numFmt w:val="decimal"/>
      <w:lvlText w:val="%2."/>
      <w:lvlJc w:val="left"/>
      <w:pPr>
        <w:tabs>
          <w:tab w:val="num" w:pos="0"/>
        </w:tabs>
        <w:ind w:left="252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3240" w:hanging="18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560" w:hanging="180"/>
      </w:pPr>
    </w:lvl>
  </w:abstractNum>
  <w:abstractNum w:abstractNumId="6">
    <w:nsid w:val="6AE341A2"/>
    <w:multiLevelType w:val="multilevel"/>
    <w:tmpl w:val="6BDAFA24"/>
    <w:lvl w:ilvl="0">
      <w:start w:val="1"/>
      <w:numFmt w:val="decimal"/>
      <w:lvlText w:val="%1."/>
      <w:lvlJc w:val="left"/>
      <w:pPr>
        <w:tabs>
          <w:tab w:val="num" w:pos="0"/>
        </w:tabs>
        <w:ind w:left="180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560" w:hanging="180"/>
      </w:p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5"/>
  </w:num>
  <w:num w:numId="5">
    <w:abstractNumId w:val="0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F6549"/>
    <w:rsid w:val="00002AF5"/>
    <w:rsid w:val="0004024E"/>
    <w:rsid w:val="0006015A"/>
    <w:rsid w:val="00077D49"/>
    <w:rsid w:val="00085CF0"/>
    <w:rsid w:val="00097ABB"/>
    <w:rsid w:val="000B4716"/>
    <w:rsid w:val="000E7F71"/>
    <w:rsid w:val="001205EE"/>
    <w:rsid w:val="001378F8"/>
    <w:rsid w:val="00140E92"/>
    <w:rsid w:val="00165196"/>
    <w:rsid w:val="00187368"/>
    <w:rsid w:val="001E26AA"/>
    <w:rsid w:val="001E3132"/>
    <w:rsid w:val="0021257D"/>
    <w:rsid w:val="00270256"/>
    <w:rsid w:val="00287F68"/>
    <w:rsid w:val="002C4155"/>
    <w:rsid w:val="002E1CE7"/>
    <w:rsid w:val="002F4692"/>
    <w:rsid w:val="00301FBF"/>
    <w:rsid w:val="00312361"/>
    <w:rsid w:val="00352CA6"/>
    <w:rsid w:val="00355CED"/>
    <w:rsid w:val="0036661D"/>
    <w:rsid w:val="003B51EA"/>
    <w:rsid w:val="003F6549"/>
    <w:rsid w:val="00430F5D"/>
    <w:rsid w:val="0043113F"/>
    <w:rsid w:val="004D522B"/>
    <w:rsid w:val="004E30FD"/>
    <w:rsid w:val="00525C2A"/>
    <w:rsid w:val="00527BD2"/>
    <w:rsid w:val="005814AA"/>
    <w:rsid w:val="005923F5"/>
    <w:rsid w:val="00593EFA"/>
    <w:rsid w:val="005A029C"/>
    <w:rsid w:val="006D6843"/>
    <w:rsid w:val="0074739D"/>
    <w:rsid w:val="0075697B"/>
    <w:rsid w:val="00764301"/>
    <w:rsid w:val="0078422B"/>
    <w:rsid w:val="007A2E0F"/>
    <w:rsid w:val="007C6E9C"/>
    <w:rsid w:val="007E2328"/>
    <w:rsid w:val="00807DC1"/>
    <w:rsid w:val="00897B8C"/>
    <w:rsid w:val="008E6D1D"/>
    <w:rsid w:val="00917C52"/>
    <w:rsid w:val="00941407"/>
    <w:rsid w:val="009A0365"/>
    <w:rsid w:val="009D02DD"/>
    <w:rsid w:val="00A07DAD"/>
    <w:rsid w:val="00A44EF8"/>
    <w:rsid w:val="00A92C53"/>
    <w:rsid w:val="00AE0678"/>
    <w:rsid w:val="00B46392"/>
    <w:rsid w:val="00BE1E0A"/>
    <w:rsid w:val="00C12508"/>
    <w:rsid w:val="00CD3C99"/>
    <w:rsid w:val="00D036B9"/>
    <w:rsid w:val="00D770DF"/>
    <w:rsid w:val="00DB6172"/>
    <w:rsid w:val="00E22D0D"/>
    <w:rsid w:val="00E3721D"/>
    <w:rsid w:val="00E46861"/>
    <w:rsid w:val="00E53A4C"/>
    <w:rsid w:val="00E737C1"/>
    <w:rsid w:val="00E746DA"/>
    <w:rsid w:val="00E75360"/>
    <w:rsid w:val="00ED4C08"/>
    <w:rsid w:val="00ED4C09"/>
    <w:rsid w:val="00F1593F"/>
    <w:rsid w:val="00F763CF"/>
    <w:rsid w:val="00FD40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A8E"/>
    <w:pPr>
      <w:spacing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6">
    <w:name w:val="heading 6"/>
    <w:basedOn w:val="a"/>
    <w:next w:val="a"/>
    <w:link w:val="61"/>
    <w:qFormat/>
    <w:rsid w:val="005923F5"/>
    <w:pPr>
      <w:keepNext/>
      <w:keepLines/>
      <w:spacing w:before="200" w:after="40" w:line="276" w:lineRule="auto"/>
      <w:ind w:firstLine="0"/>
      <w:jc w:val="left"/>
      <w:outlineLvl w:val="5"/>
    </w:pPr>
    <w:rPr>
      <w:rFonts w:ascii="Calibri" w:eastAsia="Calibri" w:hAnsi="Calibri" w:cs="Calibri"/>
      <w:b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1"/>
    <w:qFormat/>
    <w:rsid w:val="00F252C6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Cs w:val="28"/>
      <w:lang w:eastAsia="en-US"/>
    </w:rPr>
  </w:style>
  <w:style w:type="paragraph" w:customStyle="1" w:styleId="Heading2">
    <w:name w:val="Heading 2"/>
    <w:basedOn w:val="a"/>
    <w:next w:val="a"/>
    <w:link w:val="2"/>
    <w:qFormat/>
    <w:rsid w:val="00397A97"/>
    <w:pPr>
      <w:keepNext/>
      <w:keepLines/>
      <w:spacing w:before="360" w:after="80" w:line="276" w:lineRule="auto"/>
      <w:ind w:firstLine="0"/>
      <w:jc w:val="left"/>
      <w:outlineLvl w:val="1"/>
    </w:pPr>
    <w:rPr>
      <w:rFonts w:ascii="Calibri" w:eastAsia="Calibri" w:hAnsi="Calibri" w:cs="Calibri"/>
      <w:b/>
      <w:color w:val="000000"/>
      <w:sz w:val="36"/>
      <w:szCs w:val="36"/>
    </w:rPr>
  </w:style>
  <w:style w:type="paragraph" w:customStyle="1" w:styleId="Heading3">
    <w:name w:val="Heading 3"/>
    <w:basedOn w:val="a"/>
    <w:next w:val="a"/>
    <w:link w:val="3"/>
    <w:qFormat/>
    <w:rsid w:val="00397A97"/>
    <w:pPr>
      <w:keepNext/>
      <w:keepLines/>
      <w:spacing w:before="280" w:after="80" w:line="276" w:lineRule="auto"/>
      <w:ind w:firstLine="0"/>
      <w:jc w:val="left"/>
      <w:outlineLvl w:val="2"/>
    </w:pPr>
    <w:rPr>
      <w:rFonts w:ascii="Calibri" w:eastAsia="Calibri" w:hAnsi="Calibri" w:cs="Calibri"/>
      <w:b/>
      <w:color w:val="000000"/>
      <w:szCs w:val="28"/>
    </w:rPr>
  </w:style>
  <w:style w:type="paragraph" w:customStyle="1" w:styleId="Heading4">
    <w:name w:val="Heading 4"/>
    <w:basedOn w:val="a"/>
    <w:next w:val="a"/>
    <w:link w:val="4"/>
    <w:qFormat/>
    <w:rsid w:val="00397A97"/>
    <w:pPr>
      <w:keepNext/>
      <w:keepLines/>
      <w:spacing w:before="240" w:after="40" w:line="276" w:lineRule="auto"/>
      <w:ind w:firstLine="0"/>
      <w:jc w:val="left"/>
      <w:outlineLvl w:val="3"/>
    </w:pPr>
    <w:rPr>
      <w:rFonts w:ascii="Calibri" w:eastAsia="Calibri" w:hAnsi="Calibri" w:cs="Calibri"/>
      <w:b/>
      <w:color w:val="000000"/>
      <w:sz w:val="24"/>
    </w:rPr>
  </w:style>
  <w:style w:type="paragraph" w:customStyle="1" w:styleId="Heading5">
    <w:name w:val="Heading 5"/>
    <w:basedOn w:val="a"/>
    <w:next w:val="a"/>
    <w:link w:val="5"/>
    <w:qFormat/>
    <w:rsid w:val="00397A97"/>
    <w:pPr>
      <w:keepNext/>
      <w:keepLines/>
      <w:spacing w:before="220" w:after="40" w:line="276" w:lineRule="auto"/>
      <w:ind w:firstLine="0"/>
      <w:jc w:val="left"/>
      <w:outlineLvl w:val="4"/>
    </w:pPr>
    <w:rPr>
      <w:rFonts w:ascii="Calibri" w:eastAsia="Calibri" w:hAnsi="Calibri" w:cs="Calibri"/>
      <w:b/>
      <w:color w:val="000000"/>
      <w:sz w:val="22"/>
      <w:szCs w:val="22"/>
    </w:rPr>
  </w:style>
  <w:style w:type="paragraph" w:customStyle="1" w:styleId="Heading6">
    <w:name w:val="Heading 6"/>
    <w:basedOn w:val="a"/>
    <w:next w:val="a"/>
    <w:link w:val="60"/>
    <w:qFormat/>
    <w:rsid w:val="00397A97"/>
    <w:pPr>
      <w:keepNext/>
      <w:keepLines/>
      <w:spacing w:before="200" w:after="40" w:line="276" w:lineRule="auto"/>
      <w:ind w:firstLine="0"/>
      <w:jc w:val="left"/>
      <w:outlineLvl w:val="5"/>
    </w:pPr>
    <w:rPr>
      <w:rFonts w:ascii="Calibri" w:eastAsia="Calibri" w:hAnsi="Calibri" w:cs="Calibri"/>
      <w:b/>
      <w:color w:val="000000"/>
      <w:sz w:val="20"/>
      <w:szCs w:val="20"/>
    </w:rPr>
  </w:style>
  <w:style w:type="character" w:customStyle="1" w:styleId="a3">
    <w:name w:val="Текст сноски Знак"/>
    <w:basedOn w:val="a0"/>
    <w:uiPriority w:val="99"/>
    <w:semiHidden/>
    <w:qFormat/>
    <w:rsid w:val="00247CE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Гиперссылка1"/>
    <w:basedOn w:val="a0"/>
    <w:uiPriority w:val="99"/>
    <w:unhideWhenUsed/>
    <w:qFormat/>
    <w:rsid w:val="00247CE6"/>
    <w:rPr>
      <w:color w:val="6B9F25"/>
      <w:u w:val="single"/>
    </w:rPr>
  </w:style>
  <w:style w:type="character" w:customStyle="1" w:styleId="a4">
    <w:name w:val="Привязка сноски"/>
    <w:rsid w:val="003F6549"/>
    <w:rPr>
      <w:vertAlign w:val="superscript"/>
    </w:rPr>
  </w:style>
  <w:style w:type="character" w:customStyle="1" w:styleId="FootnoteCharacters">
    <w:name w:val="Footnote Characters"/>
    <w:basedOn w:val="a0"/>
    <w:uiPriority w:val="99"/>
    <w:semiHidden/>
    <w:unhideWhenUsed/>
    <w:qFormat/>
    <w:rsid w:val="00247CE6"/>
    <w:rPr>
      <w:vertAlign w:val="superscript"/>
    </w:rPr>
  </w:style>
  <w:style w:type="character" w:customStyle="1" w:styleId="-">
    <w:name w:val="Интернет-ссылка"/>
    <w:basedOn w:val="a0"/>
    <w:uiPriority w:val="99"/>
    <w:unhideWhenUsed/>
    <w:rsid w:val="00247CE6"/>
    <w:rPr>
      <w:color w:val="0563C1" w:themeColor="hyperlink"/>
      <w:u w:val="single"/>
    </w:rPr>
  </w:style>
  <w:style w:type="character" w:customStyle="1" w:styleId="1">
    <w:name w:val="Заголовок 1 Знак"/>
    <w:basedOn w:val="a0"/>
    <w:link w:val="Heading1"/>
    <w:uiPriority w:val="9"/>
    <w:qFormat/>
    <w:rsid w:val="00F252C6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a5">
    <w:name w:val="Без интервала Знак"/>
    <w:basedOn w:val="a0"/>
    <w:uiPriority w:val="1"/>
    <w:qFormat/>
    <w:rsid w:val="00315514"/>
    <w:rPr>
      <w:rFonts w:eastAsiaTheme="minorEastAsia"/>
      <w:lang w:eastAsia="ru-RU"/>
    </w:rPr>
  </w:style>
  <w:style w:type="character" w:customStyle="1" w:styleId="a6">
    <w:name w:val="Верхний колонтитул Знак"/>
    <w:basedOn w:val="a0"/>
    <w:uiPriority w:val="99"/>
    <w:qFormat/>
    <w:rsid w:val="00FB2C22"/>
    <w:rPr>
      <w:rFonts w:ascii="Calibri" w:eastAsia="Times New Roman" w:hAnsi="Calibri" w:cs="Times New Roman"/>
      <w:lang w:eastAsia="ru-RU"/>
    </w:rPr>
  </w:style>
  <w:style w:type="character" w:customStyle="1" w:styleId="a7">
    <w:name w:val="Нижний колонтитул Знак"/>
    <w:basedOn w:val="a0"/>
    <w:uiPriority w:val="99"/>
    <w:qFormat/>
    <w:rsid w:val="00FB2C22"/>
    <w:rPr>
      <w:rFonts w:ascii="Calibri" w:eastAsia="Times New Roman" w:hAnsi="Calibri" w:cs="Times New Roman"/>
      <w:lang w:eastAsia="ru-RU"/>
    </w:rPr>
  </w:style>
  <w:style w:type="character" w:styleId="a8">
    <w:name w:val="Placeholder Text"/>
    <w:basedOn w:val="a0"/>
    <w:uiPriority w:val="99"/>
    <w:semiHidden/>
    <w:qFormat/>
    <w:rsid w:val="00476927"/>
    <w:rPr>
      <w:color w:val="808080"/>
    </w:rPr>
  </w:style>
  <w:style w:type="character" w:customStyle="1" w:styleId="a9">
    <w:name w:val="Текст выноски Знак"/>
    <w:basedOn w:val="a0"/>
    <w:uiPriority w:val="99"/>
    <w:semiHidden/>
    <w:qFormat/>
    <w:rsid w:val="004222FE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annotation reference"/>
    <w:basedOn w:val="a0"/>
    <w:uiPriority w:val="99"/>
    <w:semiHidden/>
    <w:unhideWhenUsed/>
    <w:qFormat/>
    <w:rsid w:val="004222FE"/>
    <w:rPr>
      <w:sz w:val="16"/>
      <w:szCs w:val="16"/>
    </w:rPr>
  </w:style>
  <w:style w:type="character" w:customStyle="1" w:styleId="ab">
    <w:name w:val="Текст примечания Знак"/>
    <w:basedOn w:val="a0"/>
    <w:uiPriority w:val="99"/>
    <w:semiHidden/>
    <w:qFormat/>
    <w:rsid w:val="004222F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ма примечания Знак"/>
    <w:basedOn w:val="ab"/>
    <w:uiPriority w:val="99"/>
    <w:semiHidden/>
    <w:qFormat/>
    <w:rsid w:val="004222F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2">
    <w:name w:val="Заголовок 2 Знак"/>
    <w:basedOn w:val="a0"/>
    <w:link w:val="Heading2"/>
    <w:qFormat/>
    <w:rsid w:val="00397A97"/>
    <w:rPr>
      <w:rFonts w:ascii="Calibri" w:eastAsia="Calibri" w:hAnsi="Calibri" w:cs="Calibri"/>
      <w:b/>
      <w:color w:val="000000"/>
      <w:sz w:val="36"/>
      <w:szCs w:val="36"/>
      <w:lang w:eastAsia="ru-RU"/>
    </w:rPr>
  </w:style>
  <w:style w:type="character" w:customStyle="1" w:styleId="3">
    <w:name w:val="Заголовок 3 Знак"/>
    <w:basedOn w:val="a0"/>
    <w:link w:val="Heading3"/>
    <w:qFormat/>
    <w:rsid w:val="00397A97"/>
    <w:rPr>
      <w:rFonts w:ascii="Calibri" w:eastAsia="Calibri" w:hAnsi="Calibri" w:cs="Calibri"/>
      <w:b/>
      <w:color w:val="000000"/>
      <w:sz w:val="28"/>
      <w:szCs w:val="28"/>
      <w:lang w:eastAsia="ru-RU"/>
    </w:rPr>
  </w:style>
  <w:style w:type="character" w:customStyle="1" w:styleId="4">
    <w:name w:val="Заголовок 4 Знак"/>
    <w:basedOn w:val="a0"/>
    <w:link w:val="Heading4"/>
    <w:qFormat/>
    <w:rsid w:val="00397A97"/>
    <w:rPr>
      <w:rFonts w:ascii="Calibri" w:eastAsia="Calibri" w:hAnsi="Calibri" w:cs="Calibri"/>
      <w:b/>
      <w:color w:val="000000"/>
      <w:sz w:val="24"/>
      <w:szCs w:val="24"/>
      <w:lang w:eastAsia="ru-RU"/>
    </w:rPr>
  </w:style>
  <w:style w:type="character" w:customStyle="1" w:styleId="5">
    <w:name w:val="Заголовок 5 Знак"/>
    <w:basedOn w:val="a0"/>
    <w:link w:val="Heading5"/>
    <w:qFormat/>
    <w:rsid w:val="00397A97"/>
    <w:rPr>
      <w:rFonts w:ascii="Calibri" w:eastAsia="Calibri" w:hAnsi="Calibri" w:cs="Calibri"/>
      <w:b/>
      <w:color w:val="000000"/>
      <w:lang w:eastAsia="ru-RU"/>
    </w:rPr>
  </w:style>
  <w:style w:type="character" w:customStyle="1" w:styleId="60">
    <w:name w:val="Заголовок 6 Знак"/>
    <w:basedOn w:val="a0"/>
    <w:link w:val="Heading6"/>
    <w:qFormat/>
    <w:rsid w:val="00397A97"/>
    <w:rPr>
      <w:rFonts w:ascii="Calibri" w:eastAsia="Calibri" w:hAnsi="Calibri" w:cs="Calibri"/>
      <w:b/>
      <w:color w:val="000000"/>
      <w:sz w:val="20"/>
      <w:szCs w:val="20"/>
      <w:lang w:eastAsia="ru-RU"/>
    </w:rPr>
  </w:style>
  <w:style w:type="character" w:customStyle="1" w:styleId="ad">
    <w:name w:val="Название Знак"/>
    <w:basedOn w:val="a0"/>
    <w:qFormat/>
    <w:rsid w:val="00397A97"/>
    <w:rPr>
      <w:rFonts w:ascii="Calibri" w:eastAsia="Calibri" w:hAnsi="Calibri" w:cs="Calibri"/>
      <w:b/>
      <w:color w:val="000000"/>
      <w:sz w:val="72"/>
      <w:szCs w:val="72"/>
      <w:lang w:eastAsia="ru-RU"/>
    </w:rPr>
  </w:style>
  <w:style w:type="character" w:customStyle="1" w:styleId="ae">
    <w:name w:val="Подзаголовок Знак"/>
    <w:basedOn w:val="a0"/>
    <w:qFormat/>
    <w:rsid w:val="00397A97"/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character" w:styleId="af">
    <w:name w:val="Book Title"/>
    <w:basedOn w:val="a0"/>
    <w:uiPriority w:val="33"/>
    <w:qFormat/>
    <w:rsid w:val="00397A97"/>
    <w:rPr>
      <w:b/>
      <w:bCs/>
      <w:smallCaps/>
      <w:spacing w:val="5"/>
    </w:rPr>
  </w:style>
  <w:style w:type="character" w:styleId="af0">
    <w:name w:val="Strong"/>
    <w:basedOn w:val="a0"/>
    <w:uiPriority w:val="22"/>
    <w:qFormat/>
    <w:rsid w:val="00397A97"/>
    <w:rPr>
      <w:b/>
      <w:bCs/>
    </w:rPr>
  </w:style>
  <w:style w:type="character" w:customStyle="1" w:styleId="ed">
    <w:name w:val="ed"/>
    <w:basedOn w:val="a0"/>
    <w:qFormat/>
    <w:rsid w:val="00397A97"/>
  </w:style>
  <w:style w:type="paragraph" w:customStyle="1" w:styleId="af1">
    <w:name w:val="Заголовок"/>
    <w:basedOn w:val="a"/>
    <w:next w:val="af2"/>
    <w:qFormat/>
    <w:rsid w:val="003F6549"/>
    <w:pPr>
      <w:keepNext/>
      <w:spacing w:before="240" w:after="120"/>
    </w:pPr>
    <w:rPr>
      <w:rFonts w:ascii="Liberation Sans" w:eastAsia="Tahoma" w:hAnsi="Liberation Sans" w:cs="Noto Sans Devanagari"/>
      <w:szCs w:val="28"/>
    </w:rPr>
  </w:style>
  <w:style w:type="paragraph" w:styleId="af2">
    <w:name w:val="Body Text"/>
    <w:basedOn w:val="a"/>
    <w:rsid w:val="003F6549"/>
    <w:pPr>
      <w:spacing w:after="140" w:line="276" w:lineRule="auto"/>
    </w:pPr>
  </w:style>
  <w:style w:type="paragraph" w:styleId="af3">
    <w:name w:val="List"/>
    <w:basedOn w:val="af2"/>
    <w:rsid w:val="003F6549"/>
    <w:rPr>
      <w:rFonts w:cs="Noto Sans Devanagari"/>
    </w:rPr>
  </w:style>
  <w:style w:type="paragraph" w:customStyle="1" w:styleId="Caption">
    <w:name w:val="Caption"/>
    <w:basedOn w:val="a"/>
    <w:qFormat/>
    <w:rsid w:val="003F6549"/>
    <w:pPr>
      <w:suppressLineNumbers/>
      <w:spacing w:before="120" w:after="120"/>
    </w:pPr>
    <w:rPr>
      <w:rFonts w:cs="Noto Sans Devanagari"/>
      <w:i/>
      <w:iCs/>
      <w:sz w:val="24"/>
    </w:rPr>
  </w:style>
  <w:style w:type="paragraph" w:styleId="af4">
    <w:name w:val="index heading"/>
    <w:basedOn w:val="a"/>
    <w:qFormat/>
    <w:rsid w:val="003F6549"/>
    <w:pPr>
      <w:suppressLineNumbers/>
    </w:pPr>
    <w:rPr>
      <w:rFonts w:cs="Noto Sans Devanagari"/>
    </w:rPr>
  </w:style>
  <w:style w:type="paragraph" w:styleId="af5">
    <w:name w:val="List Paragraph"/>
    <w:basedOn w:val="a"/>
    <w:uiPriority w:val="34"/>
    <w:qFormat/>
    <w:rsid w:val="00271037"/>
    <w:pPr>
      <w:ind w:left="720"/>
      <w:contextualSpacing/>
    </w:pPr>
  </w:style>
  <w:style w:type="paragraph" w:customStyle="1" w:styleId="FootnoteText">
    <w:name w:val="Footnote Text"/>
    <w:basedOn w:val="a"/>
    <w:uiPriority w:val="99"/>
    <w:semiHidden/>
    <w:unhideWhenUsed/>
    <w:rsid w:val="00247CE6"/>
    <w:rPr>
      <w:sz w:val="20"/>
      <w:szCs w:val="20"/>
    </w:rPr>
  </w:style>
  <w:style w:type="paragraph" w:styleId="af6">
    <w:name w:val="No Spacing"/>
    <w:uiPriority w:val="1"/>
    <w:qFormat/>
    <w:rsid w:val="00315514"/>
    <w:rPr>
      <w:rFonts w:ascii="Calibri" w:eastAsiaTheme="minorEastAsia" w:hAnsi="Calibri"/>
      <w:lang w:eastAsia="ru-RU"/>
    </w:rPr>
  </w:style>
  <w:style w:type="paragraph" w:customStyle="1" w:styleId="ConsPlusNormal">
    <w:name w:val="ConsPlusNormal"/>
    <w:qFormat/>
    <w:rsid w:val="00FB2C22"/>
    <w:pPr>
      <w:widowContro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qFormat/>
    <w:rsid w:val="00FB2C22"/>
    <w:pPr>
      <w:widowControl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qFormat/>
    <w:rsid w:val="00FB2C22"/>
    <w:pPr>
      <w:widowControl w:val="0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ConsPlusCell">
    <w:name w:val="ConsPlusCell"/>
    <w:uiPriority w:val="99"/>
    <w:qFormat/>
    <w:rsid w:val="00FB2C22"/>
    <w:pPr>
      <w:widowControl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qFormat/>
    <w:rsid w:val="00FB2C22"/>
    <w:pPr>
      <w:widowControl w:val="0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ConsPlusTitlePage">
    <w:name w:val="ConsPlusTitlePage"/>
    <w:uiPriority w:val="99"/>
    <w:qFormat/>
    <w:rsid w:val="00FB2C22"/>
    <w:pPr>
      <w:widowControl w:val="0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ConsPlusJurTerm">
    <w:name w:val="ConsPlusJurTerm"/>
    <w:uiPriority w:val="99"/>
    <w:qFormat/>
    <w:rsid w:val="00FB2C22"/>
    <w:pPr>
      <w:widowContro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">
    <w:name w:val="ConsPlusTextList"/>
    <w:uiPriority w:val="99"/>
    <w:qFormat/>
    <w:rsid w:val="00FB2C22"/>
    <w:pPr>
      <w:widowContro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1">
    <w:name w:val="ConsPlusTextList1"/>
    <w:uiPriority w:val="99"/>
    <w:qFormat/>
    <w:rsid w:val="00FB2C22"/>
    <w:pPr>
      <w:widowContro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7">
    <w:name w:val="Верхний и нижний колонтитулы"/>
    <w:basedOn w:val="a"/>
    <w:qFormat/>
    <w:rsid w:val="003F6549"/>
  </w:style>
  <w:style w:type="paragraph" w:customStyle="1" w:styleId="Header">
    <w:name w:val="Header"/>
    <w:basedOn w:val="a"/>
    <w:uiPriority w:val="99"/>
    <w:unhideWhenUsed/>
    <w:rsid w:val="00FB2C22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Footer">
    <w:name w:val="Footer"/>
    <w:basedOn w:val="a"/>
    <w:uiPriority w:val="99"/>
    <w:unhideWhenUsed/>
    <w:rsid w:val="00FB2C22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</w:rPr>
  </w:style>
  <w:style w:type="paragraph" w:styleId="af8">
    <w:name w:val="Balloon Text"/>
    <w:basedOn w:val="a"/>
    <w:uiPriority w:val="99"/>
    <w:semiHidden/>
    <w:unhideWhenUsed/>
    <w:qFormat/>
    <w:rsid w:val="004222FE"/>
    <w:rPr>
      <w:rFonts w:ascii="Tahoma" w:hAnsi="Tahoma" w:cs="Tahoma"/>
      <w:sz w:val="16"/>
      <w:szCs w:val="16"/>
    </w:rPr>
  </w:style>
  <w:style w:type="paragraph" w:styleId="af9">
    <w:name w:val="annotation text"/>
    <w:basedOn w:val="a"/>
    <w:uiPriority w:val="99"/>
    <w:semiHidden/>
    <w:unhideWhenUsed/>
    <w:qFormat/>
    <w:rsid w:val="004222FE"/>
    <w:rPr>
      <w:sz w:val="20"/>
      <w:szCs w:val="20"/>
    </w:rPr>
  </w:style>
  <w:style w:type="paragraph" w:styleId="afa">
    <w:name w:val="annotation subject"/>
    <w:basedOn w:val="af9"/>
    <w:next w:val="af9"/>
    <w:uiPriority w:val="99"/>
    <w:semiHidden/>
    <w:unhideWhenUsed/>
    <w:qFormat/>
    <w:rsid w:val="004222FE"/>
    <w:rPr>
      <w:b/>
      <w:bCs/>
    </w:rPr>
  </w:style>
  <w:style w:type="paragraph" w:styleId="afb">
    <w:name w:val="Normal (Web)"/>
    <w:basedOn w:val="a"/>
    <w:uiPriority w:val="99"/>
    <w:semiHidden/>
    <w:unhideWhenUsed/>
    <w:qFormat/>
    <w:rsid w:val="000426C4"/>
    <w:pPr>
      <w:spacing w:beforeAutospacing="1" w:afterAutospacing="1"/>
    </w:pPr>
  </w:style>
  <w:style w:type="paragraph" w:styleId="afc">
    <w:name w:val="Title"/>
    <w:basedOn w:val="a"/>
    <w:next w:val="a"/>
    <w:qFormat/>
    <w:rsid w:val="00397A97"/>
    <w:pPr>
      <w:keepNext/>
      <w:keepLines/>
      <w:spacing w:before="480" w:after="120" w:line="276" w:lineRule="auto"/>
      <w:ind w:firstLine="0"/>
      <w:jc w:val="left"/>
    </w:pPr>
    <w:rPr>
      <w:rFonts w:ascii="Calibri" w:eastAsia="Calibri" w:hAnsi="Calibri" w:cs="Calibri"/>
      <w:b/>
      <w:color w:val="000000"/>
      <w:sz w:val="72"/>
      <w:szCs w:val="72"/>
    </w:rPr>
  </w:style>
  <w:style w:type="paragraph" w:styleId="afd">
    <w:name w:val="Subtitle"/>
    <w:basedOn w:val="a"/>
    <w:next w:val="a"/>
    <w:qFormat/>
    <w:rsid w:val="00397A97"/>
    <w:pPr>
      <w:keepNext/>
      <w:keepLines/>
      <w:spacing w:before="360" w:after="80" w:line="276" w:lineRule="auto"/>
      <w:ind w:firstLine="0"/>
      <w:jc w:val="left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l3">
    <w:name w:val="l3"/>
    <w:basedOn w:val="a"/>
    <w:qFormat/>
    <w:rsid w:val="00397A97"/>
    <w:pPr>
      <w:spacing w:line="240" w:lineRule="auto"/>
      <w:ind w:firstLine="0"/>
      <w:jc w:val="left"/>
    </w:pPr>
    <w:rPr>
      <w:sz w:val="24"/>
    </w:rPr>
  </w:style>
  <w:style w:type="numbering" w:customStyle="1" w:styleId="11">
    <w:name w:val="Нет списка1"/>
    <w:uiPriority w:val="99"/>
    <w:semiHidden/>
    <w:unhideWhenUsed/>
    <w:qFormat/>
    <w:rsid w:val="00FB2C22"/>
  </w:style>
  <w:style w:type="numbering" w:customStyle="1" w:styleId="20">
    <w:name w:val="Нет списка2"/>
    <w:uiPriority w:val="99"/>
    <w:semiHidden/>
    <w:unhideWhenUsed/>
    <w:qFormat/>
    <w:rsid w:val="000426C4"/>
  </w:style>
  <w:style w:type="numbering" w:customStyle="1" w:styleId="30">
    <w:name w:val="Нет списка3"/>
    <w:uiPriority w:val="99"/>
    <w:semiHidden/>
    <w:unhideWhenUsed/>
    <w:qFormat/>
    <w:rsid w:val="00397A97"/>
  </w:style>
  <w:style w:type="table" w:styleId="afe">
    <w:name w:val="Table Grid"/>
    <w:basedOn w:val="a1"/>
    <w:uiPriority w:val="59"/>
    <w:rsid w:val="00F252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uiPriority w:val="59"/>
    <w:rsid w:val="00FB2C2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uiPriority w:val="59"/>
    <w:rsid w:val="00FB2C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uiPriority w:val="59"/>
    <w:rsid w:val="00FB2C2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"/>
    <w:basedOn w:val="a1"/>
    <w:uiPriority w:val="59"/>
    <w:rsid w:val="000426C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uiPriority w:val="59"/>
    <w:rsid w:val="000426C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uiPriority w:val="59"/>
    <w:rsid w:val="000426C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1"/>
    <w:basedOn w:val="a1"/>
    <w:uiPriority w:val="59"/>
    <w:rsid w:val="000426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">
    <w:name w:val="Сетка таблицы5"/>
    <w:basedOn w:val="a1"/>
    <w:uiPriority w:val="59"/>
    <w:rsid w:val="001053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rsid w:val="00397A97"/>
    <w:pPr>
      <w:spacing w:after="200" w:line="276" w:lineRule="auto"/>
    </w:pPr>
    <w:rPr>
      <w:color w:val="00000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2">
    <w:name w:val="3"/>
    <w:basedOn w:val="TableNormal"/>
    <w:rsid w:val="00397A97"/>
    <w:pPr>
      <w:spacing w:after="0"/>
    </w:p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0">
    <w:name w:val="Сетка таблицы12"/>
    <w:basedOn w:val="a1"/>
    <w:uiPriority w:val="39"/>
    <w:rsid w:val="00397A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">
    <w:name w:val="Сетка таблицы6"/>
    <w:basedOn w:val="a1"/>
    <w:uiPriority w:val="59"/>
    <w:rsid w:val="00397A97"/>
    <w:rPr>
      <w:color w:val="00000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1"/>
    <w:basedOn w:val="a1"/>
    <w:uiPriority w:val="39"/>
    <w:rsid w:val="00397A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">
    <w:name w:val="Hyperlink"/>
    <w:basedOn w:val="a0"/>
    <w:uiPriority w:val="99"/>
    <w:semiHidden/>
    <w:unhideWhenUsed/>
    <w:rsid w:val="00807DC1"/>
    <w:rPr>
      <w:color w:val="0000FF"/>
      <w:u w:val="single"/>
    </w:rPr>
  </w:style>
  <w:style w:type="character" w:customStyle="1" w:styleId="61">
    <w:name w:val="Заголовок 6 Знак1"/>
    <w:basedOn w:val="a0"/>
    <w:link w:val="6"/>
    <w:semiHidden/>
    <w:rsid w:val="005923F5"/>
    <w:rPr>
      <w:rFonts w:asciiTheme="majorHAnsi" w:eastAsiaTheme="majorEastAsia" w:hAnsiTheme="majorHAnsi" w:cstheme="majorBidi"/>
      <w:i/>
      <w:iCs/>
      <w:color w:val="1F4D78" w:themeColor="accent1" w:themeShade="7F"/>
      <w:sz w:val="28"/>
      <w:szCs w:val="24"/>
      <w:lang w:eastAsia="ru-RU"/>
    </w:rPr>
  </w:style>
  <w:style w:type="character" w:customStyle="1" w:styleId="105pt">
    <w:name w:val="Основной текст + 10;5 pt"/>
    <w:basedOn w:val="a0"/>
    <w:rsid w:val="005923F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35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cvr-kurkino.tls.muzkult.ru/about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kurkino.tularegion.ru/upload/iblock/1c7/1c7d276b62eb32d57dd55cac629ea04e.pdf" TargetMode="Externa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mailto:Kurkino.Obrazovanie@tularegion.or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5CB583F-0A49-4653-B1BA-7AE46E4F0E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3398</TotalTime>
  <Pages>10</Pages>
  <Words>2403</Words>
  <Characters>13703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Концепция мониторинга деятельности субъектов Российской Федерации по гражданско-патриотическому воспитанию молодежи</vt:lpstr>
    </vt:vector>
  </TitlesOfParts>
  <Company>Grizli777</Company>
  <LinksUpToDate>false</LinksUpToDate>
  <CharactersWithSpaces>16074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Концепция мониторинга деятельности субъектов Российской Федерации по гражданско-патриотическому воспитанию молодежи</dc:title>
  <dc:subject/>
  <dc:creator>user</dc:creator>
  <dc:description/>
  <cp:lastModifiedBy>Admin</cp:lastModifiedBy>
  <cp:revision>127</cp:revision>
  <cp:lastPrinted>2020-06-11T12:45:00Z</cp:lastPrinted>
  <dcterms:created xsi:type="dcterms:W3CDTF">2020-04-07T12:32:00Z</dcterms:created>
  <dcterms:modified xsi:type="dcterms:W3CDTF">2021-01-29T12:52:00Z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